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781"/>
        <w:tblOverlap w:val="never"/>
        <w:tblW w:w="9565" w:type="dxa"/>
        <w:tblLayout w:type="fixed"/>
        <w:tblCellMar>
          <w:left w:w="70" w:type="dxa"/>
          <w:right w:w="70" w:type="dxa"/>
        </w:tblCellMar>
        <w:tblLook w:val="04A0" w:firstRow="1" w:lastRow="0" w:firstColumn="1" w:lastColumn="0" w:noHBand="0" w:noVBand="1"/>
      </w:tblPr>
      <w:tblGrid>
        <w:gridCol w:w="4885"/>
        <w:gridCol w:w="1298"/>
        <w:gridCol w:w="3382"/>
      </w:tblGrid>
      <w:tr w:rsidR="00CE2159" w:rsidRPr="005F4D22" w14:paraId="1739DF5E" w14:textId="77777777" w:rsidTr="00A2049C">
        <w:trPr>
          <w:trHeight w:val="405"/>
        </w:trPr>
        <w:tc>
          <w:tcPr>
            <w:tcW w:w="4885" w:type="dxa"/>
          </w:tcPr>
          <w:p w14:paraId="312C3A75" w14:textId="77777777" w:rsidR="00CE2159" w:rsidRPr="005F4D22" w:rsidRDefault="00354BEB" w:rsidP="00F43DEE">
            <w:pPr>
              <w:pStyle w:val="Titre5"/>
              <w:rPr>
                <w:sz w:val="14"/>
                <w:szCs w:val="14"/>
              </w:rPr>
            </w:pPr>
            <w:r>
              <w:rPr>
                <w:rFonts w:ascii="Calibri" w:eastAsia="Calibri" w:hAnsi="Calibri"/>
                <w:noProof/>
                <w:sz w:val="14"/>
                <w:szCs w:val="14"/>
              </w:rPr>
              <w:drawing>
                <wp:anchor distT="0" distB="0" distL="114300" distR="114300" simplePos="0" relativeHeight="251644416" behindDoc="1" locked="0" layoutInCell="1" allowOverlap="1" wp14:anchorId="50872733" wp14:editId="6BF7AE76">
                  <wp:simplePos x="0" y="0"/>
                  <wp:positionH relativeFrom="margin">
                    <wp:posOffset>2352040</wp:posOffset>
                  </wp:positionH>
                  <wp:positionV relativeFrom="paragraph">
                    <wp:posOffset>0</wp:posOffset>
                  </wp:positionV>
                  <wp:extent cx="927735" cy="1599565"/>
                  <wp:effectExtent l="19050" t="0" r="5715" b="0"/>
                  <wp:wrapTight wrapText="bothSides">
                    <wp:wrapPolygon edited="0">
                      <wp:start x="-444" y="0"/>
                      <wp:lineTo x="-444" y="21094"/>
                      <wp:lineTo x="21733" y="21094"/>
                      <wp:lineTo x="21733" y="0"/>
                      <wp:lineTo x="-444" y="0"/>
                    </wp:wrapPolygon>
                  </wp:wrapTight>
                  <wp:docPr id="8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927735" cy="1599565"/>
                          </a:xfrm>
                          <a:prstGeom prst="rect">
                            <a:avLst/>
                          </a:prstGeom>
                          <a:noFill/>
                          <a:ln w="9525">
                            <a:noFill/>
                            <a:miter lim="800000"/>
                            <a:headEnd/>
                            <a:tailEnd/>
                          </a:ln>
                        </pic:spPr>
                      </pic:pic>
                    </a:graphicData>
                  </a:graphic>
                </wp:anchor>
              </w:drawing>
            </w:r>
            <w:r w:rsidR="00463E86">
              <w:rPr>
                <w:sz w:val="14"/>
                <w:szCs w:val="14"/>
              </w:rPr>
              <w:t xml:space="preserve"> </w:t>
            </w:r>
            <w:r w:rsidR="00CE2159" w:rsidRPr="005F4D22">
              <w:rPr>
                <w:sz w:val="14"/>
                <w:szCs w:val="14"/>
              </w:rPr>
              <w:t>REPUBLIQUE DU CAMEROUN</w:t>
            </w:r>
          </w:p>
          <w:p w14:paraId="08CB6A88" w14:textId="77777777" w:rsidR="00CE2159" w:rsidRPr="005F4D22" w:rsidRDefault="00CE2159" w:rsidP="00F43DEE">
            <w:pPr>
              <w:pStyle w:val="Titre5"/>
              <w:rPr>
                <w:sz w:val="14"/>
                <w:szCs w:val="14"/>
              </w:rPr>
            </w:pPr>
            <w:r w:rsidRPr="005F4D22">
              <w:rPr>
                <w:sz w:val="14"/>
                <w:szCs w:val="14"/>
              </w:rPr>
              <w:t>Paix   -    Travail    -  Patrie</w:t>
            </w:r>
          </w:p>
          <w:p w14:paraId="7EC29694" w14:textId="77777777" w:rsidR="00CE2159" w:rsidRPr="005F4D22" w:rsidRDefault="00CE2159" w:rsidP="00F43DEE">
            <w:pPr>
              <w:pStyle w:val="Titre5"/>
              <w:rPr>
                <w:sz w:val="14"/>
                <w:szCs w:val="14"/>
              </w:rPr>
            </w:pPr>
            <w:r w:rsidRPr="005F4D22">
              <w:rPr>
                <w:sz w:val="14"/>
                <w:szCs w:val="14"/>
              </w:rPr>
              <w:t>**********</w:t>
            </w:r>
          </w:p>
          <w:p w14:paraId="0A17AE4B" w14:textId="77777777" w:rsidR="00CE2159" w:rsidRPr="005F4D22" w:rsidRDefault="00CE2159" w:rsidP="00F43DEE">
            <w:pPr>
              <w:pStyle w:val="Titre5"/>
              <w:rPr>
                <w:sz w:val="14"/>
                <w:szCs w:val="14"/>
              </w:rPr>
            </w:pPr>
            <w:r w:rsidRPr="005F4D22">
              <w:rPr>
                <w:sz w:val="14"/>
                <w:szCs w:val="14"/>
              </w:rPr>
              <w:t>REGION DU SUD</w:t>
            </w:r>
          </w:p>
          <w:p w14:paraId="498636E8" w14:textId="77777777" w:rsidR="00CE2159" w:rsidRPr="005F4D22" w:rsidRDefault="00CE2159" w:rsidP="00F43DEE">
            <w:pPr>
              <w:pStyle w:val="Titre5"/>
              <w:rPr>
                <w:sz w:val="14"/>
                <w:szCs w:val="14"/>
              </w:rPr>
            </w:pPr>
            <w:r w:rsidRPr="005F4D22">
              <w:rPr>
                <w:sz w:val="14"/>
                <w:szCs w:val="14"/>
              </w:rPr>
              <w:t>**********</w:t>
            </w:r>
          </w:p>
          <w:p w14:paraId="3CF53CF2" w14:textId="77777777" w:rsidR="00CE2159" w:rsidRPr="005F4D22" w:rsidRDefault="00CE2159" w:rsidP="00F43DEE">
            <w:pPr>
              <w:pStyle w:val="Titre5"/>
              <w:rPr>
                <w:sz w:val="14"/>
                <w:szCs w:val="14"/>
              </w:rPr>
            </w:pPr>
            <w:r w:rsidRPr="005F4D22">
              <w:rPr>
                <w:sz w:val="14"/>
                <w:szCs w:val="14"/>
              </w:rPr>
              <w:t>DEPARTEMENT DE DJA ET LOBO</w:t>
            </w:r>
          </w:p>
          <w:p w14:paraId="272FE183" w14:textId="77777777" w:rsidR="00CE2159" w:rsidRPr="005F4D22" w:rsidRDefault="00CE2159" w:rsidP="00F43DEE">
            <w:pPr>
              <w:pStyle w:val="Titre5"/>
              <w:rPr>
                <w:sz w:val="14"/>
                <w:szCs w:val="14"/>
              </w:rPr>
            </w:pPr>
            <w:r w:rsidRPr="005F4D22">
              <w:rPr>
                <w:sz w:val="14"/>
                <w:szCs w:val="14"/>
              </w:rPr>
              <w:t>*********</w:t>
            </w:r>
          </w:p>
          <w:p w14:paraId="72EB3102" w14:textId="77777777" w:rsidR="00CE2159" w:rsidRPr="005F4D22" w:rsidRDefault="00CE2159" w:rsidP="00F43DEE">
            <w:pPr>
              <w:pStyle w:val="Titre5"/>
              <w:rPr>
                <w:sz w:val="14"/>
                <w:szCs w:val="14"/>
              </w:rPr>
            </w:pPr>
            <w:r w:rsidRPr="005F4D22">
              <w:rPr>
                <w:sz w:val="14"/>
                <w:szCs w:val="14"/>
              </w:rPr>
              <w:t>COMMUNE DE ZOETELE</w:t>
            </w:r>
          </w:p>
          <w:p w14:paraId="43C41270" w14:textId="77777777" w:rsidR="00CE2159" w:rsidRPr="005F4D22" w:rsidRDefault="00CE2159" w:rsidP="00F43DEE">
            <w:pPr>
              <w:pStyle w:val="Titre5"/>
              <w:rPr>
                <w:sz w:val="14"/>
                <w:szCs w:val="14"/>
              </w:rPr>
            </w:pPr>
            <w:r w:rsidRPr="005F4D22">
              <w:rPr>
                <w:sz w:val="14"/>
                <w:szCs w:val="14"/>
              </w:rPr>
              <w:t>***********</w:t>
            </w:r>
          </w:p>
          <w:p w14:paraId="54041E24" w14:textId="77777777" w:rsidR="00CE2159" w:rsidRPr="005F4D22" w:rsidRDefault="00CE2159" w:rsidP="00F43DEE">
            <w:pPr>
              <w:pStyle w:val="Titre5"/>
              <w:rPr>
                <w:sz w:val="14"/>
                <w:szCs w:val="14"/>
              </w:rPr>
            </w:pPr>
            <w:r w:rsidRPr="005F4D22">
              <w:rPr>
                <w:sz w:val="14"/>
                <w:szCs w:val="14"/>
              </w:rPr>
              <w:t>SECRETARIAT GENERAL</w:t>
            </w:r>
          </w:p>
          <w:p w14:paraId="3D05218C" w14:textId="77777777" w:rsidR="00CE2159" w:rsidRPr="005F4D22" w:rsidRDefault="00CE2159" w:rsidP="00F43DEE">
            <w:pPr>
              <w:pStyle w:val="Titre5"/>
              <w:rPr>
                <w:sz w:val="14"/>
                <w:szCs w:val="14"/>
              </w:rPr>
            </w:pPr>
            <w:r w:rsidRPr="005F4D22">
              <w:rPr>
                <w:sz w:val="14"/>
                <w:szCs w:val="14"/>
              </w:rPr>
              <w:t>**************</w:t>
            </w:r>
          </w:p>
          <w:p w14:paraId="08E4C2DE" w14:textId="77777777" w:rsidR="00CE2159" w:rsidRPr="005F4D22" w:rsidRDefault="00CE2159" w:rsidP="00F43DEE">
            <w:pPr>
              <w:pStyle w:val="Titre5"/>
              <w:rPr>
                <w:sz w:val="14"/>
                <w:szCs w:val="14"/>
              </w:rPr>
            </w:pPr>
            <w:r w:rsidRPr="005F4D22">
              <w:rPr>
                <w:sz w:val="14"/>
                <w:szCs w:val="14"/>
              </w:rPr>
              <w:t>COMMISSION INTERNE DE</w:t>
            </w:r>
          </w:p>
          <w:p w14:paraId="4B146B4E" w14:textId="77777777" w:rsidR="00CE2159" w:rsidRPr="005F4D22" w:rsidRDefault="00CE2159" w:rsidP="00F43DEE">
            <w:pPr>
              <w:pStyle w:val="Titre5"/>
              <w:rPr>
                <w:sz w:val="14"/>
                <w:szCs w:val="14"/>
              </w:rPr>
            </w:pPr>
            <w:r w:rsidRPr="005F4D22">
              <w:rPr>
                <w:sz w:val="14"/>
                <w:szCs w:val="14"/>
              </w:rPr>
              <w:t>PASSATION DES MARCHES</w:t>
            </w:r>
          </w:p>
          <w:p w14:paraId="69657310" w14:textId="77777777" w:rsidR="00CE2159" w:rsidRPr="005F4D22" w:rsidRDefault="00CE2159" w:rsidP="00F43DEE">
            <w:pPr>
              <w:pStyle w:val="Titre5"/>
              <w:rPr>
                <w:sz w:val="14"/>
                <w:szCs w:val="14"/>
              </w:rPr>
            </w:pPr>
            <w:r w:rsidRPr="005F4D22">
              <w:rPr>
                <w:sz w:val="14"/>
                <w:szCs w:val="14"/>
              </w:rPr>
              <w:t>*************</w:t>
            </w:r>
          </w:p>
          <w:p w14:paraId="73FC23F2" w14:textId="77777777" w:rsidR="00CE2159" w:rsidRPr="005F4D22" w:rsidRDefault="00CE2159" w:rsidP="00F43DEE">
            <w:pPr>
              <w:pStyle w:val="Titre5"/>
              <w:jc w:val="left"/>
              <w:rPr>
                <w:sz w:val="14"/>
                <w:szCs w:val="14"/>
              </w:rPr>
            </w:pPr>
            <w:r w:rsidRPr="005F4D22">
              <w:rPr>
                <w:sz w:val="14"/>
                <w:szCs w:val="14"/>
              </w:rPr>
              <w:t xml:space="preserve">     </w:t>
            </w:r>
            <w:r w:rsidR="009365F8">
              <w:rPr>
                <w:sz w:val="14"/>
                <w:szCs w:val="14"/>
              </w:rPr>
              <w:t xml:space="preserve">        </w:t>
            </w:r>
            <w:r w:rsidRPr="005F4D22">
              <w:rPr>
                <w:sz w:val="14"/>
                <w:szCs w:val="14"/>
              </w:rPr>
              <w:t>CELLULE  DES MARCHES PUBLICS</w:t>
            </w:r>
          </w:p>
          <w:p w14:paraId="2AFBF3C6" w14:textId="77777777" w:rsidR="00CE2159" w:rsidRPr="005F4D22" w:rsidRDefault="00CE2159" w:rsidP="00F43DEE">
            <w:pPr>
              <w:pStyle w:val="Titre5"/>
              <w:jc w:val="left"/>
              <w:rPr>
                <w:sz w:val="14"/>
                <w:szCs w:val="14"/>
              </w:rPr>
            </w:pPr>
            <w:r w:rsidRPr="005F4D22">
              <w:rPr>
                <w:sz w:val="14"/>
                <w:szCs w:val="14"/>
              </w:rPr>
              <w:t xml:space="preserve">                            *************</w:t>
            </w:r>
          </w:p>
          <w:p w14:paraId="1EC3CC52" w14:textId="77777777" w:rsidR="00CE2159" w:rsidRPr="005F4D22" w:rsidRDefault="00CE2159" w:rsidP="00F43DEE">
            <w:pPr>
              <w:pStyle w:val="Titre5"/>
              <w:jc w:val="left"/>
              <w:rPr>
                <w:sz w:val="14"/>
                <w:szCs w:val="14"/>
              </w:rPr>
            </w:pPr>
            <w:r w:rsidRPr="005F4D22">
              <w:rPr>
                <w:sz w:val="14"/>
                <w:szCs w:val="14"/>
              </w:rPr>
              <w:t xml:space="preserve">                        B.P :02 – ZOETELE</w:t>
            </w:r>
          </w:p>
          <w:p w14:paraId="58823403" w14:textId="77777777" w:rsidR="00CE2159" w:rsidRPr="00A2049C" w:rsidRDefault="00C71B54" w:rsidP="00F43DEE">
            <w:pPr>
              <w:rPr>
                <w:sz w:val="14"/>
                <w:szCs w:val="14"/>
                <w:lang w:val="en-GB" w:eastAsia="fr-FR"/>
              </w:rPr>
            </w:pPr>
            <w:r w:rsidRPr="008624D3">
              <w:rPr>
                <w:sz w:val="14"/>
                <w:szCs w:val="14"/>
                <w:lang w:eastAsia="fr-FR"/>
              </w:rPr>
              <w:t xml:space="preserve">          </w:t>
            </w:r>
            <w:r w:rsidR="00354BEB" w:rsidRPr="008624D3">
              <w:rPr>
                <w:sz w:val="14"/>
                <w:szCs w:val="14"/>
                <w:lang w:eastAsia="fr-FR"/>
              </w:rPr>
              <w:t xml:space="preserve">        </w:t>
            </w:r>
            <w:r w:rsidR="006D19BE" w:rsidRPr="008624D3">
              <w:rPr>
                <w:sz w:val="14"/>
                <w:szCs w:val="14"/>
                <w:lang w:eastAsia="fr-FR"/>
              </w:rPr>
              <w:t xml:space="preserve"> </w:t>
            </w:r>
            <w:r w:rsidR="00A92FEB">
              <w:rPr>
                <w:sz w:val="14"/>
                <w:szCs w:val="14"/>
                <w:lang w:val="en-GB" w:eastAsia="fr-FR"/>
              </w:rPr>
              <w:t xml:space="preserve"> </w:t>
            </w:r>
          </w:p>
          <w:p w14:paraId="16124935" w14:textId="77777777" w:rsidR="00CE2159" w:rsidRPr="005F4D22" w:rsidRDefault="00CE2159" w:rsidP="00F43DEE">
            <w:pPr>
              <w:pStyle w:val="Titre5"/>
              <w:rPr>
                <w:sz w:val="14"/>
                <w:szCs w:val="14"/>
              </w:rPr>
            </w:pPr>
          </w:p>
        </w:tc>
        <w:tc>
          <w:tcPr>
            <w:tcW w:w="1298" w:type="dxa"/>
          </w:tcPr>
          <w:p w14:paraId="568F423B" w14:textId="77777777" w:rsidR="00CE2159" w:rsidRPr="005F4D22" w:rsidRDefault="00CE2159" w:rsidP="00F43DEE">
            <w:pPr>
              <w:pStyle w:val="Titre5"/>
              <w:rPr>
                <w:sz w:val="14"/>
                <w:szCs w:val="14"/>
              </w:rPr>
            </w:pPr>
          </w:p>
        </w:tc>
        <w:tc>
          <w:tcPr>
            <w:tcW w:w="3382" w:type="dxa"/>
          </w:tcPr>
          <w:p w14:paraId="50ECB251" w14:textId="77777777" w:rsidR="00CE2159" w:rsidRPr="005F4D22" w:rsidRDefault="00CE2159" w:rsidP="00F43DEE">
            <w:pPr>
              <w:pStyle w:val="Titre5"/>
              <w:rPr>
                <w:sz w:val="14"/>
                <w:szCs w:val="14"/>
                <w:lang w:val="en-GB"/>
              </w:rPr>
            </w:pPr>
            <w:r w:rsidRPr="005F4D22">
              <w:rPr>
                <w:sz w:val="14"/>
                <w:szCs w:val="14"/>
                <w:lang w:val="en-GB"/>
              </w:rPr>
              <w:t>REPUBLIC OF CAMEROON</w:t>
            </w:r>
          </w:p>
          <w:p w14:paraId="2381A1F2" w14:textId="77777777" w:rsidR="00CE2159" w:rsidRPr="005F4D22" w:rsidRDefault="00CE2159" w:rsidP="00F43DEE">
            <w:pPr>
              <w:pStyle w:val="Titre5"/>
              <w:rPr>
                <w:sz w:val="14"/>
                <w:szCs w:val="14"/>
                <w:lang w:val="en-GB"/>
              </w:rPr>
            </w:pPr>
            <w:r w:rsidRPr="005F4D22">
              <w:rPr>
                <w:sz w:val="14"/>
                <w:szCs w:val="14"/>
                <w:lang w:val="en-GB"/>
              </w:rPr>
              <w:t>Peace – Work – Fatherland</w:t>
            </w:r>
          </w:p>
          <w:p w14:paraId="3F2E968F" w14:textId="77777777" w:rsidR="00CE2159" w:rsidRPr="005F4D22" w:rsidRDefault="00CE2159" w:rsidP="00F43DEE">
            <w:pPr>
              <w:pStyle w:val="Titre5"/>
              <w:rPr>
                <w:sz w:val="14"/>
                <w:szCs w:val="14"/>
                <w:lang w:val="en-GB"/>
              </w:rPr>
            </w:pPr>
            <w:r w:rsidRPr="005F4D22">
              <w:rPr>
                <w:sz w:val="14"/>
                <w:szCs w:val="14"/>
                <w:lang w:val="en-GB"/>
              </w:rPr>
              <w:t>**********</w:t>
            </w:r>
          </w:p>
          <w:p w14:paraId="7952B706" w14:textId="77777777" w:rsidR="00CE2159" w:rsidRPr="005F4D22" w:rsidRDefault="00CE2159" w:rsidP="00F43DEE">
            <w:pPr>
              <w:pStyle w:val="Titre5"/>
              <w:rPr>
                <w:sz w:val="14"/>
                <w:szCs w:val="14"/>
                <w:lang w:val="en-GB"/>
              </w:rPr>
            </w:pPr>
            <w:r w:rsidRPr="005F4D22">
              <w:rPr>
                <w:sz w:val="14"/>
                <w:szCs w:val="14"/>
                <w:lang w:val="en-GB"/>
              </w:rPr>
              <w:t>SOUTH REGION</w:t>
            </w:r>
          </w:p>
          <w:p w14:paraId="75446187" w14:textId="77777777" w:rsidR="00CE2159" w:rsidRPr="005F4D22" w:rsidRDefault="00CE2159" w:rsidP="00F43DEE">
            <w:pPr>
              <w:pStyle w:val="Titre5"/>
              <w:rPr>
                <w:sz w:val="14"/>
                <w:szCs w:val="14"/>
                <w:lang w:val="en-GB"/>
              </w:rPr>
            </w:pPr>
            <w:r w:rsidRPr="005F4D22">
              <w:rPr>
                <w:sz w:val="14"/>
                <w:szCs w:val="14"/>
                <w:lang w:val="en-GB"/>
              </w:rPr>
              <w:t>**********</w:t>
            </w:r>
          </w:p>
          <w:p w14:paraId="5B5E7E17" w14:textId="77777777" w:rsidR="00CE2159" w:rsidRPr="005F4D22" w:rsidRDefault="00CE2159" w:rsidP="00F43DEE">
            <w:pPr>
              <w:pStyle w:val="Titre5"/>
              <w:rPr>
                <w:sz w:val="14"/>
                <w:szCs w:val="14"/>
                <w:lang w:val="en-GB"/>
              </w:rPr>
            </w:pPr>
            <w:r w:rsidRPr="005F4D22">
              <w:rPr>
                <w:sz w:val="14"/>
                <w:szCs w:val="14"/>
                <w:lang w:val="en-GB"/>
              </w:rPr>
              <w:t>DJA AND LOBO DIVISION</w:t>
            </w:r>
          </w:p>
          <w:p w14:paraId="5318108C" w14:textId="77777777" w:rsidR="00CE2159" w:rsidRPr="005F4D22" w:rsidRDefault="00CE2159" w:rsidP="00F43DEE">
            <w:pPr>
              <w:pStyle w:val="Titre5"/>
              <w:rPr>
                <w:sz w:val="14"/>
                <w:szCs w:val="14"/>
                <w:lang w:val="en-GB"/>
              </w:rPr>
            </w:pPr>
            <w:r w:rsidRPr="005F4D22">
              <w:rPr>
                <w:sz w:val="14"/>
                <w:szCs w:val="14"/>
                <w:lang w:val="en-GB"/>
              </w:rPr>
              <w:t xml:space="preserve">**********                                   </w:t>
            </w:r>
          </w:p>
          <w:p w14:paraId="5D3F9CAE" w14:textId="77777777" w:rsidR="00CE2159" w:rsidRPr="005F4D22" w:rsidRDefault="00CE2159" w:rsidP="00F43DEE">
            <w:pPr>
              <w:pStyle w:val="Titre5"/>
              <w:rPr>
                <w:sz w:val="14"/>
                <w:szCs w:val="14"/>
                <w:lang w:val="en-GB"/>
              </w:rPr>
            </w:pPr>
            <w:r w:rsidRPr="005F4D22">
              <w:rPr>
                <w:sz w:val="14"/>
                <w:szCs w:val="14"/>
                <w:lang w:val="en-GB"/>
              </w:rPr>
              <w:t>ZOETELE COUNCIL</w:t>
            </w:r>
          </w:p>
          <w:p w14:paraId="6C6AA689" w14:textId="77777777" w:rsidR="00CE2159" w:rsidRPr="005F4D22" w:rsidRDefault="00CE2159" w:rsidP="00F43DEE">
            <w:pPr>
              <w:pStyle w:val="Titre5"/>
              <w:rPr>
                <w:sz w:val="14"/>
                <w:szCs w:val="14"/>
                <w:lang w:val="en-GB"/>
              </w:rPr>
            </w:pPr>
            <w:r w:rsidRPr="005F4D22">
              <w:rPr>
                <w:sz w:val="14"/>
                <w:szCs w:val="14"/>
                <w:lang w:val="en-GB"/>
              </w:rPr>
              <w:t>*************</w:t>
            </w:r>
          </w:p>
          <w:p w14:paraId="5283C21D" w14:textId="77777777" w:rsidR="00CE2159" w:rsidRPr="005F4D22" w:rsidRDefault="00CE2159" w:rsidP="00F43DEE">
            <w:pPr>
              <w:pStyle w:val="Titre5"/>
              <w:rPr>
                <w:sz w:val="14"/>
                <w:szCs w:val="14"/>
                <w:lang w:val="en-GB"/>
              </w:rPr>
            </w:pPr>
            <w:r w:rsidRPr="005F4D22">
              <w:rPr>
                <w:sz w:val="14"/>
                <w:szCs w:val="14"/>
                <w:lang w:val="en-GB"/>
              </w:rPr>
              <w:t>GENERAL SECRETARY</w:t>
            </w:r>
          </w:p>
          <w:p w14:paraId="23BAC58D" w14:textId="77777777" w:rsidR="00CE2159" w:rsidRPr="005F4D22" w:rsidRDefault="00CE2159" w:rsidP="00F43DEE">
            <w:pPr>
              <w:pStyle w:val="Titre5"/>
              <w:rPr>
                <w:sz w:val="14"/>
                <w:szCs w:val="14"/>
                <w:lang w:val="en-GB"/>
              </w:rPr>
            </w:pPr>
            <w:r w:rsidRPr="005F4D22">
              <w:rPr>
                <w:sz w:val="14"/>
                <w:szCs w:val="14"/>
                <w:lang w:val="en-GB"/>
              </w:rPr>
              <w:t>************</w:t>
            </w:r>
          </w:p>
          <w:p w14:paraId="4F398518" w14:textId="77777777" w:rsidR="00CE2159" w:rsidRPr="005F4D22" w:rsidRDefault="003B64ED" w:rsidP="00F43DEE">
            <w:pPr>
              <w:pStyle w:val="Titre5"/>
              <w:rPr>
                <w:sz w:val="14"/>
                <w:szCs w:val="14"/>
                <w:lang w:val="en-GB"/>
              </w:rPr>
            </w:pPr>
            <w:r>
              <w:rPr>
                <w:sz w:val="14"/>
                <w:szCs w:val="14"/>
                <w:lang w:val="en-GB"/>
              </w:rPr>
              <w:t>INTERNAL PUBLIC</w:t>
            </w:r>
            <w:r w:rsidR="00CE2159" w:rsidRPr="005F4D22">
              <w:rPr>
                <w:sz w:val="14"/>
                <w:szCs w:val="14"/>
                <w:lang w:val="en-GB"/>
              </w:rPr>
              <w:t xml:space="preserve"> TENDERS BOARD</w:t>
            </w:r>
          </w:p>
          <w:p w14:paraId="6CB3BF82" w14:textId="77777777" w:rsidR="00CE2159" w:rsidRPr="005F4D22" w:rsidRDefault="00CE2159" w:rsidP="00F43DEE">
            <w:pPr>
              <w:pStyle w:val="Titre5"/>
              <w:rPr>
                <w:sz w:val="14"/>
                <w:szCs w:val="14"/>
                <w:lang w:val="en-GB"/>
              </w:rPr>
            </w:pPr>
            <w:r w:rsidRPr="005F4D22">
              <w:rPr>
                <w:sz w:val="14"/>
                <w:szCs w:val="14"/>
                <w:lang w:val="en-GB"/>
              </w:rPr>
              <w:t>************</w:t>
            </w:r>
          </w:p>
          <w:p w14:paraId="46C6DD9B" w14:textId="77777777" w:rsidR="00CE2159" w:rsidRPr="005F4D22" w:rsidRDefault="00CE2159" w:rsidP="00F43DEE">
            <w:pPr>
              <w:pStyle w:val="Titre5"/>
              <w:rPr>
                <w:sz w:val="14"/>
                <w:szCs w:val="14"/>
                <w:lang w:val="en-GB"/>
              </w:rPr>
            </w:pPr>
            <w:r w:rsidRPr="005F4D22">
              <w:rPr>
                <w:sz w:val="14"/>
                <w:szCs w:val="14"/>
                <w:lang w:val="en-GB"/>
              </w:rPr>
              <w:t>OFFICE OF PUBLICS CONTRACTS</w:t>
            </w:r>
          </w:p>
          <w:p w14:paraId="5630550E" w14:textId="77777777" w:rsidR="00CE2159" w:rsidRPr="005F4D22" w:rsidRDefault="00CE2159" w:rsidP="00F43DEE">
            <w:pPr>
              <w:pStyle w:val="Titre5"/>
              <w:rPr>
                <w:sz w:val="14"/>
                <w:szCs w:val="14"/>
                <w:lang w:val="en-GB"/>
              </w:rPr>
            </w:pPr>
            <w:r w:rsidRPr="005F4D22">
              <w:rPr>
                <w:sz w:val="14"/>
                <w:szCs w:val="14"/>
                <w:lang w:val="en-GB"/>
              </w:rPr>
              <w:t>************</w:t>
            </w:r>
          </w:p>
          <w:p w14:paraId="173BDA72" w14:textId="77777777" w:rsidR="00CE2159" w:rsidRPr="005F4D22" w:rsidRDefault="00CE2159" w:rsidP="00F43DEE">
            <w:pPr>
              <w:pStyle w:val="Titre5"/>
              <w:rPr>
                <w:sz w:val="14"/>
                <w:szCs w:val="14"/>
                <w:lang w:val="en-GB"/>
              </w:rPr>
            </w:pPr>
            <w:r w:rsidRPr="005F4D22">
              <w:rPr>
                <w:sz w:val="14"/>
                <w:szCs w:val="14"/>
                <w:lang w:val="en-GB"/>
              </w:rPr>
              <w:t>B.P:02 - ZOÉTÉLÉ</w:t>
            </w:r>
          </w:p>
          <w:p w14:paraId="6E381184" w14:textId="77777777" w:rsidR="00CE2159" w:rsidRPr="005F4D22" w:rsidRDefault="00CE2159" w:rsidP="00F43DEE">
            <w:pPr>
              <w:pStyle w:val="Titre5"/>
              <w:rPr>
                <w:sz w:val="14"/>
                <w:szCs w:val="14"/>
              </w:rPr>
            </w:pPr>
          </w:p>
          <w:p w14:paraId="7804E771" w14:textId="77777777" w:rsidR="00CE2159" w:rsidRPr="005F4D22" w:rsidRDefault="00CE2159" w:rsidP="00F43DEE">
            <w:pPr>
              <w:pStyle w:val="Titre5"/>
              <w:rPr>
                <w:sz w:val="14"/>
                <w:szCs w:val="14"/>
                <w:lang w:val="en-GB"/>
              </w:rPr>
            </w:pPr>
          </w:p>
          <w:p w14:paraId="6F2FC8DE" w14:textId="77777777" w:rsidR="00CE2159" w:rsidRPr="005F4D22" w:rsidRDefault="00CE2159" w:rsidP="00F43DEE">
            <w:pPr>
              <w:pStyle w:val="Titre5"/>
              <w:rPr>
                <w:sz w:val="14"/>
                <w:szCs w:val="14"/>
                <w:lang w:val="en-GB"/>
              </w:rPr>
            </w:pPr>
          </w:p>
        </w:tc>
      </w:tr>
    </w:tbl>
    <w:p w14:paraId="223AD039" w14:textId="77777777" w:rsidR="00096C3D" w:rsidRPr="00F359E4" w:rsidRDefault="008D06EB" w:rsidP="008D06EB">
      <w:pPr>
        <w:rPr>
          <w:rFonts w:ascii="Bradley Hand ITC" w:hAnsi="Bradley Hand ITC"/>
          <w:b/>
          <w:sz w:val="28"/>
          <w:szCs w:val="28"/>
        </w:rPr>
      </w:pPr>
      <w:r>
        <w:rPr>
          <w:rFonts w:ascii="Arial" w:hAnsi="Arial" w:cs="Arial"/>
        </w:rPr>
        <w:t xml:space="preserve">                </w:t>
      </w:r>
      <w:r w:rsidR="00096C3D" w:rsidRPr="003B3CFE">
        <w:rPr>
          <w:rFonts w:ascii="Bradley Hand ITC" w:hAnsi="Bradley Hand ITC"/>
          <w:b/>
          <w:sz w:val="28"/>
          <w:szCs w:val="28"/>
          <w:highlight w:val="magenta"/>
        </w:rPr>
        <w:t>MAITRE</w:t>
      </w:r>
      <w:r w:rsidR="00096C3D">
        <w:rPr>
          <w:rFonts w:ascii="Bradley Hand ITC" w:hAnsi="Bradley Hand ITC"/>
          <w:b/>
          <w:sz w:val="28"/>
          <w:szCs w:val="28"/>
          <w:highlight w:val="magenta"/>
        </w:rPr>
        <w:t xml:space="preserve"> D’OUVRAGE :</w:t>
      </w:r>
      <w:r w:rsidR="00096C3D" w:rsidRPr="003B3CFE">
        <w:rPr>
          <w:rFonts w:ascii="Bradley Hand ITC" w:hAnsi="Bradley Hand ITC"/>
          <w:b/>
          <w:sz w:val="28"/>
          <w:szCs w:val="28"/>
          <w:highlight w:val="magenta"/>
        </w:rPr>
        <w:t xml:space="preserve"> LE MAIRE DE LA COMMUNE DE ZOETELE</w:t>
      </w:r>
      <w:r w:rsidR="003579A2">
        <w:rPr>
          <w:rFonts w:ascii="Bradley Hand ITC" w:hAnsi="Bradley Hand ITC"/>
          <w:b/>
          <w:sz w:val="28"/>
          <w:szCs w:val="28"/>
        </w:rPr>
        <w:t xml:space="preserve">               </w:t>
      </w:r>
      <w:r w:rsidR="00096C3D" w:rsidRPr="00F359E4">
        <w:rPr>
          <w:rFonts w:ascii="Bradley Hand ITC" w:hAnsi="Bradley Hand ITC"/>
          <w:b/>
          <w:sz w:val="28"/>
          <w:szCs w:val="28"/>
        </w:rPr>
        <w:t>AUTORITE CONTRACTANTE :LE MAIRE DE LA COMMUNE DE ZOETELE</w:t>
      </w:r>
    </w:p>
    <w:tbl>
      <w:tblPr>
        <w:tblpPr w:leftFromText="141" w:rightFromText="141" w:vertAnchor="text" w:horzAnchor="margin" w:tblpXSpec="center" w:tblpY="9"/>
        <w:tblW w:w="10420"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70" w:type="dxa"/>
          <w:right w:w="70" w:type="dxa"/>
        </w:tblCellMar>
        <w:tblLook w:val="0000" w:firstRow="0" w:lastRow="0" w:firstColumn="0" w:lastColumn="0" w:noHBand="0" w:noVBand="0"/>
      </w:tblPr>
      <w:tblGrid>
        <w:gridCol w:w="10420"/>
      </w:tblGrid>
      <w:tr w:rsidR="00096C3D" w14:paraId="0DB0EEE0" w14:textId="77777777" w:rsidTr="00BC6962">
        <w:trPr>
          <w:trHeight w:val="4917"/>
        </w:trPr>
        <w:tc>
          <w:tcPr>
            <w:tcW w:w="10420" w:type="dxa"/>
          </w:tcPr>
          <w:p w14:paraId="4552E197" w14:textId="77777777" w:rsidR="00096C3D" w:rsidRPr="00BD4A9C" w:rsidRDefault="00657116" w:rsidP="00BC6962">
            <w:pPr>
              <w:ind w:left="1517"/>
              <w:rPr>
                <w:rFonts w:ascii="Arial" w:hAnsi="Arial" w:cs="Arial"/>
              </w:rPr>
            </w:pPr>
            <w:r>
              <w:rPr>
                <w:rFonts w:ascii="Bradley Hand ITC" w:hAnsi="Bradley Hand ITC"/>
                <w:b/>
                <w:noProof/>
                <w:sz w:val="28"/>
                <w:szCs w:val="28"/>
                <w:lang w:eastAsia="fr-FR"/>
              </w:rPr>
              <mc:AlternateContent>
                <mc:Choice Requires="wps">
                  <w:drawing>
                    <wp:anchor distT="0" distB="0" distL="114300" distR="114300" simplePos="0" relativeHeight="251662848" behindDoc="0" locked="0" layoutInCell="1" allowOverlap="1" wp14:anchorId="17ECC407" wp14:editId="71290E64">
                      <wp:simplePos x="0" y="0"/>
                      <wp:positionH relativeFrom="column">
                        <wp:posOffset>-8890</wp:posOffset>
                      </wp:positionH>
                      <wp:positionV relativeFrom="paragraph">
                        <wp:posOffset>29845</wp:posOffset>
                      </wp:positionV>
                      <wp:extent cx="6535420" cy="3011805"/>
                      <wp:effectExtent l="19050" t="19050" r="17780" b="17145"/>
                      <wp:wrapNone/>
                      <wp:docPr id="9" name="Étoile à 4 branche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5420" cy="3011805"/>
                              </a:xfrm>
                              <a:prstGeom prst="star4">
                                <a:avLst>
                                  <a:gd name="adj" fmla="val 50000"/>
                                </a:avLst>
                              </a:prstGeom>
                              <a:solidFill>
                                <a:srgbClr val="FFFFFF"/>
                              </a:solidFill>
                              <a:ln w="9525">
                                <a:solidFill>
                                  <a:srgbClr val="000000"/>
                                </a:solidFill>
                                <a:miter lim="800000"/>
                                <a:headEnd/>
                                <a:tailEnd/>
                              </a:ln>
                            </wps:spPr>
                            <wps:txbx>
                              <w:txbxContent>
                                <w:p w14:paraId="3593ABAE" w14:textId="77777777" w:rsidR="00350FEA" w:rsidRPr="00095A75" w:rsidRDefault="00350FEA" w:rsidP="00463E86">
                                  <w:pPr>
                                    <w:jc w:val="center"/>
                                    <w:rPr>
                                      <w:rFonts w:ascii="Times New Roman" w:hAnsi="Times New Roman"/>
                                      <w:b/>
                                      <w:sz w:val="20"/>
                                      <w:szCs w:val="20"/>
                                    </w:rPr>
                                  </w:pPr>
                                  <w:r w:rsidRPr="00095A75">
                                    <w:rPr>
                                      <w:rFonts w:ascii="Times New Roman" w:eastAsia="Times New Roman" w:hAnsi="Times New Roman"/>
                                      <w:b/>
                                      <w:bCs/>
                                      <w:sz w:val="20"/>
                                      <w:szCs w:val="20"/>
                                      <w:lang w:eastAsia="fr-FR"/>
                                    </w:rPr>
                                    <w:t xml:space="preserve">APPEL D’OFFRES </w:t>
                                  </w:r>
                                  <w:r>
                                    <w:rPr>
                                      <w:rFonts w:ascii="Times New Roman" w:hAnsi="Times New Roman"/>
                                      <w:b/>
                                      <w:sz w:val="20"/>
                                      <w:szCs w:val="20"/>
                                    </w:rPr>
                                    <w:t>NATIONAL OUVERT N°</w:t>
                                  </w:r>
                                  <w:r w:rsidR="00EF135B">
                                    <w:rPr>
                                      <w:rFonts w:ascii="Times New Roman" w:hAnsi="Times New Roman"/>
                                      <w:b/>
                                      <w:sz w:val="20"/>
                                      <w:szCs w:val="20"/>
                                    </w:rPr>
                                    <w:t>007</w:t>
                                  </w:r>
                                  <w:r>
                                    <w:rPr>
                                      <w:rFonts w:ascii="Times New Roman" w:hAnsi="Times New Roman"/>
                                      <w:b/>
                                      <w:sz w:val="20"/>
                                      <w:szCs w:val="20"/>
                                    </w:rPr>
                                    <w:t>/AONO/CIPM/CMP/C/ZOE-2026</w:t>
                                  </w:r>
                                  <w:r w:rsidRPr="00095A75">
                                    <w:rPr>
                                      <w:rFonts w:ascii="Times New Roman" w:hAnsi="Times New Roman"/>
                                      <w:b/>
                                      <w:sz w:val="20"/>
                                      <w:szCs w:val="20"/>
                                    </w:rPr>
                                    <w:t xml:space="preserve"> DU ___________</w:t>
                                  </w:r>
                                  <w:r w:rsidR="00EF135B">
                                    <w:rPr>
                                      <w:rFonts w:ascii="Times New Roman" w:hAnsi="Times New Roman"/>
                                      <w:b/>
                                      <w:sz w:val="20"/>
                                      <w:szCs w:val="20"/>
                                    </w:rPr>
                                    <w:t>____________</w:t>
                                  </w:r>
                                  <w:r w:rsidRPr="00095A75">
                                    <w:rPr>
                                      <w:rFonts w:ascii="Times New Roman" w:hAnsi="Times New Roman"/>
                                      <w:b/>
                                      <w:sz w:val="20"/>
                                      <w:szCs w:val="20"/>
                                    </w:rPr>
                                    <w:t xml:space="preserve"> POUR </w:t>
                                  </w:r>
                                  <w:r>
                                    <w:rPr>
                                      <w:rFonts w:ascii="Times New Roman" w:hAnsi="Times New Roman"/>
                                      <w:b/>
                                      <w:sz w:val="20"/>
                                      <w:szCs w:val="20"/>
                                    </w:rPr>
                                    <w:t>L’AMENAGEMENT DE LA VOIRIE EN TERRE (2000ml</w:t>
                                  </w:r>
                                  <w:r w:rsidR="00D94F45">
                                    <w:rPr>
                                      <w:rFonts w:ascii="Times New Roman" w:hAnsi="Times New Roman"/>
                                      <w:b/>
                                      <w:sz w:val="20"/>
                                      <w:szCs w:val="20"/>
                                    </w:rPr>
                                    <w:t>) DANS</w:t>
                                  </w:r>
                                  <w:r>
                                    <w:rPr>
                                      <w:rFonts w:ascii="Times New Roman" w:hAnsi="Times New Roman"/>
                                      <w:b/>
                                      <w:sz w:val="20"/>
                                      <w:szCs w:val="20"/>
                                    </w:rPr>
                                    <w:t xml:space="preserve"> LA </w:t>
                                  </w:r>
                                  <w:r w:rsidR="00D94F45">
                                    <w:rPr>
                                      <w:rFonts w:ascii="Times New Roman" w:hAnsi="Times New Roman"/>
                                      <w:b/>
                                      <w:sz w:val="20"/>
                                      <w:szCs w:val="20"/>
                                    </w:rPr>
                                    <w:t>VILLE DE</w:t>
                                  </w:r>
                                  <w:r>
                                    <w:rPr>
                                      <w:rFonts w:ascii="Times New Roman" w:hAnsi="Times New Roman"/>
                                      <w:b/>
                                      <w:sz w:val="20"/>
                                      <w:szCs w:val="20"/>
                                    </w:rPr>
                                    <w:t xml:space="preserve"> ZOETELE, </w:t>
                                  </w:r>
                                  <w:r w:rsidRPr="00095A75">
                                    <w:rPr>
                                      <w:rFonts w:ascii="Times New Roman" w:hAnsi="Times New Roman"/>
                                      <w:b/>
                                      <w:sz w:val="20"/>
                                      <w:szCs w:val="20"/>
                                    </w:rPr>
                                    <w:t>DEPARTEMENT DE DJA ET LOBO</w:t>
                                  </w:r>
                                  <w:r>
                                    <w:rPr>
                                      <w:rFonts w:ascii="Times New Roman" w:hAnsi="Times New Roman"/>
                                      <w:b/>
                                      <w:sz w:val="20"/>
                                      <w:szCs w:val="20"/>
                                    </w:rPr>
                                    <w:t>, REGION DU SUD, » en procédure d’urgence ».</w:t>
                                  </w:r>
                                </w:p>
                                <w:p w14:paraId="7D2E04DA" w14:textId="77777777" w:rsidR="00350FEA" w:rsidRPr="00095A75" w:rsidRDefault="00350FEA" w:rsidP="00574094">
                                  <w:pPr>
                                    <w:widowControl w:val="0"/>
                                    <w:autoSpaceDE w:val="0"/>
                                    <w:autoSpaceDN w:val="0"/>
                                    <w:adjustRightInd w:val="0"/>
                                    <w:spacing w:before="61" w:after="0" w:line="360" w:lineRule="auto"/>
                                    <w:ind w:left="285" w:right="-20"/>
                                    <w:rPr>
                                      <w:rFonts w:ascii="Times New Roman" w:eastAsia="Times New Roman" w:hAnsi="Times New Roman"/>
                                      <w:b/>
                                      <w:bCs/>
                                      <w:lang w:eastAsia="fr-FR"/>
                                    </w:rPr>
                                  </w:pPr>
                                  <w:r>
                                    <w:rPr>
                                      <w:rFonts w:ascii="Times New Roman" w:eastAsia="Times New Roman" w:hAnsi="Times New Roman"/>
                                      <w:b/>
                                      <w:bCs/>
                                      <w:lang w:eastAsia="fr-FR"/>
                                    </w:rPr>
                                    <w:t xml:space="preserve">              </w:t>
                                  </w:r>
                                </w:p>
                                <w:p w14:paraId="697D2CCF" w14:textId="77777777" w:rsidR="00350FEA" w:rsidRPr="00095A75" w:rsidRDefault="00350FEA" w:rsidP="003579A2">
                                  <w:pPr>
                                    <w:widowControl w:val="0"/>
                                    <w:autoSpaceDE w:val="0"/>
                                    <w:autoSpaceDN w:val="0"/>
                                    <w:adjustRightInd w:val="0"/>
                                    <w:spacing w:before="61" w:after="0" w:line="360" w:lineRule="auto"/>
                                    <w:ind w:left="285" w:right="-20"/>
                                    <w:jc w:val="center"/>
                                    <w:rPr>
                                      <w:rFonts w:ascii="Times New Roman" w:hAnsi="Times New Roman"/>
                                      <w:b/>
                                      <w:color w:val="000000"/>
                                    </w:rPr>
                                  </w:pPr>
                                  <w:r w:rsidRPr="00095A75">
                                    <w:rPr>
                                      <w:rFonts w:ascii="Times New Roman" w:hAnsi="Times New Roman"/>
                                      <w:b/>
                                      <w:bCs/>
                                      <w:color w:val="000000"/>
                                    </w:rPr>
                                    <w:t>Financement</w:t>
                                  </w:r>
                                  <w:r w:rsidRPr="00095A75">
                                    <w:rPr>
                                      <w:rFonts w:ascii="Times New Roman" w:hAnsi="Times New Roman"/>
                                      <w:b/>
                                      <w:bCs/>
                                      <w:color w:val="000000"/>
                                      <w:spacing w:val="6"/>
                                    </w:rPr>
                                    <w:t xml:space="preserve"> </w:t>
                                  </w:r>
                                  <w:r w:rsidRPr="00095A75">
                                    <w:rPr>
                                      <w:rFonts w:ascii="Times New Roman" w:hAnsi="Times New Roman"/>
                                      <w:b/>
                                      <w:bCs/>
                                      <w:color w:val="000000"/>
                                    </w:rPr>
                                    <w:t>:</w:t>
                                  </w:r>
                                  <w:r>
                                    <w:rPr>
                                      <w:rFonts w:ascii="Times New Roman" w:hAnsi="Times New Roman"/>
                                      <w:b/>
                                      <w:bCs/>
                                      <w:color w:val="000000"/>
                                      <w:spacing w:val="-24"/>
                                    </w:rPr>
                                    <w:t xml:space="preserve"> BIP-MINDUH-EXERCICE -2026</w:t>
                                  </w:r>
                                </w:p>
                                <w:p w14:paraId="022CE6BB" w14:textId="77777777" w:rsidR="00350FEA" w:rsidRPr="00DC51EB" w:rsidRDefault="00350FEA" w:rsidP="003579A2">
                                  <w:pPr>
                                    <w:spacing w:line="360" w:lineRule="auto"/>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CC407"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Étoile à 4 branches 18" o:spid="_x0000_s1026" type="#_x0000_t187" style="position:absolute;left:0;text-align:left;margin-left:-.7pt;margin-top:2.35pt;width:514.6pt;height:23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" adj="0">
                      <v:textbox>
                        <w:txbxContent>
                          <w:p w14:paraId="3593ABAE" w14:textId="77777777" w:rsidR="00350FEA" w:rsidRPr="00095A75" w:rsidRDefault="00350FEA" w:rsidP="00463E86">
                            <w:pPr>
                              <w:jc w:val="center"/>
                              <w:rPr>
                                <w:rFonts w:ascii="Times New Roman" w:hAnsi="Times New Roman"/>
                                <w:b/>
                                <w:sz w:val="20"/>
                                <w:szCs w:val="20"/>
                              </w:rPr>
                            </w:pPr>
                            <w:r w:rsidRPr="00095A75">
                              <w:rPr>
                                <w:rFonts w:ascii="Times New Roman" w:eastAsia="Times New Roman" w:hAnsi="Times New Roman"/>
                                <w:b/>
                                <w:bCs/>
                                <w:sz w:val="20"/>
                                <w:szCs w:val="20"/>
                                <w:lang w:eastAsia="fr-FR"/>
                              </w:rPr>
                              <w:t xml:space="preserve">APPEL D’OFFRES </w:t>
                            </w:r>
                            <w:r>
                              <w:rPr>
                                <w:rFonts w:ascii="Times New Roman" w:hAnsi="Times New Roman"/>
                                <w:b/>
                                <w:sz w:val="20"/>
                                <w:szCs w:val="20"/>
                              </w:rPr>
                              <w:t>NATIONAL OUVERT N°</w:t>
                            </w:r>
                            <w:r w:rsidR="00EF135B">
                              <w:rPr>
                                <w:rFonts w:ascii="Times New Roman" w:hAnsi="Times New Roman"/>
                                <w:b/>
                                <w:sz w:val="20"/>
                                <w:szCs w:val="20"/>
                              </w:rPr>
                              <w:t>007</w:t>
                            </w:r>
                            <w:r>
                              <w:rPr>
                                <w:rFonts w:ascii="Times New Roman" w:hAnsi="Times New Roman"/>
                                <w:b/>
                                <w:sz w:val="20"/>
                                <w:szCs w:val="20"/>
                              </w:rPr>
                              <w:t>/AONO/CIPM/CMP/C/ZOE-2026</w:t>
                            </w:r>
                            <w:r w:rsidRPr="00095A75">
                              <w:rPr>
                                <w:rFonts w:ascii="Times New Roman" w:hAnsi="Times New Roman"/>
                                <w:b/>
                                <w:sz w:val="20"/>
                                <w:szCs w:val="20"/>
                              </w:rPr>
                              <w:t xml:space="preserve"> DU ___________</w:t>
                            </w:r>
                            <w:r w:rsidR="00EF135B">
                              <w:rPr>
                                <w:rFonts w:ascii="Times New Roman" w:hAnsi="Times New Roman"/>
                                <w:b/>
                                <w:sz w:val="20"/>
                                <w:szCs w:val="20"/>
                              </w:rPr>
                              <w:t>____________</w:t>
                            </w:r>
                            <w:r w:rsidRPr="00095A75">
                              <w:rPr>
                                <w:rFonts w:ascii="Times New Roman" w:hAnsi="Times New Roman"/>
                                <w:b/>
                                <w:sz w:val="20"/>
                                <w:szCs w:val="20"/>
                              </w:rPr>
                              <w:t xml:space="preserve"> POUR </w:t>
                            </w:r>
                            <w:r>
                              <w:rPr>
                                <w:rFonts w:ascii="Times New Roman" w:hAnsi="Times New Roman"/>
                                <w:b/>
                                <w:sz w:val="20"/>
                                <w:szCs w:val="20"/>
                              </w:rPr>
                              <w:t>L’AMENAGEMENT DE LA VOIRIE EN TERRE (2000ml</w:t>
                            </w:r>
                            <w:r w:rsidR="00D94F45">
                              <w:rPr>
                                <w:rFonts w:ascii="Times New Roman" w:hAnsi="Times New Roman"/>
                                <w:b/>
                                <w:sz w:val="20"/>
                                <w:szCs w:val="20"/>
                              </w:rPr>
                              <w:t>) DANS</w:t>
                            </w:r>
                            <w:r>
                              <w:rPr>
                                <w:rFonts w:ascii="Times New Roman" w:hAnsi="Times New Roman"/>
                                <w:b/>
                                <w:sz w:val="20"/>
                                <w:szCs w:val="20"/>
                              </w:rPr>
                              <w:t xml:space="preserve"> LA </w:t>
                            </w:r>
                            <w:r w:rsidR="00D94F45">
                              <w:rPr>
                                <w:rFonts w:ascii="Times New Roman" w:hAnsi="Times New Roman"/>
                                <w:b/>
                                <w:sz w:val="20"/>
                                <w:szCs w:val="20"/>
                              </w:rPr>
                              <w:t>VILLE DE</w:t>
                            </w:r>
                            <w:r>
                              <w:rPr>
                                <w:rFonts w:ascii="Times New Roman" w:hAnsi="Times New Roman"/>
                                <w:b/>
                                <w:sz w:val="20"/>
                                <w:szCs w:val="20"/>
                              </w:rPr>
                              <w:t xml:space="preserve"> ZOETELE, </w:t>
                            </w:r>
                            <w:r w:rsidRPr="00095A75">
                              <w:rPr>
                                <w:rFonts w:ascii="Times New Roman" w:hAnsi="Times New Roman"/>
                                <w:b/>
                                <w:sz w:val="20"/>
                                <w:szCs w:val="20"/>
                              </w:rPr>
                              <w:t>DEPARTEMENT DE DJA ET LOBO</w:t>
                            </w:r>
                            <w:r>
                              <w:rPr>
                                <w:rFonts w:ascii="Times New Roman" w:hAnsi="Times New Roman"/>
                                <w:b/>
                                <w:sz w:val="20"/>
                                <w:szCs w:val="20"/>
                              </w:rPr>
                              <w:t>, REGION DU SUD, » en procédure d’urgence ».</w:t>
                            </w:r>
                          </w:p>
                          <w:p w14:paraId="7D2E04DA" w14:textId="77777777" w:rsidR="00350FEA" w:rsidRPr="00095A75" w:rsidRDefault="00350FEA" w:rsidP="00574094">
                            <w:pPr>
                              <w:widowControl w:val="0"/>
                              <w:autoSpaceDE w:val="0"/>
                              <w:autoSpaceDN w:val="0"/>
                              <w:adjustRightInd w:val="0"/>
                              <w:spacing w:before="61" w:after="0" w:line="360" w:lineRule="auto"/>
                              <w:ind w:left="285" w:right="-20"/>
                              <w:rPr>
                                <w:rFonts w:ascii="Times New Roman" w:eastAsia="Times New Roman" w:hAnsi="Times New Roman"/>
                                <w:b/>
                                <w:bCs/>
                                <w:lang w:eastAsia="fr-FR"/>
                              </w:rPr>
                            </w:pPr>
                            <w:r>
                              <w:rPr>
                                <w:rFonts w:ascii="Times New Roman" w:eastAsia="Times New Roman" w:hAnsi="Times New Roman"/>
                                <w:b/>
                                <w:bCs/>
                                <w:lang w:eastAsia="fr-FR"/>
                              </w:rPr>
                              <w:t xml:space="preserve">              </w:t>
                            </w:r>
                          </w:p>
                          <w:p w14:paraId="697D2CCF" w14:textId="77777777" w:rsidR="00350FEA" w:rsidRPr="00095A75" w:rsidRDefault="00350FEA" w:rsidP="003579A2">
                            <w:pPr>
                              <w:widowControl w:val="0"/>
                              <w:autoSpaceDE w:val="0"/>
                              <w:autoSpaceDN w:val="0"/>
                              <w:adjustRightInd w:val="0"/>
                              <w:spacing w:before="61" w:after="0" w:line="360" w:lineRule="auto"/>
                              <w:ind w:left="285" w:right="-20"/>
                              <w:jc w:val="center"/>
                              <w:rPr>
                                <w:rFonts w:ascii="Times New Roman" w:hAnsi="Times New Roman"/>
                                <w:b/>
                                <w:color w:val="000000"/>
                              </w:rPr>
                            </w:pPr>
                            <w:r w:rsidRPr="00095A75">
                              <w:rPr>
                                <w:rFonts w:ascii="Times New Roman" w:hAnsi="Times New Roman"/>
                                <w:b/>
                                <w:bCs/>
                                <w:color w:val="000000"/>
                              </w:rPr>
                              <w:t>Financement</w:t>
                            </w:r>
                            <w:r w:rsidRPr="00095A75">
                              <w:rPr>
                                <w:rFonts w:ascii="Times New Roman" w:hAnsi="Times New Roman"/>
                                <w:b/>
                                <w:bCs/>
                                <w:color w:val="000000"/>
                                <w:spacing w:val="6"/>
                              </w:rPr>
                              <w:t xml:space="preserve"> </w:t>
                            </w:r>
                            <w:r w:rsidRPr="00095A75">
                              <w:rPr>
                                <w:rFonts w:ascii="Times New Roman" w:hAnsi="Times New Roman"/>
                                <w:b/>
                                <w:bCs/>
                                <w:color w:val="000000"/>
                              </w:rPr>
                              <w:t>:</w:t>
                            </w:r>
                            <w:r>
                              <w:rPr>
                                <w:rFonts w:ascii="Times New Roman" w:hAnsi="Times New Roman"/>
                                <w:b/>
                                <w:bCs/>
                                <w:color w:val="000000"/>
                                <w:spacing w:val="-24"/>
                              </w:rPr>
                              <w:t xml:space="preserve"> BIP-MINDUH-EXERCICE -2026</w:t>
                            </w:r>
                          </w:p>
                          <w:p w14:paraId="022CE6BB" w14:textId="77777777" w:rsidR="00350FEA" w:rsidRPr="00DC51EB" w:rsidRDefault="00350FEA" w:rsidP="003579A2">
                            <w:pPr>
                              <w:spacing w:line="360" w:lineRule="auto"/>
                              <w:rPr>
                                <w:szCs w:val="28"/>
                              </w:rPr>
                            </w:pPr>
                          </w:p>
                        </w:txbxContent>
                      </v:textbox>
                    </v:shape>
                  </w:pict>
                </mc:Fallback>
              </mc:AlternateContent>
            </w:r>
          </w:p>
          <w:p w14:paraId="17A53141" w14:textId="77777777" w:rsidR="00096C3D" w:rsidRPr="00BD4A9C" w:rsidRDefault="00096C3D" w:rsidP="00BC6962">
            <w:pPr>
              <w:ind w:left="1517"/>
              <w:rPr>
                <w:rFonts w:ascii="Arial" w:hAnsi="Arial" w:cs="Arial"/>
              </w:rPr>
            </w:pPr>
          </w:p>
          <w:p w14:paraId="375F4475" w14:textId="77777777" w:rsidR="00096C3D" w:rsidRPr="00BD4A9C" w:rsidRDefault="00096C3D" w:rsidP="00BC6962">
            <w:pPr>
              <w:ind w:left="1517"/>
              <w:rPr>
                <w:rFonts w:ascii="Arial" w:hAnsi="Arial" w:cs="Arial"/>
              </w:rPr>
            </w:pPr>
          </w:p>
          <w:p w14:paraId="5CD21F08" w14:textId="77777777" w:rsidR="00096C3D" w:rsidRPr="00BD4A9C" w:rsidRDefault="00096C3D" w:rsidP="00BC6962">
            <w:pPr>
              <w:ind w:left="1517"/>
              <w:rPr>
                <w:rFonts w:ascii="Arial" w:hAnsi="Arial" w:cs="Arial"/>
              </w:rPr>
            </w:pPr>
          </w:p>
          <w:p w14:paraId="03FD70A5" w14:textId="77777777" w:rsidR="00096C3D" w:rsidRPr="00BD4A9C" w:rsidRDefault="00096C3D" w:rsidP="00BC6962">
            <w:pPr>
              <w:ind w:left="1517"/>
              <w:rPr>
                <w:rFonts w:ascii="Arial" w:hAnsi="Arial" w:cs="Arial"/>
              </w:rPr>
            </w:pPr>
          </w:p>
          <w:p w14:paraId="2CD70B49" w14:textId="77777777" w:rsidR="00096C3D" w:rsidRPr="00BD4A9C" w:rsidRDefault="00096C3D" w:rsidP="00BC6962">
            <w:pPr>
              <w:ind w:left="1517"/>
              <w:rPr>
                <w:rFonts w:ascii="Arial" w:hAnsi="Arial" w:cs="Arial"/>
              </w:rPr>
            </w:pPr>
          </w:p>
          <w:p w14:paraId="50D8C2D7" w14:textId="77777777" w:rsidR="00096C3D" w:rsidRPr="00BD4A9C" w:rsidRDefault="00096C3D" w:rsidP="00BC6962">
            <w:pPr>
              <w:ind w:left="1517"/>
              <w:rPr>
                <w:rFonts w:ascii="Arial" w:hAnsi="Arial" w:cs="Arial"/>
              </w:rPr>
            </w:pPr>
          </w:p>
          <w:p w14:paraId="26B78B59" w14:textId="77777777" w:rsidR="00096C3D" w:rsidRPr="00BD4A9C" w:rsidRDefault="00096C3D" w:rsidP="00BC6962">
            <w:pPr>
              <w:ind w:left="1517"/>
              <w:rPr>
                <w:rFonts w:ascii="Arial" w:hAnsi="Arial" w:cs="Arial"/>
              </w:rPr>
            </w:pPr>
          </w:p>
          <w:p w14:paraId="6A69959E" w14:textId="77777777" w:rsidR="00096C3D" w:rsidRPr="00BD4A9C" w:rsidRDefault="00096C3D" w:rsidP="00BC6962">
            <w:pPr>
              <w:ind w:left="1517"/>
              <w:rPr>
                <w:rFonts w:ascii="Arial" w:hAnsi="Arial" w:cs="Arial"/>
              </w:rPr>
            </w:pPr>
          </w:p>
          <w:p w14:paraId="6F9DC8C1" w14:textId="77777777" w:rsidR="00096C3D" w:rsidRPr="00BD4A9C" w:rsidRDefault="00096C3D" w:rsidP="00BC6962">
            <w:pPr>
              <w:ind w:left="1517"/>
              <w:rPr>
                <w:rFonts w:ascii="Arial" w:hAnsi="Arial" w:cs="Arial"/>
              </w:rPr>
            </w:pPr>
          </w:p>
          <w:p w14:paraId="132B85B5" w14:textId="77777777" w:rsidR="00096C3D" w:rsidRPr="00BD4A9C" w:rsidRDefault="00574094" w:rsidP="00BC6962">
            <w:pPr>
              <w:ind w:left="1517"/>
              <w:rPr>
                <w:rFonts w:ascii="Arial" w:hAnsi="Arial" w:cs="Arial"/>
              </w:rPr>
            </w:pPr>
            <w:r>
              <w:rPr>
                <w:rFonts w:ascii="Arial" w:hAnsi="Arial" w:cs="Arial"/>
                <w:noProof/>
                <w:sz w:val="24"/>
                <w:szCs w:val="24"/>
                <w:lang w:eastAsia="fr-FR"/>
              </w:rPr>
              <mc:AlternateContent>
                <mc:Choice Requires="wps">
                  <w:drawing>
                    <wp:anchor distT="0" distB="0" distL="114300" distR="114300" simplePos="0" relativeHeight="251663872" behindDoc="0" locked="0" layoutInCell="1" allowOverlap="1" wp14:anchorId="4F1A07F7" wp14:editId="34B06F77">
                      <wp:simplePos x="0" y="0"/>
                      <wp:positionH relativeFrom="column">
                        <wp:posOffset>700059</wp:posOffset>
                      </wp:positionH>
                      <wp:positionV relativeFrom="paragraph">
                        <wp:posOffset>160019</wp:posOffset>
                      </wp:positionV>
                      <wp:extent cx="1693545" cy="581891"/>
                      <wp:effectExtent l="19050" t="57150" r="78105" b="85090"/>
                      <wp:wrapNone/>
                      <wp:docPr id="19" name="Flèche droit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3545" cy="581891"/>
                              </a:xfrm>
                              <a:prstGeom prst="rightArrow">
                                <a:avLst>
                                  <a:gd name="adj1" fmla="val 50000"/>
                                  <a:gd name="adj2" fmla="val 76113"/>
                                </a:avLst>
                              </a:prstGeom>
                              <a:solidFill>
                                <a:srgbClr val="FFFFFF"/>
                              </a:solidFill>
                              <a:ln w="63500" cmpd="thickThin">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2170AB" w14:textId="77777777" w:rsidR="00350FEA" w:rsidRPr="003F240A" w:rsidRDefault="00350FEA" w:rsidP="00096C3D">
                                  <w:r w:rsidRPr="003F240A">
                                    <w:t>FINANCEMENT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A07F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9" o:spid="_x0000_s1027" type="#_x0000_t13" style="position:absolute;left:0;text-align:left;margin-left:55.1pt;margin-top:12.6pt;width:133.35pt;height:45.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" adj="15951" strokecolor="#70ad47" strokeweight="5pt">
                      <v:stroke linestyle="thickThin"/>
                      <v:shadow color="#868686"/>
                      <v:textbox>
                        <w:txbxContent>
                          <w:p w14:paraId="7A2170AB" w14:textId="77777777" w:rsidR="00350FEA" w:rsidRPr="003F240A" w:rsidRDefault="00350FEA" w:rsidP="00096C3D">
                            <w:r w:rsidRPr="003F240A">
                              <w:t>FINANCEMENT </w:t>
                            </w:r>
                          </w:p>
                        </w:txbxContent>
                      </v:textbox>
                    </v:shape>
                  </w:pict>
                </mc:Fallback>
              </mc:AlternateContent>
            </w:r>
            <w:r w:rsidR="00657116">
              <w:rPr>
                <w:rFonts w:ascii="Bradley Hand ITC" w:hAnsi="Bradley Hand ITC"/>
                <w:b/>
                <w:noProof/>
                <w:sz w:val="28"/>
                <w:szCs w:val="28"/>
                <w:lang w:eastAsia="fr-FR"/>
              </w:rPr>
              <mc:AlternateContent>
                <mc:Choice Requires="wps">
                  <w:drawing>
                    <wp:anchor distT="0" distB="0" distL="114300" distR="114300" simplePos="0" relativeHeight="251664896" behindDoc="0" locked="0" layoutInCell="1" allowOverlap="1" wp14:anchorId="6FB0EECF" wp14:editId="71C67F72">
                      <wp:simplePos x="0" y="0"/>
                      <wp:positionH relativeFrom="column">
                        <wp:posOffset>4523913</wp:posOffset>
                      </wp:positionH>
                      <wp:positionV relativeFrom="paragraph">
                        <wp:posOffset>260960</wp:posOffset>
                      </wp:positionV>
                      <wp:extent cx="1774825" cy="581891"/>
                      <wp:effectExtent l="57150" t="57150" r="34925" b="85090"/>
                      <wp:wrapNone/>
                      <wp:docPr id="6" name="Flèche gauch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581891"/>
                              </a:xfrm>
                              <a:prstGeom prst="leftArrow">
                                <a:avLst>
                                  <a:gd name="adj1" fmla="val 50000"/>
                                  <a:gd name="adj2" fmla="val 78600"/>
                                </a:avLst>
                              </a:prstGeom>
                              <a:solidFill>
                                <a:srgbClr val="FFFFFF"/>
                              </a:solidFill>
                              <a:ln w="63500" cmpd="thickThin">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C9DDCC" w14:textId="77777777" w:rsidR="00350FEA" w:rsidRPr="00C34977" w:rsidRDefault="00350FEA" w:rsidP="00096C3D">
                                  <w:pPr>
                                    <w:rPr>
                                      <w:rFonts w:ascii="Times New Roman" w:hAnsi="Times New Roman"/>
                                      <w:b/>
                                      <w:sz w:val="14"/>
                                      <w:szCs w:val="14"/>
                                    </w:rPr>
                                  </w:pPr>
                                  <w:r>
                                    <w:t xml:space="preserve">     EXERCICE - 2026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0EEC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17" o:spid="_x0000_s1028" type="#_x0000_t66" style="position:absolute;left:0;text-align:left;margin-left:356.2pt;margin-top:20.55pt;width:139.75pt;height:45.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" adj="5566" strokecolor="#70ad47" strokeweight="5pt">
                      <v:stroke linestyle="thickThin"/>
                      <v:shadow color="#868686"/>
                      <v:textbox>
                        <w:txbxContent>
                          <w:p w14:paraId="56C9DDCC" w14:textId="77777777" w:rsidR="00350FEA" w:rsidRPr="00C34977" w:rsidRDefault="00350FEA" w:rsidP="00096C3D">
                            <w:pPr>
                              <w:rPr>
                                <w:rFonts w:ascii="Times New Roman" w:hAnsi="Times New Roman"/>
                                <w:b/>
                                <w:sz w:val="14"/>
                                <w:szCs w:val="14"/>
                              </w:rPr>
                            </w:pPr>
                            <w:r>
                              <w:t xml:space="preserve">     EXERCICE - 2026</w:t>
                            </w:r>
                          </w:p>
                        </w:txbxContent>
                      </v:textbox>
                    </v:shape>
                  </w:pict>
                </mc:Fallback>
              </mc:AlternateContent>
            </w:r>
          </w:p>
          <w:p w14:paraId="07B53252" w14:textId="77777777" w:rsidR="00096C3D" w:rsidRPr="00BD4A9C" w:rsidRDefault="00657116" w:rsidP="00BC6962">
            <w:pPr>
              <w:ind w:left="1517"/>
              <w:rPr>
                <w:rFonts w:ascii="Arial" w:hAnsi="Arial" w:cs="Arial"/>
              </w:rPr>
            </w:pPr>
            <w:r>
              <w:rPr>
                <w:rFonts w:ascii="Arial" w:hAnsi="Arial" w:cs="Arial"/>
                <w:noProof/>
                <w:lang w:eastAsia="fr-FR"/>
              </w:rPr>
              <mc:AlternateContent>
                <mc:Choice Requires="wps">
                  <w:drawing>
                    <wp:anchor distT="0" distB="0" distL="114300" distR="114300" simplePos="0" relativeHeight="251665920" behindDoc="0" locked="0" layoutInCell="1" allowOverlap="1" wp14:anchorId="6714292E" wp14:editId="0B7CB1CA">
                      <wp:simplePos x="0" y="0"/>
                      <wp:positionH relativeFrom="column">
                        <wp:posOffset>2281555</wp:posOffset>
                      </wp:positionH>
                      <wp:positionV relativeFrom="paragraph">
                        <wp:posOffset>17145</wp:posOffset>
                      </wp:positionV>
                      <wp:extent cx="2480310" cy="358140"/>
                      <wp:effectExtent l="0" t="0" r="15240" b="41910"/>
                      <wp:wrapNone/>
                      <wp:docPr id="16" name="Organigramme : Alternativ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310" cy="358140"/>
                              </a:xfrm>
                              <a:prstGeom prst="flowChartAlternateProcess">
                                <a:avLst/>
                              </a:prstGeom>
                              <a:gradFill rotWithShape="0">
                                <a:gsLst>
                                  <a:gs pos="0">
                                    <a:srgbClr val="9CC2E5"/>
                                  </a:gs>
                                  <a:gs pos="50000">
                                    <a:srgbClr val="DEEAF6"/>
                                  </a:gs>
                                  <a:gs pos="100000">
                                    <a:srgbClr val="9CC2E5"/>
                                  </a:gs>
                                </a:gsLst>
                                <a:lin ang="18900000" scaled="1"/>
                              </a:gradFill>
                              <a:ln w="19050">
                                <a:solidFill>
                                  <a:srgbClr val="000000"/>
                                </a:solidFill>
                                <a:miter lim="800000"/>
                                <a:headEnd/>
                                <a:tailEnd/>
                              </a:ln>
                              <a:effectLst>
                                <a:outerShdw dist="28398" dir="3806097" algn="ctr" rotWithShape="0">
                                  <a:srgbClr val="1F4D78">
                                    <a:alpha val="50000"/>
                                  </a:srgbClr>
                                </a:outerShdw>
                              </a:effectLst>
                            </wps:spPr>
                            <wps:txbx>
                              <w:txbxContent>
                                <w:p w14:paraId="7BD11C53" w14:textId="77777777" w:rsidR="00350FEA" w:rsidRPr="00A30335" w:rsidRDefault="00350FEA" w:rsidP="00096C3D">
                                  <w:pPr>
                                    <w:rPr>
                                      <w:rFonts w:ascii="Times New Roman" w:hAnsi="Times New Roman"/>
                                    </w:rPr>
                                  </w:pPr>
                                  <w:r w:rsidRPr="00A30335">
                                    <w:rPr>
                                      <w:rFonts w:ascii="Times New Roman" w:hAnsi="Times New Roman"/>
                                    </w:rPr>
                                    <w:t xml:space="preserve">                  </w:t>
                                  </w:r>
                                  <w:r>
                                    <w:rPr>
                                      <w:rFonts w:ascii="Times New Roman" w:hAnsi="Times New Roman"/>
                                    </w:rPr>
                                    <w:t>BIP-MINDUH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4292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6" o:spid="_x0000_s1029" type="#_x0000_t176" style="position:absolute;left:0;text-align:left;margin-left:179.65pt;margin-top:1.35pt;width:195.3pt;height:28.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" fillcolor="#9cc2e5" strokeweight="1.5pt">
                      <v:fill color2="#deeaf6" angle="135" focus="50%" type="gradient"/>
                      <v:shadow on="t" color="#1f4d78" opacity=".5" offset="1pt"/>
                      <v:textbox>
                        <w:txbxContent>
                          <w:p w14:paraId="7BD11C53" w14:textId="77777777" w:rsidR="00350FEA" w:rsidRPr="00A30335" w:rsidRDefault="00350FEA" w:rsidP="00096C3D">
                            <w:pPr>
                              <w:rPr>
                                <w:rFonts w:ascii="Times New Roman" w:hAnsi="Times New Roman"/>
                              </w:rPr>
                            </w:pPr>
                            <w:r w:rsidRPr="00A30335">
                              <w:rPr>
                                <w:rFonts w:ascii="Times New Roman" w:hAnsi="Times New Roman"/>
                              </w:rPr>
                              <w:t xml:space="preserve">                  </w:t>
                            </w:r>
                            <w:r>
                              <w:rPr>
                                <w:rFonts w:ascii="Times New Roman" w:hAnsi="Times New Roman"/>
                              </w:rPr>
                              <w:t>BIP-MINDUH</w:t>
                            </w:r>
                          </w:p>
                        </w:txbxContent>
                      </v:textbox>
                    </v:shape>
                  </w:pict>
                </mc:Fallback>
              </mc:AlternateContent>
            </w:r>
          </w:p>
          <w:p w14:paraId="4D5824CB" w14:textId="77777777" w:rsidR="00096C3D" w:rsidRPr="00BD4A9C" w:rsidRDefault="00657116" w:rsidP="00BC6962">
            <w:pPr>
              <w:ind w:left="1517"/>
              <w:rPr>
                <w:rFonts w:ascii="Arial" w:hAnsi="Arial" w:cs="Arial"/>
              </w:rPr>
            </w:pPr>
            <w:r>
              <w:rPr>
                <w:rFonts w:ascii="Arial" w:hAnsi="Arial" w:cs="Arial"/>
                <w:noProof/>
                <w:lang w:eastAsia="fr-FR"/>
              </w:rPr>
              <mc:AlternateContent>
                <mc:Choice Requires="wps">
                  <w:drawing>
                    <wp:anchor distT="0" distB="0" distL="114300" distR="114300" simplePos="0" relativeHeight="251666944" behindDoc="0" locked="0" layoutInCell="1" allowOverlap="1" wp14:anchorId="49BD5153" wp14:editId="7EE5A6CE">
                      <wp:simplePos x="0" y="0"/>
                      <wp:positionH relativeFrom="column">
                        <wp:posOffset>3209290</wp:posOffset>
                      </wp:positionH>
                      <wp:positionV relativeFrom="paragraph">
                        <wp:posOffset>100330</wp:posOffset>
                      </wp:positionV>
                      <wp:extent cx="90805" cy="182880"/>
                      <wp:effectExtent l="57150" t="19050" r="23495" b="45720"/>
                      <wp:wrapNone/>
                      <wp:docPr id="8" name="Flèche vers le ba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82880"/>
                              </a:xfrm>
                              <a:prstGeom prst="downArrow">
                                <a:avLst>
                                  <a:gd name="adj1" fmla="val 50000"/>
                                  <a:gd name="adj2" fmla="val 50350"/>
                                </a:avLst>
                              </a:prstGeom>
                              <a:solidFill>
                                <a:srgbClr val="4472C4"/>
                              </a:solidFill>
                              <a:ln w="38100">
                                <a:solidFill>
                                  <a:srgbClr val="F2F2F2"/>
                                </a:solidFill>
                                <a:miter lim="800000"/>
                                <a:headEnd/>
                                <a:tailEnd/>
                              </a:ln>
                              <a:effectLst>
                                <a:outerShdw dist="28398" dir="3806097" algn="ctr" rotWithShape="0">
                                  <a:srgbClr val="1F3763">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484B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8" o:spid="_x0000_s1026" type="#_x0000_t67" style="position:absolute;margin-left:252.7pt;margin-top:7.9pt;width:7.15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" fillcolor="#4472c4" strokecolor="#f2f2f2" strokeweight="3pt">
                      <v:shadow on="t" color="#1f3763" opacity=".5" offset="1pt"/>
                      <v:textbox style="layout-flow:vertical-ideographic"/>
                    </v:shape>
                  </w:pict>
                </mc:Fallback>
              </mc:AlternateContent>
            </w:r>
          </w:p>
          <w:p w14:paraId="498851A4" w14:textId="77777777" w:rsidR="00096C3D" w:rsidRDefault="00657116" w:rsidP="00BC6962">
            <w:pPr>
              <w:ind w:left="1517"/>
              <w:rPr>
                <w:rFonts w:ascii="Arial" w:hAnsi="Arial" w:cs="Arial"/>
              </w:rPr>
            </w:pPr>
            <w:r>
              <w:rPr>
                <w:rFonts w:ascii="Arial" w:hAnsi="Arial" w:cs="Arial"/>
                <w:noProof/>
                <w:lang w:eastAsia="fr-FR"/>
              </w:rPr>
              <mc:AlternateContent>
                <mc:Choice Requires="wps">
                  <w:drawing>
                    <wp:anchor distT="0" distB="0" distL="114300" distR="114300" simplePos="0" relativeHeight="251667968" behindDoc="0" locked="0" layoutInCell="1" allowOverlap="1" wp14:anchorId="4B3D1BE1" wp14:editId="02636813">
                      <wp:simplePos x="0" y="0"/>
                      <wp:positionH relativeFrom="column">
                        <wp:posOffset>748665</wp:posOffset>
                      </wp:positionH>
                      <wp:positionV relativeFrom="paragraph">
                        <wp:posOffset>27940</wp:posOffset>
                      </wp:positionV>
                      <wp:extent cx="5028565" cy="309880"/>
                      <wp:effectExtent l="0" t="0" r="19685" b="33020"/>
                      <wp:wrapNone/>
                      <wp:docPr id="7" name="Organigramme : Alternativ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8565" cy="309880"/>
                              </a:xfrm>
                              <a:prstGeom prst="flowChartAlternateProcess">
                                <a:avLst/>
                              </a:prstGeom>
                              <a:gradFill rotWithShape="0">
                                <a:gsLst>
                                  <a:gs pos="0">
                                    <a:srgbClr val="9CC2E5"/>
                                  </a:gs>
                                  <a:gs pos="50000">
                                    <a:srgbClr val="DEEAF6"/>
                                  </a:gs>
                                  <a:gs pos="100000">
                                    <a:srgbClr val="9CC2E5"/>
                                  </a:gs>
                                </a:gsLst>
                                <a:lin ang="18900000" scaled="1"/>
                              </a:gradFill>
                              <a:ln w="19050">
                                <a:solidFill>
                                  <a:srgbClr val="000000"/>
                                </a:solidFill>
                                <a:miter lim="800000"/>
                                <a:headEnd/>
                                <a:tailEnd/>
                              </a:ln>
                              <a:effectLst>
                                <a:outerShdw dist="28398" dir="3806097" algn="ctr" rotWithShape="0">
                                  <a:srgbClr val="1F4D78">
                                    <a:alpha val="50000"/>
                                  </a:srgbClr>
                                </a:outerShdw>
                              </a:effectLst>
                            </wps:spPr>
                            <wps:txbx>
                              <w:txbxContent>
                                <w:p w14:paraId="36B66219" w14:textId="77777777" w:rsidR="00350FEA" w:rsidRDefault="00350FEA" w:rsidP="00096C3D">
                                  <w:r>
                                    <w:t xml:space="preserve">IMPUTATION BUDGETAIRE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D1BE1" id="Organigramme : Alternative 7" o:spid="_x0000_s1030" type="#_x0000_t176" style="position:absolute;left:0;text-align:left;margin-left:58.95pt;margin-top:2.2pt;width:395.95pt;height:2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" fillcolor="#9cc2e5" strokeweight="1.5pt">
                      <v:fill color2="#deeaf6" angle="135" focus="50%" type="gradient"/>
                      <v:shadow on="t" color="#1f4d78" opacity=".5" offset="1pt"/>
                      <v:textbox>
                        <w:txbxContent>
                          <w:p w14:paraId="36B66219" w14:textId="77777777" w:rsidR="00350FEA" w:rsidRDefault="00350FEA" w:rsidP="00096C3D">
                            <w:r>
                              <w:t xml:space="preserve">IMPUTATION BUDGETAIRE :            </w:t>
                            </w:r>
                          </w:p>
                        </w:txbxContent>
                      </v:textbox>
                    </v:shape>
                  </w:pict>
                </mc:Fallback>
              </mc:AlternateContent>
            </w:r>
          </w:p>
        </w:tc>
      </w:tr>
    </w:tbl>
    <w:p w14:paraId="57C8C93C" w14:textId="77777777" w:rsidR="00096C3D" w:rsidRPr="0053016C" w:rsidRDefault="00096C3D" w:rsidP="00096C3D">
      <w:pPr>
        <w:jc w:val="center"/>
        <w:rPr>
          <w:rFonts w:ascii="Bradley Hand ITC" w:hAnsi="Bradley Hand ITC"/>
          <w:b/>
          <w:sz w:val="28"/>
          <w:szCs w:val="28"/>
        </w:rPr>
      </w:pPr>
    </w:p>
    <w:p w14:paraId="4CDCF609" w14:textId="77777777" w:rsidR="00096C3D" w:rsidRDefault="00096C3D" w:rsidP="00096C3D">
      <w:pPr>
        <w:widowControl w:val="0"/>
        <w:autoSpaceDE w:val="0"/>
        <w:autoSpaceDN w:val="0"/>
        <w:adjustRightInd w:val="0"/>
        <w:ind w:right="-339"/>
        <w:rPr>
          <w:rFonts w:ascii="Arial" w:hAnsi="Arial" w:cs="Arial"/>
        </w:rPr>
      </w:pPr>
    </w:p>
    <w:p w14:paraId="53D79F0B" w14:textId="77777777" w:rsidR="00096C3D" w:rsidRDefault="00096C3D" w:rsidP="00096C3D">
      <w:pPr>
        <w:widowControl w:val="0"/>
        <w:autoSpaceDE w:val="0"/>
        <w:autoSpaceDN w:val="0"/>
        <w:adjustRightInd w:val="0"/>
        <w:ind w:right="-339"/>
        <w:rPr>
          <w:rFonts w:ascii="Arial" w:hAnsi="Arial" w:cs="Arial"/>
        </w:rPr>
      </w:pPr>
    </w:p>
    <w:p w14:paraId="11FD58CB" w14:textId="77777777" w:rsidR="00096C3D" w:rsidRDefault="00096C3D" w:rsidP="00096C3D">
      <w:pPr>
        <w:widowControl w:val="0"/>
        <w:autoSpaceDE w:val="0"/>
        <w:autoSpaceDN w:val="0"/>
        <w:adjustRightInd w:val="0"/>
        <w:ind w:right="-339"/>
        <w:rPr>
          <w:rFonts w:ascii="Arial" w:hAnsi="Arial" w:cs="Arial"/>
        </w:rPr>
      </w:pPr>
    </w:p>
    <w:p w14:paraId="3F441786" w14:textId="77777777" w:rsidR="00AE18F8" w:rsidRPr="00AE18F8" w:rsidRDefault="003579A2" w:rsidP="00AE18F8">
      <w:pPr>
        <w:widowControl w:val="0"/>
        <w:autoSpaceDE w:val="0"/>
        <w:autoSpaceDN w:val="0"/>
        <w:adjustRightInd w:val="0"/>
        <w:ind w:right="-339"/>
        <w:rPr>
          <w:rFonts w:ascii="Times New Roman" w:hAnsi="Times New Roman"/>
          <w:b/>
          <w:i/>
        </w:rPr>
      </w:pPr>
      <w:r>
        <w:rPr>
          <w:rFonts w:ascii="Arial" w:hAnsi="Arial" w:cs="Arial"/>
        </w:rPr>
        <w:tab/>
      </w:r>
      <w:r>
        <w:rPr>
          <w:rFonts w:ascii="Arial" w:hAnsi="Arial" w:cs="Arial"/>
        </w:rPr>
        <w:tab/>
      </w:r>
      <w:r w:rsidR="00AE18F8">
        <w:rPr>
          <w:rFonts w:ascii="Times New Roman" w:hAnsi="Times New Roman"/>
          <w:b/>
          <w:i/>
        </w:rPr>
        <w:t xml:space="preserve">      </w:t>
      </w:r>
      <w:r w:rsidRPr="00AE18F8">
        <w:rPr>
          <w:rFonts w:ascii="Times New Roman" w:hAnsi="Times New Roman"/>
          <w:b/>
          <w:sz w:val="40"/>
          <w:szCs w:val="40"/>
        </w:rPr>
        <w:t>DOSSIER D’APPEL D’OFFRES</w:t>
      </w:r>
    </w:p>
    <w:p w14:paraId="324736DD" w14:textId="77777777" w:rsidR="00AE18F8" w:rsidRDefault="00AE18F8" w:rsidP="00BC05B5">
      <w:pPr>
        <w:rPr>
          <w:rFonts w:ascii="Times New Roman" w:hAnsi="Times New Roman"/>
          <w:b/>
          <w:sz w:val="40"/>
          <w:szCs w:val="40"/>
        </w:rPr>
      </w:pPr>
      <w:r>
        <w:rPr>
          <w:rFonts w:ascii="Times New Roman" w:hAnsi="Times New Roman"/>
          <w:b/>
          <w:sz w:val="40"/>
          <w:szCs w:val="40"/>
        </w:rPr>
        <w:t xml:space="preserve">                                                                           </w:t>
      </w:r>
    </w:p>
    <w:p w14:paraId="71108530" w14:textId="77777777" w:rsidR="00AE18F8" w:rsidRDefault="00AE18F8" w:rsidP="00BC05B5">
      <w:pPr>
        <w:rPr>
          <w:rFonts w:ascii="Times New Roman" w:hAnsi="Times New Roman"/>
          <w:b/>
          <w:sz w:val="40"/>
          <w:szCs w:val="40"/>
        </w:rPr>
      </w:pPr>
    </w:p>
    <w:p w14:paraId="21D27887" w14:textId="77777777" w:rsidR="00397D90" w:rsidRPr="00AE18F8" w:rsidRDefault="00AE18F8" w:rsidP="00BC05B5">
      <w:pPr>
        <w:rPr>
          <w:rFonts w:ascii="Times New Roman" w:hAnsi="Times New Roman"/>
          <w:b/>
          <w:i/>
          <w:sz w:val="28"/>
          <w:szCs w:val="28"/>
        </w:rPr>
      </w:pPr>
      <w:r>
        <w:rPr>
          <w:rFonts w:ascii="Times New Roman" w:hAnsi="Times New Roman"/>
          <w:b/>
          <w:sz w:val="40"/>
          <w:szCs w:val="40"/>
        </w:rPr>
        <w:t xml:space="preserve">                                                                                 </w:t>
      </w:r>
      <w:r w:rsidR="00D848AF">
        <w:rPr>
          <w:rFonts w:ascii="Times New Roman" w:hAnsi="Times New Roman"/>
          <w:b/>
          <w:i/>
          <w:sz w:val="28"/>
          <w:szCs w:val="28"/>
        </w:rPr>
        <w:t>Mars</w:t>
      </w:r>
      <w:r w:rsidR="00D11A2D">
        <w:rPr>
          <w:rFonts w:ascii="Times New Roman" w:hAnsi="Times New Roman"/>
          <w:b/>
          <w:i/>
          <w:sz w:val="28"/>
          <w:szCs w:val="28"/>
        </w:rPr>
        <w:t xml:space="preserve">  </w:t>
      </w:r>
      <w:r w:rsidR="00A92FEB">
        <w:rPr>
          <w:rFonts w:ascii="Times New Roman" w:hAnsi="Times New Roman"/>
          <w:b/>
          <w:i/>
          <w:sz w:val="28"/>
          <w:szCs w:val="28"/>
        </w:rPr>
        <w:t>2026</w:t>
      </w:r>
      <w:r w:rsidR="003579A2" w:rsidRPr="00AE18F8">
        <w:rPr>
          <w:rFonts w:ascii="Times New Roman" w:hAnsi="Times New Roman"/>
          <w:b/>
          <w:i/>
          <w:sz w:val="28"/>
          <w:szCs w:val="28"/>
        </w:rPr>
        <w:t xml:space="preserve">                                                     </w:t>
      </w:r>
    </w:p>
    <w:p w14:paraId="226690B6" w14:textId="77777777" w:rsidR="00A62B62" w:rsidRDefault="008103A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r>
        <w:rPr>
          <w:rFonts w:ascii="Times New Roman" w:eastAsia="Times New Roman" w:hAnsi="Times New Roman"/>
          <w:b/>
          <w:bCs/>
          <w:caps/>
          <w:spacing w:val="36"/>
          <w:w w:val="80"/>
          <w:position w:val="-1"/>
          <w:sz w:val="32"/>
          <w:szCs w:val="60"/>
          <w:lang w:eastAsia="fr-FR"/>
        </w:rPr>
        <w:lastRenderedPageBreak/>
        <w:t xml:space="preserve"> </w:t>
      </w:r>
    </w:p>
    <w:p w14:paraId="53CA5C66"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15479D6F"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776F5FC5"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06BA0E78" w14:textId="77777777" w:rsidR="008103A2" w:rsidRPr="008103A2" w:rsidRDefault="008103A2" w:rsidP="008103A2">
      <w:pPr>
        <w:widowControl w:val="0"/>
        <w:suppressAutoHyphens/>
        <w:autoSpaceDE w:val="0"/>
        <w:autoSpaceDN w:val="0"/>
        <w:spacing w:after="0" w:line="360" w:lineRule="auto"/>
        <w:jc w:val="center"/>
        <w:textAlignment w:val="baseline"/>
        <w:rPr>
          <w:rFonts w:ascii="Times New Roman" w:eastAsia="Times New Roman" w:hAnsi="Times New Roman"/>
          <w:b/>
          <w:bCs/>
          <w:caps/>
          <w:spacing w:val="36"/>
          <w:w w:val="80"/>
          <w:position w:val="-1"/>
          <w:sz w:val="32"/>
          <w:szCs w:val="60"/>
          <w:lang w:eastAsia="fr-FR"/>
        </w:rPr>
      </w:pPr>
    </w:p>
    <w:p w14:paraId="2AC9B57C" w14:textId="77777777" w:rsidR="008103A2" w:rsidRPr="008103A2" w:rsidRDefault="00587104" w:rsidP="008103A2">
      <w:pPr>
        <w:tabs>
          <w:tab w:val="left" w:pos="1560"/>
          <w:tab w:val="right" w:leader="dot" w:pos="9622"/>
        </w:tabs>
        <w:suppressAutoHyphens/>
        <w:autoSpaceDN w:val="0"/>
        <w:spacing w:after="100" w:line="360" w:lineRule="auto"/>
        <w:ind w:left="1560" w:hanging="1276"/>
        <w:textAlignment w:val="baseline"/>
        <w:rPr>
          <w:rFonts w:ascii="Times New Roman" w:eastAsia="Times New Roman" w:hAnsi="Times New Roman"/>
          <w:noProof/>
          <w:sz w:val="24"/>
          <w:szCs w:val="24"/>
          <w:lang w:eastAsia="fr-FR"/>
        </w:rPr>
      </w:pPr>
      <w:hyperlink w:anchor="_Toc157306462" w:history="1">
        <w:r w:rsidR="008103A2" w:rsidRPr="008103A2">
          <w:rPr>
            <w:rFonts w:ascii="Times New Roman" w:eastAsia="Times New Roman" w:hAnsi="Times New Roman"/>
            <w:noProof/>
            <w:color w:val="0000FF"/>
            <w:sz w:val="24"/>
            <w:szCs w:val="24"/>
            <w:u w:val="single"/>
            <w:lang w:eastAsia="fr-FR"/>
          </w:rPr>
          <w:t>Pièce N°1.</w:t>
        </w:r>
        <w:r w:rsidR="008103A2" w:rsidRPr="008103A2">
          <w:rPr>
            <w:rFonts w:ascii="Times New Roman" w:eastAsia="Times New Roman" w:hAnsi="Times New Roman"/>
            <w:noProof/>
            <w:sz w:val="24"/>
            <w:szCs w:val="24"/>
            <w:lang w:eastAsia="fr-FR"/>
          </w:rPr>
          <w:tab/>
        </w:r>
        <w:r w:rsidR="008103A2" w:rsidRPr="008103A2">
          <w:rPr>
            <w:rFonts w:ascii="Times New Roman" w:eastAsia="Times New Roman" w:hAnsi="Times New Roman"/>
            <w:noProof/>
            <w:color w:val="0000FF"/>
            <w:sz w:val="24"/>
            <w:szCs w:val="24"/>
            <w:u w:val="single"/>
            <w:lang w:eastAsia="fr-FR"/>
          </w:rPr>
          <w:t>Avis d</w:t>
        </w:r>
        <w:r w:rsidR="008103A2" w:rsidRPr="008103A2">
          <w:rPr>
            <w:rFonts w:ascii="Times New Roman" w:eastAsia="Times New Roman" w:hAnsi="Times New Roman"/>
            <w:noProof/>
            <w:color w:val="0000FF"/>
            <w:spacing w:val="39"/>
            <w:sz w:val="24"/>
            <w:szCs w:val="24"/>
            <w:u w:val="single"/>
            <w:lang w:eastAsia="fr-FR"/>
          </w:rPr>
          <w:t>'</w:t>
        </w:r>
        <w:r w:rsidR="008103A2" w:rsidRPr="008103A2">
          <w:rPr>
            <w:rFonts w:ascii="Times New Roman" w:eastAsia="Times New Roman" w:hAnsi="Times New Roman"/>
            <w:noProof/>
            <w:color w:val="0000FF"/>
            <w:sz w:val="24"/>
            <w:szCs w:val="24"/>
            <w:u w:val="single"/>
            <w:lang w:eastAsia="fr-FR"/>
          </w:rPr>
          <w:t>Appel d</w:t>
        </w:r>
        <w:r w:rsidR="008103A2" w:rsidRPr="008103A2">
          <w:rPr>
            <w:rFonts w:ascii="Times New Roman" w:eastAsia="Times New Roman" w:hAnsi="Times New Roman"/>
            <w:noProof/>
            <w:color w:val="0000FF"/>
            <w:spacing w:val="39"/>
            <w:sz w:val="24"/>
            <w:szCs w:val="24"/>
            <w:u w:val="single"/>
            <w:lang w:eastAsia="fr-FR"/>
          </w:rPr>
          <w:t>'Off</w:t>
        </w:r>
        <w:r w:rsidR="008103A2" w:rsidRPr="008103A2">
          <w:rPr>
            <w:rFonts w:ascii="Times New Roman" w:eastAsia="Times New Roman" w:hAnsi="Times New Roman"/>
            <w:noProof/>
            <w:color w:val="0000FF"/>
            <w:sz w:val="24"/>
            <w:szCs w:val="24"/>
            <w:u w:val="single"/>
            <w:lang w:eastAsia="fr-FR"/>
          </w:rPr>
          <w:t>res (AA</w:t>
        </w:r>
        <w:r w:rsidR="008103A2" w:rsidRPr="008103A2">
          <w:rPr>
            <w:rFonts w:ascii="Times New Roman" w:eastAsia="Times New Roman" w:hAnsi="Times New Roman"/>
            <w:noProof/>
            <w:color w:val="0000FF"/>
            <w:spacing w:val="39"/>
            <w:sz w:val="24"/>
            <w:szCs w:val="24"/>
            <w:u w:val="single"/>
            <w:lang w:eastAsia="fr-FR"/>
          </w:rPr>
          <w:t>O)</w:t>
        </w:r>
        <w:r w:rsidR="008103A2" w:rsidRPr="008103A2">
          <w:rPr>
            <w:rFonts w:ascii="Times New Roman" w:eastAsia="Times New Roman" w:hAnsi="Times New Roman"/>
            <w:noProof/>
            <w:webHidden/>
            <w:sz w:val="24"/>
            <w:szCs w:val="24"/>
            <w:lang w:eastAsia="fr-FR"/>
          </w:rPr>
          <w:tab/>
        </w:r>
      </w:hyperlink>
      <w:r w:rsidR="008103A2" w:rsidRPr="008103A2">
        <w:rPr>
          <w:rFonts w:ascii="Times New Roman" w:eastAsia="Times New Roman" w:hAnsi="Times New Roman"/>
          <w:noProof/>
          <w:sz w:val="24"/>
          <w:szCs w:val="24"/>
          <w:lang w:eastAsia="fr-FR"/>
        </w:rPr>
        <w:t xml:space="preserve"> </w:t>
      </w:r>
    </w:p>
    <w:p w14:paraId="1744301D" w14:textId="77777777" w:rsidR="008103A2" w:rsidRPr="008103A2" w:rsidRDefault="00587104" w:rsidP="008103A2">
      <w:pPr>
        <w:tabs>
          <w:tab w:val="left" w:pos="1560"/>
          <w:tab w:val="right" w:leader="dot" w:pos="9622"/>
        </w:tabs>
        <w:suppressAutoHyphens/>
        <w:autoSpaceDN w:val="0"/>
        <w:spacing w:after="100" w:line="360" w:lineRule="auto"/>
        <w:ind w:left="1560" w:hanging="1276"/>
        <w:textAlignment w:val="baseline"/>
        <w:rPr>
          <w:rFonts w:ascii="Times New Roman" w:eastAsia="Times New Roman" w:hAnsi="Times New Roman"/>
          <w:noProof/>
          <w:sz w:val="24"/>
          <w:szCs w:val="24"/>
          <w:lang w:eastAsia="fr-FR"/>
        </w:rPr>
      </w:pPr>
      <w:hyperlink w:anchor="_Toc157306463" w:history="1">
        <w:r w:rsidR="008103A2" w:rsidRPr="008103A2">
          <w:rPr>
            <w:rFonts w:ascii="Times New Roman" w:eastAsia="Times New Roman" w:hAnsi="Times New Roman"/>
            <w:noProof/>
            <w:color w:val="0000FF"/>
            <w:sz w:val="24"/>
            <w:szCs w:val="24"/>
            <w:u w:val="single"/>
            <w:lang w:eastAsia="fr-FR"/>
          </w:rPr>
          <w:t>Pièce N°2.</w:t>
        </w:r>
        <w:r w:rsidR="008103A2" w:rsidRPr="008103A2">
          <w:rPr>
            <w:rFonts w:ascii="Times New Roman" w:eastAsia="Times New Roman" w:hAnsi="Times New Roman"/>
            <w:noProof/>
            <w:sz w:val="24"/>
            <w:szCs w:val="24"/>
            <w:lang w:eastAsia="fr-FR"/>
          </w:rPr>
          <w:tab/>
        </w:r>
        <w:r w:rsidR="008103A2" w:rsidRPr="008103A2">
          <w:rPr>
            <w:rFonts w:ascii="Times New Roman" w:eastAsia="Times New Roman" w:hAnsi="Times New Roman"/>
            <w:noProof/>
            <w:color w:val="0000FF"/>
            <w:sz w:val="24"/>
            <w:szCs w:val="24"/>
            <w:u w:val="single"/>
            <w:lang w:eastAsia="fr-FR"/>
          </w:rPr>
          <w:t>Règlement Général de l'Appel d'Offres (RGAO)</w:t>
        </w:r>
        <w:r w:rsidR="008103A2" w:rsidRPr="008103A2">
          <w:rPr>
            <w:rFonts w:ascii="Times New Roman" w:eastAsia="Times New Roman" w:hAnsi="Times New Roman"/>
            <w:noProof/>
            <w:webHidden/>
            <w:sz w:val="24"/>
            <w:szCs w:val="24"/>
            <w:lang w:eastAsia="fr-FR"/>
          </w:rPr>
          <w:tab/>
        </w:r>
      </w:hyperlink>
      <w:r w:rsidR="008103A2" w:rsidRPr="008103A2">
        <w:rPr>
          <w:rFonts w:ascii="Times New Roman" w:eastAsia="Times New Roman" w:hAnsi="Times New Roman"/>
          <w:noProof/>
          <w:sz w:val="24"/>
          <w:szCs w:val="24"/>
          <w:lang w:eastAsia="fr-FR"/>
        </w:rPr>
        <w:t xml:space="preserve"> </w:t>
      </w:r>
    </w:p>
    <w:p w14:paraId="2DF688C0" w14:textId="77777777" w:rsidR="008103A2" w:rsidRPr="008103A2" w:rsidRDefault="00587104" w:rsidP="008103A2">
      <w:pPr>
        <w:tabs>
          <w:tab w:val="left" w:pos="1560"/>
          <w:tab w:val="right" w:leader="dot" w:pos="9622"/>
        </w:tabs>
        <w:suppressAutoHyphens/>
        <w:autoSpaceDN w:val="0"/>
        <w:spacing w:after="100" w:line="360" w:lineRule="auto"/>
        <w:ind w:left="1560" w:hanging="1276"/>
        <w:textAlignment w:val="baseline"/>
        <w:rPr>
          <w:rFonts w:ascii="Times New Roman" w:eastAsia="Times New Roman" w:hAnsi="Times New Roman"/>
          <w:noProof/>
          <w:sz w:val="24"/>
          <w:szCs w:val="24"/>
          <w:lang w:eastAsia="fr-FR"/>
        </w:rPr>
      </w:pPr>
      <w:hyperlink w:anchor="_Toc157306464" w:history="1">
        <w:r w:rsidR="008103A2" w:rsidRPr="008103A2">
          <w:rPr>
            <w:rFonts w:ascii="Times New Roman" w:eastAsia="Times New Roman" w:hAnsi="Times New Roman"/>
            <w:noProof/>
            <w:color w:val="0000FF"/>
            <w:sz w:val="24"/>
            <w:szCs w:val="24"/>
            <w:u w:val="single"/>
            <w:lang w:eastAsia="fr-FR"/>
          </w:rPr>
          <w:t>Pièce N°3.</w:t>
        </w:r>
        <w:r w:rsidR="008103A2" w:rsidRPr="008103A2">
          <w:rPr>
            <w:rFonts w:ascii="Times New Roman" w:eastAsia="Times New Roman" w:hAnsi="Times New Roman"/>
            <w:noProof/>
            <w:sz w:val="24"/>
            <w:szCs w:val="24"/>
            <w:lang w:eastAsia="fr-FR"/>
          </w:rPr>
          <w:tab/>
        </w:r>
        <w:r w:rsidR="008103A2" w:rsidRPr="008103A2">
          <w:rPr>
            <w:rFonts w:ascii="Times New Roman" w:eastAsia="Times New Roman" w:hAnsi="Times New Roman"/>
            <w:noProof/>
            <w:color w:val="0000FF"/>
            <w:sz w:val="24"/>
            <w:szCs w:val="24"/>
            <w:u w:val="single"/>
            <w:lang w:eastAsia="fr-FR"/>
          </w:rPr>
          <w:t>Règlement Particulier de l’Appel d’Offres (RPAO)</w:t>
        </w:r>
        <w:r w:rsidR="008103A2" w:rsidRPr="008103A2">
          <w:rPr>
            <w:rFonts w:ascii="Times New Roman" w:eastAsia="Times New Roman" w:hAnsi="Times New Roman"/>
            <w:noProof/>
            <w:webHidden/>
            <w:sz w:val="24"/>
            <w:szCs w:val="24"/>
            <w:lang w:eastAsia="fr-FR"/>
          </w:rPr>
          <w:tab/>
        </w:r>
      </w:hyperlink>
      <w:r w:rsidR="008103A2" w:rsidRPr="008103A2">
        <w:rPr>
          <w:rFonts w:ascii="Times New Roman" w:eastAsia="Times New Roman" w:hAnsi="Times New Roman"/>
          <w:noProof/>
          <w:sz w:val="24"/>
          <w:szCs w:val="24"/>
          <w:lang w:eastAsia="fr-FR"/>
        </w:rPr>
        <w:t xml:space="preserve"> </w:t>
      </w:r>
    </w:p>
    <w:p w14:paraId="65E8FAC6" w14:textId="77777777" w:rsidR="008103A2" w:rsidRPr="008103A2" w:rsidRDefault="00587104" w:rsidP="008103A2">
      <w:pPr>
        <w:tabs>
          <w:tab w:val="left" w:pos="1560"/>
          <w:tab w:val="right" w:leader="dot" w:pos="9622"/>
        </w:tabs>
        <w:suppressAutoHyphens/>
        <w:autoSpaceDN w:val="0"/>
        <w:spacing w:after="100" w:line="360" w:lineRule="auto"/>
        <w:ind w:left="1560" w:hanging="1276"/>
        <w:textAlignment w:val="baseline"/>
        <w:rPr>
          <w:rFonts w:ascii="Times New Roman" w:eastAsia="Times New Roman" w:hAnsi="Times New Roman"/>
          <w:noProof/>
          <w:sz w:val="24"/>
          <w:szCs w:val="24"/>
          <w:lang w:eastAsia="fr-FR"/>
        </w:rPr>
      </w:pPr>
      <w:hyperlink w:anchor="_Toc157306465" w:history="1">
        <w:r w:rsidR="008103A2" w:rsidRPr="008103A2">
          <w:rPr>
            <w:rFonts w:ascii="Times New Roman" w:eastAsia="Times New Roman" w:hAnsi="Times New Roman"/>
            <w:noProof/>
            <w:color w:val="0000FF"/>
            <w:sz w:val="24"/>
            <w:szCs w:val="24"/>
            <w:u w:val="single"/>
            <w:lang w:eastAsia="fr-FR"/>
          </w:rPr>
          <w:t>Pièce N°4.</w:t>
        </w:r>
        <w:r w:rsidR="008103A2" w:rsidRPr="008103A2">
          <w:rPr>
            <w:rFonts w:ascii="Times New Roman" w:eastAsia="Times New Roman" w:hAnsi="Times New Roman"/>
            <w:noProof/>
            <w:sz w:val="24"/>
            <w:szCs w:val="24"/>
            <w:lang w:eastAsia="fr-FR"/>
          </w:rPr>
          <w:tab/>
        </w:r>
        <w:r w:rsidR="008103A2" w:rsidRPr="008103A2">
          <w:rPr>
            <w:rFonts w:ascii="Times New Roman" w:eastAsia="Times New Roman" w:hAnsi="Times New Roman"/>
            <w:noProof/>
            <w:color w:val="0000FF"/>
            <w:sz w:val="24"/>
            <w:szCs w:val="24"/>
            <w:u w:val="single"/>
            <w:lang w:eastAsia="fr-FR"/>
          </w:rPr>
          <w:t>Cahier des Clauses Administratives Particulières (CCAP)</w:t>
        </w:r>
        <w:r w:rsidR="008103A2" w:rsidRPr="008103A2">
          <w:rPr>
            <w:rFonts w:ascii="Times New Roman" w:eastAsia="Times New Roman" w:hAnsi="Times New Roman"/>
            <w:noProof/>
            <w:webHidden/>
            <w:sz w:val="24"/>
            <w:szCs w:val="24"/>
            <w:lang w:eastAsia="fr-FR"/>
          </w:rPr>
          <w:tab/>
        </w:r>
      </w:hyperlink>
      <w:r w:rsidR="008103A2" w:rsidRPr="008103A2">
        <w:rPr>
          <w:rFonts w:ascii="Times New Roman" w:eastAsia="Times New Roman" w:hAnsi="Times New Roman"/>
          <w:noProof/>
          <w:sz w:val="24"/>
          <w:szCs w:val="24"/>
          <w:lang w:eastAsia="fr-FR"/>
        </w:rPr>
        <w:t xml:space="preserve"> </w:t>
      </w:r>
    </w:p>
    <w:p w14:paraId="35E973A5" w14:textId="77777777" w:rsidR="008103A2" w:rsidRPr="008103A2" w:rsidRDefault="00587104" w:rsidP="008103A2">
      <w:pPr>
        <w:tabs>
          <w:tab w:val="left" w:pos="1560"/>
          <w:tab w:val="right" w:leader="dot" w:pos="9622"/>
        </w:tabs>
        <w:suppressAutoHyphens/>
        <w:autoSpaceDN w:val="0"/>
        <w:spacing w:after="100" w:line="360" w:lineRule="auto"/>
        <w:ind w:left="1560" w:hanging="1276"/>
        <w:textAlignment w:val="baseline"/>
        <w:rPr>
          <w:rFonts w:ascii="Times New Roman" w:eastAsia="Times New Roman" w:hAnsi="Times New Roman"/>
          <w:noProof/>
          <w:sz w:val="24"/>
          <w:szCs w:val="24"/>
          <w:lang w:eastAsia="fr-FR"/>
        </w:rPr>
      </w:pPr>
      <w:hyperlink w:anchor="_Toc157306466" w:history="1">
        <w:r w:rsidR="008103A2" w:rsidRPr="008103A2">
          <w:rPr>
            <w:rFonts w:ascii="Times New Roman" w:eastAsia="Times New Roman" w:hAnsi="Times New Roman"/>
            <w:noProof/>
            <w:color w:val="0000FF"/>
            <w:sz w:val="24"/>
            <w:szCs w:val="24"/>
            <w:u w:val="single"/>
            <w:lang w:eastAsia="fr-FR"/>
          </w:rPr>
          <w:t>Pièce N°5.</w:t>
        </w:r>
        <w:r w:rsidR="008103A2" w:rsidRPr="008103A2">
          <w:rPr>
            <w:rFonts w:ascii="Times New Roman" w:eastAsia="Times New Roman" w:hAnsi="Times New Roman"/>
            <w:noProof/>
            <w:sz w:val="24"/>
            <w:szCs w:val="24"/>
            <w:lang w:eastAsia="fr-FR"/>
          </w:rPr>
          <w:tab/>
        </w:r>
        <w:r w:rsidR="008103A2" w:rsidRPr="008103A2">
          <w:rPr>
            <w:rFonts w:ascii="Times New Roman" w:eastAsia="Times New Roman" w:hAnsi="Times New Roman"/>
            <w:noProof/>
            <w:color w:val="0000FF"/>
            <w:sz w:val="24"/>
            <w:szCs w:val="24"/>
            <w:u w:val="single"/>
            <w:lang w:eastAsia="fr-FR"/>
          </w:rPr>
          <w:t>Cahier des Clauses Techniques Particulières (CCTP)</w:t>
        </w:r>
        <w:r w:rsidR="008103A2" w:rsidRPr="008103A2">
          <w:rPr>
            <w:rFonts w:ascii="Times New Roman" w:eastAsia="Times New Roman" w:hAnsi="Times New Roman"/>
            <w:noProof/>
            <w:webHidden/>
            <w:sz w:val="24"/>
            <w:szCs w:val="24"/>
            <w:lang w:eastAsia="fr-FR"/>
          </w:rPr>
          <w:tab/>
        </w:r>
      </w:hyperlink>
      <w:r w:rsidR="008103A2" w:rsidRPr="008103A2">
        <w:rPr>
          <w:rFonts w:ascii="Times New Roman" w:eastAsia="Times New Roman" w:hAnsi="Times New Roman"/>
          <w:noProof/>
          <w:sz w:val="24"/>
          <w:szCs w:val="24"/>
          <w:lang w:eastAsia="fr-FR"/>
        </w:rPr>
        <w:t xml:space="preserve"> </w:t>
      </w:r>
    </w:p>
    <w:p w14:paraId="58064221" w14:textId="77777777" w:rsidR="008103A2" w:rsidRPr="008103A2" w:rsidRDefault="00587104" w:rsidP="008103A2">
      <w:pPr>
        <w:tabs>
          <w:tab w:val="left" w:pos="1560"/>
          <w:tab w:val="right" w:leader="dot" w:pos="9622"/>
        </w:tabs>
        <w:suppressAutoHyphens/>
        <w:autoSpaceDN w:val="0"/>
        <w:spacing w:after="100" w:line="360" w:lineRule="auto"/>
        <w:ind w:left="1560" w:hanging="1276"/>
        <w:textAlignment w:val="baseline"/>
        <w:rPr>
          <w:rFonts w:ascii="Times New Roman" w:eastAsia="Times New Roman" w:hAnsi="Times New Roman"/>
          <w:noProof/>
          <w:sz w:val="24"/>
          <w:szCs w:val="24"/>
          <w:lang w:eastAsia="fr-FR"/>
        </w:rPr>
      </w:pPr>
      <w:hyperlink w:anchor="_Toc157306467" w:history="1">
        <w:r w:rsidR="008103A2" w:rsidRPr="008103A2">
          <w:rPr>
            <w:rFonts w:ascii="Times New Roman" w:eastAsia="Times New Roman" w:hAnsi="Times New Roman"/>
            <w:noProof/>
            <w:color w:val="0000FF"/>
            <w:sz w:val="24"/>
            <w:szCs w:val="24"/>
            <w:u w:val="single"/>
            <w:lang w:eastAsia="fr-FR"/>
          </w:rPr>
          <w:t>Pièce N°6.</w:t>
        </w:r>
        <w:r w:rsidR="008103A2" w:rsidRPr="008103A2">
          <w:rPr>
            <w:rFonts w:ascii="Times New Roman" w:eastAsia="Times New Roman" w:hAnsi="Times New Roman"/>
            <w:noProof/>
            <w:sz w:val="24"/>
            <w:szCs w:val="24"/>
            <w:lang w:eastAsia="fr-FR"/>
          </w:rPr>
          <w:tab/>
        </w:r>
        <w:r w:rsidR="008103A2" w:rsidRPr="008103A2">
          <w:rPr>
            <w:rFonts w:ascii="Times New Roman" w:eastAsia="Times New Roman" w:hAnsi="Times New Roman"/>
            <w:noProof/>
            <w:color w:val="0000FF"/>
            <w:sz w:val="24"/>
            <w:szCs w:val="24"/>
            <w:u w:val="single"/>
            <w:lang w:eastAsia="fr-FR"/>
          </w:rPr>
          <w:t>Cadre du bordereau des prix unitaires</w:t>
        </w:r>
        <w:r w:rsidR="008103A2" w:rsidRPr="008103A2">
          <w:rPr>
            <w:rFonts w:ascii="Times New Roman" w:eastAsia="Times New Roman" w:hAnsi="Times New Roman"/>
            <w:noProof/>
            <w:webHidden/>
            <w:sz w:val="24"/>
            <w:szCs w:val="24"/>
            <w:lang w:eastAsia="fr-FR"/>
          </w:rPr>
          <w:tab/>
        </w:r>
      </w:hyperlink>
      <w:r w:rsidR="008103A2" w:rsidRPr="008103A2">
        <w:rPr>
          <w:rFonts w:ascii="Times New Roman" w:eastAsia="Times New Roman" w:hAnsi="Times New Roman"/>
          <w:noProof/>
          <w:sz w:val="24"/>
          <w:szCs w:val="24"/>
          <w:lang w:eastAsia="fr-FR"/>
        </w:rPr>
        <w:t xml:space="preserve"> </w:t>
      </w:r>
    </w:p>
    <w:p w14:paraId="0323C6E1" w14:textId="77777777" w:rsidR="008103A2" w:rsidRPr="008103A2" w:rsidRDefault="00587104" w:rsidP="008103A2">
      <w:pPr>
        <w:tabs>
          <w:tab w:val="left" w:pos="1560"/>
          <w:tab w:val="right" w:leader="dot" w:pos="9622"/>
        </w:tabs>
        <w:suppressAutoHyphens/>
        <w:autoSpaceDN w:val="0"/>
        <w:spacing w:after="100" w:line="360" w:lineRule="auto"/>
        <w:ind w:left="1560" w:hanging="1276"/>
        <w:textAlignment w:val="baseline"/>
        <w:rPr>
          <w:rFonts w:ascii="Times New Roman" w:eastAsia="Times New Roman" w:hAnsi="Times New Roman"/>
          <w:noProof/>
          <w:sz w:val="24"/>
          <w:szCs w:val="24"/>
          <w:lang w:eastAsia="fr-FR"/>
        </w:rPr>
      </w:pPr>
      <w:hyperlink w:anchor="_Toc157306468" w:history="1">
        <w:r w:rsidR="008103A2" w:rsidRPr="008103A2">
          <w:rPr>
            <w:rFonts w:ascii="Times New Roman" w:eastAsia="Times New Roman" w:hAnsi="Times New Roman"/>
            <w:noProof/>
            <w:color w:val="0000FF"/>
            <w:sz w:val="24"/>
            <w:szCs w:val="24"/>
            <w:u w:val="single"/>
            <w:lang w:eastAsia="fr-FR"/>
          </w:rPr>
          <w:t>Pièce N°7.</w:t>
        </w:r>
        <w:r w:rsidR="008103A2" w:rsidRPr="008103A2">
          <w:rPr>
            <w:rFonts w:ascii="Times New Roman" w:eastAsia="Times New Roman" w:hAnsi="Times New Roman"/>
            <w:noProof/>
            <w:sz w:val="24"/>
            <w:szCs w:val="24"/>
            <w:lang w:eastAsia="fr-FR"/>
          </w:rPr>
          <w:tab/>
        </w:r>
        <w:r w:rsidR="008103A2" w:rsidRPr="008103A2">
          <w:rPr>
            <w:rFonts w:ascii="Times New Roman" w:eastAsia="Times New Roman" w:hAnsi="Times New Roman"/>
            <w:noProof/>
            <w:color w:val="0000FF"/>
            <w:sz w:val="24"/>
            <w:szCs w:val="24"/>
            <w:u w:val="single"/>
            <w:lang w:eastAsia="fr-FR"/>
          </w:rPr>
          <w:t>Cadre du détail quantitatif et estimatif</w:t>
        </w:r>
        <w:r w:rsidR="008103A2" w:rsidRPr="008103A2">
          <w:rPr>
            <w:rFonts w:ascii="Times New Roman" w:eastAsia="Times New Roman" w:hAnsi="Times New Roman"/>
            <w:noProof/>
            <w:webHidden/>
            <w:sz w:val="24"/>
            <w:szCs w:val="24"/>
            <w:lang w:eastAsia="fr-FR"/>
          </w:rPr>
          <w:tab/>
        </w:r>
      </w:hyperlink>
      <w:r w:rsidR="008103A2" w:rsidRPr="008103A2">
        <w:rPr>
          <w:rFonts w:ascii="Times New Roman" w:eastAsia="Times New Roman" w:hAnsi="Times New Roman"/>
          <w:noProof/>
          <w:sz w:val="24"/>
          <w:szCs w:val="24"/>
          <w:lang w:eastAsia="fr-FR"/>
        </w:rPr>
        <w:t xml:space="preserve"> </w:t>
      </w:r>
    </w:p>
    <w:p w14:paraId="0E9165E1" w14:textId="77777777" w:rsidR="008103A2" w:rsidRPr="008103A2" w:rsidRDefault="00587104" w:rsidP="008103A2">
      <w:pPr>
        <w:tabs>
          <w:tab w:val="left" w:pos="1560"/>
          <w:tab w:val="right" w:leader="dot" w:pos="9622"/>
        </w:tabs>
        <w:suppressAutoHyphens/>
        <w:autoSpaceDN w:val="0"/>
        <w:spacing w:after="100" w:line="360" w:lineRule="auto"/>
        <w:ind w:left="1560" w:hanging="1276"/>
        <w:textAlignment w:val="baseline"/>
        <w:rPr>
          <w:rFonts w:ascii="Times New Roman" w:eastAsia="Times New Roman" w:hAnsi="Times New Roman"/>
          <w:noProof/>
          <w:sz w:val="24"/>
          <w:szCs w:val="24"/>
          <w:lang w:eastAsia="fr-FR"/>
        </w:rPr>
      </w:pPr>
      <w:hyperlink w:anchor="_Toc157306469" w:history="1">
        <w:r w:rsidR="008103A2" w:rsidRPr="008103A2">
          <w:rPr>
            <w:rFonts w:ascii="Times New Roman" w:eastAsia="Times New Roman" w:hAnsi="Times New Roman"/>
            <w:noProof/>
            <w:color w:val="0000FF"/>
            <w:sz w:val="24"/>
            <w:szCs w:val="24"/>
            <w:u w:val="single"/>
            <w:lang w:eastAsia="fr-FR"/>
          </w:rPr>
          <w:t>Pièce N°8.</w:t>
        </w:r>
        <w:r w:rsidR="008103A2" w:rsidRPr="008103A2">
          <w:rPr>
            <w:rFonts w:ascii="Times New Roman" w:eastAsia="Times New Roman" w:hAnsi="Times New Roman"/>
            <w:noProof/>
            <w:sz w:val="24"/>
            <w:szCs w:val="24"/>
            <w:lang w:eastAsia="fr-FR"/>
          </w:rPr>
          <w:tab/>
        </w:r>
        <w:r w:rsidR="008103A2" w:rsidRPr="008103A2">
          <w:rPr>
            <w:rFonts w:ascii="Times New Roman" w:eastAsia="Times New Roman" w:hAnsi="Times New Roman"/>
            <w:noProof/>
            <w:color w:val="0000FF"/>
            <w:sz w:val="24"/>
            <w:szCs w:val="24"/>
            <w:u w:val="single"/>
            <w:lang w:eastAsia="fr-FR"/>
          </w:rPr>
          <w:t>Cadre du sous-détail des prix</w:t>
        </w:r>
        <w:r w:rsidR="008103A2" w:rsidRPr="008103A2">
          <w:rPr>
            <w:rFonts w:ascii="Times New Roman" w:eastAsia="Times New Roman" w:hAnsi="Times New Roman"/>
            <w:noProof/>
            <w:webHidden/>
            <w:sz w:val="24"/>
            <w:szCs w:val="24"/>
            <w:lang w:eastAsia="fr-FR"/>
          </w:rPr>
          <w:tab/>
        </w:r>
      </w:hyperlink>
      <w:r w:rsidR="008103A2" w:rsidRPr="008103A2">
        <w:rPr>
          <w:rFonts w:ascii="Times New Roman" w:eastAsia="Times New Roman" w:hAnsi="Times New Roman"/>
          <w:noProof/>
          <w:sz w:val="24"/>
          <w:szCs w:val="24"/>
          <w:lang w:eastAsia="fr-FR"/>
        </w:rPr>
        <w:t xml:space="preserve"> </w:t>
      </w:r>
    </w:p>
    <w:p w14:paraId="7AFE2ECC" w14:textId="77777777" w:rsidR="008103A2" w:rsidRPr="008103A2" w:rsidRDefault="00587104" w:rsidP="008103A2">
      <w:pPr>
        <w:tabs>
          <w:tab w:val="left" w:pos="1560"/>
          <w:tab w:val="right" w:leader="dot" w:pos="9622"/>
        </w:tabs>
        <w:suppressAutoHyphens/>
        <w:autoSpaceDN w:val="0"/>
        <w:spacing w:after="100" w:line="360" w:lineRule="auto"/>
        <w:ind w:left="1560" w:hanging="1276"/>
        <w:textAlignment w:val="baseline"/>
        <w:rPr>
          <w:rFonts w:ascii="Times New Roman" w:eastAsia="Times New Roman" w:hAnsi="Times New Roman"/>
          <w:noProof/>
          <w:sz w:val="24"/>
          <w:szCs w:val="24"/>
          <w:lang w:eastAsia="fr-FR"/>
        </w:rPr>
      </w:pPr>
      <w:hyperlink w:anchor="_Toc157306470" w:history="1">
        <w:r w:rsidR="008103A2" w:rsidRPr="008103A2">
          <w:rPr>
            <w:rFonts w:ascii="Times New Roman" w:eastAsia="Times New Roman" w:hAnsi="Times New Roman"/>
            <w:noProof/>
            <w:color w:val="0000FF"/>
            <w:sz w:val="24"/>
            <w:szCs w:val="24"/>
            <w:u w:val="single"/>
            <w:lang w:eastAsia="fr-FR"/>
          </w:rPr>
          <w:t>Pièce N°9.</w:t>
        </w:r>
        <w:r w:rsidR="008103A2" w:rsidRPr="008103A2">
          <w:rPr>
            <w:rFonts w:ascii="Times New Roman" w:eastAsia="Times New Roman" w:hAnsi="Times New Roman"/>
            <w:noProof/>
            <w:sz w:val="24"/>
            <w:szCs w:val="24"/>
            <w:lang w:eastAsia="fr-FR"/>
          </w:rPr>
          <w:tab/>
        </w:r>
        <w:r w:rsidR="008103A2" w:rsidRPr="008103A2">
          <w:rPr>
            <w:rFonts w:ascii="Times New Roman" w:eastAsia="Times New Roman" w:hAnsi="Times New Roman"/>
            <w:noProof/>
            <w:color w:val="0000FF"/>
            <w:sz w:val="24"/>
            <w:szCs w:val="24"/>
            <w:u w:val="single"/>
            <w:lang w:eastAsia="fr-FR"/>
          </w:rPr>
          <w:t>Modèle de marché</w:t>
        </w:r>
        <w:r w:rsidR="008103A2" w:rsidRPr="008103A2">
          <w:rPr>
            <w:rFonts w:ascii="Times New Roman" w:eastAsia="Times New Roman" w:hAnsi="Times New Roman"/>
            <w:noProof/>
            <w:webHidden/>
            <w:sz w:val="24"/>
            <w:szCs w:val="24"/>
            <w:lang w:eastAsia="fr-FR"/>
          </w:rPr>
          <w:tab/>
        </w:r>
      </w:hyperlink>
      <w:r w:rsidR="008103A2" w:rsidRPr="008103A2">
        <w:rPr>
          <w:rFonts w:ascii="Times New Roman" w:eastAsia="Times New Roman" w:hAnsi="Times New Roman"/>
          <w:noProof/>
          <w:sz w:val="24"/>
          <w:szCs w:val="24"/>
          <w:lang w:eastAsia="fr-FR"/>
        </w:rPr>
        <w:t xml:space="preserve"> </w:t>
      </w:r>
    </w:p>
    <w:p w14:paraId="04563296" w14:textId="77777777" w:rsidR="008103A2" w:rsidRPr="008103A2" w:rsidRDefault="00587104" w:rsidP="008103A2">
      <w:pPr>
        <w:tabs>
          <w:tab w:val="left" w:pos="1560"/>
          <w:tab w:val="right" w:leader="dot" w:pos="9622"/>
        </w:tabs>
        <w:suppressAutoHyphens/>
        <w:autoSpaceDN w:val="0"/>
        <w:spacing w:after="100" w:line="360" w:lineRule="auto"/>
        <w:ind w:left="1560" w:hanging="1276"/>
        <w:textAlignment w:val="baseline"/>
        <w:rPr>
          <w:rFonts w:ascii="Times New Roman" w:eastAsia="Times New Roman" w:hAnsi="Times New Roman"/>
          <w:noProof/>
          <w:sz w:val="24"/>
          <w:szCs w:val="24"/>
          <w:lang w:eastAsia="fr-FR"/>
        </w:rPr>
      </w:pPr>
      <w:hyperlink w:anchor="_Toc157306471" w:history="1">
        <w:r w:rsidR="008103A2" w:rsidRPr="008103A2">
          <w:rPr>
            <w:rFonts w:ascii="Times New Roman" w:eastAsia="Times New Roman" w:hAnsi="Times New Roman"/>
            <w:noProof/>
            <w:color w:val="0000FF"/>
            <w:sz w:val="24"/>
            <w:szCs w:val="24"/>
            <w:u w:val="single"/>
            <w:lang w:eastAsia="fr-FR"/>
          </w:rPr>
          <w:t>Pièce N°10.</w:t>
        </w:r>
        <w:r w:rsidR="008103A2" w:rsidRPr="008103A2">
          <w:rPr>
            <w:rFonts w:ascii="Times New Roman" w:eastAsia="Times New Roman" w:hAnsi="Times New Roman"/>
            <w:noProof/>
            <w:sz w:val="24"/>
            <w:szCs w:val="24"/>
            <w:lang w:eastAsia="fr-FR"/>
          </w:rPr>
          <w:tab/>
        </w:r>
        <w:r w:rsidR="008103A2" w:rsidRPr="008103A2">
          <w:rPr>
            <w:rFonts w:ascii="Times New Roman" w:eastAsia="Times New Roman" w:hAnsi="Times New Roman"/>
            <w:noProof/>
            <w:color w:val="0000FF"/>
            <w:sz w:val="24"/>
            <w:szCs w:val="24"/>
            <w:u w:val="single"/>
            <w:lang w:eastAsia="fr-FR"/>
          </w:rPr>
          <w:t>Modèles ou formulaires types à utiliser par les Soumissionnaires</w:t>
        </w:r>
        <w:r w:rsidR="008103A2" w:rsidRPr="008103A2">
          <w:rPr>
            <w:rFonts w:ascii="Times New Roman" w:eastAsia="Times New Roman" w:hAnsi="Times New Roman"/>
            <w:noProof/>
            <w:webHidden/>
            <w:sz w:val="24"/>
            <w:szCs w:val="24"/>
            <w:lang w:eastAsia="fr-FR"/>
          </w:rPr>
          <w:tab/>
        </w:r>
      </w:hyperlink>
      <w:r w:rsidR="008103A2" w:rsidRPr="008103A2">
        <w:rPr>
          <w:rFonts w:ascii="Times New Roman" w:eastAsia="Times New Roman" w:hAnsi="Times New Roman"/>
          <w:noProof/>
          <w:sz w:val="24"/>
          <w:szCs w:val="24"/>
          <w:lang w:eastAsia="fr-FR"/>
        </w:rPr>
        <w:t xml:space="preserve"> </w:t>
      </w:r>
    </w:p>
    <w:p w14:paraId="79DF5C50" w14:textId="77777777" w:rsidR="008103A2" w:rsidRPr="008103A2" w:rsidRDefault="00587104" w:rsidP="008103A2">
      <w:pPr>
        <w:tabs>
          <w:tab w:val="left" w:pos="1560"/>
          <w:tab w:val="right" w:leader="dot" w:pos="9622"/>
        </w:tabs>
        <w:suppressAutoHyphens/>
        <w:autoSpaceDN w:val="0"/>
        <w:spacing w:after="100" w:line="360" w:lineRule="auto"/>
        <w:ind w:left="1560" w:hanging="1276"/>
        <w:textAlignment w:val="baseline"/>
        <w:rPr>
          <w:rFonts w:ascii="Times New Roman" w:eastAsia="Times New Roman" w:hAnsi="Times New Roman"/>
          <w:noProof/>
          <w:sz w:val="24"/>
          <w:szCs w:val="24"/>
          <w:lang w:eastAsia="fr-FR"/>
        </w:rPr>
      </w:pPr>
      <w:hyperlink w:anchor="_Toc157306472" w:history="1">
        <w:r w:rsidR="008103A2" w:rsidRPr="008103A2">
          <w:rPr>
            <w:rFonts w:ascii="Times New Roman" w:eastAsia="Times New Roman" w:hAnsi="Times New Roman"/>
            <w:noProof/>
            <w:color w:val="0000FF"/>
            <w:sz w:val="24"/>
            <w:szCs w:val="24"/>
            <w:u w:val="single"/>
            <w:lang w:eastAsia="fr-FR"/>
          </w:rPr>
          <w:t>Pièce N°11.</w:t>
        </w:r>
        <w:r w:rsidR="008103A2" w:rsidRPr="008103A2">
          <w:rPr>
            <w:rFonts w:ascii="Times New Roman" w:eastAsia="Times New Roman" w:hAnsi="Times New Roman"/>
            <w:noProof/>
            <w:sz w:val="24"/>
            <w:szCs w:val="24"/>
            <w:lang w:eastAsia="fr-FR"/>
          </w:rPr>
          <w:tab/>
        </w:r>
        <w:bookmarkStart w:id="0" w:name="_Hlk158722910"/>
        <w:r w:rsidR="008103A2" w:rsidRPr="008103A2">
          <w:rPr>
            <w:rFonts w:ascii="Times New Roman" w:eastAsia="Times New Roman" w:hAnsi="Times New Roman"/>
            <w:noProof/>
            <w:color w:val="0000FF"/>
            <w:sz w:val="24"/>
            <w:szCs w:val="24"/>
            <w:u w:val="single"/>
            <w:lang w:eastAsia="fr-FR"/>
          </w:rPr>
          <w:t>La Charte d’Intégrité</w:t>
        </w:r>
        <w:bookmarkEnd w:id="0"/>
        <w:r w:rsidR="008103A2" w:rsidRPr="008103A2">
          <w:rPr>
            <w:rFonts w:ascii="Times New Roman" w:eastAsia="Times New Roman" w:hAnsi="Times New Roman"/>
            <w:noProof/>
            <w:webHidden/>
            <w:sz w:val="24"/>
            <w:szCs w:val="24"/>
            <w:lang w:eastAsia="fr-FR"/>
          </w:rPr>
          <w:tab/>
        </w:r>
      </w:hyperlink>
      <w:r w:rsidR="008103A2" w:rsidRPr="008103A2">
        <w:rPr>
          <w:rFonts w:ascii="Times New Roman" w:eastAsia="Times New Roman" w:hAnsi="Times New Roman"/>
          <w:noProof/>
          <w:sz w:val="24"/>
          <w:szCs w:val="24"/>
          <w:lang w:eastAsia="fr-FR"/>
        </w:rPr>
        <w:t xml:space="preserve"> </w:t>
      </w:r>
    </w:p>
    <w:p w14:paraId="08E54F45" w14:textId="77777777" w:rsidR="008103A2" w:rsidRPr="008103A2" w:rsidRDefault="00587104" w:rsidP="008103A2">
      <w:pPr>
        <w:tabs>
          <w:tab w:val="left" w:pos="1560"/>
          <w:tab w:val="right" w:leader="dot" w:pos="9622"/>
        </w:tabs>
        <w:suppressAutoHyphens/>
        <w:autoSpaceDN w:val="0"/>
        <w:spacing w:after="100" w:line="360" w:lineRule="auto"/>
        <w:ind w:left="1560" w:hanging="1276"/>
        <w:textAlignment w:val="baseline"/>
        <w:rPr>
          <w:rFonts w:ascii="Times New Roman" w:eastAsia="Times New Roman" w:hAnsi="Times New Roman"/>
          <w:noProof/>
          <w:sz w:val="24"/>
          <w:szCs w:val="24"/>
          <w:lang w:eastAsia="fr-FR"/>
        </w:rPr>
      </w:pPr>
      <w:hyperlink w:anchor="_Toc157306473" w:history="1">
        <w:r w:rsidR="008103A2" w:rsidRPr="008103A2">
          <w:rPr>
            <w:rFonts w:ascii="Times New Roman" w:eastAsia="Times New Roman" w:hAnsi="Times New Roman"/>
            <w:noProof/>
            <w:color w:val="0000FF"/>
            <w:sz w:val="24"/>
            <w:szCs w:val="24"/>
            <w:u w:val="single"/>
            <w:lang w:eastAsia="fr-FR"/>
          </w:rPr>
          <w:t>Pièce N°12.</w:t>
        </w:r>
        <w:r w:rsidR="008103A2" w:rsidRPr="008103A2">
          <w:rPr>
            <w:rFonts w:ascii="Times New Roman" w:eastAsia="Times New Roman" w:hAnsi="Times New Roman"/>
            <w:noProof/>
            <w:sz w:val="24"/>
            <w:szCs w:val="24"/>
            <w:lang w:eastAsia="fr-FR"/>
          </w:rPr>
          <w:tab/>
        </w:r>
        <w:bookmarkStart w:id="1" w:name="_Hlk158722968"/>
        <w:r w:rsidR="008103A2" w:rsidRPr="008103A2">
          <w:rPr>
            <w:rFonts w:ascii="Times New Roman" w:eastAsia="Times New Roman" w:hAnsi="Times New Roman"/>
            <w:noProof/>
            <w:color w:val="0000FF"/>
            <w:sz w:val="24"/>
            <w:szCs w:val="24"/>
            <w:u w:val="single"/>
            <w:lang w:eastAsia="fr-FR"/>
          </w:rPr>
          <w:t>La Déclaration d’engagement au respect des clauses sociales et environnementales</w:t>
        </w:r>
        <w:bookmarkEnd w:id="1"/>
        <w:r w:rsidR="008103A2" w:rsidRPr="008103A2">
          <w:rPr>
            <w:rFonts w:ascii="Times New Roman" w:eastAsia="Times New Roman" w:hAnsi="Times New Roman"/>
            <w:noProof/>
            <w:webHidden/>
            <w:sz w:val="24"/>
            <w:szCs w:val="24"/>
            <w:lang w:eastAsia="fr-FR"/>
          </w:rPr>
          <w:tab/>
        </w:r>
      </w:hyperlink>
      <w:r w:rsidR="008103A2" w:rsidRPr="008103A2">
        <w:rPr>
          <w:rFonts w:ascii="Times New Roman" w:eastAsia="Times New Roman" w:hAnsi="Times New Roman"/>
          <w:noProof/>
          <w:sz w:val="24"/>
          <w:szCs w:val="24"/>
          <w:lang w:eastAsia="fr-FR"/>
        </w:rPr>
        <w:t xml:space="preserve"> </w:t>
      </w:r>
    </w:p>
    <w:p w14:paraId="601EB440" w14:textId="77777777" w:rsidR="008103A2" w:rsidRPr="008103A2" w:rsidRDefault="00587104" w:rsidP="008103A2">
      <w:pPr>
        <w:tabs>
          <w:tab w:val="left" w:pos="1560"/>
          <w:tab w:val="right" w:leader="dot" w:pos="9622"/>
        </w:tabs>
        <w:suppressAutoHyphens/>
        <w:autoSpaceDN w:val="0"/>
        <w:spacing w:after="100" w:line="360" w:lineRule="auto"/>
        <w:ind w:left="1560" w:hanging="1276"/>
        <w:textAlignment w:val="baseline"/>
        <w:rPr>
          <w:rFonts w:ascii="Times New Roman" w:eastAsia="Times New Roman" w:hAnsi="Times New Roman"/>
          <w:noProof/>
          <w:sz w:val="24"/>
          <w:szCs w:val="24"/>
          <w:lang w:eastAsia="fr-FR"/>
        </w:rPr>
      </w:pPr>
      <w:hyperlink w:anchor="_Toc157306474" w:history="1">
        <w:r w:rsidR="008103A2" w:rsidRPr="008103A2">
          <w:rPr>
            <w:rFonts w:ascii="Times New Roman" w:eastAsia="Times New Roman" w:hAnsi="Times New Roman"/>
            <w:noProof/>
            <w:color w:val="0000FF"/>
            <w:sz w:val="24"/>
            <w:szCs w:val="24"/>
            <w:u w:val="single"/>
            <w:lang w:eastAsia="fr-FR"/>
          </w:rPr>
          <w:t>Pièce N°13.</w:t>
        </w:r>
        <w:r w:rsidR="008103A2" w:rsidRPr="008103A2">
          <w:rPr>
            <w:rFonts w:ascii="Times New Roman" w:eastAsia="Times New Roman" w:hAnsi="Times New Roman"/>
            <w:noProof/>
            <w:sz w:val="24"/>
            <w:szCs w:val="24"/>
            <w:lang w:eastAsia="fr-FR"/>
          </w:rPr>
          <w:tab/>
        </w:r>
        <w:r w:rsidR="008103A2" w:rsidRPr="008103A2">
          <w:rPr>
            <w:rFonts w:ascii="Times New Roman" w:eastAsia="Times New Roman" w:hAnsi="Times New Roman"/>
            <w:noProof/>
            <w:color w:val="0000FF"/>
            <w:sz w:val="24"/>
            <w:szCs w:val="24"/>
            <w:u w:val="single"/>
            <w:lang w:eastAsia="fr-FR"/>
          </w:rPr>
          <w:t>Visa de maturité ou Justificatifs des études préalables</w:t>
        </w:r>
        <w:r w:rsidR="008103A2" w:rsidRPr="008103A2">
          <w:rPr>
            <w:rFonts w:ascii="Times New Roman" w:eastAsia="Times New Roman" w:hAnsi="Times New Roman"/>
            <w:noProof/>
            <w:webHidden/>
            <w:sz w:val="24"/>
            <w:szCs w:val="24"/>
            <w:lang w:eastAsia="fr-FR"/>
          </w:rPr>
          <w:tab/>
        </w:r>
      </w:hyperlink>
      <w:r w:rsidR="008103A2" w:rsidRPr="008103A2">
        <w:rPr>
          <w:rFonts w:ascii="Times New Roman" w:eastAsia="Times New Roman" w:hAnsi="Times New Roman"/>
          <w:noProof/>
          <w:sz w:val="24"/>
          <w:szCs w:val="24"/>
          <w:lang w:eastAsia="fr-FR"/>
        </w:rPr>
        <w:t xml:space="preserve"> </w:t>
      </w:r>
    </w:p>
    <w:p w14:paraId="14F5DF35" w14:textId="77777777" w:rsidR="00A62B62" w:rsidRDefault="00587104" w:rsidP="008103A2">
      <w:pPr>
        <w:widowControl w:val="0"/>
        <w:autoSpaceDE w:val="0"/>
        <w:autoSpaceDN w:val="0"/>
        <w:adjustRightInd w:val="0"/>
        <w:spacing w:after="0" w:line="220" w:lineRule="exact"/>
        <w:ind w:right="-20"/>
        <w:rPr>
          <w:rFonts w:ascii="Times New Roman" w:eastAsia="Times New Roman" w:hAnsi="Times New Roman"/>
          <w:b/>
          <w:bCs/>
          <w:sz w:val="28"/>
          <w:lang w:eastAsia="fr-FR"/>
        </w:rPr>
      </w:pPr>
      <w:hyperlink w:anchor="_Toc157306475" w:history="1">
        <w:r w:rsidR="008103A2" w:rsidRPr="008103A2">
          <w:rPr>
            <w:rFonts w:ascii="Times New Roman" w:eastAsia="Times New Roman" w:hAnsi="Times New Roman"/>
            <w:noProof/>
            <w:color w:val="0000FF"/>
            <w:sz w:val="24"/>
            <w:szCs w:val="24"/>
            <w:u w:val="single"/>
            <w:lang w:eastAsia="fr-FR"/>
          </w:rPr>
          <w:t>Pièce N°14.</w:t>
        </w:r>
        <w:r w:rsidR="008103A2" w:rsidRPr="008103A2">
          <w:rPr>
            <w:rFonts w:ascii="Times New Roman" w:eastAsia="Times New Roman" w:hAnsi="Times New Roman"/>
            <w:noProof/>
            <w:sz w:val="24"/>
            <w:szCs w:val="24"/>
            <w:lang w:eastAsia="fr-FR"/>
          </w:rPr>
          <w:tab/>
        </w:r>
        <w:r w:rsidR="008103A2" w:rsidRPr="008103A2">
          <w:rPr>
            <w:rFonts w:ascii="Times New Roman" w:eastAsia="Times New Roman" w:hAnsi="Times New Roman"/>
            <w:noProof/>
            <w:color w:val="0000FF"/>
            <w:sz w:val="24"/>
            <w:szCs w:val="24"/>
            <w:u w:val="single"/>
            <w:lang w:eastAsia="fr-FR"/>
          </w:rPr>
          <w:t>Liste des organismes habilités à émettre des cautions dans le cadre des Marchés Publics</w:t>
        </w:r>
        <w:r w:rsidR="008103A2" w:rsidRPr="008103A2">
          <w:rPr>
            <w:rFonts w:ascii="Times New Roman" w:eastAsia="Times New Roman" w:hAnsi="Times New Roman"/>
            <w:noProof/>
            <w:webHidden/>
            <w:sz w:val="24"/>
            <w:szCs w:val="24"/>
            <w:lang w:eastAsia="fr-FR"/>
          </w:rPr>
          <w:tab/>
        </w:r>
      </w:hyperlink>
    </w:p>
    <w:p w14:paraId="3780B392"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5F75AE2C"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40A7A86C"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7AF51A49"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27FE67AB"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65DBDC6B"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3EA3D1C8"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2DB3C87D"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651F2D4A"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78194D77" w14:textId="77777777" w:rsidR="00F30E18" w:rsidRDefault="00F30E18" w:rsidP="00397D90">
      <w:pPr>
        <w:widowControl w:val="0"/>
        <w:autoSpaceDE w:val="0"/>
        <w:autoSpaceDN w:val="0"/>
        <w:adjustRightInd w:val="0"/>
        <w:spacing w:after="0" w:line="220" w:lineRule="exact"/>
        <w:ind w:right="-20"/>
        <w:rPr>
          <w:rFonts w:ascii="Times New Roman" w:eastAsia="Times New Roman" w:hAnsi="Times New Roman"/>
          <w:b/>
          <w:bCs/>
          <w:sz w:val="40"/>
          <w:szCs w:val="40"/>
          <w:lang w:eastAsia="fr-FR"/>
        </w:rPr>
      </w:pPr>
      <w:r w:rsidRPr="00F30E18">
        <w:rPr>
          <w:rFonts w:ascii="Times New Roman" w:eastAsia="Times New Roman" w:hAnsi="Times New Roman"/>
          <w:b/>
          <w:bCs/>
          <w:sz w:val="40"/>
          <w:szCs w:val="40"/>
          <w:lang w:eastAsia="fr-FR"/>
        </w:rPr>
        <w:t xml:space="preserve">          </w:t>
      </w:r>
      <w:r>
        <w:rPr>
          <w:rFonts w:ascii="Times New Roman" w:eastAsia="Times New Roman" w:hAnsi="Times New Roman"/>
          <w:b/>
          <w:bCs/>
          <w:sz w:val="40"/>
          <w:szCs w:val="40"/>
          <w:lang w:eastAsia="fr-FR"/>
        </w:rPr>
        <w:t xml:space="preserve">               </w:t>
      </w:r>
    </w:p>
    <w:p w14:paraId="7DBDC969" w14:textId="77777777" w:rsidR="006C5693" w:rsidRDefault="006C5693" w:rsidP="006C5693">
      <w:pPr>
        <w:pStyle w:val="Titre"/>
        <w:jc w:val="left"/>
      </w:pPr>
      <w:r>
        <w:t xml:space="preserve">             </w:t>
      </w:r>
    </w:p>
    <w:p w14:paraId="74E4B2A8" w14:textId="77777777" w:rsidR="00B60FF4" w:rsidRDefault="00B60FF4" w:rsidP="006C5693">
      <w:pPr>
        <w:pStyle w:val="Titre"/>
        <w:jc w:val="left"/>
      </w:pPr>
    </w:p>
    <w:p w14:paraId="04A6DE6E" w14:textId="77777777" w:rsidR="00B60FF4" w:rsidRDefault="00B60FF4" w:rsidP="006C5693">
      <w:pPr>
        <w:pStyle w:val="Titre"/>
        <w:jc w:val="left"/>
      </w:pPr>
    </w:p>
    <w:p w14:paraId="10AFDE22" w14:textId="77777777" w:rsidR="00B60FF4" w:rsidRDefault="00B60FF4" w:rsidP="006C5693">
      <w:pPr>
        <w:pStyle w:val="Titre"/>
        <w:jc w:val="left"/>
      </w:pPr>
    </w:p>
    <w:p w14:paraId="45E96C5C" w14:textId="77777777" w:rsidR="00B60FF4" w:rsidRDefault="00B60FF4" w:rsidP="006C5693">
      <w:pPr>
        <w:pStyle w:val="Titre"/>
        <w:jc w:val="left"/>
      </w:pPr>
    </w:p>
    <w:p w14:paraId="26EECD21" w14:textId="77777777" w:rsidR="00B60FF4" w:rsidRDefault="00B60FF4" w:rsidP="006C5693">
      <w:pPr>
        <w:pStyle w:val="Titre"/>
        <w:jc w:val="left"/>
      </w:pPr>
    </w:p>
    <w:p w14:paraId="32403E4F" w14:textId="77777777" w:rsidR="00B60FF4" w:rsidRDefault="00B60FF4" w:rsidP="006C5693">
      <w:pPr>
        <w:pStyle w:val="Titre"/>
        <w:jc w:val="left"/>
      </w:pPr>
    </w:p>
    <w:p w14:paraId="65A335F0" w14:textId="77777777" w:rsidR="00261437" w:rsidRDefault="006C5693" w:rsidP="006C5693">
      <w:pPr>
        <w:pStyle w:val="Titre"/>
        <w:jc w:val="left"/>
        <w:rPr>
          <w:b/>
          <w:sz w:val="24"/>
        </w:rPr>
      </w:pPr>
      <w:r w:rsidRPr="005F2405">
        <w:rPr>
          <w:b/>
          <w:sz w:val="24"/>
        </w:rPr>
        <w:lastRenderedPageBreak/>
        <w:t xml:space="preserve">         </w:t>
      </w:r>
      <w:r w:rsidR="005F2405">
        <w:rPr>
          <w:b/>
          <w:sz w:val="24"/>
        </w:rPr>
        <w:t xml:space="preserve">                                  </w:t>
      </w:r>
    </w:p>
    <w:p w14:paraId="41591ED7" w14:textId="77777777" w:rsidR="008103A2" w:rsidRDefault="008103A2" w:rsidP="006C5693">
      <w:pPr>
        <w:pStyle w:val="Titre"/>
        <w:jc w:val="left"/>
        <w:rPr>
          <w:b/>
          <w:sz w:val="24"/>
        </w:rPr>
      </w:pPr>
    </w:p>
    <w:p w14:paraId="1300F21A" w14:textId="77777777" w:rsidR="008103A2" w:rsidRDefault="008103A2" w:rsidP="006C5693">
      <w:pPr>
        <w:pStyle w:val="Titre"/>
        <w:jc w:val="left"/>
        <w:rPr>
          <w:b/>
          <w:sz w:val="24"/>
        </w:rPr>
      </w:pPr>
    </w:p>
    <w:p w14:paraId="26549AAD" w14:textId="77777777" w:rsidR="00261437" w:rsidRDefault="00261437" w:rsidP="006C5693">
      <w:pPr>
        <w:pStyle w:val="Titre"/>
        <w:jc w:val="left"/>
        <w:rPr>
          <w:b/>
          <w:sz w:val="24"/>
        </w:rPr>
      </w:pPr>
    </w:p>
    <w:p w14:paraId="16BEA06A" w14:textId="77777777" w:rsidR="00261437" w:rsidRDefault="00261437" w:rsidP="006C5693">
      <w:pPr>
        <w:pStyle w:val="Titre"/>
        <w:jc w:val="left"/>
        <w:rPr>
          <w:b/>
          <w:sz w:val="24"/>
        </w:rPr>
      </w:pPr>
    </w:p>
    <w:p w14:paraId="2A1CB383" w14:textId="77777777" w:rsidR="00261437" w:rsidRDefault="00261437" w:rsidP="006C5693">
      <w:pPr>
        <w:pStyle w:val="Titre"/>
        <w:jc w:val="left"/>
        <w:rPr>
          <w:b/>
          <w:sz w:val="24"/>
        </w:rPr>
      </w:pPr>
    </w:p>
    <w:p w14:paraId="2A1F7A7D" w14:textId="77777777" w:rsidR="00261437" w:rsidRDefault="00261437" w:rsidP="006C5693">
      <w:pPr>
        <w:pStyle w:val="Titre"/>
        <w:jc w:val="left"/>
        <w:rPr>
          <w:b/>
          <w:sz w:val="24"/>
        </w:rPr>
      </w:pPr>
    </w:p>
    <w:p w14:paraId="14AAD558" w14:textId="77777777" w:rsidR="00261437" w:rsidRDefault="00261437" w:rsidP="006C5693">
      <w:pPr>
        <w:pStyle w:val="Titre"/>
        <w:jc w:val="left"/>
        <w:rPr>
          <w:b/>
          <w:sz w:val="24"/>
        </w:rPr>
      </w:pPr>
    </w:p>
    <w:p w14:paraId="78C752D4" w14:textId="77777777" w:rsidR="00261437" w:rsidRDefault="00261437" w:rsidP="006C5693">
      <w:pPr>
        <w:pStyle w:val="Titre"/>
        <w:jc w:val="left"/>
        <w:rPr>
          <w:b/>
          <w:sz w:val="24"/>
        </w:rPr>
      </w:pPr>
    </w:p>
    <w:p w14:paraId="11C18242" w14:textId="77777777" w:rsidR="00261437" w:rsidRDefault="00261437" w:rsidP="006C5693">
      <w:pPr>
        <w:pStyle w:val="Titre"/>
        <w:jc w:val="left"/>
        <w:rPr>
          <w:b/>
          <w:sz w:val="24"/>
        </w:rPr>
      </w:pPr>
    </w:p>
    <w:p w14:paraId="47AEDF8A" w14:textId="77777777" w:rsidR="00261437" w:rsidRDefault="00261437" w:rsidP="006C5693">
      <w:pPr>
        <w:pStyle w:val="Titre"/>
        <w:jc w:val="left"/>
        <w:rPr>
          <w:b/>
          <w:sz w:val="24"/>
        </w:rPr>
      </w:pPr>
    </w:p>
    <w:p w14:paraId="1AC28880" w14:textId="77777777" w:rsidR="008103A2" w:rsidRDefault="008103A2" w:rsidP="006C5693">
      <w:pPr>
        <w:pStyle w:val="Titre"/>
        <w:jc w:val="left"/>
        <w:rPr>
          <w:b/>
          <w:sz w:val="24"/>
        </w:rPr>
      </w:pPr>
    </w:p>
    <w:p w14:paraId="33FB6866" w14:textId="77777777" w:rsidR="008103A2" w:rsidRDefault="008103A2" w:rsidP="006C5693">
      <w:pPr>
        <w:pStyle w:val="Titre"/>
        <w:jc w:val="left"/>
        <w:rPr>
          <w:b/>
          <w:sz w:val="24"/>
        </w:rPr>
      </w:pPr>
    </w:p>
    <w:p w14:paraId="4EE0D8FC" w14:textId="77777777" w:rsidR="008103A2" w:rsidRDefault="008103A2" w:rsidP="006C5693">
      <w:pPr>
        <w:pStyle w:val="Titre"/>
        <w:jc w:val="left"/>
        <w:rPr>
          <w:b/>
          <w:sz w:val="24"/>
        </w:rPr>
      </w:pPr>
    </w:p>
    <w:p w14:paraId="22F123C6" w14:textId="77777777" w:rsidR="008103A2" w:rsidRDefault="008103A2" w:rsidP="006C5693">
      <w:pPr>
        <w:pStyle w:val="Titre"/>
        <w:jc w:val="left"/>
        <w:rPr>
          <w:b/>
          <w:sz w:val="24"/>
        </w:rPr>
      </w:pPr>
    </w:p>
    <w:p w14:paraId="17F62FCF" w14:textId="77777777" w:rsidR="008103A2" w:rsidRDefault="008103A2" w:rsidP="006C5693">
      <w:pPr>
        <w:pStyle w:val="Titre"/>
        <w:jc w:val="left"/>
        <w:rPr>
          <w:b/>
          <w:sz w:val="24"/>
        </w:rPr>
      </w:pPr>
    </w:p>
    <w:p w14:paraId="5A94D99C" w14:textId="77777777" w:rsidR="008103A2" w:rsidRDefault="008103A2" w:rsidP="006C5693">
      <w:pPr>
        <w:pStyle w:val="Titre"/>
        <w:jc w:val="left"/>
        <w:rPr>
          <w:b/>
          <w:sz w:val="24"/>
        </w:rPr>
      </w:pPr>
    </w:p>
    <w:p w14:paraId="1B6D2578" w14:textId="77777777" w:rsidR="008103A2" w:rsidRDefault="008103A2" w:rsidP="006C5693">
      <w:pPr>
        <w:pStyle w:val="Titre"/>
        <w:jc w:val="left"/>
        <w:rPr>
          <w:b/>
          <w:sz w:val="24"/>
        </w:rPr>
      </w:pPr>
    </w:p>
    <w:p w14:paraId="4543205F" w14:textId="77777777" w:rsidR="008103A2" w:rsidRDefault="008103A2" w:rsidP="006C5693">
      <w:pPr>
        <w:pStyle w:val="Titre"/>
        <w:jc w:val="left"/>
        <w:rPr>
          <w:b/>
          <w:sz w:val="24"/>
        </w:rPr>
      </w:pPr>
    </w:p>
    <w:p w14:paraId="3B3DA3B2" w14:textId="77777777" w:rsidR="008103A2" w:rsidRDefault="008103A2" w:rsidP="006C5693">
      <w:pPr>
        <w:pStyle w:val="Titre"/>
        <w:jc w:val="left"/>
        <w:rPr>
          <w:b/>
          <w:sz w:val="24"/>
        </w:rPr>
      </w:pPr>
    </w:p>
    <w:p w14:paraId="46BDAC92" w14:textId="77777777" w:rsidR="00A62B62" w:rsidRPr="00F35F70" w:rsidRDefault="00261437" w:rsidP="006C5693">
      <w:pPr>
        <w:pStyle w:val="Titre"/>
        <w:jc w:val="left"/>
        <w:rPr>
          <w:b/>
          <w:color w:val="000000"/>
          <w:sz w:val="32"/>
          <w:szCs w:val="32"/>
        </w:rPr>
      </w:pPr>
      <w:r>
        <w:rPr>
          <w:b/>
          <w:sz w:val="24"/>
        </w:rPr>
        <w:t xml:space="preserve">      </w:t>
      </w:r>
      <w:r w:rsidR="00F35F70">
        <w:rPr>
          <w:b/>
          <w:sz w:val="24"/>
        </w:rPr>
        <w:t xml:space="preserve">                    </w:t>
      </w:r>
      <w:r w:rsidR="005F2405" w:rsidRPr="00F35F70">
        <w:rPr>
          <w:b/>
          <w:sz w:val="32"/>
          <w:szCs w:val="32"/>
        </w:rPr>
        <w:t>PIECE N°01 :</w:t>
      </w:r>
      <w:r w:rsidR="00675380">
        <w:rPr>
          <w:b/>
          <w:sz w:val="32"/>
          <w:szCs w:val="32"/>
        </w:rPr>
        <w:t xml:space="preserve"> </w:t>
      </w:r>
      <w:r w:rsidR="00F30E18" w:rsidRPr="00F35F70">
        <w:rPr>
          <w:b/>
          <w:color w:val="000000"/>
          <w:sz w:val="32"/>
          <w:szCs w:val="32"/>
        </w:rPr>
        <w:t>AVIS D’APPEL D’OFF</w:t>
      </w:r>
      <w:r w:rsidR="007E0D71" w:rsidRPr="00F35F70">
        <w:rPr>
          <w:b/>
          <w:color w:val="000000"/>
          <w:sz w:val="32"/>
          <w:szCs w:val="32"/>
          <w:lang w:val="fr-CM"/>
        </w:rPr>
        <w:t>R</w:t>
      </w:r>
      <w:r w:rsidR="00F30E18" w:rsidRPr="00F35F70">
        <w:rPr>
          <w:b/>
          <w:color w:val="000000"/>
          <w:sz w:val="32"/>
          <w:szCs w:val="32"/>
        </w:rPr>
        <w:t>ES</w:t>
      </w:r>
      <w:r w:rsidR="00CE0A8D" w:rsidRPr="00F35F70">
        <w:rPr>
          <w:b/>
          <w:color w:val="000000"/>
          <w:sz w:val="32"/>
          <w:szCs w:val="32"/>
        </w:rPr>
        <w:t xml:space="preserve"> (AAO)</w:t>
      </w:r>
    </w:p>
    <w:p w14:paraId="75922CC3" w14:textId="77777777" w:rsidR="00A62B62" w:rsidRPr="00F35F70" w:rsidRDefault="00A62B62" w:rsidP="006C5693">
      <w:pPr>
        <w:pStyle w:val="Titre"/>
        <w:rPr>
          <w:sz w:val="32"/>
          <w:szCs w:val="32"/>
        </w:rPr>
      </w:pPr>
    </w:p>
    <w:p w14:paraId="03CC18E0" w14:textId="77777777" w:rsidR="00A62B62" w:rsidRPr="00F35F70" w:rsidRDefault="00BB15BA" w:rsidP="006C5693">
      <w:pPr>
        <w:pStyle w:val="Titre"/>
        <w:rPr>
          <w:b/>
          <w:sz w:val="32"/>
          <w:szCs w:val="32"/>
        </w:rPr>
      </w:pPr>
      <w:r w:rsidRPr="00F35F70">
        <w:rPr>
          <w:b/>
          <w:sz w:val="32"/>
          <w:szCs w:val="32"/>
        </w:rPr>
        <w:t>(VERSION LANGUE FRANÇAISE)</w:t>
      </w:r>
    </w:p>
    <w:p w14:paraId="47E2E95F" w14:textId="77777777" w:rsidR="00A62B62" w:rsidRPr="00F35F70" w:rsidRDefault="00A62B62" w:rsidP="00397D90">
      <w:pPr>
        <w:widowControl w:val="0"/>
        <w:autoSpaceDE w:val="0"/>
        <w:autoSpaceDN w:val="0"/>
        <w:adjustRightInd w:val="0"/>
        <w:spacing w:after="0" w:line="220" w:lineRule="exact"/>
        <w:ind w:right="-20"/>
        <w:rPr>
          <w:rFonts w:ascii="Times New Roman" w:eastAsia="Times New Roman" w:hAnsi="Times New Roman"/>
          <w:b/>
          <w:bCs/>
          <w:sz w:val="32"/>
          <w:szCs w:val="32"/>
          <w:lang w:eastAsia="fr-FR"/>
        </w:rPr>
      </w:pPr>
    </w:p>
    <w:p w14:paraId="671FAA7D" w14:textId="77777777" w:rsidR="00A62B62" w:rsidRPr="00BB15BA"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44DC7A77"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59530723"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6145B6BC"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4A802F26"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329DB160"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66AA9148"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38945617" w14:textId="77777777" w:rsidR="00A62B62" w:rsidRDefault="00A62B62"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2DB78F84" w14:textId="77777777" w:rsidR="00B6653B" w:rsidRDefault="00B6653B" w:rsidP="00F30E18">
      <w:pPr>
        <w:rPr>
          <w:b/>
          <w:sz w:val="16"/>
          <w:szCs w:val="16"/>
        </w:rPr>
      </w:pPr>
    </w:p>
    <w:p w14:paraId="760988A7" w14:textId="77777777" w:rsidR="00F30E18" w:rsidRDefault="00F30E18" w:rsidP="00F30E18">
      <w:pPr>
        <w:rPr>
          <w:b/>
          <w:sz w:val="16"/>
          <w:szCs w:val="16"/>
        </w:rPr>
      </w:pPr>
    </w:p>
    <w:p w14:paraId="66CC565E" w14:textId="77777777" w:rsidR="00F30E18" w:rsidRDefault="00F30E18" w:rsidP="00F30E18">
      <w:pPr>
        <w:rPr>
          <w:b/>
          <w:sz w:val="16"/>
          <w:szCs w:val="16"/>
        </w:rPr>
      </w:pPr>
    </w:p>
    <w:p w14:paraId="481A3CF9" w14:textId="77777777" w:rsidR="00F30E18" w:rsidRDefault="00F30E18" w:rsidP="00F30E18">
      <w:pPr>
        <w:rPr>
          <w:b/>
          <w:sz w:val="16"/>
          <w:szCs w:val="16"/>
        </w:rPr>
      </w:pPr>
    </w:p>
    <w:p w14:paraId="31A1FAB8" w14:textId="77777777" w:rsidR="00F30E18" w:rsidRDefault="00F30E18" w:rsidP="00F30E18">
      <w:pPr>
        <w:rPr>
          <w:b/>
          <w:sz w:val="16"/>
          <w:szCs w:val="16"/>
        </w:rPr>
      </w:pPr>
    </w:p>
    <w:p w14:paraId="2E1C2BA7" w14:textId="77777777" w:rsidR="00F30E18" w:rsidRDefault="00F30E18" w:rsidP="00F30E18">
      <w:pPr>
        <w:rPr>
          <w:b/>
          <w:sz w:val="16"/>
          <w:szCs w:val="16"/>
        </w:rPr>
      </w:pPr>
    </w:p>
    <w:p w14:paraId="09C37219" w14:textId="77777777" w:rsidR="00F30E18" w:rsidRDefault="00F30E18" w:rsidP="00F30E18">
      <w:pPr>
        <w:rPr>
          <w:b/>
          <w:sz w:val="16"/>
          <w:szCs w:val="16"/>
        </w:rPr>
      </w:pPr>
    </w:p>
    <w:p w14:paraId="29FCE70D" w14:textId="77777777" w:rsidR="00F30E18" w:rsidRDefault="00F30E18" w:rsidP="00F30E18">
      <w:pPr>
        <w:rPr>
          <w:b/>
          <w:sz w:val="16"/>
          <w:szCs w:val="16"/>
        </w:rPr>
      </w:pPr>
    </w:p>
    <w:p w14:paraId="66389983" w14:textId="77777777" w:rsidR="00F30E18" w:rsidRPr="00F30E18" w:rsidRDefault="00F30E18" w:rsidP="00F30E18">
      <w:pPr>
        <w:rPr>
          <w:b/>
          <w:sz w:val="16"/>
          <w:szCs w:val="16"/>
        </w:rPr>
      </w:pPr>
    </w:p>
    <w:p w14:paraId="246634D9" w14:textId="77777777" w:rsidR="006C5693" w:rsidRDefault="006C5693" w:rsidP="00F30E18">
      <w:pPr>
        <w:widowControl w:val="0"/>
        <w:autoSpaceDE w:val="0"/>
        <w:autoSpaceDN w:val="0"/>
        <w:adjustRightInd w:val="0"/>
        <w:spacing w:before="11" w:after="0" w:line="250" w:lineRule="auto"/>
        <w:ind w:right="-16"/>
        <w:jc w:val="center"/>
        <w:rPr>
          <w:rFonts w:ascii="Times New Roman" w:eastAsia="Times New Roman" w:hAnsi="Times New Roman"/>
          <w:b/>
          <w:bCs/>
          <w:sz w:val="28"/>
          <w:szCs w:val="28"/>
          <w:lang w:eastAsia="fr-FR"/>
        </w:rPr>
      </w:pPr>
    </w:p>
    <w:p w14:paraId="00061EC9" w14:textId="77777777" w:rsidR="006C5693" w:rsidRDefault="006C5693" w:rsidP="00F30E18">
      <w:pPr>
        <w:widowControl w:val="0"/>
        <w:autoSpaceDE w:val="0"/>
        <w:autoSpaceDN w:val="0"/>
        <w:adjustRightInd w:val="0"/>
        <w:spacing w:before="11" w:after="0" w:line="250" w:lineRule="auto"/>
        <w:ind w:right="-16"/>
        <w:jc w:val="center"/>
        <w:rPr>
          <w:rFonts w:ascii="Times New Roman" w:eastAsia="Times New Roman" w:hAnsi="Times New Roman"/>
          <w:b/>
          <w:bCs/>
          <w:sz w:val="28"/>
          <w:szCs w:val="28"/>
          <w:lang w:eastAsia="fr-FR"/>
        </w:rPr>
      </w:pPr>
    </w:p>
    <w:p w14:paraId="05D7B01B" w14:textId="77777777" w:rsidR="006C5693" w:rsidRDefault="006C5693" w:rsidP="006C5693">
      <w:pPr>
        <w:widowControl w:val="0"/>
        <w:autoSpaceDE w:val="0"/>
        <w:autoSpaceDN w:val="0"/>
        <w:adjustRightInd w:val="0"/>
        <w:spacing w:before="11" w:after="0" w:line="250" w:lineRule="auto"/>
        <w:ind w:right="-16"/>
        <w:rPr>
          <w:rFonts w:ascii="Times New Roman" w:eastAsia="Times New Roman" w:hAnsi="Times New Roman"/>
          <w:b/>
          <w:bCs/>
          <w:sz w:val="28"/>
          <w:szCs w:val="28"/>
          <w:lang w:eastAsia="fr-FR"/>
        </w:rPr>
      </w:pPr>
    </w:p>
    <w:p w14:paraId="3E8BC04B" w14:textId="77777777" w:rsidR="00261437" w:rsidRDefault="00261437" w:rsidP="006C5693">
      <w:pPr>
        <w:widowControl w:val="0"/>
        <w:autoSpaceDE w:val="0"/>
        <w:autoSpaceDN w:val="0"/>
        <w:adjustRightInd w:val="0"/>
        <w:spacing w:before="11" w:after="0" w:line="250" w:lineRule="auto"/>
        <w:ind w:right="-16"/>
        <w:rPr>
          <w:rFonts w:ascii="Times New Roman" w:eastAsia="Times New Roman" w:hAnsi="Times New Roman"/>
          <w:b/>
          <w:bCs/>
          <w:sz w:val="28"/>
          <w:szCs w:val="28"/>
          <w:lang w:eastAsia="fr-FR"/>
        </w:rPr>
      </w:pPr>
    </w:p>
    <w:p w14:paraId="125CE57E" w14:textId="77777777" w:rsidR="00261437" w:rsidRDefault="00261437" w:rsidP="006C5693">
      <w:pPr>
        <w:widowControl w:val="0"/>
        <w:autoSpaceDE w:val="0"/>
        <w:autoSpaceDN w:val="0"/>
        <w:adjustRightInd w:val="0"/>
        <w:spacing w:before="11" w:after="0" w:line="250" w:lineRule="auto"/>
        <w:ind w:right="-16"/>
        <w:rPr>
          <w:rFonts w:ascii="Times New Roman" w:eastAsia="Times New Roman" w:hAnsi="Times New Roman"/>
          <w:b/>
          <w:bCs/>
          <w:sz w:val="28"/>
          <w:szCs w:val="28"/>
          <w:lang w:eastAsia="fr-FR"/>
        </w:rPr>
      </w:pPr>
    </w:p>
    <w:p w14:paraId="10DCD7C9" w14:textId="77777777" w:rsidR="00261437" w:rsidRDefault="00261437" w:rsidP="006C5693">
      <w:pPr>
        <w:widowControl w:val="0"/>
        <w:autoSpaceDE w:val="0"/>
        <w:autoSpaceDN w:val="0"/>
        <w:adjustRightInd w:val="0"/>
        <w:spacing w:before="11" w:after="0" w:line="250" w:lineRule="auto"/>
        <w:ind w:right="-16"/>
        <w:rPr>
          <w:rFonts w:ascii="Times New Roman" w:eastAsia="Times New Roman" w:hAnsi="Times New Roman"/>
          <w:b/>
          <w:bCs/>
          <w:sz w:val="28"/>
          <w:szCs w:val="28"/>
          <w:lang w:eastAsia="fr-FR"/>
        </w:rPr>
      </w:pPr>
    </w:p>
    <w:p w14:paraId="034EF8AA" w14:textId="77777777" w:rsidR="00261437" w:rsidRDefault="00261437" w:rsidP="006C5693">
      <w:pPr>
        <w:widowControl w:val="0"/>
        <w:autoSpaceDE w:val="0"/>
        <w:autoSpaceDN w:val="0"/>
        <w:adjustRightInd w:val="0"/>
        <w:spacing w:before="11" w:after="0" w:line="250" w:lineRule="auto"/>
        <w:ind w:right="-16"/>
        <w:rPr>
          <w:rFonts w:ascii="Times New Roman" w:eastAsia="Times New Roman" w:hAnsi="Times New Roman"/>
          <w:b/>
          <w:bCs/>
          <w:sz w:val="28"/>
          <w:szCs w:val="28"/>
          <w:lang w:eastAsia="fr-FR"/>
        </w:rPr>
      </w:pPr>
    </w:p>
    <w:p w14:paraId="07A63F8B" w14:textId="77777777" w:rsidR="00C24D33" w:rsidRDefault="00C24D33" w:rsidP="00640115">
      <w:pPr>
        <w:widowControl w:val="0"/>
        <w:autoSpaceDE w:val="0"/>
        <w:autoSpaceDN w:val="0"/>
        <w:adjustRightInd w:val="0"/>
        <w:spacing w:before="11" w:after="0" w:line="360" w:lineRule="auto"/>
        <w:ind w:right="-16"/>
        <w:rPr>
          <w:rFonts w:ascii="Times New Roman" w:eastAsia="Times New Roman" w:hAnsi="Times New Roman"/>
          <w:b/>
          <w:bCs/>
          <w:sz w:val="24"/>
          <w:szCs w:val="24"/>
          <w:lang w:eastAsia="fr-FR"/>
        </w:rPr>
      </w:pPr>
    </w:p>
    <w:p w14:paraId="0FE06A4E" w14:textId="77777777" w:rsidR="00261437" w:rsidRDefault="00261437" w:rsidP="00556BAD">
      <w:pPr>
        <w:jc w:val="both"/>
        <w:rPr>
          <w:rFonts w:ascii="Arial Narrow" w:hAnsi="Arial Narrow" w:cs="Arial"/>
          <w:b/>
          <w:bCs/>
          <w:sz w:val="24"/>
          <w:szCs w:val="24"/>
        </w:rPr>
      </w:pPr>
    </w:p>
    <w:tbl>
      <w:tblPr>
        <w:tblpPr w:leftFromText="141" w:rightFromText="141" w:vertAnchor="page" w:horzAnchor="margin" w:tblpY="781"/>
        <w:tblOverlap w:val="never"/>
        <w:tblW w:w="9565" w:type="dxa"/>
        <w:tblLayout w:type="fixed"/>
        <w:tblCellMar>
          <w:left w:w="70" w:type="dxa"/>
          <w:right w:w="70" w:type="dxa"/>
        </w:tblCellMar>
        <w:tblLook w:val="04A0" w:firstRow="1" w:lastRow="0" w:firstColumn="1" w:lastColumn="0" w:noHBand="0" w:noVBand="1"/>
      </w:tblPr>
      <w:tblGrid>
        <w:gridCol w:w="4885"/>
        <w:gridCol w:w="1298"/>
        <w:gridCol w:w="3382"/>
      </w:tblGrid>
      <w:tr w:rsidR="00261437" w:rsidRPr="005F4D22" w14:paraId="5A73BB52" w14:textId="77777777" w:rsidTr="00790A39">
        <w:trPr>
          <w:trHeight w:val="405"/>
        </w:trPr>
        <w:tc>
          <w:tcPr>
            <w:tcW w:w="4885" w:type="dxa"/>
          </w:tcPr>
          <w:p w14:paraId="2F5ADC4A" w14:textId="77777777" w:rsidR="00261437" w:rsidRPr="005F4D22" w:rsidRDefault="00261437" w:rsidP="00790A39">
            <w:pPr>
              <w:pStyle w:val="Titre5"/>
              <w:rPr>
                <w:sz w:val="14"/>
                <w:szCs w:val="14"/>
              </w:rPr>
            </w:pPr>
            <w:r>
              <w:rPr>
                <w:rFonts w:ascii="Calibri" w:eastAsia="Calibri" w:hAnsi="Calibri"/>
                <w:noProof/>
                <w:sz w:val="14"/>
                <w:szCs w:val="14"/>
              </w:rPr>
              <w:drawing>
                <wp:anchor distT="0" distB="0" distL="114300" distR="114300" simplePos="0" relativeHeight="251680256" behindDoc="1" locked="0" layoutInCell="1" allowOverlap="1" wp14:anchorId="3A9C5281" wp14:editId="1A160226">
                  <wp:simplePos x="0" y="0"/>
                  <wp:positionH relativeFrom="margin">
                    <wp:posOffset>2352040</wp:posOffset>
                  </wp:positionH>
                  <wp:positionV relativeFrom="paragraph">
                    <wp:posOffset>0</wp:posOffset>
                  </wp:positionV>
                  <wp:extent cx="927735" cy="1599565"/>
                  <wp:effectExtent l="19050" t="0" r="5715" b="0"/>
                  <wp:wrapTight wrapText="bothSides">
                    <wp:wrapPolygon edited="0">
                      <wp:start x="-444" y="0"/>
                      <wp:lineTo x="-444" y="21094"/>
                      <wp:lineTo x="21733" y="21094"/>
                      <wp:lineTo x="21733" y="0"/>
                      <wp:lineTo x="-444" y="0"/>
                    </wp:wrapPolygon>
                  </wp:wrapTight>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927735" cy="1599565"/>
                          </a:xfrm>
                          <a:prstGeom prst="rect">
                            <a:avLst/>
                          </a:prstGeom>
                          <a:noFill/>
                          <a:ln w="9525">
                            <a:noFill/>
                            <a:miter lim="800000"/>
                            <a:headEnd/>
                            <a:tailEnd/>
                          </a:ln>
                        </pic:spPr>
                      </pic:pic>
                    </a:graphicData>
                  </a:graphic>
                </wp:anchor>
              </w:drawing>
            </w:r>
            <w:r>
              <w:rPr>
                <w:sz w:val="14"/>
                <w:szCs w:val="14"/>
              </w:rPr>
              <w:t xml:space="preserve"> </w:t>
            </w:r>
            <w:r w:rsidRPr="005F4D22">
              <w:rPr>
                <w:sz w:val="14"/>
                <w:szCs w:val="14"/>
              </w:rPr>
              <w:t>REPUBLIQUE DU CAMEROUN</w:t>
            </w:r>
          </w:p>
          <w:p w14:paraId="4BC1C2AF" w14:textId="77777777" w:rsidR="00261437" w:rsidRPr="005F4D22" w:rsidRDefault="00261437" w:rsidP="00790A39">
            <w:pPr>
              <w:pStyle w:val="Titre5"/>
              <w:rPr>
                <w:sz w:val="14"/>
                <w:szCs w:val="14"/>
              </w:rPr>
            </w:pPr>
            <w:r w:rsidRPr="005F4D22">
              <w:rPr>
                <w:sz w:val="14"/>
                <w:szCs w:val="14"/>
              </w:rPr>
              <w:t>Paix   -    Travail    -  Patrie</w:t>
            </w:r>
          </w:p>
          <w:p w14:paraId="635693D1" w14:textId="77777777" w:rsidR="00261437" w:rsidRPr="005F4D22" w:rsidRDefault="00261437" w:rsidP="00790A39">
            <w:pPr>
              <w:pStyle w:val="Titre5"/>
              <w:rPr>
                <w:sz w:val="14"/>
                <w:szCs w:val="14"/>
              </w:rPr>
            </w:pPr>
            <w:r w:rsidRPr="005F4D22">
              <w:rPr>
                <w:sz w:val="14"/>
                <w:szCs w:val="14"/>
              </w:rPr>
              <w:t>**********</w:t>
            </w:r>
          </w:p>
          <w:p w14:paraId="0B71B22A" w14:textId="77777777" w:rsidR="00261437" w:rsidRPr="005F4D22" w:rsidRDefault="00261437" w:rsidP="00790A39">
            <w:pPr>
              <w:pStyle w:val="Titre5"/>
              <w:rPr>
                <w:sz w:val="14"/>
                <w:szCs w:val="14"/>
              </w:rPr>
            </w:pPr>
            <w:r w:rsidRPr="005F4D22">
              <w:rPr>
                <w:sz w:val="14"/>
                <w:szCs w:val="14"/>
              </w:rPr>
              <w:t>REGION DU SUD</w:t>
            </w:r>
          </w:p>
          <w:p w14:paraId="23CCA4B1" w14:textId="77777777" w:rsidR="00261437" w:rsidRPr="005F4D22" w:rsidRDefault="00261437" w:rsidP="00790A39">
            <w:pPr>
              <w:pStyle w:val="Titre5"/>
              <w:rPr>
                <w:sz w:val="14"/>
                <w:szCs w:val="14"/>
              </w:rPr>
            </w:pPr>
            <w:r w:rsidRPr="005F4D22">
              <w:rPr>
                <w:sz w:val="14"/>
                <w:szCs w:val="14"/>
              </w:rPr>
              <w:t>**********</w:t>
            </w:r>
          </w:p>
          <w:p w14:paraId="7CD6CCF3" w14:textId="77777777" w:rsidR="00261437" w:rsidRPr="005F4D22" w:rsidRDefault="00261437" w:rsidP="00790A39">
            <w:pPr>
              <w:pStyle w:val="Titre5"/>
              <w:rPr>
                <w:sz w:val="14"/>
                <w:szCs w:val="14"/>
              </w:rPr>
            </w:pPr>
            <w:r w:rsidRPr="005F4D22">
              <w:rPr>
                <w:sz w:val="14"/>
                <w:szCs w:val="14"/>
              </w:rPr>
              <w:t>DEPARTEMENT DE DJA ET LOBO</w:t>
            </w:r>
          </w:p>
          <w:p w14:paraId="57817E63" w14:textId="77777777" w:rsidR="00261437" w:rsidRPr="005F4D22" w:rsidRDefault="00261437" w:rsidP="00790A39">
            <w:pPr>
              <w:pStyle w:val="Titre5"/>
              <w:rPr>
                <w:sz w:val="14"/>
                <w:szCs w:val="14"/>
              </w:rPr>
            </w:pPr>
            <w:r w:rsidRPr="005F4D22">
              <w:rPr>
                <w:sz w:val="14"/>
                <w:szCs w:val="14"/>
              </w:rPr>
              <w:t>*********</w:t>
            </w:r>
          </w:p>
          <w:p w14:paraId="1DDA7C66" w14:textId="77777777" w:rsidR="00261437" w:rsidRPr="005F4D22" w:rsidRDefault="00261437" w:rsidP="00790A39">
            <w:pPr>
              <w:pStyle w:val="Titre5"/>
              <w:rPr>
                <w:sz w:val="14"/>
                <w:szCs w:val="14"/>
              </w:rPr>
            </w:pPr>
            <w:r w:rsidRPr="005F4D22">
              <w:rPr>
                <w:sz w:val="14"/>
                <w:szCs w:val="14"/>
              </w:rPr>
              <w:t>COMMUNE DE ZOETELE</w:t>
            </w:r>
          </w:p>
          <w:p w14:paraId="61E32620" w14:textId="77777777" w:rsidR="00261437" w:rsidRPr="005F4D22" w:rsidRDefault="00261437" w:rsidP="00790A39">
            <w:pPr>
              <w:pStyle w:val="Titre5"/>
              <w:rPr>
                <w:sz w:val="14"/>
                <w:szCs w:val="14"/>
              </w:rPr>
            </w:pPr>
            <w:r w:rsidRPr="005F4D22">
              <w:rPr>
                <w:sz w:val="14"/>
                <w:szCs w:val="14"/>
              </w:rPr>
              <w:t>***********</w:t>
            </w:r>
          </w:p>
          <w:p w14:paraId="623A87FE" w14:textId="77777777" w:rsidR="00261437" w:rsidRPr="005F4D22" w:rsidRDefault="00261437" w:rsidP="00790A39">
            <w:pPr>
              <w:pStyle w:val="Titre5"/>
              <w:rPr>
                <w:sz w:val="14"/>
                <w:szCs w:val="14"/>
              </w:rPr>
            </w:pPr>
            <w:r w:rsidRPr="005F4D22">
              <w:rPr>
                <w:sz w:val="14"/>
                <w:szCs w:val="14"/>
              </w:rPr>
              <w:t>SECRETARIAT GENERAL</w:t>
            </w:r>
          </w:p>
          <w:p w14:paraId="7A800A77" w14:textId="77777777" w:rsidR="00261437" w:rsidRPr="005F4D22" w:rsidRDefault="00261437" w:rsidP="00790A39">
            <w:pPr>
              <w:pStyle w:val="Titre5"/>
              <w:rPr>
                <w:sz w:val="14"/>
                <w:szCs w:val="14"/>
              </w:rPr>
            </w:pPr>
            <w:r w:rsidRPr="005F4D22">
              <w:rPr>
                <w:sz w:val="14"/>
                <w:szCs w:val="14"/>
              </w:rPr>
              <w:t>**************</w:t>
            </w:r>
          </w:p>
          <w:p w14:paraId="1D1E665A" w14:textId="77777777" w:rsidR="00261437" w:rsidRPr="005F4D22" w:rsidRDefault="00261437" w:rsidP="00790A39">
            <w:pPr>
              <w:pStyle w:val="Titre5"/>
              <w:rPr>
                <w:sz w:val="14"/>
                <w:szCs w:val="14"/>
              </w:rPr>
            </w:pPr>
            <w:r w:rsidRPr="005F4D22">
              <w:rPr>
                <w:sz w:val="14"/>
                <w:szCs w:val="14"/>
              </w:rPr>
              <w:t>COMMISSION INTERNE DE</w:t>
            </w:r>
          </w:p>
          <w:p w14:paraId="32494C8F" w14:textId="77777777" w:rsidR="00261437" w:rsidRPr="005F4D22" w:rsidRDefault="00261437" w:rsidP="00790A39">
            <w:pPr>
              <w:pStyle w:val="Titre5"/>
              <w:rPr>
                <w:sz w:val="14"/>
                <w:szCs w:val="14"/>
              </w:rPr>
            </w:pPr>
            <w:r w:rsidRPr="005F4D22">
              <w:rPr>
                <w:sz w:val="14"/>
                <w:szCs w:val="14"/>
              </w:rPr>
              <w:t>PASSATION DES MARCHES</w:t>
            </w:r>
          </w:p>
          <w:p w14:paraId="410AD6D3" w14:textId="77777777" w:rsidR="00261437" w:rsidRPr="005F4D22" w:rsidRDefault="00261437" w:rsidP="00790A39">
            <w:pPr>
              <w:pStyle w:val="Titre5"/>
              <w:rPr>
                <w:sz w:val="14"/>
                <w:szCs w:val="14"/>
              </w:rPr>
            </w:pPr>
            <w:r w:rsidRPr="005F4D22">
              <w:rPr>
                <w:sz w:val="14"/>
                <w:szCs w:val="14"/>
              </w:rPr>
              <w:t>*************</w:t>
            </w:r>
          </w:p>
          <w:p w14:paraId="57E0446D" w14:textId="77777777" w:rsidR="00261437" w:rsidRPr="005F4D22" w:rsidRDefault="00261437" w:rsidP="00790A39">
            <w:pPr>
              <w:pStyle w:val="Titre5"/>
              <w:jc w:val="left"/>
              <w:rPr>
                <w:sz w:val="14"/>
                <w:szCs w:val="14"/>
              </w:rPr>
            </w:pPr>
            <w:r w:rsidRPr="005F4D22">
              <w:rPr>
                <w:sz w:val="14"/>
                <w:szCs w:val="14"/>
              </w:rPr>
              <w:t xml:space="preserve">     </w:t>
            </w:r>
            <w:r>
              <w:rPr>
                <w:sz w:val="14"/>
                <w:szCs w:val="14"/>
              </w:rPr>
              <w:t xml:space="preserve">        </w:t>
            </w:r>
            <w:r w:rsidR="00B126D3" w:rsidRPr="005F4D22">
              <w:rPr>
                <w:sz w:val="14"/>
                <w:szCs w:val="14"/>
              </w:rPr>
              <w:t>CELLULE DES</w:t>
            </w:r>
            <w:r w:rsidRPr="005F4D22">
              <w:rPr>
                <w:sz w:val="14"/>
                <w:szCs w:val="14"/>
              </w:rPr>
              <w:t xml:space="preserve"> MARCHES PUBLICS</w:t>
            </w:r>
          </w:p>
          <w:p w14:paraId="51ADF964" w14:textId="77777777" w:rsidR="00261437" w:rsidRPr="005F4D22" w:rsidRDefault="00261437" w:rsidP="00790A39">
            <w:pPr>
              <w:pStyle w:val="Titre5"/>
              <w:jc w:val="left"/>
              <w:rPr>
                <w:sz w:val="14"/>
                <w:szCs w:val="14"/>
              </w:rPr>
            </w:pPr>
            <w:r w:rsidRPr="005F4D22">
              <w:rPr>
                <w:sz w:val="14"/>
                <w:szCs w:val="14"/>
              </w:rPr>
              <w:t xml:space="preserve">                            *************</w:t>
            </w:r>
          </w:p>
          <w:p w14:paraId="1A454B78" w14:textId="77777777" w:rsidR="00261437" w:rsidRPr="005F4D22" w:rsidRDefault="00261437" w:rsidP="00790A39">
            <w:pPr>
              <w:pStyle w:val="Titre5"/>
              <w:jc w:val="left"/>
              <w:rPr>
                <w:sz w:val="14"/>
                <w:szCs w:val="14"/>
              </w:rPr>
            </w:pPr>
            <w:r w:rsidRPr="005F4D22">
              <w:rPr>
                <w:sz w:val="14"/>
                <w:szCs w:val="14"/>
              </w:rPr>
              <w:t xml:space="preserve">                        B.P :02 – ZOETELE</w:t>
            </w:r>
          </w:p>
          <w:p w14:paraId="6F6D01C6" w14:textId="77777777" w:rsidR="00261437" w:rsidRPr="00A2049C" w:rsidRDefault="00261437" w:rsidP="00790A39">
            <w:pPr>
              <w:rPr>
                <w:sz w:val="14"/>
                <w:szCs w:val="14"/>
                <w:lang w:val="en-GB" w:eastAsia="fr-FR"/>
              </w:rPr>
            </w:pPr>
            <w:r>
              <w:rPr>
                <w:sz w:val="14"/>
                <w:szCs w:val="14"/>
                <w:lang w:eastAsia="fr-FR"/>
              </w:rPr>
              <w:t xml:space="preserve"> </w:t>
            </w:r>
          </w:p>
          <w:p w14:paraId="43E9F833" w14:textId="77777777" w:rsidR="00261437" w:rsidRPr="005F4D22" w:rsidRDefault="00261437" w:rsidP="00790A39">
            <w:pPr>
              <w:pStyle w:val="Titre5"/>
              <w:rPr>
                <w:sz w:val="14"/>
                <w:szCs w:val="14"/>
              </w:rPr>
            </w:pPr>
          </w:p>
        </w:tc>
        <w:tc>
          <w:tcPr>
            <w:tcW w:w="1298" w:type="dxa"/>
          </w:tcPr>
          <w:p w14:paraId="01E38C55" w14:textId="77777777" w:rsidR="00261437" w:rsidRPr="005F4D22" w:rsidRDefault="00261437" w:rsidP="00790A39">
            <w:pPr>
              <w:pStyle w:val="Titre5"/>
              <w:rPr>
                <w:sz w:val="14"/>
                <w:szCs w:val="14"/>
              </w:rPr>
            </w:pPr>
          </w:p>
        </w:tc>
        <w:tc>
          <w:tcPr>
            <w:tcW w:w="3382" w:type="dxa"/>
          </w:tcPr>
          <w:p w14:paraId="118B3727" w14:textId="77777777" w:rsidR="00261437" w:rsidRPr="005F4D22" w:rsidRDefault="00261437" w:rsidP="00790A39">
            <w:pPr>
              <w:pStyle w:val="Titre5"/>
              <w:rPr>
                <w:sz w:val="14"/>
                <w:szCs w:val="14"/>
                <w:lang w:val="en-GB"/>
              </w:rPr>
            </w:pPr>
            <w:r w:rsidRPr="005F4D22">
              <w:rPr>
                <w:sz w:val="14"/>
                <w:szCs w:val="14"/>
                <w:lang w:val="en-GB"/>
              </w:rPr>
              <w:t>REPUBLIC OF CAMEROON</w:t>
            </w:r>
          </w:p>
          <w:p w14:paraId="24CF9555" w14:textId="77777777" w:rsidR="00261437" w:rsidRPr="005F4D22" w:rsidRDefault="00261437" w:rsidP="00790A39">
            <w:pPr>
              <w:pStyle w:val="Titre5"/>
              <w:rPr>
                <w:sz w:val="14"/>
                <w:szCs w:val="14"/>
                <w:lang w:val="en-GB"/>
              </w:rPr>
            </w:pPr>
            <w:r w:rsidRPr="005F4D22">
              <w:rPr>
                <w:sz w:val="14"/>
                <w:szCs w:val="14"/>
                <w:lang w:val="en-GB"/>
              </w:rPr>
              <w:t>Peace – Work – Fatherland</w:t>
            </w:r>
          </w:p>
          <w:p w14:paraId="4AA0B745" w14:textId="77777777" w:rsidR="00261437" w:rsidRPr="005F4D22" w:rsidRDefault="00261437" w:rsidP="00790A39">
            <w:pPr>
              <w:pStyle w:val="Titre5"/>
              <w:rPr>
                <w:sz w:val="14"/>
                <w:szCs w:val="14"/>
                <w:lang w:val="en-GB"/>
              </w:rPr>
            </w:pPr>
            <w:r w:rsidRPr="005F4D22">
              <w:rPr>
                <w:sz w:val="14"/>
                <w:szCs w:val="14"/>
                <w:lang w:val="en-GB"/>
              </w:rPr>
              <w:t>**********</w:t>
            </w:r>
          </w:p>
          <w:p w14:paraId="12A3A04B" w14:textId="77777777" w:rsidR="00261437" w:rsidRPr="005F4D22" w:rsidRDefault="00261437" w:rsidP="00790A39">
            <w:pPr>
              <w:pStyle w:val="Titre5"/>
              <w:rPr>
                <w:sz w:val="14"/>
                <w:szCs w:val="14"/>
                <w:lang w:val="en-GB"/>
              </w:rPr>
            </w:pPr>
            <w:r w:rsidRPr="005F4D22">
              <w:rPr>
                <w:sz w:val="14"/>
                <w:szCs w:val="14"/>
                <w:lang w:val="en-GB"/>
              </w:rPr>
              <w:t>SOUTH REGION</w:t>
            </w:r>
          </w:p>
          <w:p w14:paraId="2A492900" w14:textId="77777777" w:rsidR="00261437" w:rsidRPr="005F4D22" w:rsidRDefault="00261437" w:rsidP="00790A39">
            <w:pPr>
              <w:pStyle w:val="Titre5"/>
              <w:rPr>
                <w:sz w:val="14"/>
                <w:szCs w:val="14"/>
                <w:lang w:val="en-GB"/>
              </w:rPr>
            </w:pPr>
            <w:r w:rsidRPr="005F4D22">
              <w:rPr>
                <w:sz w:val="14"/>
                <w:szCs w:val="14"/>
                <w:lang w:val="en-GB"/>
              </w:rPr>
              <w:t>**********</w:t>
            </w:r>
          </w:p>
          <w:p w14:paraId="53B6B0FA" w14:textId="77777777" w:rsidR="00261437" w:rsidRPr="005F4D22" w:rsidRDefault="00261437" w:rsidP="00790A39">
            <w:pPr>
              <w:pStyle w:val="Titre5"/>
              <w:rPr>
                <w:sz w:val="14"/>
                <w:szCs w:val="14"/>
                <w:lang w:val="en-GB"/>
              </w:rPr>
            </w:pPr>
            <w:r w:rsidRPr="005F4D22">
              <w:rPr>
                <w:sz w:val="14"/>
                <w:szCs w:val="14"/>
                <w:lang w:val="en-GB"/>
              </w:rPr>
              <w:t>DJA AND LOBO DIVISION</w:t>
            </w:r>
          </w:p>
          <w:p w14:paraId="22B047B4" w14:textId="77777777" w:rsidR="00261437" w:rsidRPr="005F4D22" w:rsidRDefault="00261437" w:rsidP="00790A39">
            <w:pPr>
              <w:pStyle w:val="Titre5"/>
              <w:rPr>
                <w:sz w:val="14"/>
                <w:szCs w:val="14"/>
                <w:lang w:val="en-GB"/>
              </w:rPr>
            </w:pPr>
            <w:r w:rsidRPr="005F4D22">
              <w:rPr>
                <w:sz w:val="14"/>
                <w:szCs w:val="14"/>
                <w:lang w:val="en-GB"/>
              </w:rPr>
              <w:t xml:space="preserve">**********                                   </w:t>
            </w:r>
          </w:p>
          <w:p w14:paraId="5FBB98E8" w14:textId="77777777" w:rsidR="00261437" w:rsidRPr="005F4D22" w:rsidRDefault="00261437" w:rsidP="00790A39">
            <w:pPr>
              <w:pStyle w:val="Titre5"/>
              <w:rPr>
                <w:sz w:val="14"/>
                <w:szCs w:val="14"/>
                <w:lang w:val="en-GB"/>
              </w:rPr>
            </w:pPr>
            <w:r w:rsidRPr="005F4D22">
              <w:rPr>
                <w:sz w:val="14"/>
                <w:szCs w:val="14"/>
                <w:lang w:val="en-GB"/>
              </w:rPr>
              <w:t>ZOETELE COUNCIL</w:t>
            </w:r>
          </w:p>
          <w:p w14:paraId="3AE5F84A" w14:textId="77777777" w:rsidR="00261437" w:rsidRPr="005F4D22" w:rsidRDefault="00261437" w:rsidP="00790A39">
            <w:pPr>
              <w:pStyle w:val="Titre5"/>
              <w:rPr>
                <w:sz w:val="14"/>
                <w:szCs w:val="14"/>
                <w:lang w:val="en-GB"/>
              </w:rPr>
            </w:pPr>
            <w:r w:rsidRPr="005F4D22">
              <w:rPr>
                <w:sz w:val="14"/>
                <w:szCs w:val="14"/>
                <w:lang w:val="en-GB"/>
              </w:rPr>
              <w:t>*************</w:t>
            </w:r>
          </w:p>
          <w:p w14:paraId="2372F9F7" w14:textId="77777777" w:rsidR="00261437" w:rsidRPr="005F4D22" w:rsidRDefault="00261437" w:rsidP="00790A39">
            <w:pPr>
              <w:pStyle w:val="Titre5"/>
              <w:rPr>
                <w:sz w:val="14"/>
                <w:szCs w:val="14"/>
                <w:lang w:val="en-GB"/>
              </w:rPr>
            </w:pPr>
            <w:r w:rsidRPr="005F4D22">
              <w:rPr>
                <w:sz w:val="14"/>
                <w:szCs w:val="14"/>
                <w:lang w:val="en-GB"/>
              </w:rPr>
              <w:t>GENERAL SECRETARY</w:t>
            </w:r>
          </w:p>
          <w:p w14:paraId="0CEC2C5C" w14:textId="77777777" w:rsidR="00261437" w:rsidRPr="005F4D22" w:rsidRDefault="00261437" w:rsidP="00790A39">
            <w:pPr>
              <w:pStyle w:val="Titre5"/>
              <w:rPr>
                <w:sz w:val="14"/>
                <w:szCs w:val="14"/>
                <w:lang w:val="en-GB"/>
              </w:rPr>
            </w:pPr>
            <w:r w:rsidRPr="005F4D22">
              <w:rPr>
                <w:sz w:val="14"/>
                <w:szCs w:val="14"/>
                <w:lang w:val="en-GB"/>
              </w:rPr>
              <w:t>************</w:t>
            </w:r>
          </w:p>
          <w:p w14:paraId="5B6E7EAA" w14:textId="77777777" w:rsidR="00261437" w:rsidRPr="005F4D22" w:rsidRDefault="00261437" w:rsidP="00790A39">
            <w:pPr>
              <w:pStyle w:val="Titre5"/>
              <w:rPr>
                <w:sz w:val="14"/>
                <w:szCs w:val="14"/>
                <w:lang w:val="en-GB"/>
              </w:rPr>
            </w:pPr>
            <w:r>
              <w:rPr>
                <w:sz w:val="14"/>
                <w:szCs w:val="14"/>
                <w:lang w:val="en-GB"/>
              </w:rPr>
              <w:t>INTERNAL PUBLIC</w:t>
            </w:r>
            <w:r w:rsidRPr="005F4D22">
              <w:rPr>
                <w:sz w:val="14"/>
                <w:szCs w:val="14"/>
                <w:lang w:val="en-GB"/>
              </w:rPr>
              <w:t xml:space="preserve"> TENDERS BOARD</w:t>
            </w:r>
          </w:p>
          <w:p w14:paraId="38FE3745" w14:textId="77777777" w:rsidR="00261437" w:rsidRPr="005F4D22" w:rsidRDefault="00261437" w:rsidP="00790A39">
            <w:pPr>
              <w:pStyle w:val="Titre5"/>
              <w:rPr>
                <w:sz w:val="14"/>
                <w:szCs w:val="14"/>
                <w:lang w:val="en-GB"/>
              </w:rPr>
            </w:pPr>
            <w:r w:rsidRPr="005F4D22">
              <w:rPr>
                <w:sz w:val="14"/>
                <w:szCs w:val="14"/>
                <w:lang w:val="en-GB"/>
              </w:rPr>
              <w:t>************</w:t>
            </w:r>
          </w:p>
          <w:p w14:paraId="0B9B210B" w14:textId="77777777" w:rsidR="00261437" w:rsidRPr="005F4D22" w:rsidRDefault="00261437" w:rsidP="00790A39">
            <w:pPr>
              <w:pStyle w:val="Titre5"/>
              <w:rPr>
                <w:sz w:val="14"/>
                <w:szCs w:val="14"/>
                <w:lang w:val="en-GB"/>
              </w:rPr>
            </w:pPr>
            <w:r w:rsidRPr="005F4D22">
              <w:rPr>
                <w:sz w:val="14"/>
                <w:szCs w:val="14"/>
                <w:lang w:val="en-GB"/>
              </w:rPr>
              <w:t>OFFICE OF PUBLICS CONTRACTS</w:t>
            </w:r>
          </w:p>
          <w:p w14:paraId="594F67B4" w14:textId="77777777" w:rsidR="00261437" w:rsidRPr="005F4D22" w:rsidRDefault="00261437" w:rsidP="00790A39">
            <w:pPr>
              <w:pStyle w:val="Titre5"/>
              <w:rPr>
                <w:sz w:val="14"/>
                <w:szCs w:val="14"/>
                <w:lang w:val="en-GB"/>
              </w:rPr>
            </w:pPr>
            <w:r w:rsidRPr="005F4D22">
              <w:rPr>
                <w:sz w:val="14"/>
                <w:szCs w:val="14"/>
                <w:lang w:val="en-GB"/>
              </w:rPr>
              <w:t>************</w:t>
            </w:r>
          </w:p>
          <w:p w14:paraId="564A53E2" w14:textId="77777777" w:rsidR="00261437" w:rsidRPr="005F4D22" w:rsidRDefault="00261437" w:rsidP="00790A39">
            <w:pPr>
              <w:pStyle w:val="Titre5"/>
              <w:rPr>
                <w:sz w:val="14"/>
                <w:szCs w:val="14"/>
                <w:lang w:val="en-GB"/>
              </w:rPr>
            </w:pPr>
            <w:r>
              <w:rPr>
                <w:sz w:val="14"/>
                <w:szCs w:val="14"/>
                <w:lang w:val="en-GB"/>
              </w:rPr>
              <w:t>P.O.BOX</w:t>
            </w:r>
            <w:r w:rsidRPr="005F4D22">
              <w:rPr>
                <w:sz w:val="14"/>
                <w:szCs w:val="14"/>
                <w:lang w:val="en-GB"/>
              </w:rPr>
              <w:t>:02 - ZOÉTÉLÉ</w:t>
            </w:r>
          </w:p>
          <w:p w14:paraId="7C80E9BA" w14:textId="77777777" w:rsidR="00261437" w:rsidRPr="005F4D22" w:rsidRDefault="00261437" w:rsidP="00790A39">
            <w:pPr>
              <w:pStyle w:val="Titre5"/>
              <w:rPr>
                <w:sz w:val="14"/>
                <w:szCs w:val="14"/>
              </w:rPr>
            </w:pPr>
          </w:p>
          <w:p w14:paraId="78938299" w14:textId="77777777" w:rsidR="00261437" w:rsidRPr="005F4D22" w:rsidRDefault="00261437" w:rsidP="00790A39">
            <w:pPr>
              <w:pStyle w:val="Titre5"/>
              <w:rPr>
                <w:sz w:val="14"/>
                <w:szCs w:val="14"/>
                <w:lang w:val="en-GB"/>
              </w:rPr>
            </w:pPr>
          </w:p>
          <w:p w14:paraId="4E061580" w14:textId="77777777" w:rsidR="00261437" w:rsidRPr="005F4D22" w:rsidRDefault="00261437" w:rsidP="00790A39">
            <w:pPr>
              <w:pStyle w:val="Titre5"/>
              <w:rPr>
                <w:sz w:val="14"/>
                <w:szCs w:val="14"/>
                <w:lang w:val="en-GB"/>
              </w:rPr>
            </w:pPr>
          </w:p>
        </w:tc>
      </w:tr>
      <w:tr w:rsidR="00A40778" w:rsidRPr="005F4D22" w14:paraId="370D7849" w14:textId="77777777" w:rsidTr="00790A39">
        <w:trPr>
          <w:trHeight w:val="405"/>
        </w:trPr>
        <w:tc>
          <w:tcPr>
            <w:tcW w:w="4885" w:type="dxa"/>
          </w:tcPr>
          <w:p w14:paraId="24E6213E" w14:textId="77777777" w:rsidR="00A40778" w:rsidRDefault="00A40778" w:rsidP="00790A39">
            <w:pPr>
              <w:pStyle w:val="Titre5"/>
              <w:rPr>
                <w:rFonts w:ascii="Calibri" w:eastAsia="Calibri" w:hAnsi="Calibri"/>
                <w:noProof/>
                <w:sz w:val="14"/>
                <w:szCs w:val="14"/>
              </w:rPr>
            </w:pPr>
          </w:p>
        </w:tc>
        <w:tc>
          <w:tcPr>
            <w:tcW w:w="1298" w:type="dxa"/>
          </w:tcPr>
          <w:p w14:paraId="2B9602F1" w14:textId="77777777" w:rsidR="00A40778" w:rsidRPr="005F4D22" w:rsidRDefault="00A40778" w:rsidP="00790A39">
            <w:pPr>
              <w:pStyle w:val="Titre5"/>
              <w:rPr>
                <w:sz w:val="14"/>
                <w:szCs w:val="14"/>
              </w:rPr>
            </w:pPr>
          </w:p>
        </w:tc>
        <w:tc>
          <w:tcPr>
            <w:tcW w:w="3382" w:type="dxa"/>
          </w:tcPr>
          <w:p w14:paraId="34FBB2F7" w14:textId="77777777" w:rsidR="00A40778" w:rsidRPr="005F4D22" w:rsidRDefault="00A40778" w:rsidP="00790A39">
            <w:pPr>
              <w:pStyle w:val="Titre5"/>
              <w:rPr>
                <w:sz w:val="14"/>
                <w:szCs w:val="14"/>
                <w:lang w:val="en-GB"/>
              </w:rPr>
            </w:pPr>
          </w:p>
        </w:tc>
      </w:tr>
    </w:tbl>
    <w:p w14:paraId="1ACC5819" w14:textId="77777777" w:rsidR="002C31F9" w:rsidRPr="00510B7D" w:rsidRDefault="00556BAD" w:rsidP="00A40778">
      <w:pPr>
        <w:spacing w:after="0" w:line="240" w:lineRule="auto"/>
        <w:rPr>
          <w:rFonts w:ascii="Arial" w:hAnsi="Arial" w:cs="Arial"/>
          <w:b/>
          <w:bCs/>
          <w:sz w:val="24"/>
          <w:szCs w:val="24"/>
        </w:rPr>
      </w:pPr>
      <w:r w:rsidRPr="00510B7D">
        <w:rPr>
          <w:rFonts w:ascii="Arial" w:hAnsi="Arial" w:cs="Arial"/>
          <w:b/>
          <w:bCs/>
          <w:sz w:val="24"/>
          <w:szCs w:val="24"/>
        </w:rPr>
        <w:t xml:space="preserve">AVIS </w:t>
      </w:r>
      <w:r w:rsidR="00E95D2B" w:rsidRPr="00510B7D">
        <w:rPr>
          <w:rFonts w:ascii="Arial" w:hAnsi="Arial" w:cs="Arial"/>
          <w:b/>
          <w:bCs/>
          <w:sz w:val="24"/>
          <w:szCs w:val="24"/>
        </w:rPr>
        <w:t>APPEL D’OFFRES NATIONAL OUVERT</w:t>
      </w:r>
      <w:r w:rsidR="00A40778">
        <w:rPr>
          <w:rFonts w:ascii="Arial" w:hAnsi="Arial" w:cs="Arial"/>
          <w:b/>
          <w:bCs/>
          <w:sz w:val="24"/>
          <w:szCs w:val="24"/>
        </w:rPr>
        <w:t xml:space="preserve"> </w:t>
      </w:r>
      <w:r w:rsidR="00E95D2B" w:rsidRPr="00510B7D">
        <w:rPr>
          <w:rFonts w:ascii="Arial" w:hAnsi="Arial" w:cs="Arial"/>
          <w:b/>
          <w:bCs/>
          <w:sz w:val="24"/>
          <w:szCs w:val="24"/>
        </w:rPr>
        <w:t>N°</w:t>
      </w:r>
      <w:r w:rsidR="009006A9" w:rsidRPr="00510B7D">
        <w:rPr>
          <w:rFonts w:ascii="Arial" w:hAnsi="Arial" w:cs="Arial"/>
          <w:b/>
          <w:bCs/>
          <w:sz w:val="24"/>
          <w:szCs w:val="24"/>
        </w:rPr>
        <w:t>007</w:t>
      </w:r>
      <w:r w:rsidR="00E95D2B" w:rsidRPr="00510B7D">
        <w:rPr>
          <w:rFonts w:ascii="Arial" w:hAnsi="Arial" w:cs="Arial"/>
          <w:b/>
          <w:bCs/>
          <w:sz w:val="24"/>
          <w:szCs w:val="24"/>
        </w:rPr>
        <w:t>/AONO/CIPM/CMP/C/ZOE-2026 DU ___________</w:t>
      </w:r>
    </w:p>
    <w:p w14:paraId="2C5C66D0" w14:textId="77777777" w:rsidR="00E95D2B" w:rsidRPr="00510B7D" w:rsidRDefault="00E95D2B" w:rsidP="00510B7D">
      <w:pPr>
        <w:spacing w:after="0" w:line="240" w:lineRule="auto"/>
        <w:jc w:val="both"/>
        <w:rPr>
          <w:rFonts w:ascii="Arial" w:hAnsi="Arial" w:cs="Arial"/>
          <w:b/>
          <w:bCs/>
          <w:sz w:val="24"/>
          <w:szCs w:val="24"/>
        </w:rPr>
      </w:pPr>
      <w:r w:rsidRPr="00510B7D">
        <w:rPr>
          <w:rFonts w:ascii="Arial" w:hAnsi="Arial" w:cs="Arial"/>
          <w:b/>
          <w:bCs/>
          <w:sz w:val="24"/>
          <w:szCs w:val="24"/>
        </w:rPr>
        <w:t>POUR L’AMENAGEMENT DE LA VOIRIE EN TERRE (2000ml)</w:t>
      </w:r>
      <w:r w:rsidR="002C31F9" w:rsidRPr="00510B7D">
        <w:rPr>
          <w:rFonts w:ascii="Arial" w:hAnsi="Arial" w:cs="Arial"/>
          <w:b/>
          <w:bCs/>
          <w:sz w:val="24"/>
          <w:szCs w:val="24"/>
        </w:rPr>
        <w:t xml:space="preserve"> </w:t>
      </w:r>
      <w:r w:rsidRPr="00510B7D">
        <w:rPr>
          <w:rFonts w:ascii="Arial" w:hAnsi="Arial" w:cs="Arial"/>
          <w:b/>
          <w:bCs/>
          <w:sz w:val="24"/>
          <w:szCs w:val="24"/>
        </w:rPr>
        <w:t xml:space="preserve">DANS LA </w:t>
      </w:r>
      <w:r w:rsidR="00D855D2" w:rsidRPr="00510B7D">
        <w:rPr>
          <w:rFonts w:ascii="Arial" w:hAnsi="Arial" w:cs="Arial"/>
          <w:b/>
          <w:bCs/>
          <w:sz w:val="24"/>
          <w:szCs w:val="24"/>
        </w:rPr>
        <w:t>VILLE DE</w:t>
      </w:r>
      <w:r w:rsidRPr="00510B7D">
        <w:rPr>
          <w:rFonts w:ascii="Arial" w:hAnsi="Arial" w:cs="Arial"/>
          <w:b/>
          <w:bCs/>
          <w:sz w:val="24"/>
          <w:szCs w:val="24"/>
        </w:rPr>
        <w:t xml:space="preserve"> ZOETELE, DEPARTEMENT DE DJA ET LOBO, REGION DU SUD, » en procédure d’urgence ».</w:t>
      </w:r>
      <w:r w:rsidR="00A5771F" w:rsidRPr="00510B7D">
        <w:rPr>
          <w:rFonts w:ascii="Arial" w:hAnsi="Arial" w:cs="Arial"/>
          <w:b/>
          <w:bCs/>
          <w:sz w:val="24"/>
          <w:szCs w:val="24"/>
        </w:rPr>
        <w:t xml:space="preserve"> FINANCEMENT –BIP MINHDU-EXERCICE 2026.</w:t>
      </w:r>
    </w:p>
    <w:p w14:paraId="6FE10816" w14:textId="77777777" w:rsidR="00B126D3" w:rsidRPr="00510B7D" w:rsidRDefault="00B126D3" w:rsidP="002C31F9">
      <w:pPr>
        <w:spacing w:after="0"/>
        <w:jc w:val="both"/>
        <w:rPr>
          <w:rFonts w:ascii="Arial" w:hAnsi="Arial" w:cs="Arial"/>
          <w:b/>
          <w:bCs/>
          <w:sz w:val="24"/>
          <w:szCs w:val="24"/>
        </w:rPr>
      </w:pPr>
    </w:p>
    <w:p w14:paraId="27001B9F" w14:textId="77777777" w:rsidR="00556BAD" w:rsidRPr="00510B7D" w:rsidRDefault="00556BAD" w:rsidP="00556BAD">
      <w:pPr>
        <w:jc w:val="both"/>
        <w:rPr>
          <w:rFonts w:ascii="Arial" w:hAnsi="Arial" w:cs="Arial"/>
          <w:b/>
          <w:sz w:val="24"/>
          <w:szCs w:val="24"/>
        </w:rPr>
      </w:pPr>
      <w:r w:rsidRPr="00510B7D">
        <w:rPr>
          <w:rFonts w:ascii="Arial" w:hAnsi="Arial" w:cs="Arial"/>
          <w:b/>
          <w:sz w:val="24"/>
          <w:szCs w:val="24"/>
        </w:rPr>
        <w:t>1.</w:t>
      </w:r>
      <w:r w:rsidR="00A40778">
        <w:rPr>
          <w:rFonts w:ascii="Arial" w:hAnsi="Arial" w:cs="Arial"/>
          <w:b/>
          <w:sz w:val="24"/>
          <w:szCs w:val="24"/>
        </w:rPr>
        <w:t>O</w:t>
      </w:r>
      <w:r w:rsidR="00A40778" w:rsidRPr="00510B7D">
        <w:rPr>
          <w:rFonts w:ascii="Arial" w:hAnsi="Arial" w:cs="Arial"/>
          <w:b/>
          <w:sz w:val="24"/>
          <w:szCs w:val="24"/>
        </w:rPr>
        <w:t>bjet de l’appel d’offres</w:t>
      </w:r>
    </w:p>
    <w:p w14:paraId="4A305E54" w14:textId="77777777" w:rsidR="00E95D2B" w:rsidRPr="00510B7D" w:rsidRDefault="00D6775C" w:rsidP="00E95D2B">
      <w:pPr>
        <w:jc w:val="both"/>
        <w:rPr>
          <w:rFonts w:ascii="Arial" w:eastAsia="Times New Roman" w:hAnsi="Arial" w:cs="Arial"/>
          <w:b/>
          <w:sz w:val="24"/>
          <w:szCs w:val="24"/>
          <w:highlight w:val="yellow"/>
          <w:lang w:eastAsia="fr-FR"/>
        </w:rPr>
      </w:pPr>
      <w:r w:rsidRPr="00510B7D">
        <w:rPr>
          <w:rFonts w:ascii="Arial" w:eastAsia="Times New Roman" w:hAnsi="Arial" w:cs="Arial"/>
          <w:sz w:val="24"/>
          <w:szCs w:val="24"/>
          <w:lang w:eastAsia="fr-FR"/>
        </w:rPr>
        <w:t>Dans le cadre</w:t>
      </w:r>
      <w:r w:rsidR="00105B8C" w:rsidRPr="00510B7D">
        <w:rPr>
          <w:rFonts w:ascii="Arial" w:eastAsia="Times New Roman" w:hAnsi="Arial" w:cs="Arial"/>
          <w:sz w:val="24"/>
          <w:szCs w:val="24"/>
          <w:lang w:eastAsia="fr-FR"/>
        </w:rPr>
        <w:t xml:space="preserve"> l’exécution du Budget d’Inve</w:t>
      </w:r>
      <w:r w:rsidR="00955AF5" w:rsidRPr="00510B7D">
        <w:rPr>
          <w:rFonts w:ascii="Arial" w:eastAsia="Times New Roman" w:hAnsi="Arial" w:cs="Arial"/>
          <w:sz w:val="24"/>
          <w:szCs w:val="24"/>
          <w:lang w:eastAsia="fr-FR"/>
        </w:rPr>
        <w:t>stissement Public, exercice 2026</w:t>
      </w:r>
      <w:r w:rsidR="001F0EF0" w:rsidRPr="00510B7D">
        <w:rPr>
          <w:rFonts w:ascii="Arial" w:eastAsia="Times New Roman" w:hAnsi="Arial" w:cs="Arial"/>
          <w:sz w:val="24"/>
          <w:szCs w:val="24"/>
          <w:lang w:eastAsia="fr-FR"/>
        </w:rPr>
        <w:t>,</w:t>
      </w:r>
      <w:r w:rsidR="00105B8C" w:rsidRPr="00510B7D">
        <w:rPr>
          <w:rFonts w:ascii="Arial" w:eastAsia="Times New Roman" w:hAnsi="Arial" w:cs="Arial"/>
          <w:sz w:val="24"/>
          <w:szCs w:val="24"/>
          <w:lang w:eastAsia="fr-FR"/>
        </w:rPr>
        <w:t xml:space="preserve"> et</w:t>
      </w:r>
      <w:r w:rsidRPr="00510B7D">
        <w:rPr>
          <w:rFonts w:ascii="Arial" w:eastAsia="Times New Roman" w:hAnsi="Arial" w:cs="Arial"/>
          <w:sz w:val="24"/>
          <w:szCs w:val="24"/>
          <w:lang w:eastAsia="fr-FR"/>
        </w:rPr>
        <w:t xml:space="preserve"> de </w:t>
      </w:r>
      <w:r w:rsidR="00E95D2B" w:rsidRPr="00510B7D">
        <w:rPr>
          <w:rFonts w:ascii="Arial" w:eastAsia="Times New Roman" w:hAnsi="Arial" w:cs="Arial"/>
          <w:sz w:val="24"/>
          <w:szCs w:val="24"/>
          <w:lang w:eastAsia="fr-FR"/>
        </w:rPr>
        <w:t>l’assainissement de la voirie urbaine de ZOETELE</w:t>
      </w:r>
      <w:r w:rsidR="001016E7" w:rsidRPr="00510B7D">
        <w:rPr>
          <w:rFonts w:ascii="Arial" w:eastAsia="Times New Roman" w:hAnsi="Arial" w:cs="Arial"/>
          <w:sz w:val="24"/>
          <w:szCs w:val="24"/>
          <w:lang w:eastAsia="fr-FR"/>
        </w:rPr>
        <w:t xml:space="preserve">, </w:t>
      </w:r>
      <w:r w:rsidR="00460576" w:rsidRPr="00510B7D">
        <w:rPr>
          <w:rFonts w:ascii="Arial" w:eastAsia="Times New Roman" w:hAnsi="Arial" w:cs="Arial"/>
          <w:sz w:val="24"/>
          <w:szCs w:val="24"/>
          <w:lang w:eastAsia="fr-FR"/>
        </w:rPr>
        <w:t>le Maître d’Ouvrage lance le présent</w:t>
      </w:r>
      <w:r w:rsidR="00AB529B" w:rsidRPr="00510B7D">
        <w:rPr>
          <w:rFonts w:ascii="Arial" w:eastAsia="Times New Roman" w:hAnsi="Arial" w:cs="Arial"/>
          <w:sz w:val="24"/>
          <w:szCs w:val="24"/>
          <w:lang w:eastAsia="fr-FR"/>
        </w:rPr>
        <w:t xml:space="preserve"> </w:t>
      </w:r>
      <w:r w:rsidR="00556BAD" w:rsidRPr="00510B7D">
        <w:rPr>
          <w:rFonts w:ascii="Arial" w:eastAsia="Times New Roman" w:hAnsi="Arial" w:cs="Arial"/>
          <w:sz w:val="24"/>
          <w:szCs w:val="24"/>
          <w:lang w:eastAsia="fr-FR"/>
        </w:rPr>
        <w:t xml:space="preserve">Avis d’Appel d’Offres </w:t>
      </w:r>
      <w:r w:rsidR="00460576" w:rsidRPr="00510B7D">
        <w:rPr>
          <w:rFonts w:ascii="Arial" w:eastAsia="Times New Roman" w:hAnsi="Arial" w:cs="Arial"/>
          <w:sz w:val="24"/>
          <w:szCs w:val="24"/>
          <w:lang w:eastAsia="fr-FR"/>
        </w:rPr>
        <w:t xml:space="preserve">en </w:t>
      </w:r>
      <w:r w:rsidR="00BE1326" w:rsidRPr="00510B7D">
        <w:rPr>
          <w:rFonts w:ascii="Arial" w:eastAsia="Times New Roman" w:hAnsi="Arial" w:cs="Arial"/>
          <w:sz w:val="24"/>
          <w:szCs w:val="24"/>
          <w:lang w:eastAsia="fr-FR"/>
        </w:rPr>
        <w:t xml:space="preserve">vue </w:t>
      </w:r>
      <w:r w:rsidR="00E95D2B" w:rsidRPr="00510B7D">
        <w:rPr>
          <w:rFonts w:ascii="Arial" w:eastAsia="Times New Roman" w:hAnsi="Arial" w:cs="Arial"/>
          <w:sz w:val="24"/>
          <w:szCs w:val="24"/>
          <w:lang w:eastAsia="fr-FR"/>
        </w:rPr>
        <w:t xml:space="preserve">de </w:t>
      </w:r>
      <w:r w:rsidR="007A6F1A" w:rsidRPr="00510B7D">
        <w:rPr>
          <w:rFonts w:ascii="Arial" w:eastAsia="Times New Roman" w:hAnsi="Arial" w:cs="Arial"/>
          <w:b/>
          <w:sz w:val="24"/>
          <w:szCs w:val="24"/>
          <w:highlight w:val="yellow"/>
          <w:lang w:eastAsia="fr-FR"/>
        </w:rPr>
        <w:t>l’</w:t>
      </w:r>
      <w:r w:rsidR="00AA0B09" w:rsidRPr="00510B7D">
        <w:rPr>
          <w:rFonts w:ascii="Arial" w:eastAsia="Times New Roman" w:hAnsi="Arial" w:cs="Arial"/>
          <w:b/>
          <w:sz w:val="24"/>
          <w:szCs w:val="24"/>
          <w:highlight w:val="yellow"/>
          <w:lang w:eastAsia="fr-FR"/>
        </w:rPr>
        <w:t>aménagement</w:t>
      </w:r>
      <w:r w:rsidR="007A6F1A" w:rsidRPr="00510B7D">
        <w:rPr>
          <w:rFonts w:ascii="Arial" w:eastAsia="Times New Roman" w:hAnsi="Arial" w:cs="Arial"/>
          <w:b/>
          <w:sz w:val="24"/>
          <w:szCs w:val="24"/>
          <w:highlight w:val="yellow"/>
          <w:lang w:eastAsia="fr-FR"/>
        </w:rPr>
        <w:t xml:space="preserve"> de la voirie en terre (2000ml</w:t>
      </w:r>
      <w:r w:rsidR="00C1681A" w:rsidRPr="00510B7D">
        <w:rPr>
          <w:rFonts w:ascii="Arial" w:eastAsia="Times New Roman" w:hAnsi="Arial" w:cs="Arial"/>
          <w:b/>
          <w:sz w:val="24"/>
          <w:szCs w:val="24"/>
          <w:highlight w:val="yellow"/>
          <w:lang w:eastAsia="fr-FR"/>
        </w:rPr>
        <w:t>) dans</w:t>
      </w:r>
      <w:r w:rsidR="007A6F1A" w:rsidRPr="00510B7D">
        <w:rPr>
          <w:rFonts w:ascii="Arial" w:eastAsia="Times New Roman" w:hAnsi="Arial" w:cs="Arial"/>
          <w:b/>
          <w:sz w:val="24"/>
          <w:szCs w:val="24"/>
          <w:highlight w:val="yellow"/>
          <w:lang w:eastAsia="fr-FR"/>
        </w:rPr>
        <w:t xml:space="preserve"> la </w:t>
      </w:r>
      <w:r w:rsidR="00C1681A" w:rsidRPr="00510B7D">
        <w:rPr>
          <w:rFonts w:ascii="Arial" w:eastAsia="Times New Roman" w:hAnsi="Arial" w:cs="Arial"/>
          <w:b/>
          <w:sz w:val="24"/>
          <w:szCs w:val="24"/>
          <w:highlight w:val="yellow"/>
          <w:lang w:eastAsia="fr-FR"/>
        </w:rPr>
        <w:t>ville de</w:t>
      </w:r>
      <w:r w:rsidR="007A6F1A" w:rsidRPr="00510B7D">
        <w:rPr>
          <w:rFonts w:ascii="Arial" w:eastAsia="Times New Roman" w:hAnsi="Arial" w:cs="Arial"/>
          <w:b/>
          <w:sz w:val="24"/>
          <w:szCs w:val="24"/>
          <w:highlight w:val="yellow"/>
          <w:lang w:eastAsia="fr-FR"/>
        </w:rPr>
        <w:t xml:space="preserve"> ZOETELE</w:t>
      </w:r>
      <w:r w:rsidR="004575BC" w:rsidRPr="00510B7D">
        <w:rPr>
          <w:rFonts w:ascii="Arial" w:eastAsia="Times New Roman" w:hAnsi="Arial" w:cs="Arial"/>
          <w:b/>
          <w:sz w:val="24"/>
          <w:szCs w:val="24"/>
          <w:highlight w:val="yellow"/>
          <w:lang w:eastAsia="fr-FR"/>
        </w:rPr>
        <w:t xml:space="preserve">, </w:t>
      </w:r>
      <w:r w:rsidR="00A905BF" w:rsidRPr="00510B7D">
        <w:rPr>
          <w:rFonts w:ascii="Arial" w:eastAsia="Times New Roman" w:hAnsi="Arial" w:cs="Arial"/>
          <w:b/>
          <w:sz w:val="24"/>
          <w:szCs w:val="24"/>
          <w:highlight w:val="yellow"/>
          <w:lang w:eastAsia="fr-FR"/>
        </w:rPr>
        <w:t>Département</w:t>
      </w:r>
      <w:r w:rsidR="00EE53BE" w:rsidRPr="00510B7D">
        <w:rPr>
          <w:rFonts w:ascii="Arial" w:eastAsia="Times New Roman" w:hAnsi="Arial" w:cs="Arial"/>
          <w:b/>
          <w:sz w:val="24"/>
          <w:szCs w:val="24"/>
          <w:highlight w:val="yellow"/>
          <w:lang w:eastAsia="fr-FR"/>
        </w:rPr>
        <w:t xml:space="preserve"> de Dja et L</w:t>
      </w:r>
      <w:r w:rsidR="00A905BF" w:rsidRPr="00510B7D">
        <w:rPr>
          <w:rFonts w:ascii="Arial" w:eastAsia="Times New Roman" w:hAnsi="Arial" w:cs="Arial"/>
          <w:b/>
          <w:sz w:val="24"/>
          <w:szCs w:val="24"/>
          <w:highlight w:val="yellow"/>
          <w:lang w:eastAsia="fr-FR"/>
        </w:rPr>
        <w:t xml:space="preserve">obo, </w:t>
      </w:r>
      <w:r w:rsidR="00D855D2" w:rsidRPr="00510B7D">
        <w:rPr>
          <w:rFonts w:ascii="Arial" w:eastAsia="Times New Roman" w:hAnsi="Arial" w:cs="Arial"/>
          <w:b/>
          <w:sz w:val="24"/>
          <w:szCs w:val="24"/>
          <w:highlight w:val="yellow"/>
          <w:lang w:eastAsia="fr-FR"/>
        </w:rPr>
        <w:t>Région</w:t>
      </w:r>
      <w:r w:rsidR="00A905BF" w:rsidRPr="00510B7D">
        <w:rPr>
          <w:rFonts w:ascii="Arial" w:eastAsia="Times New Roman" w:hAnsi="Arial" w:cs="Arial"/>
          <w:b/>
          <w:sz w:val="24"/>
          <w:szCs w:val="24"/>
          <w:highlight w:val="yellow"/>
          <w:lang w:eastAsia="fr-FR"/>
        </w:rPr>
        <w:t xml:space="preserve"> du S</w:t>
      </w:r>
      <w:r w:rsidR="007A6F1A" w:rsidRPr="00510B7D">
        <w:rPr>
          <w:rFonts w:ascii="Arial" w:eastAsia="Times New Roman" w:hAnsi="Arial" w:cs="Arial"/>
          <w:b/>
          <w:sz w:val="24"/>
          <w:szCs w:val="24"/>
          <w:highlight w:val="yellow"/>
          <w:lang w:eastAsia="fr-FR"/>
        </w:rPr>
        <w:t>ud, » en procédure d’urgence ».</w:t>
      </w:r>
    </w:p>
    <w:p w14:paraId="3C9FA5DE" w14:textId="77777777" w:rsidR="00EC2449" w:rsidRPr="00510B7D" w:rsidRDefault="00EC2449" w:rsidP="00E95D2B">
      <w:pPr>
        <w:jc w:val="both"/>
        <w:rPr>
          <w:rFonts w:ascii="Arial" w:eastAsia="Times New Roman" w:hAnsi="Arial" w:cs="Arial"/>
          <w:b/>
          <w:bCs/>
          <w:sz w:val="24"/>
          <w:szCs w:val="24"/>
          <w:lang w:eastAsia="fr-FR"/>
        </w:rPr>
      </w:pPr>
      <w:r w:rsidRPr="00510B7D">
        <w:rPr>
          <w:rFonts w:ascii="Arial" w:eastAsia="Times New Roman" w:hAnsi="Arial" w:cs="Arial"/>
          <w:b/>
          <w:bCs/>
          <w:sz w:val="24"/>
          <w:szCs w:val="24"/>
          <w:lang w:eastAsia="fr-FR"/>
        </w:rPr>
        <w:t>2.Consistance des travaux</w:t>
      </w:r>
    </w:p>
    <w:p w14:paraId="53AAF7F6" w14:textId="77777777" w:rsidR="00CF1816" w:rsidRPr="00510B7D" w:rsidRDefault="00CF1816" w:rsidP="00CF1816">
      <w:pPr>
        <w:widowControl w:val="0"/>
        <w:suppressAutoHyphens/>
        <w:autoSpaceDE w:val="0"/>
        <w:autoSpaceDN w:val="0"/>
        <w:spacing w:after="0" w:line="360" w:lineRule="auto"/>
        <w:jc w:val="both"/>
        <w:textAlignment w:val="baseline"/>
        <w:rPr>
          <w:rFonts w:ascii="Arial" w:hAnsi="Arial" w:cs="Arial"/>
          <w:sz w:val="24"/>
          <w:szCs w:val="24"/>
        </w:rPr>
      </w:pPr>
      <w:r w:rsidRPr="00510B7D">
        <w:rPr>
          <w:rFonts w:ascii="Arial" w:eastAsia="Times New Roman" w:hAnsi="Arial" w:cs="Arial"/>
          <w:sz w:val="24"/>
          <w:szCs w:val="24"/>
          <w:lang w:eastAsia="fr-FR"/>
        </w:rPr>
        <w:t xml:space="preserve">Les travaux objet du présent Appel d’Offres comprennent notamment : </w:t>
      </w:r>
      <w:r w:rsidRPr="00510B7D">
        <w:rPr>
          <w:rFonts w:ascii="Arial" w:eastAsia="Times New Roman" w:hAnsi="Arial" w:cs="Arial"/>
          <w:i/>
          <w:sz w:val="24"/>
          <w:szCs w:val="24"/>
          <w:lang w:eastAsia="fr-FR"/>
        </w:rPr>
        <w:t xml:space="preserve"> </w:t>
      </w:r>
    </w:p>
    <w:p w14:paraId="60F768B0" w14:textId="77777777" w:rsidR="00CF1816" w:rsidRPr="00510B7D" w:rsidRDefault="00CF1816" w:rsidP="00047D94">
      <w:pPr>
        <w:pStyle w:val="Corpsdetexte"/>
        <w:numPr>
          <w:ilvl w:val="0"/>
          <w:numId w:val="13"/>
        </w:numPr>
        <w:spacing w:after="0"/>
        <w:jc w:val="both"/>
        <w:rPr>
          <w:rFonts w:ascii="Arial" w:hAnsi="Arial" w:cs="Arial"/>
        </w:rPr>
      </w:pPr>
      <w:r w:rsidRPr="00510B7D">
        <w:rPr>
          <w:rFonts w:ascii="Arial" w:hAnsi="Arial" w:cs="Arial"/>
        </w:rPr>
        <w:t xml:space="preserve">Les travaux </w:t>
      </w:r>
      <w:r w:rsidR="00A905BF" w:rsidRPr="00510B7D">
        <w:rPr>
          <w:rFonts w:ascii="Arial" w:hAnsi="Arial" w:cs="Arial"/>
        </w:rPr>
        <w:t>d’Installations</w:t>
      </w:r>
      <w:r w:rsidRPr="00510B7D">
        <w:rPr>
          <w:rFonts w:ascii="Arial" w:hAnsi="Arial" w:cs="Arial"/>
        </w:rPr>
        <w:t xml:space="preserve"> ;</w:t>
      </w:r>
    </w:p>
    <w:p w14:paraId="0E781D5A" w14:textId="77777777" w:rsidR="00CF1816" w:rsidRPr="00510B7D" w:rsidRDefault="00CF1816" w:rsidP="00047D94">
      <w:pPr>
        <w:pStyle w:val="Corpsdetexte"/>
        <w:numPr>
          <w:ilvl w:val="0"/>
          <w:numId w:val="13"/>
        </w:numPr>
        <w:spacing w:after="0"/>
        <w:jc w:val="both"/>
        <w:rPr>
          <w:rFonts w:ascii="Arial" w:hAnsi="Arial" w:cs="Arial"/>
        </w:rPr>
      </w:pPr>
      <w:r w:rsidRPr="00510B7D">
        <w:rPr>
          <w:rFonts w:ascii="Arial" w:hAnsi="Arial" w:cs="Arial"/>
        </w:rPr>
        <w:t>Les travaux</w:t>
      </w:r>
      <w:r w:rsidR="00A905BF" w:rsidRPr="00510B7D">
        <w:rPr>
          <w:rFonts w:ascii="Arial" w:hAnsi="Arial" w:cs="Arial"/>
        </w:rPr>
        <w:t xml:space="preserve"> de nettoyage et</w:t>
      </w:r>
      <w:r w:rsidRPr="00510B7D">
        <w:rPr>
          <w:rFonts w:ascii="Arial" w:hAnsi="Arial" w:cs="Arial"/>
        </w:rPr>
        <w:t xml:space="preserve"> de terrassement ;</w:t>
      </w:r>
    </w:p>
    <w:p w14:paraId="310AD160" w14:textId="77777777" w:rsidR="00CF1816" w:rsidRPr="00510B7D" w:rsidRDefault="00CF1816" w:rsidP="00047D94">
      <w:pPr>
        <w:pStyle w:val="Corpsdetexte"/>
        <w:numPr>
          <w:ilvl w:val="0"/>
          <w:numId w:val="13"/>
        </w:numPr>
        <w:spacing w:after="0"/>
        <w:jc w:val="both"/>
        <w:rPr>
          <w:rFonts w:ascii="Arial" w:hAnsi="Arial" w:cs="Arial"/>
        </w:rPr>
      </w:pPr>
      <w:r w:rsidRPr="00510B7D">
        <w:rPr>
          <w:rFonts w:ascii="Arial" w:hAnsi="Arial" w:cs="Arial"/>
        </w:rPr>
        <w:t xml:space="preserve">Les </w:t>
      </w:r>
      <w:r w:rsidR="00A905BF" w:rsidRPr="00510B7D">
        <w:rPr>
          <w:rFonts w:ascii="Arial" w:hAnsi="Arial" w:cs="Arial"/>
        </w:rPr>
        <w:t>travaux de chaussée</w:t>
      </w:r>
      <w:r w:rsidRPr="00510B7D">
        <w:rPr>
          <w:rFonts w:ascii="Arial" w:hAnsi="Arial" w:cs="Arial"/>
        </w:rPr>
        <w:t xml:space="preserve"> ;</w:t>
      </w:r>
    </w:p>
    <w:p w14:paraId="070F14E3" w14:textId="77777777" w:rsidR="00CF1816" w:rsidRPr="00510B7D" w:rsidRDefault="00CF1816" w:rsidP="00047D94">
      <w:pPr>
        <w:pStyle w:val="Corpsdetexte"/>
        <w:numPr>
          <w:ilvl w:val="0"/>
          <w:numId w:val="13"/>
        </w:numPr>
        <w:spacing w:after="0"/>
        <w:jc w:val="both"/>
        <w:rPr>
          <w:rFonts w:ascii="Arial" w:hAnsi="Arial" w:cs="Arial"/>
        </w:rPr>
      </w:pPr>
      <w:r w:rsidRPr="00510B7D">
        <w:rPr>
          <w:rFonts w:ascii="Arial" w:hAnsi="Arial" w:cs="Arial"/>
        </w:rPr>
        <w:t>Les t</w:t>
      </w:r>
      <w:r w:rsidR="00A905BF" w:rsidRPr="00510B7D">
        <w:rPr>
          <w:rFonts w:ascii="Arial" w:hAnsi="Arial" w:cs="Arial"/>
        </w:rPr>
        <w:t xml:space="preserve">ravaux d’assainissement </w:t>
      </w:r>
      <w:r w:rsidR="002C31F9" w:rsidRPr="00510B7D">
        <w:rPr>
          <w:rFonts w:ascii="Arial" w:hAnsi="Arial" w:cs="Arial"/>
        </w:rPr>
        <w:t xml:space="preserve">– </w:t>
      </w:r>
      <w:r w:rsidR="00A905BF" w:rsidRPr="00510B7D">
        <w:rPr>
          <w:rFonts w:ascii="Arial" w:hAnsi="Arial" w:cs="Arial"/>
        </w:rPr>
        <w:t>drainage</w:t>
      </w:r>
      <w:r w:rsidR="002C31F9" w:rsidRPr="00510B7D">
        <w:rPr>
          <w:rFonts w:ascii="Arial" w:hAnsi="Arial" w:cs="Arial"/>
        </w:rPr>
        <w:t xml:space="preserve"> </w:t>
      </w:r>
      <w:r w:rsidRPr="00510B7D">
        <w:rPr>
          <w:rFonts w:ascii="Arial" w:hAnsi="Arial" w:cs="Arial"/>
        </w:rPr>
        <w:t>;</w:t>
      </w:r>
    </w:p>
    <w:p w14:paraId="68A1071A" w14:textId="77777777" w:rsidR="00CF1816" w:rsidRPr="00510B7D" w:rsidRDefault="00CF1816" w:rsidP="00047D94">
      <w:pPr>
        <w:pStyle w:val="Corpsdetexte"/>
        <w:numPr>
          <w:ilvl w:val="0"/>
          <w:numId w:val="13"/>
        </w:numPr>
        <w:spacing w:after="0"/>
        <w:jc w:val="both"/>
        <w:rPr>
          <w:rFonts w:ascii="Arial" w:hAnsi="Arial" w:cs="Arial"/>
        </w:rPr>
      </w:pPr>
      <w:r w:rsidRPr="00510B7D">
        <w:rPr>
          <w:rFonts w:ascii="Arial" w:hAnsi="Arial" w:cs="Arial"/>
        </w:rPr>
        <w:t>Les t</w:t>
      </w:r>
      <w:r w:rsidR="00A905BF" w:rsidRPr="00510B7D">
        <w:rPr>
          <w:rFonts w:ascii="Arial" w:hAnsi="Arial" w:cs="Arial"/>
        </w:rPr>
        <w:t>ravaux d’interventions sur les réseaux</w:t>
      </w:r>
      <w:r w:rsidRPr="00510B7D">
        <w:rPr>
          <w:rFonts w:ascii="Arial" w:hAnsi="Arial" w:cs="Arial"/>
        </w:rPr>
        <w:t xml:space="preserve"> ;</w:t>
      </w:r>
    </w:p>
    <w:p w14:paraId="049A6AF5" w14:textId="77777777" w:rsidR="00EC2449" w:rsidRPr="00510B7D" w:rsidRDefault="005C3AC6" w:rsidP="00EC2449">
      <w:pPr>
        <w:widowControl w:val="0"/>
        <w:suppressAutoHyphens/>
        <w:autoSpaceDE w:val="0"/>
        <w:autoSpaceDN w:val="0"/>
        <w:spacing w:before="120" w:after="120" w:line="240" w:lineRule="auto"/>
        <w:ind w:left="360" w:hanging="360"/>
        <w:textAlignment w:val="baseline"/>
        <w:rPr>
          <w:rFonts w:ascii="Arial" w:eastAsia="Times New Roman" w:hAnsi="Arial" w:cs="Arial"/>
          <w:b/>
          <w:bCs/>
          <w:sz w:val="24"/>
          <w:szCs w:val="24"/>
          <w:lang w:eastAsia="fr-FR"/>
        </w:rPr>
      </w:pPr>
      <w:r w:rsidRPr="00510B7D">
        <w:rPr>
          <w:rFonts w:ascii="Arial" w:eastAsia="Times New Roman" w:hAnsi="Arial" w:cs="Arial"/>
          <w:b/>
          <w:bCs/>
          <w:sz w:val="24"/>
          <w:szCs w:val="24"/>
          <w:lang w:eastAsia="fr-FR"/>
        </w:rPr>
        <w:t xml:space="preserve">3. </w:t>
      </w:r>
      <w:r w:rsidR="00EC2449" w:rsidRPr="00510B7D">
        <w:rPr>
          <w:rFonts w:ascii="Arial" w:eastAsia="Times New Roman" w:hAnsi="Arial" w:cs="Arial"/>
          <w:b/>
          <w:bCs/>
          <w:sz w:val="24"/>
          <w:szCs w:val="24"/>
          <w:lang w:eastAsia="fr-FR"/>
        </w:rPr>
        <w:t>Allotissement</w:t>
      </w:r>
      <w:r w:rsidR="001C506B" w:rsidRPr="00510B7D">
        <w:rPr>
          <w:rFonts w:ascii="Arial" w:eastAsia="Times New Roman" w:hAnsi="Arial" w:cs="Arial"/>
          <w:b/>
          <w:bCs/>
          <w:sz w:val="24"/>
          <w:szCs w:val="24"/>
          <w:lang w:eastAsia="fr-FR"/>
        </w:rPr>
        <w:t> :</w:t>
      </w:r>
      <w:r w:rsidR="00EC2449" w:rsidRPr="00510B7D">
        <w:rPr>
          <w:rFonts w:ascii="Arial" w:eastAsia="Times New Roman" w:hAnsi="Arial" w:cs="Arial"/>
          <w:b/>
          <w:bCs/>
          <w:sz w:val="24"/>
          <w:szCs w:val="24"/>
          <w:vertAlign w:val="superscript"/>
          <w:lang w:eastAsia="fr-FR"/>
        </w:rPr>
        <w:t xml:space="preserve"> </w:t>
      </w:r>
    </w:p>
    <w:p w14:paraId="3305EBCE" w14:textId="77777777" w:rsidR="001C506B" w:rsidRPr="00510B7D" w:rsidRDefault="005C3AC6" w:rsidP="001C506B">
      <w:pPr>
        <w:jc w:val="both"/>
        <w:rPr>
          <w:rFonts w:ascii="Arial" w:hAnsi="Arial" w:cs="Arial"/>
          <w:sz w:val="24"/>
          <w:szCs w:val="24"/>
        </w:rPr>
      </w:pPr>
      <w:r w:rsidRPr="00510B7D">
        <w:rPr>
          <w:rFonts w:ascii="Arial" w:hAnsi="Arial" w:cs="Arial"/>
          <w:sz w:val="24"/>
          <w:szCs w:val="24"/>
        </w:rPr>
        <w:t xml:space="preserve">Les travaux objet du présent Avis d’Appel d’Offres sont constitués </w:t>
      </w:r>
      <w:r w:rsidR="000F529C" w:rsidRPr="00510B7D">
        <w:rPr>
          <w:rFonts w:ascii="Arial" w:hAnsi="Arial" w:cs="Arial"/>
          <w:sz w:val="24"/>
          <w:szCs w:val="24"/>
        </w:rPr>
        <w:t>d’un seul lot.</w:t>
      </w:r>
    </w:p>
    <w:p w14:paraId="05341D86" w14:textId="77777777" w:rsidR="00FF3F09" w:rsidRPr="00510B7D" w:rsidRDefault="00FF3F09" w:rsidP="00FF3F09">
      <w:pPr>
        <w:pStyle w:val="AAOarticles"/>
        <w:numPr>
          <w:ilvl w:val="0"/>
          <w:numId w:val="0"/>
        </w:numPr>
        <w:ind w:left="360" w:hanging="360"/>
        <w:rPr>
          <w:rFonts w:ascii="Arial" w:hAnsi="Arial"/>
          <w:sz w:val="24"/>
        </w:rPr>
      </w:pPr>
      <w:r w:rsidRPr="00510B7D">
        <w:rPr>
          <w:rFonts w:ascii="Arial" w:hAnsi="Arial"/>
          <w:sz w:val="24"/>
        </w:rPr>
        <w:t>4</w:t>
      </w:r>
      <w:r w:rsidRPr="00510B7D">
        <w:rPr>
          <w:rFonts w:ascii="Arial" w:hAnsi="Arial"/>
          <w:b w:val="0"/>
          <w:sz w:val="24"/>
        </w:rPr>
        <w:t>.</w:t>
      </w:r>
      <w:r w:rsidRPr="00510B7D">
        <w:rPr>
          <w:rFonts w:ascii="Arial" w:hAnsi="Arial"/>
          <w:sz w:val="24"/>
        </w:rPr>
        <w:t>Coût prévisionnel</w:t>
      </w:r>
      <w:r w:rsidR="00307F40" w:rsidRPr="00510B7D">
        <w:rPr>
          <w:rFonts w:ascii="Arial" w:hAnsi="Arial"/>
          <w:sz w:val="24"/>
        </w:rPr>
        <w:t> :</w:t>
      </w:r>
    </w:p>
    <w:p w14:paraId="3B5D4F6F" w14:textId="77777777" w:rsidR="00556BAD" w:rsidRPr="00510B7D" w:rsidRDefault="00FF3F09" w:rsidP="00A31885">
      <w:pPr>
        <w:jc w:val="both"/>
        <w:rPr>
          <w:rFonts w:ascii="Arial" w:hAnsi="Arial" w:cs="Arial"/>
          <w:sz w:val="24"/>
          <w:szCs w:val="24"/>
        </w:rPr>
      </w:pPr>
      <w:r w:rsidRPr="00510B7D">
        <w:rPr>
          <w:rFonts w:ascii="Arial" w:hAnsi="Arial" w:cs="Arial"/>
          <w:bCs/>
          <w:sz w:val="24"/>
          <w:szCs w:val="24"/>
        </w:rPr>
        <w:t>Le coût prévisionnel de l’opération à l’issue des études préalables</w:t>
      </w:r>
      <w:r w:rsidR="00A31885" w:rsidRPr="00510B7D">
        <w:rPr>
          <w:rFonts w:ascii="Arial" w:eastAsia="Times New Roman" w:hAnsi="Arial" w:cs="Arial"/>
          <w:sz w:val="24"/>
          <w:szCs w:val="24"/>
          <w:lang w:eastAsia="fr-FR"/>
        </w:rPr>
        <w:t xml:space="preserve"> </w:t>
      </w:r>
      <w:r w:rsidR="00F341CE" w:rsidRPr="00510B7D">
        <w:rPr>
          <w:rFonts w:ascii="Arial" w:hAnsi="Arial" w:cs="Arial"/>
          <w:bCs/>
          <w:sz w:val="24"/>
          <w:szCs w:val="24"/>
        </w:rPr>
        <w:t>des travaux objet</w:t>
      </w:r>
      <w:r w:rsidR="00A31885" w:rsidRPr="00510B7D">
        <w:rPr>
          <w:rFonts w:ascii="Arial" w:hAnsi="Arial" w:cs="Arial"/>
          <w:bCs/>
          <w:sz w:val="24"/>
          <w:szCs w:val="24"/>
        </w:rPr>
        <w:t xml:space="preserve"> du présent Avis d’Appel d’Offres</w:t>
      </w:r>
      <w:r w:rsidRPr="00510B7D">
        <w:rPr>
          <w:rFonts w:ascii="Arial" w:hAnsi="Arial" w:cs="Arial"/>
          <w:bCs/>
          <w:sz w:val="24"/>
          <w:szCs w:val="24"/>
        </w:rPr>
        <w:t xml:space="preserve"> est de</w:t>
      </w:r>
      <w:r w:rsidR="00A31885" w:rsidRPr="00510B7D">
        <w:rPr>
          <w:rFonts w:ascii="Arial" w:hAnsi="Arial" w:cs="Arial"/>
          <w:sz w:val="24"/>
          <w:szCs w:val="24"/>
        </w:rPr>
        <w:t xml:space="preserve"> </w:t>
      </w:r>
      <w:r w:rsidR="00A905BF" w:rsidRPr="00510B7D">
        <w:rPr>
          <w:rFonts w:ascii="Arial" w:hAnsi="Arial" w:cs="Arial"/>
          <w:b/>
          <w:sz w:val="24"/>
          <w:szCs w:val="24"/>
        </w:rPr>
        <w:t>Trente</w:t>
      </w:r>
      <w:r w:rsidR="00A31885" w:rsidRPr="00510B7D">
        <w:rPr>
          <w:rFonts w:ascii="Arial" w:hAnsi="Arial" w:cs="Arial"/>
          <w:b/>
          <w:sz w:val="24"/>
          <w:szCs w:val="24"/>
        </w:rPr>
        <w:t xml:space="preserve"> Millions</w:t>
      </w:r>
      <w:r w:rsidR="00A905BF" w:rsidRPr="00510B7D">
        <w:rPr>
          <w:rFonts w:ascii="Arial" w:hAnsi="Arial" w:cs="Arial"/>
          <w:b/>
          <w:sz w:val="24"/>
          <w:szCs w:val="24"/>
        </w:rPr>
        <w:t xml:space="preserve"> (3</w:t>
      </w:r>
      <w:r w:rsidR="00A31885" w:rsidRPr="00510B7D">
        <w:rPr>
          <w:rFonts w:ascii="Arial" w:hAnsi="Arial" w:cs="Arial"/>
          <w:b/>
          <w:sz w:val="24"/>
          <w:szCs w:val="24"/>
        </w:rPr>
        <w:t xml:space="preserve">0 000 000) </w:t>
      </w:r>
      <w:r w:rsidR="008B057C" w:rsidRPr="00510B7D">
        <w:rPr>
          <w:rFonts w:ascii="Arial" w:hAnsi="Arial" w:cs="Arial"/>
          <w:b/>
          <w:sz w:val="24"/>
          <w:szCs w:val="24"/>
        </w:rPr>
        <w:t>de Francs CFA.</w:t>
      </w:r>
    </w:p>
    <w:p w14:paraId="05BD202E" w14:textId="77777777" w:rsidR="009E36B2" w:rsidRPr="00510B7D" w:rsidRDefault="00DD7A79" w:rsidP="009E36B2">
      <w:pPr>
        <w:pStyle w:val="AAOarticles"/>
        <w:numPr>
          <w:ilvl w:val="0"/>
          <w:numId w:val="0"/>
        </w:numPr>
        <w:ind w:left="360" w:hanging="360"/>
        <w:rPr>
          <w:rFonts w:ascii="Arial" w:hAnsi="Arial"/>
          <w:sz w:val="24"/>
        </w:rPr>
      </w:pPr>
      <w:r w:rsidRPr="00510B7D">
        <w:rPr>
          <w:rFonts w:ascii="Arial" w:hAnsi="Arial"/>
          <w:sz w:val="24"/>
        </w:rPr>
        <w:t>5</w:t>
      </w:r>
      <w:r w:rsidR="009E36B2" w:rsidRPr="00510B7D">
        <w:rPr>
          <w:rFonts w:ascii="Arial" w:hAnsi="Arial"/>
          <w:sz w:val="24"/>
        </w:rPr>
        <w:t>.Délai prévisionnel d’exécution</w:t>
      </w:r>
      <w:r w:rsidR="00307F40" w:rsidRPr="00510B7D">
        <w:rPr>
          <w:rFonts w:ascii="Arial" w:hAnsi="Arial"/>
          <w:sz w:val="24"/>
        </w:rPr>
        <w:t> :</w:t>
      </w:r>
      <w:r w:rsidR="009E36B2" w:rsidRPr="00510B7D">
        <w:rPr>
          <w:rFonts w:ascii="Arial" w:hAnsi="Arial"/>
          <w:sz w:val="24"/>
        </w:rPr>
        <w:t xml:space="preserve"> </w:t>
      </w:r>
    </w:p>
    <w:p w14:paraId="438849CC" w14:textId="77777777" w:rsidR="00D83E7A" w:rsidRPr="00510B7D" w:rsidRDefault="00D83E7A" w:rsidP="00D83E7A">
      <w:pPr>
        <w:jc w:val="both"/>
        <w:rPr>
          <w:rFonts w:ascii="Arial" w:hAnsi="Arial" w:cs="Arial"/>
          <w:sz w:val="24"/>
          <w:szCs w:val="24"/>
        </w:rPr>
      </w:pPr>
      <w:r w:rsidRPr="00510B7D">
        <w:rPr>
          <w:rFonts w:ascii="Arial" w:hAnsi="Arial" w:cs="Arial"/>
          <w:sz w:val="24"/>
          <w:szCs w:val="24"/>
        </w:rPr>
        <w:t xml:space="preserve">Le délai maximum prévu par le Maître d’Ouvrage pour la réalisation des travaux, objet du présent Appel d’Offres est de </w:t>
      </w:r>
      <w:r w:rsidRPr="00510B7D">
        <w:rPr>
          <w:rFonts w:ascii="Arial" w:hAnsi="Arial" w:cs="Arial"/>
          <w:b/>
          <w:i/>
          <w:iCs/>
          <w:sz w:val="24"/>
          <w:szCs w:val="24"/>
        </w:rPr>
        <w:t>trois (03)</w:t>
      </w:r>
      <w:r w:rsidRPr="00510B7D">
        <w:rPr>
          <w:rFonts w:ascii="Arial" w:hAnsi="Arial" w:cs="Arial"/>
          <w:i/>
          <w:iCs/>
          <w:sz w:val="24"/>
          <w:szCs w:val="24"/>
        </w:rPr>
        <w:t xml:space="preserve"> </w:t>
      </w:r>
      <w:r w:rsidRPr="00510B7D">
        <w:rPr>
          <w:rFonts w:ascii="Arial" w:hAnsi="Arial" w:cs="Arial"/>
          <w:sz w:val="24"/>
          <w:szCs w:val="24"/>
        </w:rPr>
        <w:t xml:space="preserve">mois </w:t>
      </w:r>
      <w:r w:rsidR="005A55F8" w:rsidRPr="00510B7D">
        <w:rPr>
          <w:rFonts w:ascii="Arial" w:hAnsi="Arial" w:cs="Arial"/>
          <w:sz w:val="24"/>
          <w:szCs w:val="24"/>
        </w:rPr>
        <w:t>calendaires.</w:t>
      </w:r>
      <w:r w:rsidRPr="00510B7D">
        <w:rPr>
          <w:rFonts w:ascii="Arial" w:hAnsi="Arial" w:cs="Arial"/>
          <w:sz w:val="24"/>
          <w:szCs w:val="24"/>
        </w:rPr>
        <w:t xml:space="preserve"> Ce délai court à compter de la date de notification de l’Ordre de Service de commencer les </w:t>
      </w:r>
      <w:r w:rsidR="004D74E5" w:rsidRPr="00510B7D">
        <w:rPr>
          <w:rFonts w:ascii="Arial" w:hAnsi="Arial" w:cs="Arial"/>
          <w:sz w:val="24"/>
          <w:szCs w:val="24"/>
        </w:rPr>
        <w:t>travaux</w:t>
      </w:r>
      <w:r w:rsidRPr="00510B7D">
        <w:rPr>
          <w:rFonts w:ascii="Arial" w:hAnsi="Arial" w:cs="Arial"/>
          <w:sz w:val="24"/>
          <w:szCs w:val="24"/>
        </w:rPr>
        <w:t xml:space="preserve">. </w:t>
      </w:r>
    </w:p>
    <w:p w14:paraId="5E83DCB7" w14:textId="77777777" w:rsidR="00DD7A79" w:rsidRPr="00510B7D" w:rsidRDefault="00DD7A79" w:rsidP="00DD7A79">
      <w:pPr>
        <w:jc w:val="both"/>
        <w:rPr>
          <w:rFonts w:ascii="Arial" w:hAnsi="Arial" w:cs="Arial"/>
          <w:b/>
          <w:bCs/>
          <w:sz w:val="24"/>
          <w:szCs w:val="24"/>
        </w:rPr>
      </w:pPr>
      <w:r w:rsidRPr="00510B7D">
        <w:rPr>
          <w:rFonts w:ascii="Arial" w:hAnsi="Arial" w:cs="Arial"/>
          <w:b/>
          <w:bCs/>
          <w:sz w:val="24"/>
          <w:szCs w:val="24"/>
        </w:rPr>
        <w:t>6.Participation et origine</w:t>
      </w:r>
    </w:p>
    <w:p w14:paraId="03B74EDF" w14:textId="77777777" w:rsidR="00DD7A79" w:rsidRPr="00510B7D" w:rsidRDefault="00DD7A79" w:rsidP="00DD7A79">
      <w:pPr>
        <w:rPr>
          <w:rFonts w:ascii="Arial" w:hAnsi="Arial" w:cs="Arial"/>
          <w:sz w:val="24"/>
          <w:szCs w:val="24"/>
        </w:rPr>
      </w:pPr>
      <w:r w:rsidRPr="00510B7D">
        <w:rPr>
          <w:rFonts w:ascii="Arial" w:hAnsi="Arial" w:cs="Arial"/>
          <w:sz w:val="24"/>
          <w:szCs w:val="24"/>
        </w:rPr>
        <w:t xml:space="preserve">La participation au présent Appel d’Offres est ouverte à toutes les entreprises de droit Camerounais exerçant dans le domaine Travaux Publics et disposant un personnel doté d’une solide expérience pour la conduite des travaux à exécuter, notamment en matière du </w:t>
      </w:r>
      <w:r w:rsidRPr="00510B7D">
        <w:rPr>
          <w:rFonts w:ascii="Arial" w:hAnsi="Arial" w:cs="Arial"/>
          <w:sz w:val="24"/>
          <w:szCs w:val="24"/>
        </w:rPr>
        <w:lastRenderedPageBreak/>
        <w:t xml:space="preserve">Génie-Civil </w:t>
      </w:r>
      <w:r w:rsidR="00A83F80" w:rsidRPr="00510B7D">
        <w:rPr>
          <w:rFonts w:ascii="Arial" w:hAnsi="Arial" w:cs="Arial"/>
          <w:sz w:val="24"/>
          <w:szCs w:val="24"/>
        </w:rPr>
        <w:t xml:space="preserve"> </w:t>
      </w:r>
      <w:r w:rsidRPr="00510B7D">
        <w:rPr>
          <w:rFonts w:ascii="Arial" w:hAnsi="Arial" w:cs="Arial"/>
          <w:sz w:val="24"/>
          <w:szCs w:val="24"/>
        </w:rPr>
        <w:t xml:space="preserve"> et justifiant des capacités techniques</w:t>
      </w:r>
      <w:r w:rsidR="00B051DF" w:rsidRPr="00510B7D">
        <w:rPr>
          <w:rFonts w:ascii="Arial" w:hAnsi="Arial" w:cs="Arial"/>
          <w:sz w:val="24"/>
          <w:szCs w:val="24"/>
        </w:rPr>
        <w:t xml:space="preserve"> et</w:t>
      </w:r>
      <w:r w:rsidRPr="00510B7D">
        <w:rPr>
          <w:rFonts w:ascii="Arial" w:hAnsi="Arial" w:cs="Arial"/>
          <w:sz w:val="24"/>
          <w:szCs w:val="24"/>
        </w:rPr>
        <w:t xml:space="preserve"> financières pour la bonne réalisation des travaux qui en constituent l’objet.</w:t>
      </w:r>
    </w:p>
    <w:p w14:paraId="2A597430" w14:textId="77777777" w:rsidR="006F17C3" w:rsidRPr="00510B7D" w:rsidRDefault="006F17C3" w:rsidP="006F17C3">
      <w:pPr>
        <w:jc w:val="both"/>
        <w:rPr>
          <w:rFonts w:ascii="Arial" w:hAnsi="Arial" w:cs="Arial"/>
          <w:b/>
          <w:bCs/>
          <w:sz w:val="24"/>
          <w:szCs w:val="24"/>
        </w:rPr>
      </w:pPr>
      <w:r w:rsidRPr="00510B7D">
        <w:rPr>
          <w:rFonts w:ascii="Arial" w:hAnsi="Arial" w:cs="Arial"/>
          <w:b/>
          <w:bCs/>
          <w:sz w:val="24"/>
          <w:szCs w:val="24"/>
        </w:rPr>
        <w:t>7.Financement</w:t>
      </w:r>
    </w:p>
    <w:p w14:paraId="44CB3199" w14:textId="77777777" w:rsidR="006F17C3" w:rsidRPr="00510B7D" w:rsidRDefault="006F17C3" w:rsidP="006F17C3">
      <w:pPr>
        <w:jc w:val="both"/>
        <w:rPr>
          <w:rFonts w:ascii="Arial" w:hAnsi="Arial" w:cs="Arial"/>
          <w:i/>
          <w:iCs/>
          <w:sz w:val="24"/>
          <w:szCs w:val="24"/>
        </w:rPr>
      </w:pPr>
      <w:r w:rsidRPr="00510B7D">
        <w:rPr>
          <w:rFonts w:ascii="Arial" w:hAnsi="Arial" w:cs="Arial"/>
          <w:sz w:val="24"/>
          <w:szCs w:val="24"/>
        </w:rPr>
        <w:t xml:space="preserve">Les travaux objet du présent Appel d'Offres sont financés par </w:t>
      </w:r>
      <w:r w:rsidR="00992CE8" w:rsidRPr="00510B7D">
        <w:rPr>
          <w:rFonts w:ascii="Arial" w:hAnsi="Arial" w:cs="Arial"/>
          <w:i/>
          <w:iCs/>
          <w:sz w:val="24"/>
          <w:szCs w:val="24"/>
        </w:rPr>
        <w:t xml:space="preserve">le Budget du </w:t>
      </w:r>
      <w:r w:rsidR="00CE05C0" w:rsidRPr="00510B7D">
        <w:rPr>
          <w:rFonts w:ascii="Arial" w:hAnsi="Arial" w:cs="Arial"/>
          <w:i/>
          <w:iCs/>
          <w:sz w:val="24"/>
          <w:szCs w:val="24"/>
        </w:rPr>
        <w:t>Ministère de l’Habitat et du Développement Urbain</w:t>
      </w:r>
      <w:r w:rsidR="00992CE8" w:rsidRPr="00510B7D">
        <w:rPr>
          <w:rFonts w:ascii="Arial" w:hAnsi="Arial" w:cs="Arial"/>
          <w:i/>
          <w:iCs/>
          <w:sz w:val="24"/>
          <w:szCs w:val="24"/>
        </w:rPr>
        <w:t xml:space="preserve"> (</w:t>
      </w:r>
      <w:r w:rsidR="00CE05C0" w:rsidRPr="00510B7D">
        <w:rPr>
          <w:rFonts w:ascii="Arial" w:hAnsi="Arial" w:cs="Arial"/>
          <w:i/>
          <w:iCs/>
          <w:sz w:val="24"/>
          <w:szCs w:val="24"/>
        </w:rPr>
        <w:t>MINHDU</w:t>
      </w:r>
      <w:r w:rsidR="009666A9" w:rsidRPr="00510B7D">
        <w:rPr>
          <w:rFonts w:ascii="Arial" w:hAnsi="Arial" w:cs="Arial"/>
          <w:i/>
          <w:iCs/>
          <w:sz w:val="24"/>
          <w:szCs w:val="24"/>
        </w:rPr>
        <w:t xml:space="preserve">) </w:t>
      </w:r>
      <w:r w:rsidR="000C6580" w:rsidRPr="00510B7D">
        <w:rPr>
          <w:rFonts w:ascii="Arial" w:hAnsi="Arial" w:cs="Arial"/>
          <w:i/>
          <w:iCs/>
          <w:sz w:val="24"/>
          <w:szCs w:val="24"/>
        </w:rPr>
        <w:t xml:space="preserve">, </w:t>
      </w:r>
      <w:r w:rsidR="005A2F3E" w:rsidRPr="00510B7D">
        <w:rPr>
          <w:rFonts w:ascii="Arial" w:hAnsi="Arial" w:cs="Arial"/>
          <w:sz w:val="24"/>
          <w:szCs w:val="24"/>
        </w:rPr>
        <w:t>E</w:t>
      </w:r>
      <w:r w:rsidRPr="00510B7D">
        <w:rPr>
          <w:rFonts w:ascii="Arial" w:hAnsi="Arial" w:cs="Arial"/>
          <w:sz w:val="24"/>
          <w:szCs w:val="24"/>
        </w:rPr>
        <w:t>xercice</w:t>
      </w:r>
      <w:r w:rsidR="005A2F3E" w:rsidRPr="00510B7D">
        <w:rPr>
          <w:rFonts w:ascii="Arial" w:hAnsi="Arial" w:cs="Arial"/>
          <w:sz w:val="24"/>
          <w:szCs w:val="24"/>
        </w:rPr>
        <w:t xml:space="preserve"> 2026</w:t>
      </w:r>
      <w:r w:rsidR="007F642D" w:rsidRPr="00510B7D">
        <w:rPr>
          <w:rFonts w:ascii="Arial" w:hAnsi="Arial" w:cs="Arial"/>
          <w:i/>
          <w:iCs/>
          <w:sz w:val="24"/>
          <w:szCs w:val="24"/>
        </w:rPr>
        <w:t xml:space="preserve">, </w:t>
      </w:r>
      <w:r w:rsidRPr="00510B7D">
        <w:rPr>
          <w:rFonts w:ascii="Arial" w:hAnsi="Arial" w:cs="Arial"/>
          <w:sz w:val="24"/>
          <w:szCs w:val="24"/>
        </w:rPr>
        <w:t>imputation budgétaire n°</w:t>
      </w:r>
      <w:r w:rsidRPr="00510B7D">
        <w:rPr>
          <w:rFonts w:ascii="Arial" w:hAnsi="Arial" w:cs="Arial"/>
          <w:i/>
          <w:iCs/>
          <w:sz w:val="24"/>
          <w:szCs w:val="24"/>
        </w:rPr>
        <w:t>……................…..</w:t>
      </w:r>
    </w:p>
    <w:p w14:paraId="423AA475" w14:textId="77777777" w:rsidR="002D39A5" w:rsidRPr="00510B7D" w:rsidRDefault="002D39A5" w:rsidP="002D39A5">
      <w:pPr>
        <w:jc w:val="both"/>
        <w:rPr>
          <w:rFonts w:ascii="Arial" w:hAnsi="Arial" w:cs="Arial"/>
          <w:b/>
          <w:bCs/>
          <w:sz w:val="24"/>
          <w:szCs w:val="24"/>
        </w:rPr>
      </w:pPr>
      <w:r w:rsidRPr="00510B7D">
        <w:rPr>
          <w:rFonts w:ascii="Arial" w:hAnsi="Arial" w:cs="Arial"/>
          <w:b/>
          <w:sz w:val="24"/>
          <w:szCs w:val="24"/>
        </w:rPr>
        <w:t>8.</w:t>
      </w:r>
      <w:r w:rsidRPr="00510B7D">
        <w:rPr>
          <w:rFonts w:ascii="Arial" w:hAnsi="Arial" w:cs="Arial"/>
          <w:b/>
          <w:bCs/>
          <w:sz w:val="24"/>
          <w:szCs w:val="24"/>
        </w:rPr>
        <w:t xml:space="preserve">Mode de soumission </w:t>
      </w:r>
    </w:p>
    <w:p w14:paraId="5EC3E93B" w14:textId="77777777" w:rsidR="002D39A5" w:rsidRPr="00510B7D" w:rsidRDefault="002D39A5" w:rsidP="002D39A5">
      <w:pPr>
        <w:jc w:val="both"/>
        <w:rPr>
          <w:rFonts w:ascii="Arial" w:hAnsi="Arial" w:cs="Arial"/>
          <w:sz w:val="24"/>
          <w:szCs w:val="24"/>
        </w:rPr>
      </w:pPr>
      <w:r w:rsidRPr="00510B7D">
        <w:rPr>
          <w:rFonts w:ascii="Arial" w:hAnsi="Arial" w:cs="Arial"/>
          <w:sz w:val="24"/>
          <w:szCs w:val="24"/>
        </w:rPr>
        <w:t xml:space="preserve">Le mode de soumission retenu pour </w:t>
      </w:r>
      <w:r w:rsidR="00CB1CC1" w:rsidRPr="00510B7D">
        <w:rPr>
          <w:rFonts w:ascii="Arial" w:hAnsi="Arial" w:cs="Arial"/>
          <w:sz w:val="24"/>
          <w:szCs w:val="24"/>
        </w:rPr>
        <w:t>le présent Avis d’Appel d’Offres est hors ligne.</w:t>
      </w:r>
    </w:p>
    <w:p w14:paraId="1CD75646" w14:textId="77777777" w:rsidR="005F0031" w:rsidRPr="00510B7D" w:rsidRDefault="005F0031" w:rsidP="005F0031">
      <w:pPr>
        <w:jc w:val="both"/>
        <w:rPr>
          <w:rFonts w:ascii="Arial" w:hAnsi="Arial" w:cs="Arial"/>
          <w:b/>
          <w:bCs/>
          <w:sz w:val="24"/>
          <w:szCs w:val="24"/>
        </w:rPr>
      </w:pPr>
      <w:r w:rsidRPr="00510B7D">
        <w:rPr>
          <w:rFonts w:ascii="Arial" w:hAnsi="Arial" w:cs="Arial"/>
          <w:b/>
          <w:bCs/>
          <w:sz w:val="24"/>
          <w:szCs w:val="24"/>
        </w:rPr>
        <w:t xml:space="preserve">9.Cautionnement de soumission </w:t>
      </w:r>
    </w:p>
    <w:p w14:paraId="0C158D1B" w14:textId="77777777" w:rsidR="005F0031" w:rsidRPr="00510B7D" w:rsidRDefault="00486F76" w:rsidP="005F0031">
      <w:pPr>
        <w:jc w:val="both"/>
        <w:rPr>
          <w:rFonts w:ascii="Arial" w:hAnsi="Arial" w:cs="Arial"/>
          <w:sz w:val="24"/>
          <w:szCs w:val="24"/>
          <w:lang w:val="fr-CM"/>
        </w:rPr>
      </w:pPr>
      <w:r w:rsidRPr="00510B7D">
        <w:rPr>
          <w:rFonts w:ascii="Arial" w:hAnsi="Arial" w:cs="Arial"/>
          <w:sz w:val="24"/>
          <w:szCs w:val="24"/>
        </w:rPr>
        <w:t xml:space="preserve"> </w:t>
      </w:r>
      <w:r w:rsidR="00A84B41" w:rsidRPr="00510B7D">
        <w:rPr>
          <w:rFonts w:ascii="Arial" w:hAnsi="Arial" w:cs="Arial"/>
          <w:sz w:val="24"/>
          <w:szCs w:val="24"/>
        </w:rPr>
        <w:t xml:space="preserve">Chaque soumissionnaire doit joindre </w:t>
      </w:r>
      <w:r w:rsidR="00A42C40" w:rsidRPr="00510B7D">
        <w:rPr>
          <w:rFonts w:ascii="Arial" w:hAnsi="Arial" w:cs="Arial"/>
          <w:sz w:val="24"/>
          <w:szCs w:val="24"/>
        </w:rPr>
        <w:t>à ses pièces administratives un cautionnement de soumission acquitté à la main et timbré, délivré par un organisme ou une institution financière agréée par le Ministre chargé des finances pour émettre les cautions dans le domaine des marchés publics et validé obligatoirement par le CEDEC (cette caution doit être conforme aux dispositions de la lettre circulaire n°000019/LC/MINMAP du 05 juin 2024 relative aux modalités de constitution</w:t>
      </w:r>
      <w:r w:rsidR="00BE4966" w:rsidRPr="00510B7D">
        <w:rPr>
          <w:rFonts w:ascii="Arial" w:hAnsi="Arial" w:cs="Arial"/>
          <w:sz w:val="24"/>
          <w:szCs w:val="24"/>
        </w:rPr>
        <w:t xml:space="preserve">, de consignation, de conservation, de restitution et de déconsignation des cautionnement sur les marchés publics et valable </w:t>
      </w:r>
      <w:r w:rsidR="00CA47C6" w:rsidRPr="00510B7D">
        <w:rPr>
          <w:rFonts w:ascii="Arial" w:hAnsi="Arial" w:cs="Arial"/>
          <w:sz w:val="24"/>
          <w:szCs w:val="24"/>
        </w:rPr>
        <w:t>9</w:t>
      </w:r>
      <w:r w:rsidR="00BE4966" w:rsidRPr="00510B7D">
        <w:rPr>
          <w:rFonts w:ascii="Arial" w:hAnsi="Arial" w:cs="Arial"/>
          <w:sz w:val="24"/>
          <w:szCs w:val="24"/>
        </w:rPr>
        <w:t xml:space="preserve">0 jours au-delà de la date initiale de validité des offres dont le montant s’élève à six cents milles (600000) FCFA. L’absence de la caution de soumission ainsi que la quittance délivrée par le CEDEC entrainera le rejet pur et simple de l’offre. Une caution de soumission produite mais n’ayant aucun rapport avec la consultation concernée est considérée comme absente. La caution de soumission présentée par un soumissionnaire au cours de la séance d’ouverture des </w:t>
      </w:r>
      <w:r w:rsidR="00085001" w:rsidRPr="00510B7D">
        <w:rPr>
          <w:rFonts w:ascii="Arial" w:hAnsi="Arial" w:cs="Arial"/>
          <w:sz w:val="24"/>
          <w:szCs w:val="24"/>
        </w:rPr>
        <w:t>plis est irrecevable.</w:t>
      </w:r>
    </w:p>
    <w:p w14:paraId="31D2F7D6" w14:textId="77777777" w:rsidR="00EE4369" w:rsidRPr="00510B7D" w:rsidRDefault="00EE4369" w:rsidP="00EE4369">
      <w:pPr>
        <w:jc w:val="both"/>
        <w:rPr>
          <w:rFonts w:ascii="Arial" w:hAnsi="Arial" w:cs="Arial"/>
          <w:b/>
          <w:bCs/>
          <w:sz w:val="24"/>
          <w:szCs w:val="24"/>
        </w:rPr>
      </w:pPr>
      <w:r w:rsidRPr="00510B7D">
        <w:rPr>
          <w:rFonts w:ascii="Arial" w:hAnsi="Arial" w:cs="Arial"/>
          <w:b/>
          <w:bCs/>
          <w:sz w:val="24"/>
          <w:szCs w:val="24"/>
        </w:rPr>
        <w:t>10.Consultation du Dossier d'Appel d'Offres</w:t>
      </w:r>
    </w:p>
    <w:p w14:paraId="057A9AF9" w14:textId="77777777" w:rsidR="00784443" w:rsidRPr="00510B7D" w:rsidRDefault="00EE4369" w:rsidP="00556BAD">
      <w:pPr>
        <w:jc w:val="both"/>
        <w:rPr>
          <w:rFonts w:ascii="Arial" w:hAnsi="Arial" w:cs="Arial"/>
          <w:b/>
          <w:sz w:val="24"/>
          <w:szCs w:val="24"/>
        </w:rPr>
      </w:pPr>
      <w:r w:rsidRPr="00510B7D">
        <w:rPr>
          <w:rFonts w:ascii="Arial" w:hAnsi="Arial" w:cs="Arial"/>
          <w:sz w:val="24"/>
          <w:szCs w:val="24"/>
        </w:rPr>
        <w:t xml:space="preserve">Dès publication du présent Avis, le dossier physique peut être consulté aux heures ouvrables à la Cellule des Marchés Publics de la Commune de ZOETELE sise à l’Hôtel de Ville de ladite Commune au carrefour BIBAE dans le Centre Urbain. </w:t>
      </w:r>
      <w:r w:rsidR="00FE1314" w:rsidRPr="00510B7D">
        <w:rPr>
          <w:rFonts w:ascii="Arial" w:hAnsi="Arial" w:cs="Arial"/>
          <w:b/>
          <w:sz w:val="24"/>
          <w:szCs w:val="24"/>
        </w:rPr>
        <w:t>B.P : 02-</w:t>
      </w:r>
      <w:r w:rsidRPr="00510B7D">
        <w:rPr>
          <w:rFonts w:ascii="Arial" w:hAnsi="Arial" w:cs="Arial"/>
          <w:b/>
          <w:sz w:val="24"/>
          <w:szCs w:val="24"/>
        </w:rPr>
        <w:t>ZOETELE</w:t>
      </w:r>
      <w:r w:rsidRPr="00510B7D">
        <w:rPr>
          <w:rFonts w:ascii="Arial" w:hAnsi="Arial" w:cs="Arial"/>
          <w:sz w:val="24"/>
          <w:szCs w:val="24"/>
        </w:rPr>
        <w:t>, sur présentation de la quittance d’achat du DAO. Le Dossier d’Appel d’Offres peut également être consulté en ligne dans le site de l’Agence de Régulation des Marchés Publics (ARMP).</w:t>
      </w:r>
    </w:p>
    <w:p w14:paraId="4B97E7D9" w14:textId="77777777" w:rsidR="00BF566C" w:rsidRPr="00510B7D" w:rsidRDefault="00BF566C" w:rsidP="00BF566C">
      <w:pPr>
        <w:jc w:val="both"/>
        <w:rPr>
          <w:rFonts w:ascii="Arial" w:hAnsi="Arial" w:cs="Arial"/>
          <w:b/>
          <w:bCs/>
          <w:sz w:val="24"/>
          <w:szCs w:val="24"/>
        </w:rPr>
      </w:pPr>
      <w:r w:rsidRPr="00510B7D">
        <w:rPr>
          <w:rFonts w:ascii="Arial" w:hAnsi="Arial" w:cs="Arial"/>
          <w:b/>
          <w:bCs/>
          <w:sz w:val="24"/>
          <w:szCs w:val="24"/>
        </w:rPr>
        <w:t xml:space="preserve">11.Acquisition du Dossier d'Appel d'Offres </w:t>
      </w:r>
    </w:p>
    <w:p w14:paraId="1DA63BD0" w14:textId="77777777" w:rsidR="00BB09EB" w:rsidRPr="00510B7D" w:rsidRDefault="001C6BE2" w:rsidP="00BB09EB">
      <w:pPr>
        <w:spacing w:before="120" w:after="0" w:line="240" w:lineRule="auto"/>
        <w:jc w:val="both"/>
        <w:rPr>
          <w:rFonts w:ascii="Arial" w:eastAsia="Times New Roman" w:hAnsi="Arial" w:cs="Arial"/>
          <w:sz w:val="24"/>
          <w:szCs w:val="24"/>
          <w:lang w:eastAsia="fr-FR"/>
        </w:rPr>
      </w:pPr>
      <w:r w:rsidRPr="00510B7D">
        <w:rPr>
          <w:rFonts w:ascii="Arial" w:hAnsi="Arial" w:cs="Arial"/>
          <w:sz w:val="24"/>
          <w:szCs w:val="24"/>
        </w:rPr>
        <w:t>La version physique du Dossier d’Appel d’O</w:t>
      </w:r>
      <w:r w:rsidR="00BF566C" w:rsidRPr="00510B7D">
        <w:rPr>
          <w:rFonts w:ascii="Arial" w:hAnsi="Arial" w:cs="Arial"/>
          <w:sz w:val="24"/>
          <w:szCs w:val="24"/>
        </w:rPr>
        <w:t xml:space="preserve">ffres peut être obtenue au </w:t>
      </w:r>
      <w:r w:rsidR="00BB09EB" w:rsidRPr="00510B7D">
        <w:rPr>
          <w:rFonts w:ascii="Arial" w:hAnsi="Arial" w:cs="Arial"/>
          <w:sz w:val="24"/>
          <w:szCs w:val="24"/>
        </w:rPr>
        <w:t>Dès publication du présent Avis,</w:t>
      </w:r>
      <w:r w:rsidR="00BB09EB" w:rsidRPr="00510B7D">
        <w:rPr>
          <w:rFonts w:ascii="Arial" w:eastAsia="Times New Roman" w:hAnsi="Arial" w:cs="Arial"/>
          <w:sz w:val="24"/>
          <w:szCs w:val="24"/>
          <w:lang w:eastAsia="fr-FR"/>
        </w:rPr>
        <w:t xml:space="preserve"> le Dossier d’Appel d’Offres est obtenu à la </w:t>
      </w:r>
      <w:r w:rsidR="00BB09EB" w:rsidRPr="00510B7D">
        <w:rPr>
          <w:rFonts w:ascii="Arial" w:eastAsia="Times New Roman" w:hAnsi="Arial" w:cs="Arial"/>
          <w:iCs/>
          <w:sz w:val="24"/>
          <w:szCs w:val="24"/>
          <w:lang w:eastAsia="fr-FR"/>
        </w:rPr>
        <w:t>Cellule des Marchés Publics de la Commune de ZOETELE</w:t>
      </w:r>
      <w:r w:rsidR="00BB09EB" w:rsidRPr="00510B7D">
        <w:rPr>
          <w:rFonts w:ascii="Arial" w:eastAsia="Times New Roman" w:hAnsi="Arial" w:cs="Arial"/>
          <w:sz w:val="24"/>
          <w:szCs w:val="24"/>
          <w:lang w:eastAsia="fr-FR"/>
        </w:rPr>
        <w:t>, contre</w:t>
      </w:r>
      <w:r w:rsidR="00BB09EB" w:rsidRPr="00510B7D">
        <w:rPr>
          <w:rFonts w:ascii="Arial" w:eastAsia="Times New Roman" w:hAnsi="Arial" w:cs="Arial"/>
          <w:spacing w:val="10"/>
          <w:sz w:val="24"/>
          <w:szCs w:val="24"/>
          <w:lang w:eastAsia="fr-FR"/>
        </w:rPr>
        <w:t xml:space="preserve"> présentation de la quittance de versement </w:t>
      </w:r>
      <w:r w:rsidR="00BB09EB" w:rsidRPr="00510B7D">
        <w:rPr>
          <w:rFonts w:ascii="Arial" w:eastAsia="Times New Roman" w:hAnsi="Arial" w:cs="Arial"/>
          <w:sz w:val="24"/>
          <w:szCs w:val="24"/>
          <w:lang w:eastAsia="fr-FR"/>
        </w:rPr>
        <w:t xml:space="preserve">d’une somme non remboursable de </w:t>
      </w:r>
      <w:r w:rsidR="006D3B22" w:rsidRPr="00510B7D">
        <w:rPr>
          <w:rFonts w:ascii="Arial" w:eastAsia="Times New Roman" w:hAnsi="Arial" w:cs="Arial"/>
          <w:b/>
          <w:sz w:val="24"/>
          <w:szCs w:val="24"/>
          <w:highlight w:val="yellow"/>
          <w:lang w:eastAsia="fr-FR"/>
        </w:rPr>
        <w:t>tre</w:t>
      </w:r>
      <w:r w:rsidR="00A5771F" w:rsidRPr="00510B7D">
        <w:rPr>
          <w:rFonts w:ascii="Arial" w:eastAsia="Times New Roman" w:hAnsi="Arial" w:cs="Arial"/>
          <w:b/>
          <w:sz w:val="24"/>
          <w:szCs w:val="24"/>
          <w:highlight w:val="yellow"/>
          <w:lang w:eastAsia="fr-FR"/>
        </w:rPr>
        <w:t>nte</w:t>
      </w:r>
      <w:r w:rsidR="00BB09EB" w:rsidRPr="00510B7D">
        <w:rPr>
          <w:rFonts w:ascii="Arial" w:eastAsia="Times New Roman" w:hAnsi="Arial" w:cs="Arial"/>
          <w:b/>
          <w:sz w:val="24"/>
          <w:szCs w:val="24"/>
          <w:highlight w:val="yellow"/>
          <w:lang w:eastAsia="fr-FR"/>
        </w:rPr>
        <w:t xml:space="preserve"> Mille </w:t>
      </w:r>
      <w:r w:rsidR="00BB09EB" w:rsidRPr="00510B7D">
        <w:rPr>
          <w:rFonts w:ascii="Arial" w:eastAsia="Times New Roman" w:hAnsi="Arial" w:cs="Arial"/>
          <w:sz w:val="24"/>
          <w:szCs w:val="24"/>
          <w:highlight w:val="yellow"/>
          <w:lang w:eastAsia="fr-FR"/>
        </w:rPr>
        <w:t>(</w:t>
      </w:r>
      <w:r w:rsidR="00031546" w:rsidRPr="00510B7D">
        <w:rPr>
          <w:rFonts w:ascii="Arial" w:eastAsia="Times New Roman" w:hAnsi="Arial" w:cs="Arial"/>
          <w:b/>
          <w:sz w:val="24"/>
          <w:szCs w:val="24"/>
          <w:highlight w:val="yellow"/>
          <w:lang w:eastAsia="fr-FR"/>
        </w:rPr>
        <w:t>30</w:t>
      </w:r>
      <w:r w:rsidR="00BB09EB" w:rsidRPr="00510B7D">
        <w:rPr>
          <w:rFonts w:ascii="Arial" w:eastAsia="Times New Roman" w:hAnsi="Arial" w:cs="Arial"/>
          <w:b/>
          <w:sz w:val="24"/>
          <w:szCs w:val="24"/>
          <w:highlight w:val="yellow"/>
          <w:lang w:eastAsia="fr-FR"/>
        </w:rPr>
        <w:t xml:space="preserve"> 000</w:t>
      </w:r>
      <w:r w:rsidR="00BB09EB" w:rsidRPr="00510B7D">
        <w:rPr>
          <w:rFonts w:ascii="Arial" w:eastAsia="Times New Roman" w:hAnsi="Arial" w:cs="Arial"/>
          <w:sz w:val="24"/>
          <w:szCs w:val="24"/>
          <w:highlight w:val="yellow"/>
          <w:lang w:eastAsia="fr-FR"/>
        </w:rPr>
        <w:t xml:space="preserve">) </w:t>
      </w:r>
      <w:r w:rsidR="00BB09EB" w:rsidRPr="00510B7D">
        <w:rPr>
          <w:rFonts w:ascii="Arial" w:eastAsia="Times New Roman" w:hAnsi="Arial" w:cs="Arial"/>
          <w:b/>
          <w:sz w:val="24"/>
          <w:szCs w:val="24"/>
          <w:highlight w:val="yellow"/>
          <w:lang w:eastAsia="fr-FR"/>
        </w:rPr>
        <w:t>Francs CFA</w:t>
      </w:r>
      <w:r w:rsidR="00BB09EB" w:rsidRPr="00510B7D">
        <w:rPr>
          <w:rFonts w:ascii="Arial" w:eastAsia="Times New Roman" w:hAnsi="Arial" w:cs="Arial"/>
          <w:sz w:val="24"/>
          <w:szCs w:val="24"/>
          <w:lang w:eastAsia="fr-FR"/>
        </w:rPr>
        <w:t>, représentant les frais d’acquisition du Dossier, à</w:t>
      </w:r>
      <w:r w:rsidR="00BB09EB" w:rsidRPr="00510B7D">
        <w:rPr>
          <w:rFonts w:ascii="Arial" w:hAnsi="Arial" w:cs="Arial"/>
          <w:sz w:val="24"/>
          <w:szCs w:val="24"/>
        </w:rPr>
        <w:t xml:space="preserve"> la Recette Municipale de ladite Commune</w:t>
      </w:r>
      <w:r w:rsidR="00BB09EB" w:rsidRPr="00510B7D">
        <w:rPr>
          <w:rFonts w:ascii="Arial" w:eastAsia="Times New Roman" w:hAnsi="Arial" w:cs="Arial"/>
          <w:sz w:val="24"/>
          <w:szCs w:val="24"/>
          <w:lang w:eastAsia="fr-FR"/>
        </w:rPr>
        <w:t xml:space="preserve">. Lors du retrait du dossier, les soumissionnaires devront se faire enregistrer en laissant, le cas échéant leur adresse complète : Boite Postale, Téléphone, Fax, E-mail.  </w:t>
      </w:r>
    </w:p>
    <w:p w14:paraId="0D515516" w14:textId="77777777" w:rsidR="00BB09EB" w:rsidRPr="00510B7D" w:rsidRDefault="00BB09EB" w:rsidP="00BB09EB">
      <w:pPr>
        <w:spacing w:after="0" w:line="240" w:lineRule="auto"/>
        <w:jc w:val="both"/>
        <w:rPr>
          <w:rFonts w:ascii="Arial" w:eastAsia="Times New Roman" w:hAnsi="Arial" w:cs="Arial"/>
          <w:sz w:val="24"/>
          <w:szCs w:val="24"/>
          <w:lang w:eastAsia="fr-FR"/>
        </w:rPr>
      </w:pPr>
    </w:p>
    <w:p w14:paraId="0439DB27" w14:textId="77777777" w:rsidR="00BB09EB" w:rsidRPr="00510B7D" w:rsidRDefault="00BB09EB" w:rsidP="00BB09EB">
      <w:pPr>
        <w:spacing w:line="240" w:lineRule="auto"/>
        <w:jc w:val="both"/>
        <w:rPr>
          <w:rFonts w:ascii="Arial" w:hAnsi="Arial" w:cs="Arial"/>
          <w:sz w:val="24"/>
          <w:szCs w:val="24"/>
        </w:rPr>
      </w:pPr>
      <w:r w:rsidRPr="00510B7D">
        <w:rPr>
          <w:rFonts w:ascii="Arial" w:hAnsi="Arial" w:cs="Arial"/>
          <w:sz w:val="24"/>
          <w:szCs w:val="24"/>
        </w:rPr>
        <w:t>En outre, Cette quittance devra ressortir les informations suivantes :</w:t>
      </w:r>
    </w:p>
    <w:p w14:paraId="3A991673" w14:textId="77777777" w:rsidR="00BB09EB" w:rsidRPr="00510B7D" w:rsidRDefault="00BB09EB" w:rsidP="00445DA1">
      <w:pPr>
        <w:pStyle w:val="Paragraphedeliste"/>
        <w:numPr>
          <w:ilvl w:val="0"/>
          <w:numId w:val="11"/>
        </w:numPr>
        <w:jc w:val="both"/>
        <w:rPr>
          <w:rFonts w:ascii="Arial" w:hAnsi="Arial" w:cs="Arial"/>
          <w:sz w:val="24"/>
          <w:szCs w:val="24"/>
        </w:rPr>
      </w:pPr>
      <w:r w:rsidRPr="00510B7D">
        <w:rPr>
          <w:rFonts w:ascii="Arial" w:hAnsi="Arial" w:cs="Arial"/>
          <w:sz w:val="24"/>
          <w:szCs w:val="24"/>
        </w:rPr>
        <w:t>Le nom de l’Entreprise ;</w:t>
      </w:r>
    </w:p>
    <w:p w14:paraId="1DFF04DC" w14:textId="77777777" w:rsidR="00BB09EB" w:rsidRPr="00510B7D" w:rsidRDefault="00BB09EB" w:rsidP="00445DA1">
      <w:pPr>
        <w:pStyle w:val="Paragraphedeliste"/>
        <w:numPr>
          <w:ilvl w:val="0"/>
          <w:numId w:val="11"/>
        </w:numPr>
        <w:jc w:val="both"/>
        <w:rPr>
          <w:rFonts w:ascii="Arial" w:hAnsi="Arial" w:cs="Arial"/>
          <w:sz w:val="24"/>
          <w:szCs w:val="24"/>
        </w:rPr>
      </w:pPr>
      <w:r w:rsidRPr="00510B7D">
        <w:rPr>
          <w:rFonts w:ascii="Arial" w:hAnsi="Arial" w:cs="Arial"/>
          <w:sz w:val="24"/>
          <w:szCs w:val="24"/>
        </w:rPr>
        <w:t>Le numéro de l’Avis d’Appel d’Offres ;</w:t>
      </w:r>
    </w:p>
    <w:p w14:paraId="5B6A1F8C" w14:textId="77777777" w:rsidR="00BB09EB" w:rsidRPr="00510B7D" w:rsidRDefault="00BB09EB" w:rsidP="00445DA1">
      <w:pPr>
        <w:pStyle w:val="Paragraphedeliste"/>
        <w:numPr>
          <w:ilvl w:val="0"/>
          <w:numId w:val="11"/>
        </w:numPr>
        <w:jc w:val="both"/>
        <w:rPr>
          <w:rFonts w:ascii="Arial" w:hAnsi="Arial" w:cs="Arial"/>
          <w:sz w:val="24"/>
          <w:szCs w:val="24"/>
        </w:rPr>
      </w:pPr>
      <w:r w:rsidRPr="00510B7D">
        <w:rPr>
          <w:rFonts w:ascii="Arial" w:hAnsi="Arial" w:cs="Arial"/>
          <w:sz w:val="24"/>
          <w:szCs w:val="24"/>
        </w:rPr>
        <w:t>L’objet de l’Appel d’Offres ;</w:t>
      </w:r>
    </w:p>
    <w:p w14:paraId="11491D79" w14:textId="77777777" w:rsidR="00BB09EB" w:rsidRPr="00510B7D" w:rsidRDefault="00BB09EB" w:rsidP="00445DA1">
      <w:pPr>
        <w:pStyle w:val="Paragraphedeliste"/>
        <w:numPr>
          <w:ilvl w:val="0"/>
          <w:numId w:val="11"/>
        </w:numPr>
        <w:jc w:val="both"/>
        <w:rPr>
          <w:rFonts w:ascii="Arial" w:hAnsi="Arial" w:cs="Arial"/>
          <w:sz w:val="24"/>
          <w:szCs w:val="24"/>
        </w:rPr>
      </w:pPr>
      <w:r w:rsidRPr="00510B7D">
        <w:rPr>
          <w:rFonts w:ascii="Arial" w:hAnsi="Arial" w:cs="Arial"/>
          <w:sz w:val="24"/>
          <w:szCs w:val="24"/>
        </w:rPr>
        <w:t>Le montant du DAO ;</w:t>
      </w:r>
    </w:p>
    <w:p w14:paraId="3CFC55BE" w14:textId="77777777" w:rsidR="00BB09EB" w:rsidRPr="00510B7D" w:rsidRDefault="00BB09EB" w:rsidP="00445DA1">
      <w:pPr>
        <w:pStyle w:val="Paragraphedeliste"/>
        <w:numPr>
          <w:ilvl w:val="0"/>
          <w:numId w:val="11"/>
        </w:numPr>
        <w:jc w:val="both"/>
        <w:rPr>
          <w:rFonts w:ascii="Arial" w:hAnsi="Arial" w:cs="Arial"/>
          <w:sz w:val="24"/>
          <w:szCs w:val="24"/>
        </w:rPr>
      </w:pPr>
      <w:r w:rsidRPr="00510B7D">
        <w:rPr>
          <w:rFonts w:ascii="Arial" w:hAnsi="Arial" w:cs="Arial"/>
          <w:sz w:val="24"/>
          <w:szCs w:val="24"/>
        </w:rPr>
        <w:t>La date d’achat du DAO ;</w:t>
      </w:r>
    </w:p>
    <w:p w14:paraId="37722900" w14:textId="77777777" w:rsidR="00BB09EB" w:rsidRPr="00510B7D" w:rsidRDefault="00BB09EB" w:rsidP="00445DA1">
      <w:pPr>
        <w:pStyle w:val="Paragraphedeliste"/>
        <w:numPr>
          <w:ilvl w:val="0"/>
          <w:numId w:val="11"/>
        </w:numPr>
        <w:jc w:val="both"/>
        <w:rPr>
          <w:rFonts w:ascii="Arial" w:hAnsi="Arial" w:cs="Arial"/>
          <w:sz w:val="24"/>
          <w:szCs w:val="24"/>
        </w:rPr>
      </w:pPr>
      <w:r w:rsidRPr="00510B7D">
        <w:rPr>
          <w:rFonts w:ascii="Arial" w:hAnsi="Arial" w:cs="Arial"/>
          <w:sz w:val="24"/>
          <w:szCs w:val="24"/>
        </w:rPr>
        <w:t>La Boîte Postale de l’Entreprise ;</w:t>
      </w:r>
    </w:p>
    <w:p w14:paraId="319BA9B6" w14:textId="77777777" w:rsidR="00BF566C" w:rsidRPr="00510B7D" w:rsidRDefault="00BB09EB" w:rsidP="00445DA1">
      <w:pPr>
        <w:pStyle w:val="Paragraphedeliste"/>
        <w:numPr>
          <w:ilvl w:val="0"/>
          <w:numId w:val="11"/>
        </w:numPr>
        <w:jc w:val="both"/>
        <w:rPr>
          <w:rFonts w:ascii="Arial" w:hAnsi="Arial" w:cs="Arial"/>
          <w:sz w:val="24"/>
          <w:szCs w:val="24"/>
        </w:rPr>
      </w:pPr>
      <w:r w:rsidRPr="00510B7D">
        <w:rPr>
          <w:rFonts w:ascii="Arial" w:hAnsi="Arial" w:cs="Arial"/>
          <w:sz w:val="24"/>
          <w:szCs w:val="24"/>
        </w:rPr>
        <w:t>Le numéro de téléphone de l’Entreprise.</w:t>
      </w:r>
    </w:p>
    <w:p w14:paraId="3BCA743F" w14:textId="77777777" w:rsidR="00784443" w:rsidRPr="00510B7D" w:rsidRDefault="00BF566C" w:rsidP="00556BAD">
      <w:pPr>
        <w:jc w:val="both"/>
        <w:rPr>
          <w:rFonts w:ascii="Arial" w:hAnsi="Arial" w:cs="Arial"/>
          <w:sz w:val="24"/>
          <w:szCs w:val="24"/>
        </w:rPr>
      </w:pPr>
      <w:r w:rsidRPr="00510B7D">
        <w:rPr>
          <w:rFonts w:ascii="Arial" w:hAnsi="Arial" w:cs="Arial"/>
          <w:bCs/>
          <w:sz w:val="24"/>
          <w:szCs w:val="24"/>
        </w:rPr>
        <w:lastRenderedPageBreak/>
        <w:t xml:space="preserve">Il est également possible d’obtenir la version électronique du dossier </w:t>
      </w:r>
      <w:r w:rsidRPr="00510B7D">
        <w:rPr>
          <w:rFonts w:ascii="Arial" w:hAnsi="Arial" w:cs="Arial"/>
          <w:sz w:val="24"/>
          <w:szCs w:val="24"/>
        </w:rPr>
        <w:t xml:space="preserve">par téléchargement gratuit </w:t>
      </w:r>
      <w:r w:rsidR="00372325" w:rsidRPr="00510B7D">
        <w:rPr>
          <w:rFonts w:ascii="Arial" w:hAnsi="Arial" w:cs="Arial"/>
          <w:sz w:val="24"/>
          <w:szCs w:val="24"/>
        </w:rPr>
        <w:t>dans le site de l’ARMP</w:t>
      </w:r>
      <w:r w:rsidRPr="00510B7D">
        <w:rPr>
          <w:rFonts w:ascii="Arial" w:hAnsi="Arial" w:cs="Arial"/>
          <w:sz w:val="24"/>
          <w:szCs w:val="24"/>
        </w:rPr>
        <w:t xml:space="preserve">. Toutefois, la soumission par voie physique ou électronique est conditionnée par le paiement des frais d’achat du DAO. </w:t>
      </w:r>
    </w:p>
    <w:p w14:paraId="60DA7984" w14:textId="77777777" w:rsidR="002B47ED" w:rsidRPr="00510B7D" w:rsidRDefault="002B47ED" w:rsidP="002B47ED">
      <w:pPr>
        <w:widowControl w:val="0"/>
        <w:suppressAutoHyphens/>
        <w:autoSpaceDE w:val="0"/>
        <w:autoSpaceDN w:val="0"/>
        <w:spacing w:before="120" w:after="120" w:line="240" w:lineRule="auto"/>
        <w:ind w:left="360" w:hanging="360"/>
        <w:textAlignment w:val="baseline"/>
        <w:rPr>
          <w:rFonts w:ascii="Arial" w:eastAsia="Times New Roman" w:hAnsi="Arial" w:cs="Arial"/>
          <w:b/>
          <w:bCs/>
          <w:sz w:val="24"/>
          <w:szCs w:val="24"/>
          <w:lang w:eastAsia="fr-FR"/>
        </w:rPr>
      </w:pPr>
      <w:r w:rsidRPr="00510B7D">
        <w:rPr>
          <w:rFonts w:ascii="Arial" w:eastAsia="Times New Roman" w:hAnsi="Arial" w:cs="Arial"/>
          <w:b/>
          <w:bCs/>
          <w:sz w:val="24"/>
          <w:szCs w:val="24"/>
          <w:lang w:eastAsia="fr-FR"/>
        </w:rPr>
        <w:t>12.Remise</w:t>
      </w:r>
      <w:r w:rsidRPr="00510B7D">
        <w:rPr>
          <w:rFonts w:ascii="Arial" w:eastAsia="Times New Roman" w:hAnsi="Arial" w:cs="Arial"/>
          <w:b/>
          <w:bCs/>
          <w:spacing w:val="6"/>
          <w:sz w:val="24"/>
          <w:szCs w:val="24"/>
          <w:lang w:eastAsia="fr-FR"/>
        </w:rPr>
        <w:t xml:space="preserve"> </w:t>
      </w:r>
      <w:r w:rsidRPr="00510B7D">
        <w:rPr>
          <w:rFonts w:ascii="Arial" w:eastAsia="Times New Roman" w:hAnsi="Arial" w:cs="Arial"/>
          <w:b/>
          <w:bCs/>
          <w:sz w:val="24"/>
          <w:szCs w:val="24"/>
          <w:lang w:eastAsia="fr-FR"/>
        </w:rPr>
        <w:t>des</w:t>
      </w:r>
      <w:r w:rsidRPr="00510B7D">
        <w:rPr>
          <w:rFonts w:ascii="Arial" w:eastAsia="Times New Roman" w:hAnsi="Arial" w:cs="Arial"/>
          <w:b/>
          <w:bCs/>
          <w:spacing w:val="6"/>
          <w:sz w:val="24"/>
          <w:szCs w:val="24"/>
          <w:lang w:eastAsia="fr-FR"/>
        </w:rPr>
        <w:t xml:space="preserve"> </w:t>
      </w:r>
      <w:r w:rsidRPr="00510B7D">
        <w:rPr>
          <w:rFonts w:ascii="Arial" w:eastAsia="Times New Roman" w:hAnsi="Arial" w:cs="Arial"/>
          <w:b/>
          <w:bCs/>
          <w:sz w:val="24"/>
          <w:szCs w:val="24"/>
          <w:lang w:eastAsia="fr-FR"/>
        </w:rPr>
        <w:t>offres</w:t>
      </w:r>
    </w:p>
    <w:p w14:paraId="3874949F" w14:textId="77777777" w:rsidR="0035205F" w:rsidRPr="00510B7D" w:rsidRDefault="005208C0" w:rsidP="00A5771F">
      <w:pPr>
        <w:jc w:val="both"/>
        <w:rPr>
          <w:rFonts w:ascii="Arial" w:hAnsi="Arial" w:cs="Arial"/>
          <w:b/>
          <w:bCs/>
          <w:sz w:val="24"/>
          <w:szCs w:val="24"/>
        </w:rPr>
      </w:pPr>
      <w:r w:rsidRPr="00510B7D">
        <w:rPr>
          <w:rFonts w:ascii="Arial" w:hAnsi="Arial" w:cs="Arial"/>
          <w:sz w:val="24"/>
          <w:szCs w:val="24"/>
        </w:rPr>
        <w:t xml:space="preserve">Chaque offre rédigée en français ou en anglais en sept (07)) exemplaires dont un (01) l'original et six (06) copies respectivement marquées comme tels, devra être déposée à la Cellule des Marchés Publics de la Commune de </w:t>
      </w:r>
      <w:r w:rsidRPr="00510B7D">
        <w:rPr>
          <w:rFonts w:ascii="Arial" w:hAnsi="Arial" w:cs="Arial"/>
          <w:b/>
          <w:sz w:val="24"/>
          <w:szCs w:val="24"/>
        </w:rPr>
        <w:t>ZOETELE</w:t>
      </w:r>
      <w:r w:rsidRPr="00510B7D">
        <w:rPr>
          <w:rFonts w:ascii="Arial" w:hAnsi="Arial" w:cs="Arial"/>
          <w:sz w:val="24"/>
          <w:szCs w:val="24"/>
        </w:rPr>
        <w:t xml:space="preserve">, au plus tard </w:t>
      </w:r>
      <w:r w:rsidRPr="00510B7D">
        <w:rPr>
          <w:rFonts w:ascii="Arial" w:hAnsi="Arial" w:cs="Arial"/>
          <w:b/>
          <w:sz w:val="24"/>
          <w:szCs w:val="24"/>
          <w:u w:val="single"/>
        </w:rPr>
        <w:t xml:space="preserve">le </w:t>
      </w:r>
      <w:r w:rsidR="003D516B" w:rsidRPr="00510B7D">
        <w:rPr>
          <w:rFonts w:ascii="Arial" w:hAnsi="Arial" w:cs="Arial"/>
          <w:b/>
          <w:sz w:val="24"/>
          <w:szCs w:val="24"/>
          <w:u w:val="single"/>
        </w:rPr>
        <w:t>_________</w:t>
      </w:r>
      <w:r w:rsidR="0041476D" w:rsidRPr="00510B7D">
        <w:rPr>
          <w:rFonts w:ascii="Arial" w:hAnsi="Arial" w:cs="Arial"/>
          <w:b/>
          <w:sz w:val="24"/>
          <w:szCs w:val="24"/>
          <w:u w:val="single"/>
        </w:rPr>
        <w:t>_________</w:t>
      </w:r>
      <w:r w:rsidRPr="00510B7D">
        <w:rPr>
          <w:rFonts w:ascii="Arial" w:hAnsi="Arial" w:cs="Arial"/>
          <w:sz w:val="24"/>
          <w:szCs w:val="24"/>
        </w:rPr>
        <w:t xml:space="preserve"> à </w:t>
      </w:r>
      <w:r w:rsidRPr="00510B7D">
        <w:rPr>
          <w:rFonts w:ascii="Arial" w:hAnsi="Arial" w:cs="Arial"/>
          <w:b/>
          <w:sz w:val="24"/>
          <w:szCs w:val="24"/>
        </w:rPr>
        <w:t>14H00, heure locale</w:t>
      </w:r>
      <w:r w:rsidRPr="00510B7D">
        <w:rPr>
          <w:rFonts w:ascii="Arial" w:hAnsi="Arial" w:cs="Arial"/>
          <w:sz w:val="24"/>
          <w:szCs w:val="24"/>
        </w:rPr>
        <w:t>. Chaque entreprise devra joindre à son offre une déclaration de soumission suivant le modèle contenu dans le Dossier d’Appel d’Offres et faisant ressortir les prix en Francs CFA. Les Offres seront présentées dans trois enveloppes « intérieures » distinctes : enveloppe « A » contenant le Dossier Administratif, enveloppe « B » pour les propositions techniques, enveloppe « C » pour les propositions financières. Ces enveloppes seront placées à l’intérieur d’une grande enveloppe portant impérativement la seule et unique mention suivante</w:t>
      </w:r>
      <w:r w:rsidR="00B762CE" w:rsidRPr="00510B7D">
        <w:rPr>
          <w:rFonts w:ascii="Arial" w:hAnsi="Arial" w:cs="Arial"/>
          <w:sz w:val="24"/>
          <w:szCs w:val="24"/>
        </w:rPr>
        <w:t xml:space="preserve"> :</w:t>
      </w:r>
      <w:r w:rsidR="00B762CE" w:rsidRPr="00510B7D">
        <w:rPr>
          <w:rFonts w:ascii="Arial" w:hAnsi="Arial" w:cs="Arial"/>
          <w:b/>
          <w:bCs/>
          <w:sz w:val="24"/>
          <w:szCs w:val="24"/>
        </w:rPr>
        <w:t xml:space="preserve"> </w:t>
      </w:r>
    </w:p>
    <w:p w14:paraId="6B765F2B" w14:textId="77777777" w:rsidR="00A5771F" w:rsidRPr="00510B7D" w:rsidRDefault="00B762CE" w:rsidP="00A5771F">
      <w:pPr>
        <w:jc w:val="both"/>
        <w:rPr>
          <w:rFonts w:ascii="Arial" w:hAnsi="Arial" w:cs="Arial"/>
          <w:sz w:val="24"/>
          <w:szCs w:val="24"/>
        </w:rPr>
      </w:pPr>
      <w:r w:rsidRPr="00510B7D">
        <w:rPr>
          <w:rFonts w:ascii="Arial" w:hAnsi="Arial" w:cs="Arial"/>
          <w:b/>
          <w:bCs/>
          <w:sz w:val="24"/>
          <w:szCs w:val="24"/>
        </w:rPr>
        <w:t>AVIS</w:t>
      </w:r>
      <w:r w:rsidR="0056525A" w:rsidRPr="00510B7D">
        <w:rPr>
          <w:rFonts w:ascii="Arial" w:hAnsi="Arial" w:cs="Arial"/>
          <w:b/>
          <w:bCs/>
          <w:sz w:val="24"/>
          <w:szCs w:val="24"/>
        </w:rPr>
        <w:t xml:space="preserve"> </w:t>
      </w:r>
      <w:r w:rsidR="00A5771F" w:rsidRPr="00510B7D">
        <w:rPr>
          <w:rFonts w:ascii="Arial" w:hAnsi="Arial" w:cs="Arial"/>
          <w:b/>
          <w:bCs/>
          <w:sz w:val="24"/>
          <w:szCs w:val="24"/>
        </w:rPr>
        <w:t>APPEL D’OFFRES NATIONAL OUVERT N°</w:t>
      </w:r>
      <w:r w:rsidR="0041476D" w:rsidRPr="00510B7D">
        <w:rPr>
          <w:rFonts w:ascii="Arial" w:hAnsi="Arial" w:cs="Arial"/>
          <w:b/>
          <w:bCs/>
          <w:sz w:val="24"/>
          <w:szCs w:val="24"/>
        </w:rPr>
        <w:t>007</w:t>
      </w:r>
      <w:r w:rsidR="00A5771F" w:rsidRPr="00510B7D">
        <w:rPr>
          <w:rFonts w:ascii="Arial" w:hAnsi="Arial" w:cs="Arial"/>
          <w:b/>
          <w:bCs/>
          <w:sz w:val="24"/>
          <w:szCs w:val="24"/>
        </w:rPr>
        <w:t>/AONO/CIPM/CMP/C/ZOE-2026 DU ___________</w:t>
      </w:r>
      <w:r w:rsidR="0041476D" w:rsidRPr="00510B7D">
        <w:rPr>
          <w:rFonts w:ascii="Arial" w:hAnsi="Arial" w:cs="Arial"/>
          <w:b/>
          <w:bCs/>
          <w:sz w:val="24"/>
          <w:szCs w:val="24"/>
        </w:rPr>
        <w:t>______</w:t>
      </w:r>
      <w:r w:rsidR="00A5771F" w:rsidRPr="00510B7D">
        <w:rPr>
          <w:rFonts w:ascii="Arial" w:hAnsi="Arial" w:cs="Arial"/>
          <w:b/>
          <w:bCs/>
          <w:sz w:val="24"/>
          <w:szCs w:val="24"/>
        </w:rPr>
        <w:t xml:space="preserve"> POUR L’AMENAGEMENT DE LA VOIRIE EN TERRE (2000ml</w:t>
      </w:r>
      <w:r w:rsidR="0041476D" w:rsidRPr="00510B7D">
        <w:rPr>
          <w:rFonts w:ascii="Arial" w:hAnsi="Arial" w:cs="Arial"/>
          <w:b/>
          <w:bCs/>
          <w:sz w:val="24"/>
          <w:szCs w:val="24"/>
        </w:rPr>
        <w:t>) DANS</w:t>
      </w:r>
      <w:r w:rsidR="00A5771F" w:rsidRPr="00510B7D">
        <w:rPr>
          <w:rFonts w:ascii="Arial" w:hAnsi="Arial" w:cs="Arial"/>
          <w:b/>
          <w:bCs/>
          <w:sz w:val="24"/>
          <w:szCs w:val="24"/>
        </w:rPr>
        <w:t xml:space="preserve"> LA </w:t>
      </w:r>
      <w:r w:rsidRPr="00510B7D">
        <w:rPr>
          <w:rFonts w:ascii="Arial" w:hAnsi="Arial" w:cs="Arial"/>
          <w:b/>
          <w:bCs/>
          <w:sz w:val="24"/>
          <w:szCs w:val="24"/>
        </w:rPr>
        <w:t>VILLE DE</w:t>
      </w:r>
      <w:r w:rsidR="00A5771F" w:rsidRPr="00510B7D">
        <w:rPr>
          <w:rFonts w:ascii="Arial" w:hAnsi="Arial" w:cs="Arial"/>
          <w:b/>
          <w:bCs/>
          <w:sz w:val="24"/>
          <w:szCs w:val="24"/>
        </w:rPr>
        <w:t xml:space="preserve"> ZOETELE, DEPARTEMENT DE DJA ET LOBO, REGION DU SUD, » en procédure d’urgence ».</w:t>
      </w:r>
    </w:p>
    <w:p w14:paraId="372DD26F" w14:textId="77777777" w:rsidR="005208C0" w:rsidRPr="00510B7D" w:rsidRDefault="00A5771F" w:rsidP="00A5771F">
      <w:pPr>
        <w:jc w:val="both"/>
        <w:rPr>
          <w:rFonts w:ascii="Arial" w:hAnsi="Arial" w:cs="Arial"/>
          <w:sz w:val="24"/>
          <w:szCs w:val="24"/>
        </w:rPr>
      </w:pPr>
      <w:r w:rsidRPr="00510B7D">
        <w:rPr>
          <w:rFonts w:ascii="Arial" w:hAnsi="Arial" w:cs="Arial"/>
          <w:sz w:val="24"/>
          <w:szCs w:val="24"/>
        </w:rPr>
        <w:t xml:space="preserve">                                                            </w:t>
      </w:r>
      <w:r w:rsidR="00D14928" w:rsidRPr="00510B7D">
        <w:rPr>
          <w:rFonts w:ascii="Arial" w:hAnsi="Arial" w:cs="Arial"/>
          <w:sz w:val="24"/>
          <w:szCs w:val="24"/>
        </w:rPr>
        <w:t>FINANCEMENT :</w:t>
      </w:r>
      <w:r w:rsidRPr="00510B7D">
        <w:rPr>
          <w:rFonts w:ascii="Arial" w:hAnsi="Arial" w:cs="Arial"/>
          <w:sz w:val="24"/>
          <w:szCs w:val="24"/>
        </w:rPr>
        <w:t xml:space="preserve"> BIP-MINHDU</w:t>
      </w:r>
      <w:r w:rsidR="005208C0" w:rsidRPr="00510B7D">
        <w:rPr>
          <w:rFonts w:ascii="Arial" w:hAnsi="Arial" w:cs="Arial"/>
          <w:sz w:val="24"/>
          <w:szCs w:val="24"/>
        </w:rPr>
        <w:t>-</w:t>
      </w:r>
      <w:r w:rsidR="00086DB2" w:rsidRPr="00510B7D">
        <w:rPr>
          <w:rFonts w:ascii="Arial" w:hAnsi="Arial" w:cs="Arial"/>
          <w:sz w:val="24"/>
          <w:szCs w:val="24"/>
        </w:rPr>
        <w:t>2026</w:t>
      </w:r>
    </w:p>
    <w:p w14:paraId="73EEAFAF" w14:textId="77777777" w:rsidR="005208C0" w:rsidRPr="00510B7D" w:rsidRDefault="00AD0A5B" w:rsidP="005208C0">
      <w:pPr>
        <w:jc w:val="center"/>
        <w:rPr>
          <w:rFonts w:ascii="Arial" w:hAnsi="Arial" w:cs="Arial"/>
          <w:b/>
          <w:sz w:val="24"/>
          <w:szCs w:val="24"/>
        </w:rPr>
      </w:pPr>
      <w:r w:rsidRPr="00510B7D">
        <w:rPr>
          <w:rFonts w:ascii="Arial" w:hAnsi="Arial" w:cs="Arial"/>
          <w:b/>
          <w:sz w:val="24"/>
          <w:szCs w:val="24"/>
        </w:rPr>
        <w:t xml:space="preserve"> </w:t>
      </w:r>
      <w:r w:rsidR="005208C0" w:rsidRPr="00510B7D">
        <w:rPr>
          <w:rFonts w:ascii="Arial" w:hAnsi="Arial" w:cs="Arial"/>
          <w:b/>
          <w:sz w:val="24"/>
          <w:szCs w:val="24"/>
        </w:rPr>
        <w:t>« A N'OUVRIR QU'EN SEANCE DE DEPOUILLEMENT »</w:t>
      </w:r>
    </w:p>
    <w:p w14:paraId="26D6B1BB" w14:textId="77777777" w:rsidR="00E22EFE" w:rsidRPr="00510B7D" w:rsidRDefault="00E22EFE" w:rsidP="00E22EFE">
      <w:pPr>
        <w:widowControl w:val="0"/>
        <w:suppressAutoHyphens/>
        <w:autoSpaceDE w:val="0"/>
        <w:autoSpaceDN w:val="0"/>
        <w:spacing w:before="120" w:after="120" w:line="240" w:lineRule="auto"/>
        <w:ind w:left="360" w:hanging="360"/>
        <w:textAlignment w:val="baseline"/>
        <w:rPr>
          <w:rFonts w:ascii="Arial" w:eastAsia="Times New Roman" w:hAnsi="Arial" w:cs="Arial"/>
          <w:b/>
          <w:bCs/>
          <w:sz w:val="24"/>
          <w:szCs w:val="24"/>
          <w:lang w:eastAsia="fr-FR"/>
        </w:rPr>
      </w:pPr>
      <w:r w:rsidRPr="00510B7D">
        <w:rPr>
          <w:rFonts w:ascii="Arial" w:eastAsia="Times New Roman" w:hAnsi="Arial" w:cs="Arial"/>
          <w:b/>
          <w:bCs/>
          <w:sz w:val="24"/>
          <w:szCs w:val="24"/>
          <w:lang w:eastAsia="fr-FR"/>
        </w:rPr>
        <w:t xml:space="preserve">13.Recevabilité des plis </w:t>
      </w:r>
    </w:p>
    <w:p w14:paraId="156D0ECE" w14:textId="77777777" w:rsidR="00E22EFE" w:rsidRPr="00510B7D" w:rsidRDefault="00E22EFE" w:rsidP="00FD3D71">
      <w:pPr>
        <w:widowControl w:val="0"/>
        <w:tabs>
          <w:tab w:val="left" w:pos="0"/>
        </w:tabs>
        <w:suppressAutoHyphens/>
        <w:autoSpaceDE w:val="0"/>
        <w:autoSpaceDN w:val="0"/>
        <w:spacing w:after="0" w:line="240" w:lineRule="auto"/>
        <w:jc w:val="both"/>
        <w:textAlignment w:val="baseline"/>
        <w:rPr>
          <w:rFonts w:ascii="Arial" w:eastAsia="Times New Roman" w:hAnsi="Arial" w:cs="Arial"/>
          <w:spacing w:val="-6"/>
          <w:sz w:val="24"/>
          <w:szCs w:val="24"/>
          <w:lang w:eastAsia="fr-FR"/>
        </w:rPr>
      </w:pPr>
      <w:r w:rsidRPr="00510B7D">
        <w:rPr>
          <w:rFonts w:ascii="Arial" w:eastAsia="Times New Roman" w:hAnsi="Arial" w:cs="Arial"/>
          <w:sz w:val="24"/>
          <w:szCs w:val="24"/>
          <w:lang w:eastAsia="fr-FR"/>
        </w:rPr>
        <w:t>Les pièces administratives, l'offre technique et l'offre financière</w:t>
      </w:r>
      <w:r w:rsidRPr="00510B7D">
        <w:rPr>
          <w:rFonts w:ascii="Arial" w:eastAsia="Times New Roman" w:hAnsi="Arial" w:cs="Arial"/>
          <w:spacing w:val="-25"/>
          <w:sz w:val="24"/>
          <w:szCs w:val="24"/>
          <w:lang w:eastAsia="fr-FR"/>
        </w:rPr>
        <w:t xml:space="preserve"> </w:t>
      </w:r>
      <w:r w:rsidRPr="00510B7D">
        <w:rPr>
          <w:rFonts w:ascii="Arial" w:eastAsia="Times New Roman" w:hAnsi="Arial" w:cs="Arial"/>
          <w:sz w:val="24"/>
          <w:szCs w:val="24"/>
          <w:lang w:eastAsia="fr-FR"/>
        </w:rPr>
        <w:t>doivent être</w:t>
      </w:r>
      <w:r w:rsidRPr="00510B7D">
        <w:rPr>
          <w:rFonts w:ascii="Arial" w:eastAsia="Times New Roman" w:hAnsi="Arial" w:cs="Arial"/>
          <w:spacing w:val="-10"/>
          <w:sz w:val="24"/>
          <w:szCs w:val="24"/>
          <w:lang w:eastAsia="fr-FR"/>
        </w:rPr>
        <w:t xml:space="preserve"> </w:t>
      </w:r>
      <w:r w:rsidRPr="00510B7D">
        <w:rPr>
          <w:rFonts w:ascii="Arial" w:eastAsia="Times New Roman" w:hAnsi="Arial" w:cs="Arial"/>
          <w:sz w:val="24"/>
          <w:szCs w:val="24"/>
          <w:lang w:eastAsia="fr-FR"/>
        </w:rPr>
        <w:t>placées</w:t>
      </w:r>
      <w:r w:rsidRPr="00510B7D">
        <w:rPr>
          <w:rFonts w:ascii="Arial" w:eastAsia="Times New Roman" w:hAnsi="Arial" w:cs="Arial"/>
          <w:spacing w:val="-3"/>
          <w:sz w:val="24"/>
          <w:szCs w:val="24"/>
          <w:lang w:eastAsia="fr-FR"/>
        </w:rPr>
        <w:t xml:space="preserve"> </w:t>
      </w:r>
      <w:r w:rsidRPr="00510B7D">
        <w:rPr>
          <w:rFonts w:ascii="Arial" w:eastAsia="Times New Roman" w:hAnsi="Arial" w:cs="Arial"/>
          <w:sz w:val="24"/>
          <w:szCs w:val="24"/>
          <w:lang w:eastAsia="fr-FR"/>
        </w:rPr>
        <w:t>dans</w:t>
      </w:r>
      <w:r w:rsidRPr="00510B7D">
        <w:rPr>
          <w:rFonts w:ascii="Arial" w:eastAsia="Times New Roman" w:hAnsi="Arial" w:cs="Arial"/>
          <w:spacing w:val="-6"/>
          <w:sz w:val="24"/>
          <w:szCs w:val="24"/>
          <w:lang w:eastAsia="fr-FR"/>
        </w:rPr>
        <w:t xml:space="preserve"> </w:t>
      </w:r>
      <w:r w:rsidRPr="00510B7D">
        <w:rPr>
          <w:rFonts w:ascii="Arial" w:eastAsia="Times New Roman" w:hAnsi="Arial" w:cs="Arial"/>
          <w:sz w:val="24"/>
          <w:szCs w:val="24"/>
          <w:lang w:eastAsia="fr-FR"/>
        </w:rPr>
        <w:t>des</w:t>
      </w:r>
      <w:r w:rsidRPr="00510B7D">
        <w:rPr>
          <w:rFonts w:ascii="Arial" w:eastAsia="Times New Roman" w:hAnsi="Arial" w:cs="Arial"/>
          <w:spacing w:val="-12"/>
          <w:sz w:val="24"/>
          <w:szCs w:val="24"/>
          <w:lang w:eastAsia="fr-FR"/>
        </w:rPr>
        <w:t xml:space="preserve"> </w:t>
      </w:r>
      <w:r w:rsidRPr="00510B7D">
        <w:rPr>
          <w:rFonts w:ascii="Arial" w:eastAsia="Times New Roman" w:hAnsi="Arial" w:cs="Arial"/>
          <w:sz w:val="24"/>
          <w:szCs w:val="24"/>
          <w:lang w:eastAsia="fr-FR"/>
        </w:rPr>
        <w:t>enveloppes différentes</w:t>
      </w:r>
      <w:r w:rsidRPr="00510B7D">
        <w:rPr>
          <w:rFonts w:ascii="Arial" w:eastAsia="Times New Roman" w:hAnsi="Arial" w:cs="Arial"/>
          <w:spacing w:val="5"/>
          <w:sz w:val="24"/>
          <w:szCs w:val="24"/>
          <w:lang w:eastAsia="fr-FR"/>
        </w:rPr>
        <w:t xml:space="preserve"> </w:t>
      </w:r>
      <w:r w:rsidRPr="00510B7D">
        <w:rPr>
          <w:rFonts w:ascii="Arial" w:eastAsia="Times New Roman" w:hAnsi="Arial" w:cs="Arial"/>
          <w:sz w:val="24"/>
          <w:szCs w:val="24"/>
          <w:lang w:eastAsia="fr-FR"/>
        </w:rPr>
        <w:t>séparées</w:t>
      </w:r>
      <w:r w:rsidRPr="00510B7D">
        <w:rPr>
          <w:rFonts w:ascii="Arial" w:eastAsia="Times New Roman" w:hAnsi="Arial" w:cs="Arial"/>
          <w:spacing w:val="2"/>
          <w:sz w:val="24"/>
          <w:szCs w:val="24"/>
          <w:lang w:eastAsia="fr-FR"/>
        </w:rPr>
        <w:t xml:space="preserve"> </w:t>
      </w:r>
      <w:r w:rsidRPr="00510B7D">
        <w:rPr>
          <w:rFonts w:ascii="Arial" w:eastAsia="Times New Roman" w:hAnsi="Arial" w:cs="Arial"/>
          <w:sz w:val="24"/>
          <w:szCs w:val="24"/>
          <w:lang w:eastAsia="fr-FR"/>
        </w:rPr>
        <w:t>et</w:t>
      </w:r>
      <w:r w:rsidRPr="00510B7D">
        <w:rPr>
          <w:rFonts w:ascii="Arial" w:eastAsia="Times New Roman" w:hAnsi="Arial" w:cs="Arial"/>
          <w:spacing w:val="-11"/>
          <w:sz w:val="24"/>
          <w:szCs w:val="24"/>
          <w:lang w:eastAsia="fr-FR"/>
        </w:rPr>
        <w:t xml:space="preserve"> </w:t>
      </w:r>
      <w:r w:rsidRPr="00510B7D">
        <w:rPr>
          <w:rFonts w:ascii="Arial" w:eastAsia="Times New Roman" w:hAnsi="Arial" w:cs="Arial"/>
          <w:sz w:val="24"/>
          <w:szCs w:val="24"/>
          <w:lang w:eastAsia="fr-FR"/>
        </w:rPr>
        <w:t>remises</w:t>
      </w:r>
      <w:r w:rsidRPr="00510B7D">
        <w:rPr>
          <w:rFonts w:ascii="Arial" w:eastAsia="Times New Roman" w:hAnsi="Arial" w:cs="Arial"/>
          <w:spacing w:val="3"/>
          <w:sz w:val="24"/>
          <w:szCs w:val="24"/>
          <w:lang w:eastAsia="fr-FR"/>
        </w:rPr>
        <w:t xml:space="preserve"> </w:t>
      </w:r>
      <w:r w:rsidRPr="00510B7D">
        <w:rPr>
          <w:rFonts w:ascii="Arial" w:eastAsia="Times New Roman" w:hAnsi="Arial" w:cs="Arial"/>
          <w:sz w:val="24"/>
          <w:szCs w:val="24"/>
          <w:lang w:eastAsia="fr-FR"/>
        </w:rPr>
        <w:t>sous</w:t>
      </w:r>
      <w:r w:rsidRPr="00510B7D">
        <w:rPr>
          <w:rFonts w:ascii="Arial" w:eastAsia="Times New Roman" w:hAnsi="Arial" w:cs="Arial"/>
          <w:spacing w:val="-8"/>
          <w:sz w:val="24"/>
          <w:szCs w:val="24"/>
          <w:lang w:eastAsia="fr-FR"/>
        </w:rPr>
        <w:t xml:space="preserve"> </w:t>
      </w:r>
      <w:r w:rsidRPr="00510B7D">
        <w:rPr>
          <w:rFonts w:ascii="Arial" w:eastAsia="Times New Roman" w:hAnsi="Arial" w:cs="Arial"/>
          <w:sz w:val="24"/>
          <w:szCs w:val="24"/>
          <w:lang w:eastAsia="fr-FR"/>
        </w:rPr>
        <w:t>pli</w:t>
      </w:r>
      <w:r w:rsidRPr="00510B7D">
        <w:rPr>
          <w:rFonts w:ascii="Arial" w:eastAsia="Times New Roman" w:hAnsi="Arial" w:cs="Arial"/>
          <w:spacing w:val="-18"/>
          <w:sz w:val="24"/>
          <w:szCs w:val="24"/>
          <w:lang w:eastAsia="fr-FR"/>
        </w:rPr>
        <w:t xml:space="preserve"> </w:t>
      </w:r>
      <w:r w:rsidRPr="00510B7D">
        <w:rPr>
          <w:rFonts w:ascii="Arial" w:eastAsia="Times New Roman" w:hAnsi="Arial" w:cs="Arial"/>
          <w:spacing w:val="-6"/>
          <w:sz w:val="24"/>
          <w:szCs w:val="24"/>
          <w:lang w:eastAsia="fr-FR"/>
        </w:rPr>
        <w:t>scellé.</w:t>
      </w:r>
    </w:p>
    <w:p w14:paraId="13DDAD56" w14:textId="77777777" w:rsidR="00E22EFE" w:rsidRPr="00510B7D" w:rsidRDefault="00E22EFE" w:rsidP="00FD3D71">
      <w:pPr>
        <w:widowControl w:val="0"/>
        <w:tabs>
          <w:tab w:val="left" w:pos="0"/>
        </w:tabs>
        <w:suppressAutoHyphens/>
        <w:autoSpaceDE w:val="0"/>
        <w:autoSpaceDN w:val="0"/>
        <w:spacing w:after="0" w:line="240" w:lineRule="auto"/>
        <w:ind w:firstLine="284"/>
        <w:jc w:val="both"/>
        <w:textAlignment w:val="baseline"/>
        <w:rPr>
          <w:rFonts w:ascii="Arial" w:eastAsia="Times New Roman" w:hAnsi="Arial" w:cs="Arial"/>
          <w:spacing w:val="-6"/>
          <w:sz w:val="24"/>
          <w:szCs w:val="24"/>
          <w:lang w:eastAsia="fr-FR"/>
        </w:rPr>
      </w:pPr>
      <w:r w:rsidRPr="00510B7D">
        <w:rPr>
          <w:rFonts w:ascii="Arial" w:eastAsia="Times New Roman" w:hAnsi="Arial" w:cs="Arial"/>
          <w:spacing w:val="-6"/>
          <w:sz w:val="24"/>
          <w:szCs w:val="24"/>
          <w:lang w:eastAsia="fr-FR"/>
        </w:rPr>
        <w:t>Seront irrecevables par le Maître d’Ouvrage :</w:t>
      </w:r>
    </w:p>
    <w:p w14:paraId="3A4F6E12" w14:textId="77777777" w:rsidR="00E22EFE" w:rsidRPr="00510B7D" w:rsidRDefault="00E22EFE" w:rsidP="00FD3D71">
      <w:pPr>
        <w:numPr>
          <w:ilvl w:val="0"/>
          <w:numId w:val="17"/>
        </w:numPr>
        <w:suppressAutoHyphens/>
        <w:autoSpaceDN w:val="0"/>
        <w:spacing w:after="0" w:line="240" w:lineRule="auto"/>
        <w:jc w:val="both"/>
        <w:textAlignment w:val="baseline"/>
        <w:rPr>
          <w:rFonts w:ascii="Arial" w:hAnsi="Arial" w:cs="Arial"/>
          <w:sz w:val="24"/>
          <w:szCs w:val="24"/>
        </w:rPr>
      </w:pPr>
      <w:r w:rsidRPr="00510B7D">
        <w:rPr>
          <w:rFonts w:ascii="Arial" w:hAnsi="Arial" w:cs="Arial"/>
          <w:sz w:val="24"/>
          <w:szCs w:val="24"/>
        </w:rPr>
        <w:t>les plis portant les indications sur l'identité du</w:t>
      </w:r>
      <w:r w:rsidRPr="00510B7D">
        <w:rPr>
          <w:rFonts w:ascii="Arial" w:hAnsi="Arial" w:cs="Arial"/>
          <w:spacing w:val="-27"/>
          <w:sz w:val="24"/>
          <w:szCs w:val="24"/>
        </w:rPr>
        <w:t xml:space="preserve"> </w:t>
      </w:r>
      <w:r w:rsidRPr="00510B7D">
        <w:rPr>
          <w:rFonts w:ascii="Arial" w:hAnsi="Arial" w:cs="Arial"/>
          <w:sz w:val="24"/>
          <w:szCs w:val="24"/>
        </w:rPr>
        <w:t>soumissionnaire ;</w:t>
      </w:r>
    </w:p>
    <w:p w14:paraId="143E7A5D" w14:textId="77777777" w:rsidR="00E22EFE" w:rsidRPr="00510B7D" w:rsidRDefault="00E22EFE" w:rsidP="00FD3D71">
      <w:pPr>
        <w:numPr>
          <w:ilvl w:val="0"/>
          <w:numId w:val="17"/>
        </w:numPr>
        <w:suppressAutoHyphens/>
        <w:autoSpaceDN w:val="0"/>
        <w:spacing w:after="0" w:line="240" w:lineRule="auto"/>
        <w:jc w:val="both"/>
        <w:textAlignment w:val="baseline"/>
        <w:rPr>
          <w:rFonts w:ascii="Arial" w:hAnsi="Arial" w:cs="Arial"/>
          <w:sz w:val="24"/>
          <w:szCs w:val="24"/>
        </w:rPr>
      </w:pPr>
      <w:r w:rsidRPr="00510B7D">
        <w:rPr>
          <w:rFonts w:ascii="Arial" w:hAnsi="Arial" w:cs="Arial"/>
          <w:sz w:val="24"/>
          <w:szCs w:val="24"/>
        </w:rPr>
        <w:t>les plis parvenus postérieurement aux dates et heures limites de dépôt ;</w:t>
      </w:r>
    </w:p>
    <w:p w14:paraId="3BE902C0" w14:textId="77777777" w:rsidR="00E22EFE" w:rsidRPr="00510B7D" w:rsidRDefault="00E22EFE" w:rsidP="00FD3D71">
      <w:pPr>
        <w:widowControl w:val="0"/>
        <w:numPr>
          <w:ilvl w:val="0"/>
          <w:numId w:val="17"/>
        </w:numPr>
        <w:suppressAutoHyphens/>
        <w:autoSpaceDE w:val="0"/>
        <w:autoSpaceDN w:val="0"/>
        <w:spacing w:after="0" w:line="240" w:lineRule="auto"/>
        <w:jc w:val="both"/>
        <w:textAlignment w:val="baseline"/>
        <w:rPr>
          <w:rFonts w:ascii="Arial" w:hAnsi="Arial" w:cs="Arial"/>
          <w:bCs/>
          <w:i/>
          <w:sz w:val="24"/>
          <w:szCs w:val="24"/>
        </w:rPr>
      </w:pPr>
      <w:r w:rsidRPr="00510B7D">
        <w:rPr>
          <w:rFonts w:ascii="Arial" w:hAnsi="Arial" w:cs="Arial"/>
          <w:bCs/>
          <w:sz w:val="24"/>
          <w:szCs w:val="24"/>
        </w:rPr>
        <w:t>les plis non-conformes au mode de soumission</w:t>
      </w:r>
      <w:r w:rsidRPr="00510B7D">
        <w:rPr>
          <w:rFonts w:ascii="Arial" w:hAnsi="Arial" w:cs="Arial"/>
          <w:bCs/>
          <w:i/>
          <w:sz w:val="24"/>
          <w:szCs w:val="24"/>
        </w:rPr>
        <w:t> ;</w:t>
      </w:r>
    </w:p>
    <w:p w14:paraId="751B45BB" w14:textId="77777777" w:rsidR="00E22EFE" w:rsidRPr="00510B7D" w:rsidRDefault="00E22EFE" w:rsidP="00FD3D71">
      <w:pPr>
        <w:widowControl w:val="0"/>
        <w:numPr>
          <w:ilvl w:val="0"/>
          <w:numId w:val="17"/>
        </w:numPr>
        <w:suppressAutoHyphens/>
        <w:autoSpaceDE w:val="0"/>
        <w:autoSpaceDN w:val="0"/>
        <w:spacing w:after="60" w:line="240" w:lineRule="auto"/>
        <w:ind w:right="81"/>
        <w:jc w:val="both"/>
        <w:textAlignment w:val="baseline"/>
        <w:rPr>
          <w:rFonts w:ascii="Arial" w:hAnsi="Arial" w:cs="Arial"/>
          <w:sz w:val="24"/>
          <w:szCs w:val="24"/>
        </w:rPr>
      </w:pPr>
      <w:bookmarkStart w:id="2" w:name="_Hlk158723461"/>
      <w:r w:rsidRPr="00510B7D">
        <w:rPr>
          <w:rFonts w:ascii="Arial" w:hAnsi="Arial" w:cs="Arial"/>
          <w:sz w:val="24"/>
          <w:szCs w:val="24"/>
        </w:rPr>
        <w:t>les plis sans indication de l’identité de l’Appel d’Offres ;</w:t>
      </w:r>
    </w:p>
    <w:p w14:paraId="324F09CD" w14:textId="77777777" w:rsidR="00E22EFE" w:rsidRPr="00510B7D" w:rsidRDefault="00E22EFE" w:rsidP="00FD3D71">
      <w:pPr>
        <w:numPr>
          <w:ilvl w:val="0"/>
          <w:numId w:val="17"/>
        </w:numPr>
        <w:suppressAutoHyphens/>
        <w:autoSpaceDN w:val="0"/>
        <w:spacing w:after="0" w:line="240" w:lineRule="auto"/>
        <w:ind w:right="81"/>
        <w:jc w:val="both"/>
        <w:textAlignment w:val="baseline"/>
        <w:rPr>
          <w:rFonts w:ascii="Arial" w:hAnsi="Arial" w:cs="Arial"/>
          <w:sz w:val="24"/>
          <w:szCs w:val="24"/>
        </w:rPr>
      </w:pPr>
      <w:r w:rsidRPr="00510B7D">
        <w:rPr>
          <w:rFonts w:ascii="Arial" w:hAnsi="Arial" w:cs="Arial"/>
          <w:sz w:val="24"/>
          <w:szCs w:val="24"/>
        </w:rPr>
        <w:t xml:space="preserve">le non-respect du nombre d’exemplaires indiqué dans le RPAO ou offre uniquement en copies.  </w:t>
      </w:r>
    </w:p>
    <w:p w14:paraId="1D37C27C" w14:textId="77777777" w:rsidR="00E22EFE" w:rsidRPr="00510B7D" w:rsidRDefault="00E22EFE" w:rsidP="00FD3D71">
      <w:pPr>
        <w:widowControl w:val="0"/>
        <w:suppressAutoHyphens/>
        <w:autoSpaceDE w:val="0"/>
        <w:autoSpaceDN w:val="0"/>
        <w:spacing w:after="60" w:line="240" w:lineRule="auto"/>
        <w:ind w:left="360" w:right="81"/>
        <w:jc w:val="both"/>
        <w:textAlignment w:val="baseline"/>
        <w:rPr>
          <w:rFonts w:ascii="Arial" w:eastAsia="Times New Roman" w:hAnsi="Arial" w:cs="Arial"/>
          <w:bCs/>
          <w:strike/>
          <w:sz w:val="24"/>
          <w:szCs w:val="24"/>
          <w:lang w:eastAsia="fr-FR"/>
        </w:rPr>
      </w:pPr>
      <w:bookmarkStart w:id="3" w:name="_Hlk158723489"/>
      <w:bookmarkEnd w:id="2"/>
      <w:r w:rsidRPr="00510B7D">
        <w:rPr>
          <w:rFonts w:ascii="Arial" w:eastAsia="Times New Roman" w:hAnsi="Arial" w:cs="Arial"/>
          <w:b/>
          <w:sz w:val="24"/>
          <w:szCs w:val="24"/>
          <w:lang w:eastAsia="fr-FR"/>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510B7D">
        <w:rPr>
          <w:rFonts w:ascii="Arial" w:eastAsia="Times New Roman" w:hAnsi="Arial" w:cs="Arial"/>
          <w:b/>
          <w:sz w:val="24"/>
          <w:szCs w:val="24"/>
          <w:u w:val="single"/>
          <w:lang w:eastAsia="fr-FR"/>
        </w:rPr>
        <w:t xml:space="preserve"> </w:t>
      </w:r>
      <w:r w:rsidRPr="00510B7D">
        <w:rPr>
          <w:rFonts w:ascii="Arial" w:eastAsia="Times New Roman" w:hAnsi="Arial" w:cs="Arial"/>
          <w:bCs/>
          <w:sz w:val="24"/>
          <w:szCs w:val="24"/>
          <w:lang w:eastAsia="fr-FR"/>
        </w:rPr>
        <w:t>Une caution de soumission produite mais n'ayant aucun rapport avec la consultation concernée est considérée comme absente</w:t>
      </w:r>
      <w:r w:rsidR="00D46C16" w:rsidRPr="00510B7D">
        <w:rPr>
          <w:rFonts w:ascii="Arial" w:eastAsia="Times New Roman" w:hAnsi="Arial" w:cs="Arial"/>
          <w:bCs/>
          <w:sz w:val="24"/>
          <w:szCs w:val="24"/>
          <w:lang w:eastAsia="fr-FR"/>
        </w:rPr>
        <w:t xml:space="preserve"> y compris celle qui ne sera pas cotée</w:t>
      </w:r>
      <w:r w:rsidRPr="00510B7D">
        <w:rPr>
          <w:rFonts w:ascii="Arial" w:eastAsia="Times New Roman" w:hAnsi="Arial" w:cs="Arial"/>
          <w:bCs/>
          <w:sz w:val="24"/>
          <w:szCs w:val="24"/>
          <w:lang w:eastAsia="fr-FR"/>
        </w:rPr>
        <w:t xml:space="preserve">. La caution de soumission présentée par un soumissionnaire au cours de la séance d’ouverture des plis est irrecevable.  </w:t>
      </w:r>
    </w:p>
    <w:bookmarkEnd w:id="3"/>
    <w:p w14:paraId="7F2CCDAF" w14:textId="77777777" w:rsidR="00651AF2" w:rsidRPr="00510B7D" w:rsidRDefault="00651AF2" w:rsidP="00651AF2">
      <w:pPr>
        <w:widowControl w:val="0"/>
        <w:suppressAutoHyphens/>
        <w:autoSpaceDE w:val="0"/>
        <w:autoSpaceDN w:val="0"/>
        <w:spacing w:before="120" w:after="120" w:line="240" w:lineRule="auto"/>
        <w:ind w:left="360" w:hanging="360"/>
        <w:textAlignment w:val="baseline"/>
        <w:rPr>
          <w:rFonts w:ascii="Arial" w:eastAsia="Times New Roman" w:hAnsi="Arial" w:cs="Arial"/>
          <w:b/>
          <w:bCs/>
          <w:sz w:val="24"/>
          <w:szCs w:val="24"/>
          <w:lang w:eastAsia="fr-FR"/>
        </w:rPr>
      </w:pPr>
      <w:r w:rsidRPr="00510B7D">
        <w:rPr>
          <w:rFonts w:ascii="Arial" w:eastAsia="Times New Roman" w:hAnsi="Arial" w:cs="Arial"/>
          <w:b/>
          <w:bCs/>
          <w:sz w:val="24"/>
          <w:szCs w:val="24"/>
          <w:lang w:eastAsia="fr-FR"/>
        </w:rPr>
        <w:t>14.Ouverture</w:t>
      </w:r>
      <w:r w:rsidRPr="00510B7D">
        <w:rPr>
          <w:rFonts w:ascii="Arial" w:eastAsia="Times New Roman" w:hAnsi="Arial" w:cs="Arial"/>
          <w:b/>
          <w:bCs/>
          <w:spacing w:val="6"/>
          <w:sz w:val="24"/>
          <w:szCs w:val="24"/>
          <w:lang w:eastAsia="fr-FR"/>
        </w:rPr>
        <w:t xml:space="preserve"> </w:t>
      </w:r>
      <w:r w:rsidRPr="00510B7D">
        <w:rPr>
          <w:rFonts w:ascii="Arial" w:eastAsia="Times New Roman" w:hAnsi="Arial" w:cs="Arial"/>
          <w:b/>
          <w:bCs/>
          <w:sz w:val="24"/>
          <w:szCs w:val="24"/>
          <w:lang w:eastAsia="fr-FR"/>
        </w:rPr>
        <w:t>des</w:t>
      </w:r>
      <w:r w:rsidRPr="00510B7D">
        <w:rPr>
          <w:rFonts w:ascii="Arial" w:eastAsia="Times New Roman" w:hAnsi="Arial" w:cs="Arial"/>
          <w:b/>
          <w:bCs/>
          <w:spacing w:val="6"/>
          <w:sz w:val="24"/>
          <w:szCs w:val="24"/>
          <w:lang w:eastAsia="fr-FR"/>
        </w:rPr>
        <w:t xml:space="preserve"> </w:t>
      </w:r>
      <w:r w:rsidRPr="00510B7D">
        <w:rPr>
          <w:rFonts w:ascii="Arial" w:eastAsia="Times New Roman" w:hAnsi="Arial" w:cs="Arial"/>
          <w:b/>
          <w:bCs/>
          <w:sz w:val="24"/>
          <w:szCs w:val="24"/>
          <w:lang w:eastAsia="fr-FR"/>
        </w:rPr>
        <w:t>plis</w:t>
      </w:r>
    </w:p>
    <w:p w14:paraId="74DBAD14" w14:textId="77777777" w:rsidR="000207A2" w:rsidRPr="00510B7D" w:rsidRDefault="00651AF2" w:rsidP="00B81567">
      <w:pPr>
        <w:spacing w:line="240" w:lineRule="auto"/>
        <w:jc w:val="both"/>
        <w:rPr>
          <w:rFonts w:ascii="Arial" w:hAnsi="Arial" w:cs="Arial"/>
          <w:sz w:val="24"/>
          <w:szCs w:val="24"/>
        </w:rPr>
      </w:pPr>
      <w:r w:rsidRPr="00510B7D">
        <w:rPr>
          <w:rFonts w:ascii="Arial" w:eastAsia="Times New Roman" w:hAnsi="Arial" w:cs="Arial"/>
          <w:sz w:val="24"/>
          <w:szCs w:val="24"/>
          <w:lang w:eastAsia="fr-FR"/>
        </w:rPr>
        <w:t xml:space="preserve">L’ouverture </w:t>
      </w:r>
      <w:r w:rsidRPr="00510B7D">
        <w:rPr>
          <w:rFonts w:ascii="Arial" w:eastAsia="Times New Roman" w:hAnsi="Arial" w:cs="Arial"/>
          <w:i/>
          <w:iCs/>
          <w:sz w:val="24"/>
          <w:szCs w:val="24"/>
          <w:lang w:eastAsia="fr-FR"/>
        </w:rPr>
        <w:t xml:space="preserve">des plis se fait en un temps </w:t>
      </w:r>
      <w:r w:rsidRPr="00510B7D">
        <w:rPr>
          <w:rFonts w:ascii="Arial" w:eastAsia="Times New Roman" w:hAnsi="Arial" w:cs="Arial"/>
          <w:iCs/>
          <w:sz w:val="24"/>
          <w:szCs w:val="24"/>
          <w:lang w:eastAsia="fr-FR"/>
        </w:rPr>
        <w:t>et</w:t>
      </w:r>
      <w:r w:rsidRPr="00510B7D">
        <w:rPr>
          <w:rFonts w:ascii="Arial" w:eastAsia="Times New Roman" w:hAnsi="Arial" w:cs="Arial"/>
          <w:sz w:val="24"/>
          <w:szCs w:val="24"/>
          <w:lang w:eastAsia="fr-FR"/>
        </w:rPr>
        <w:t xml:space="preserve"> aura lieu le_____</w:t>
      </w:r>
      <w:r w:rsidR="00D40CCA" w:rsidRPr="00510B7D">
        <w:rPr>
          <w:rFonts w:ascii="Arial" w:eastAsia="Times New Roman" w:hAnsi="Arial" w:cs="Arial"/>
          <w:sz w:val="24"/>
          <w:szCs w:val="24"/>
          <w:lang w:eastAsia="fr-FR"/>
        </w:rPr>
        <w:t>_______</w:t>
      </w:r>
      <w:r w:rsidR="003874D0" w:rsidRPr="00510B7D">
        <w:rPr>
          <w:rFonts w:ascii="Arial" w:eastAsia="Times New Roman" w:hAnsi="Arial" w:cs="Arial"/>
          <w:sz w:val="24"/>
          <w:szCs w:val="24"/>
          <w:lang w:eastAsia="fr-FR"/>
        </w:rPr>
        <w:t xml:space="preserve">________ </w:t>
      </w:r>
      <w:r w:rsidRPr="00510B7D">
        <w:rPr>
          <w:rFonts w:ascii="Arial" w:eastAsia="Times New Roman" w:hAnsi="Arial" w:cs="Arial"/>
          <w:sz w:val="24"/>
          <w:szCs w:val="24"/>
          <w:lang w:eastAsia="fr-FR"/>
        </w:rPr>
        <w:t>à</w:t>
      </w:r>
      <w:r w:rsidR="003874D0" w:rsidRPr="00510B7D">
        <w:rPr>
          <w:rFonts w:ascii="Arial" w:eastAsia="Times New Roman" w:hAnsi="Arial" w:cs="Arial"/>
          <w:sz w:val="24"/>
          <w:szCs w:val="24"/>
          <w:lang w:eastAsia="fr-FR"/>
        </w:rPr>
        <w:t xml:space="preserve"> 15</w:t>
      </w:r>
      <w:r w:rsidRPr="00510B7D">
        <w:rPr>
          <w:rFonts w:ascii="Arial" w:eastAsia="Times New Roman" w:hAnsi="Arial" w:cs="Arial"/>
          <w:spacing w:val="2"/>
          <w:sz w:val="24"/>
          <w:szCs w:val="24"/>
          <w:lang w:eastAsia="fr-FR"/>
        </w:rPr>
        <w:t>heure</w:t>
      </w:r>
      <w:r w:rsidRPr="00510B7D">
        <w:rPr>
          <w:rFonts w:ascii="Arial" w:eastAsia="Times New Roman" w:hAnsi="Arial" w:cs="Arial"/>
          <w:sz w:val="24"/>
          <w:szCs w:val="24"/>
          <w:lang w:eastAsia="fr-FR"/>
        </w:rPr>
        <w:t xml:space="preserve">s </w:t>
      </w:r>
      <w:r w:rsidRPr="00510B7D">
        <w:rPr>
          <w:rFonts w:ascii="Arial" w:eastAsia="Times New Roman" w:hAnsi="Arial" w:cs="Arial"/>
          <w:spacing w:val="2"/>
          <w:sz w:val="24"/>
          <w:szCs w:val="24"/>
          <w:lang w:eastAsia="fr-FR"/>
        </w:rPr>
        <w:t>pa</w:t>
      </w:r>
      <w:r w:rsidRPr="00510B7D">
        <w:rPr>
          <w:rFonts w:ascii="Arial" w:eastAsia="Times New Roman" w:hAnsi="Arial" w:cs="Arial"/>
          <w:sz w:val="24"/>
          <w:szCs w:val="24"/>
          <w:lang w:eastAsia="fr-FR"/>
        </w:rPr>
        <w:t xml:space="preserve">r </w:t>
      </w:r>
      <w:r w:rsidRPr="00510B7D">
        <w:rPr>
          <w:rFonts w:ascii="Arial" w:eastAsia="Times New Roman" w:hAnsi="Arial" w:cs="Arial"/>
          <w:spacing w:val="2"/>
          <w:sz w:val="24"/>
          <w:szCs w:val="24"/>
          <w:lang w:eastAsia="fr-FR"/>
        </w:rPr>
        <w:t>l</w:t>
      </w:r>
      <w:r w:rsidRPr="00510B7D">
        <w:rPr>
          <w:rFonts w:ascii="Arial" w:eastAsia="Times New Roman" w:hAnsi="Arial" w:cs="Arial"/>
          <w:sz w:val="24"/>
          <w:szCs w:val="24"/>
          <w:lang w:eastAsia="fr-FR"/>
        </w:rPr>
        <w:t xml:space="preserve">a </w:t>
      </w:r>
      <w:r w:rsidR="000207A2" w:rsidRPr="00510B7D">
        <w:rPr>
          <w:rFonts w:ascii="Arial" w:eastAsia="Times New Roman" w:hAnsi="Arial" w:cs="Arial"/>
          <w:spacing w:val="2"/>
          <w:sz w:val="24"/>
          <w:szCs w:val="24"/>
          <w:lang w:eastAsia="fr-FR"/>
        </w:rPr>
        <w:t xml:space="preserve"> </w:t>
      </w:r>
      <w:r w:rsidR="000207A2" w:rsidRPr="00510B7D">
        <w:rPr>
          <w:rFonts w:ascii="Arial" w:hAnsi="Arial" w:cs="Arial"/>
          <w:sz w:val="24"/>
          <w:szCs w:val="24"/>
        </w:rPr>
        <w:t xml:space="preserve"> Commission Interne de Passation des Marchés Publics de la Commune de ZOETELE dans la salle des actes de l’Hôtel de ville de ZOETELE, sis au quartier BIBAE dans le centre urbain.</w:t>
      </w:r>
    </w:p>
    <w:p w14:paraId="2A8BD7DF" w14:textId="77777777" w:rsidR="000207A2" w:rsidRPr="00510B7D" w:rsidRDefault="000207A2" w:rsidP="00B81567">
      <w:pPr>
        <w:pStyle w:val="Corpsdetexte"/>
        <w:widowControl w:val="0"/>
        <w:autoSpaceDE w:val="0"/>
        <w:autoSpaceDN w:val="0"/>
        <w:adjustRightInd w:val="0"/>
        <w:spacing w:after="0"/>
        <w:rPr>
          <w:rFonts w:ascii="Arial" w:hAnsi="Arial" w:cs="Arial"/>
        </w:rPr>
      </w:pPr>
      <w:r w:rsidRPr="00510B7D">
        <w:rPr>
          <w:rFonts w:ascii="Arial" w:hAnsi="Arial" w:cs="Arial"/>
        </w:rPr>
        <w:t>Seuls les soumissionnaires peuvent assister à cette séance d'ouverture ou s'y faire représenter par une personne de leur choix dûment mandatée.</w:t>
      </w:r>
    </w:p>
    <w:p w14:paraId="51E54660" w14:textId="77777777" w:rsidR="00651AF2" w:rsidRPr="00510B7D" w:rsidRDefault="00651AF2" w:rsidP="00B81567">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r w:rsidRPr="00510B7D">
        <w:rPr>
          <w:rFonts w:ascii="Arial" w:eastAsia="Times New Roman" w:hAnsi="Arial" w:cs="Arial"/>
          <w:b/>
          <w:sz w:val="24"/>
          <w:szCs w:val="24"/>
          <w:lang w:eastAsia="fr-FR"/>
        </w:rPr>
        <w:lastRenderedPageBreak/>
        <w:t>Sous peine de</w:t>
      </w:r>
      <w:r w:rsidRPr="00510B7D">
        <w:rPr>
          <w:rFonts w:ascii="Arial" w:eastAsia="Times New Roman" w:hAnsi="Arial" w:cs="Arial"/>
          <w:b/>
          <w:spacing w:val="-23"/>
          <w:sz w:val="24"/>
          <w:szCs w:val="24"/>
          <w:lang w:eastAsia="fr-FR"/>
        </w:rPr>
        <w:t xml:space="preserve"> </w:t>
      </w:r>
      <w:r w:rsidRPr="00510B7D">
        <w:rPr>
          <w:rFonts w:ascii="Arial" w:eastAsia="Times New Roman" w:hAnsi="Arial" w:cs="Arial"/>
          <w:b/>
          <w:sz w:val="24"/>
          <w:szCs w:val="24"/>
          <w:lang w:eastAsia="fr-FR"/>
        </w:rPr>
        <w:t>rejet, les</w:t>
      </w:r>
      <w:r w:rsidRPr="00510B7D">
        <w:rPr>
          <w:rFonts w:ascii="Arial" w:eastAsia="Times New Roman" w:hAnsi="Arial" w:cs="Arial"/>
          <w:b/>
          <w:spacing w:val="-23"/>
          <w:sz w:val="24"/>
          <w:szCs w:val="24"/>
          <w:lang w:eastAsia="fr-FR"/>
        </w:rPr>
        <w:t xml:space="preserve"> </w:t>
      </w:r>
      <w:r w:rsidRPr="00510B7D">
        <w:rPr>
          <w:rFonts w:ascii="Arial" w:eastAsia="Times New Roman" w:hAnsi="Arial" w:cs="Arial"/>
          <w:b/>
          <w:sz w:val="24"/>
          <w:szCs w:val="24"/>
          <w:lang w:eastAsia="fr-FR"/>
        </w:rPr>
        <w:t xml:space="preserve">pièces </w:t>
      </w:r>
      <w:r w:rsidRPr="00510B7D">
        <w:rPr>
          <w:rFonts w:ascii="Arial" w:eastAsia="Times New Roman" w:hAnsi="Arial" w:cs="Arial"/>
          <w:b/>
          <w:spacing w:val="-23"/>
          <w:sz w:val="24"/>
          <w:szCs w:val="24"/>
          <w:lang w:eastAsia="fr-FR"/>
        </w:rPr>
        <w:t xml:space="preserve">du dossier </w:t>
      </w:r>
      <w:r w:rsidRPr="00510B7D">
        <w:rPr>
          <w:rFonts w:ascii="Arial" w:eastAsia="Times New Roman" w:hAnsi="Arial" w:cs="Arial"/>
          <w:b/>
          <w:sz w:val="24"/>
          <w:szCs w:val="24"/>
          <w:lang w:eastAsia="fr-FR"/>
        </w:rPr>
        <w:t>administratif</w:t>
      </w:r>
      <w:r w:rsidRPr="00510B7D">
        <w:rPr>
          <w:rFonts w:ascii="Arial" w:eastAsia="Times New Roman" w:hAnsi="Arial" w:cs="Arial"/>
          <w:b/>
          <w:spacing w:val="-6"/>
          <w:sz w:val="24"/>
          <w:szCs w:val="24"/>
          <w:lang w:eastAsia="fr-FR"/>
        </w:rPr>
        <w:t xml:space="preserve"> </w:t>
      </w:r>
      <w:r w:rsidRPr="00510B7D">
        <w:rPr>
          <w:rFonts w:ascii="Arial" w:eastAsia="Times New Roman" w:hAnsi="Arial" w:cs="Arial"/>
          <w:b/>
          <w:sz w:val="24"/>
          <w:szCs w:val="24"/>
          <w:lang w:eastAsia="fr-FR"/>
        </w:rPr>
        <w:t>requises</w:t>
      </w:r>
      <w:r w:rsidRPr="00510B7D">
        <w:rPr>
          <w:rFonts w:ascii="Arial" w:eastAsia="Times New Roman" w:hAnsi="Arial" w:cs="Arial"/>
          <w:b/>
          <w:spacing w:val="-6"/>
          <w:sz w:val="24"/>
          <w:szCs w:val="24"/>
          <w:lang w:eastAsia="fr-FR"/>
        </w:rPr>
        <w:t xml:space="preserve"> </w:t>
      </w:r>
      <w:r w:rsidRPr="00510B7D">
        <w:rPr>
          <w:rFonts w:ascii="Arial" w:eastAsia="Times New Roman" w:hAnsi="Arial" w:cs="Arial"/>
          <w:b/>
          <w:sz w:val="24"/>
          <w:szCs w:val="24"/>
          <w:lang w:eastAsia="fr-FR"/>
        </w:rPr>
        <w:t>doivent</w:t>
      </w:r>
      <w:r w:rsidRPr="00510B7D">
        <w:rPr>
          <w:rFonts w:ascii="Arial" w:eastAsia="Times New Roman" w:hAnsi="Arial" w:cs="Arial"/>
          <w:b/>
          <w:spacing w:val="-6"/>
          <w:sz w:val="24"/>
          <w:szCs w:val="24"/>
          <w:lang w:eastAsia="fr-FR"/>
        </w:rPr>
        <w:t xml:space="preserve"> </w:t>
      </w:r>
      <w:r w:rsidRPr="00510B7D">
        <w:rPr>
          <w:rFonts w:ascii="Arial" w:eastAsia="Times New Roman" w:hAnsi="Arial" w:cs="Arial"/>
          <w:b/>
          <w:sz w:val="24"/>
          <w:szCs w:val="24"/>
          <w:lang w:eastAsia="fr-FR"/>
        </w:rPr>
        <w:t>être</w:t>
      </w:r>
      <w:r w:rsidRPr="00510B7D">
        <w:rPr>
          <w:rFonts w:ascii="Arial" w:eastAsia="Times New Roman" w:hAnsi="Arial" w:cs="Arial"/>
          <w:b/>
          <w:spacing w:val="-6"/>
          <w:sz w:val="24"/>
          <w:szCs w:val="24"/>
          <w:lang w:eastAsia="fr-FR"/>
        </w:rPr>
        <w:t xml:space="preserve"> </w:t>
      </w:r>
      <w:r w:rsidRPr="00510B7D">
        <w:rPr>
          <w:rFonts w:ascii="Arial" w:eastAsia="Times New Roman" w:hAnsi="Arial" w:cs="Arial"/>
          <w:b/>
          <w:sz w:val="24"/>
          <w:szCs w:val="24"/>
          <w:lang w:eastAsia="fr-FR"/>
        </w:rPr>
        <w:t>produites en</w:t>
      </w:r>
      <w:r w:rsidRPr="00510B7D">
        <w:rPr>
          <w:rFonts w:ascii="Arial" w:eastAsia="Times New Roman" w:hAnsi="Arial" w:cs="Arial"/>
          <w:b/>
          <w:spacing w:val="-8"/>
          <w:sz w:val="24"/>
          <w:szCs w:val="24"/>
          <w:lang w:eastAsia="fr-FR"/>
        </w:rPr>
        <w:t xml:space="preserve"> </w:t>
      </w:r>
      <w:r w:rsidRPr="00510B7D">
        <w:rPr>
          <w:rFonts w:ascii="Arial" w:eastAsia="Times New Roman" w:hAnsi="Arial" w:cs="Arial"/>
          <w:b/>
          <w:sz w:val="24"/>
          <w:szCs w:val="24"/>
          <w:lang w:eastAsia="fr-FR"/>
        </w:rPr>
        <w:t>originaux</w:t>
      </w:r>
      <w:r w:rsidRPr="00510B7D">
        <w:rPr>
          <w:rFonts w:ascii="Arial" w:eastAsia="Times New Roman" w:hAnsi="Arial" w:cs="Arial"/>
          <w:b/>
          <w:spacing w:val="-8"/>
          <w:sz w:val="24"/>
          <w:szCs w:val="24"/>
          <w:lang w:eastAsia="fr-FR"/>
        </w:rPr>
        <w:t xml:space="preserve"> </w:t>
      </w:r>
      <w:r w:rsidRPr="00510B7D">
        <w:rPr>
          <w:rFonts w:ascii="Arial" w:eastAsia="Times New Roman" w:hAnsi="Arial" w:cs="Arial"/>
          <w:b/>
          <w:sz w:val="24"/>
          <w:szCs w:val="24"/>
          <w:lang w:eastAsia="fr-FR"/>
        </w:rPr>
        <w:t>ou</w:t>
      </w:r>
      <w:r w:rsidRPr="00510B7D">
        <w:rPr>
          <w:rFonts w:ascii="Arial" w:eastAsia="Times New Roman" w:hAnsi="Arial" w:cs="Arial"/>
          <w:b/>
          <w:spacing w:val="-8"/>
          <w:sz w:val="24"/>
          <w:szCs w:val="24"/>
          <w:lang w:eastAsia="fr-FR"/>
        </w:rPr>
        <w:t xml:space="preserve"> </w:t>
      </w:r>
      <w:r w:rsidRPr="00510B7D">
        <w:rPr>
          <w:rFonts w:ascii="Arial" w:eastAsia="Times New Roman" w:hAnsi="Arial" w:cs="Arial"/>
          <w:b/>
          <w:sz w:val="24"/>
          <w:szCs w:val="24"/>
          <w:lang w:eastAsia="fr-FR"/>
        </w:rPr>
        <w:t>en</w:t>
      </w:r>
      <w:r w:rsidRPr="00510B7D">
        <w:rPr>
          <w:rFonts w:ascii="Arial" w:eastAsia="Times New Roman" w:hAnsi="Arial" w:cs="Arial"/>
          <w:b/>
          <w:spacing w:val="-8"/>
          <w:sz w:val="24"/>
          <w:szCs w:val="24"/>
          <w:lang w:eastAsia="fr-FR"/>
        </w:rPr>
        <w:t xml:space="preserve"> </w:t>
      </w:r>
      <w:r w:rsidRPr="00510B7D">
        <w:rPr>
          <w:rFonts w:ascii="Arial" w:eastAsia="Times New Roman" w:hAnsi="Arial" w:cs="Arial"/>
          <w:b/>
          <w:sz w:val="24"/>
          <w:szCs w:val="24"/>
          <w:lang w:eastAsia="fr-FR"/>
        </w:rPr>
        <w:t>copies</w:t>
      </w:r>
      <w:r w:rsidRPr="00510B7D">
        <w:rPr>
          <w:rFonts w:ascii="Arial" w:eastAsia="Times New Roman" w:hAnsi="Arial" w:cs="Arial"/>
          <w:b/>
          <w:spacing w:val="-8"/>
          <w:sz w:val="24"/>
          <w:szCs w:val="24"/>
          <w:lang w:eastAsia="fr-FR"/>
        </w:rPr>
        <w:t xml:space="preserve"> </w:t>
      </w:r>
      <w:r w:rsidRPr="00510B7D">
        <w:rPr>
          <w:rFonts w:ascii="Arial" w:eastAsia="Times New Roman" w:hAnsi="Arial" w:cs="Arial"/>
          <w:b/>
          <w:sz w:val="24"/>
          <w:szCs w:val="24"/>
          <w:lang w:eastAsia="fr-FR"/>
        </w:rPr>
        <w:t>certifiées</w:t>
      </w:r>
      <w:r w:rsidRPr="00510B7D">
        <w:rPr>
          <w:rFonts w:ascii="Arial" w:eastAsia="Times New Roman" w:hAnsi="Arial" w:cs="Arial"/>
          <w:b/>
          <w:spacing w:val="-8"/>
          <w:sz w:val="24"/>
          <w:szCs w:val="24"/>
          <w:lang w:eastAsia="fr-FR"/>
        </w:rPr>
        <w:t xml:space="preserve"> </w:t>
      </w:r>
      <w:r w:rsidRPr="00510B7D">
        <w:rPr>
          <w:rFonts w:ascii="Arial" w:eastAsia="Times New Roman" w:hAnsi="Arial" w:cs="Arial"/>
          <w:b/>
          <w:sz w:val="24"/>
          <w:szCs w:val="24"/>
          <w:lang w:eastAsia="fr-FR"/>
        </w:rPr>
        <w:t>conformes</w:t>
      </w:r>
      <w:r w:rsidRPr="00510B7D">
        <w:rPr>
          <w:rFonts w:ascii="Arial" w:eastAsia="Times New Roman" w:hAnsi="Arial" w:cs="Arial"/>
          <w:b/>
          <w:spacing w:val="-8"/>
          <w:sz w:val="24"/>
          <w:szCs w:val="24"/>
          <w:lang w:eastAsia="fr-FR"/>
        </w:rPr>
        <w:t xml:space="preserve"> </w:t>
      </w:r>
      <w:r w:rsidRPr="00510B7D">
        <w:rPr>
          <w:rFonts w:ascii="Arial" w:eastAsia="Times New Roman" w:hAnsi="Arial" w:cs="Arial"/>
          <w:b/>
          <w:sz w:val="24"/>
          <w:szCs w:val="24"/>
          <w:lang w:eastAsia="fr-FR"/>
        </w:rPr>
        <w:t>par</w:t>
      </w:r>
      <w:r w:rsidRPr="00510B7D">
        <w:rPr>
          <w:rFonts w:ascii="Arial" w:eastAsia="Times New Roman" w:hAnsi="Arial" w:cs="Arial"/>
          <w:b/>
          <w:spacing w:val="-8"/>
          <w:sz w:val="24"/>
          <w:szCs w:val="24"/>
          <w:lang w:eastAsia="fr-FR"/>
        </w:rPr>
        <w:t xml:space="preserve"> </w:t>
      </w:r>
      <w:r w:rsidRPr="00510B7D">
        <w:rPr>
          <w:rFonts w:ascii="Arial" w:eastAsia="Times New Roman" w:hAnsi="Arial" w:cs="Arial"/>
          <w:b/>
          <w:sz w:val="24"/>
          <w:szCs w:val="24"/>
          <w:lang w:eastAsia="fr-FR"/>
        </w:rPr>
        <w:t xml:space="preserve">le </w:t>
      </w:r>
      <w:r w:rsidRPr="00510B7D">
        <w:rPr>
          <w:rFonts w:ascii="Arial" w:eastAsia="Times New Roman" w:hAnsi="Arial" w:cs="Arial"/>
          <w:b/>
          <w:spacing w:val="1"/>
          <w:sz w:val="24"/>
          <w:szCs w:val="24"/>
          <w:lang w:eastAsia="fr-FR"/>
        </w:rPr>
        <w:t>servic</w:t>
      </w:r>
      <w:r w:rsidRPr="00510B7D">
        <w:rPr>
          <w:rFonts w:ascii="Arial" w:eastAsia="Times New Roman" w:hAnsi="Arial" w:cs="Arial"/>
          <w:b/>
          <w:sz w:val="24"/>
          <w:szCs w:val="24"/>
          <w:lang w:eastAsia="fr-FR"/>
        </w:rPr>
        <w:t xml:space="preserve">e </w:t>
      </w:r>
      <w:r w:rsidRPr="00510B7D">
        <w:rPr>
          <w:rFonts w:ascii="Arial" w:eastAsia="Times New Roman" w:hAnsi="Arial" w:cs="Arial"/>
          <w:b/>
          <w:spacing w:val="1"/>
          <w:sz w:val="24"/>
          <w:szCs w:val="24"/>
          <w:lang w:eastAsia="fr-FR"/>
        </w:rPr>
        <w:t>émetteu</w:t>
      </w:r>
      <w:r w:rsidRPr="00510B7D">
        <w:rPr>
          <w:rFonts w:ascii="Arial" w:eastAsia="Times New Roman" w:hAnsi="Arial" w:cs="Arial"/>
          <w:b/>
          <w:sz w:val="24"/>
          <w:szCs w:val="24"/>
          <w:lang w:eastAsia="fr-FR"/>
        </w:rPr>
        <w:t>r ou l’autorité administrative compétente</w:t>
      </w:r>
      <w:r w:rsidRPr="00510B7D">
        <w:rPr>
          <w:rFonts w:ascii="Arial" w:eastAsia="Times New Roman" w:hAnsi="Arial" w:cs="Arial"/>
          <w:b/>
          <w:strike/>
          <w:sz w:val="24"/>
          <w:szCs w:val="24"/>
          <w:lang w:eastAsia="fr-FR"/>
        </w:rPr>
        <w:t>,</w:t>
      </w:r>
      <w:r w:rsidRPr="00510B7D">
        <w:rPr>
          <w:rFonts w:ascii="Arial" w:eastAsia="Times New Roman" w:hAnsi="Arial" w:cs="Arial"/>
          <w:b/>
          <w:sz w:val="24"/>
          <w:szCs w:val="24"/>
          <w:lang w:eastAsia="fr-FR"/>
        </w:rPr>
        <w:t xml:space="preserve"> conformément aux dispositions</w:t>
      </w:r>
      <w:r w:rsidRPr="00510B7D">
        <w:rPr>
          <w:rFonts w:ascii="Arial" w:eastAsia="Times New Roman" w:hAnsi="Arial" w:cs="Arial"/>
          <w:b/>
          <w:spacing w:val="10"/>
          <w:sz w:val="24"/>
          <w:szCs w:val="24"/>
          <w:lang w:eastAsia="fr-FR"/>
        </w:rPr>
        <w:t xml:space="preserve"> </w:t>
      </w:r>
      <w:r w:rsidRPr="00510B7D">
        <w:rPr>
          <w:rFonts w:ascii="Arial" w:eastAsia="Times New Roman" w:hAnsi="Arial" w:cs="Arial"/>
          <w:b/>
          <w:sz w:val="24"/>
          <w:szCs w:val="24"/>
          <w:lang w:eastAsia="fr-FR"/>
        </w:rPr>
        <w:t>du</w:t>
      </w:r>
      <w:r w:rsidRPr="00510B7D">
        <w:rPr>
          <w:rFonts w:ascii="Arial" w:eastAsia="Times New Roman" w:hAnsi="Arial" w:cs="Arial"/>
          <w:b/>
          <w:spacing w:val="10"/>
          <w:sz w:val="24"/>
          <w:szCs w:val="24"/>
          <w:lang w:eastAsia="fr-FR"/>
        </w:rPr>
        <w:t xml:space="preserve"> </w:t>
      </w:r>
      <w:r w:rsidRPr="00510B7D">
        <w:rPr>
          <w:rFonts w:ascii="Arial" w:eastAsia="Times New Roman" w:hAnsi="Arial" w:cs="Arial"/>
          <w:b/>
          <w:sz w:val="24"/>
          <w:szCs w:val="24"/>
          <w:lang w:eastAsia="fr-FR"/>
        </w:rPr>
        <w:t>Règlement</w:t>
      </w:r>
      <w:r w:rsidRPr="00510B7D">
        <w:rPr>
          <w:rFonts w:ascii="Arial" w:eastAsia="Times New Roman" w:hAnsi="Arial" w:cs="Arial"/>
          <w:b/>
          <w:spacing w:val="10"/>
          <w:sz w:val="24"/>
          <w:szCs w:val="24"/>
          <w:lang w:eastAsia="fr-FR"/>
        </w:rPr>
        <w:t xml:space="preserve"> </w:t>
      </w:r>
      <w:r w:rsidRPr="00510B7D">
        <w:rPr>
          <w:rFonts w:ascii="Arial" w:eastAsia="Times New Roman" w:hAnsi="Arial" w:cs="Arial"/>
          <w:b/>
          <w:sz w:val="24"/>
          <w:szCs w:val="24"/>
          <w:lang w:eastAsia="fr-FR"/>
        </w:rPr>
        <w:t>Particulier</w:t>
      </w:r>
      <w:r w:rsidRPr="00510B7D">
        <w:rPr>
          <w:rFonts w:ascii="Arial" w:eastAsia="Times New Roman" w:hAnsi="Arial" w:cs="Arial"/>
          <w:b/>
          <w:spacing w:val="10"/>
          <w:sz w:val="24"/>
          <w:szCs w:val="24"/>
          <w:lang w:eastAsia="fr-FR"/>
        </w:rPr>
        <w:t xml:space="preserve"> </w:t>
      </w:r>
      <w:r w:rsidRPr="00510B7D">
        <w:rPr>
          <w:rFonts w:ascii="Arial" w:eastAsia="Times New Roman" w:hAnsi="Arial" w:cs="Arial"/>
          <w:b/>
          <w:sz w:val="24"/>
          <w:szCs w:val="24"/>
          <w:lang w:eastAsia="fr-FR"/>
        </w:rPr>
        <w:t>de</w:t>
      </w:r>
      <w:r w:rsidRPr="00510B7D">
        <w:rPr>
          <w:rFonts w:ascii="Arial" w:eastAsia="Times New Roman" w:hAnsi="Arial" w:cs="Arial"/>
          <w:b/>
          <w:spacing w:val="10"/>
          <w:sz w:val="24"/>
          <w:szCs w:val="24"/>
          <w:lang w:eastAsia="fr-FR"/>
        </w:rPr>
        <w:t xml:space="preserve"> </w:t>
      </w:r>
      <w:r w:rsidRPr="00510B7D">
        <w:rPr>
          <w:rFonts w:ascii="Arial" w:eastAsia="Times New Roman" w:hAnsi="Arial" w:cs="Arial"/>
          <w:b/>
          <w:sz w:val="24"/>
          <w:szCs w:val="24"/>
          <w:lang w:eastAsia="fr-FR"/>
        </w:rPr>
        <w:t>l’Appel</w:t>
      </w:r>
      <w:r w:rsidRPr="00510B7D">
        <w:rPr>
          <w:rFonts w:ascii="Arial" w:eastAsia="Times New Roman" w:hAnsi="Arial" w:cs="Arial"/>
          <w:b/>
          <w:spacing w:val="10"/>
          <w:sz w:val="24"/>
          <w:szCs w:val="24"/>
          <w:lang w:eastAsia="fr-FR"/>
        </w:rPr>
        <w:t xml:space="preserve"> </w:t>
      </w:r>
      <w:r w:rsidRPr="00510B7D">
        <w:rPr>
          <w:rFonts w:ascii="Arial" w:eastAsia="Times New Roman" w:hAnsi="Arial" w:cs="Arial"/>
          <w:b/>
          <w:sz w:val="24"/>
          <w:szCs w:val="24"/>
          <w:lang w:eastAsia="fr-FR"/>
        </w:rPr>
        <w:t>d’Offres. Elles doivent dater de moins de trois (03) mois ou avoir été établies postérieureme</w:t>
      </w:r>
      <w:r w:rsidR="00C67CCD" w:rsidRPr="00510B7D">
        <w:rPr>
          <w:rFonts w:ascii="Arial" w:eastAsia="Times New Roman" w:hAnsi="Arial" w:cs="Arial"/>
          <w:b/>
          <w:sz w:val="24"/>
          <w:szCs w:val="24"/>
          <w:lang w:eastAsia="fr-FR"/>
        </w:rPr>
        <w:t>nt à la date de signature de l’A</w:t>
      </w:r>
      <w:r w:rsidRPr="00510B7D">
        <w:rPr>
          <w:rFonts w:ascii="Arial" w:eastAsia="Times New Roman" w:hAnsi="Arial" w:cs="Arial"/>
          <w:b/>
          <w:sz w:val="24"/>
          <w:szCs w:val="24"/>
          <w:lang w:eastAsia="fr-FR"/>
        </w:rPr>
        <w:t>vis de D’Appel d’Offres</w:t>
      </w:r>
    </w:p>
    <w:p w14:paraId="63C9ABD6" w14:textId="77777777" w:rsidR="00651AF2" w:rsidRPr="00510B7D" w:rsidRDefault="00651AF2" w:rsidP="00B81567">
      <w:pPr>
        <w:widowControl w:val="0"/>
        <w:suppressAutoHyphens/>
        <w:autoSpaceDE w:val="0"/>
        <w:autoSpaceDN w:val="0"/>
        <w:spacing w:after="0" w:line="240" w:lineRule="auto"/>
        <w:jc w:val="both"/>
        <w:textAlignment w:val="baseline"/>
        <w:rPr>
          <w:rFonts w:ascii="Arial" w:eastAsia="Times New Roman" w:hAnsi="Arial" w:cs="Arial"/>
          <w:b/>
          <w:sz w:val="24"/>
          <w:szCs w:val="24"/>
          <w:lang w:eastAsia="fr-FR"/>
        </w:rPr>
      </w:pPr>
    </w:p>
    <w:p w14:paraId="4AD21E36" w14:textId="77777777" w:rsidR="00651AF2" w:rsidRPr="00510B7D" w:rsidRDefault="00651AF2" w:rsidP="00B81567">
      <w:pPr>
        <w:widowControl w:val="0"/>
        <w:suppressAutoHyphens/>
        <w:autoSpaceDE w:val="0"/>
        <w:autoSpaceDN w:val="0"/>
        <w:spacing w:after="0" w:line="240" w:lineRule="auto"/>
        <w:jc w:val="both"/>
        <w:textAlignment w:val="baseline"/>
        <w:rPr>
          <w:rFonts w:ascii="Arial" w:eastAsia="Times New Roman" w:hAnsi="Arial" w:cs="Arial"/>
          <w:bCs/>
          <w:w w:val="110"/>
          <w:sz w:val="24"/>
          <w:szCs w:val="24"/>
          <w:lang w:eastAsia="fr-FR"/>
        </w:rPr>
      </w:pPr>
      <w:r w:rsidRPr="00510B7D">
        <w:rPr>
          <w:rFonts w:ascii="Arial" w:eastAsia="Times New Roman" w:hAnsi="Arial" w:cs="Arial"/>
          <w:w w:val="110"/>
          <w:sz w:val="24"/>
          <w:szCs w:val="24"/>
          <w:lang w:eastAsia="fr-FR"/>
        </w:rPr>
        <w:t>En</w:t>
      </w:r>
      <w:r w:rsidRPr="00510B7D">
        <w:rPr>
          <w:rFonts w:ascii="Arial" w:eastAsia="Times New Roman" w:hAnsi="Arial" w:cs="Arial"/>
          <w:spacing w:val="-5"/>
          <w:w w:val="110"/>
          <w:sz w:val="24"/>
          <w:szCs w:val="24"/>
          <w:lang w:eastAsia="fr-FR"/>
        </w:rPr>
        <w:t xml:space="preserve"> </w:t>
      </w:r>
      <w:r w:rsidRPr="00510B7D">
        <w:rPr>
          <w:rFonts w:ascii="Arial" w:eastAsia="Times New Roman" w:hAnsi="Arial" w:cs="Arial"/>
          <w:w w:val="110"/>
          <w:sz w:val="24"/>
          <w:szCs w:val="24"/>
          <w:lang w:eastAsia="fr-FR"/>
        </w:rPr>
        <w:t>cas</w:t>
      </w:r>
      <w:r w:rsidRPr="00510B7D">
        <w:rPr>
          <w:rFonts w:ascii="Arial" w:eastAsia="Times New Roman" w:hAnsi="Arial" w:cs="Arial"/>
          <w:spacing w:val="-5"/>
          <w:w w:val="110"/>
          <w:sz w:val="24"/>
          <w:szCs w:val="24"/>
          <w:lang w:eastAsia="fr-FR"/>
        </w:rPr>
        <w:t xml:space="preserve"> </w:t>
      </w:r>
      <w:r w:rsidRPr="00510B7D">
        <w:rPr>
          <w:rFonts w:ascii="Arial" w:eastAsia="Times New Roman" w:hAnsi="Arial" w:cs="Arial"/>
          <w:w w:val="110"/>
          <w:sz w:val="24"/>
          <w:szCs w:val="24"/>
          <w:lang w:eastAsia="fr-FR"/>
        </w:rPr>
        <w:t>d’absence</w:t>
      </w:r>
      <w:r w:rsidRPr="00510B7D">
        <w:rPr>
          <w:rFonts w:ascii="Arial" w:eastAsia="Times New Roman" w:hAnsi="Arial" w:cs="Arial"/>
          <w:spacing w:val="-5"/>
          <w:w w:val="110"/>
          <w:sz w:val="24"/>
          <w:szCs w:val="24"/>
          <w:lang w:eastAsia="fr-FR"/>
        </w:rPr>
        <w:t xml:space="preserve"> </w:t>
      </w:r>
      <w:r w:rsidRPr="00510B7D">
        <w:rPr>
          <w:rFonts w:ascii="Arial" w:eastAsia="Times New Roman" w:hAnsi="Arial" w:cs="Arial"/>
          <w:w w:val="110"/>
          <w:sz w:val="24"/>
          <w:szCs w:val="24"/>
          <w:lang w:eastAsia="fr-FR"/>
        </w:rPr>
        <w:t>ou</w:t>
      </w:r>
      <w:r w:rsidRPr="00510B7D">
        <w:rPr>
          <w:rFonts w:ascii="Arial" w:eastAsia="Times New Roman" w:hAnsi="Arial" w:cs="Arial"/>
          <w:spacing w:val="-5"/>
          <w:w w:val="110"/>
          <w:sz w:val="24"/>
          <w:szCs w:val="24"/>
          <w:lang w:eastAsia="fr-FR"/>
        </w:rPr>
        <w:t xml:space="preserve"> </w:t>
      </w:r>
      <w:r w:rsidRPr="00510B7D">
        <w:rPr>
          <w:rFonts w:ascii="Arial" w:eastAsia="Times New Roman" w:hAnsi="Arial" w:cs="Arial"/>
          <w:w w:val="110"/>
          <w:sz w:val="24"/>
          <w:szCs w:val="24"/>
          <w:lang w:eastAsia="fr-FR"/>
        </w:rPr>
        <w:t>de</w:t>
      </w:r>
      <w:r w:rsidRPr="00510B7D">
        <w:rPr>
          <w:rFonts w:ascii="Arial" w:eastAsia="Times New Roman" w:hAnsi="Arial" w:cs="Arial"/>
          <w:spacing w:val="-5"/>
          <w:w w:val="110"/>
          <w:sz w:val="24"/>
          <w:szCs w:val="24"/>
          <w:lang w:eastAsia="fr-FR"/>
        </w:rPr>
        <w:t xml:space="preserve"> </w:t>
      </w:r>
      <w:r w:rsidRPr="00510B7D">
        <w:rPr>
          <w:rFonts w:ascii="Arial" w:eastAsia="Times New Roman" w:hAnsi="Arial" w:cs="Arial"/>
          <w:spacing w:val="-3"/>
          <w:w w:val="110"/>
          <w:sz w:val="24"/>
          <w:szCs w:val="24"/>
          <w:lang w:eastAsia="fr-FR"/>
        </w:rPr>
        <w:t>non-conformité</w:t>
      </w:r>
      <w:r w:rsidRPr="00510B7D">
        <w:rPr>
          <w:rFonts w:ascii="Arial" w:eastAsia="Times New Roman" w:hAnsi="Arial" w:cs="Arial"/>
          <w:spacing w:val="-5"/>
          <w:w w:val="110"/>
          <w:sz w:val="24"/>
          <w:szCs w:val="24"/>
          <w:lang w:eastAsia="fr-FR"/>
        </w:rPr>
        <w:t xml:space="preserve"> </w:t>
      </w:r>
      <w:r w:rsidRPr="00510B7D">
        <w:rPr>
          <w:rFonts w:ascii="Arial" w:eastAsia="Times New Roman" w:hAnsi="Arial" w:cs="Arial"/>
          <w:w w:val="110"/>
          <w:sz w:val="24"/>
          <w:szCs w:val="24"/>
          <w:lang w:eastAsia="fr-FR"/>
        </w:rPr>
        <w:t>d’une</w:t>
      </w:r>
      <w:r w:rsidRPr="00510B7D">
        <w:rPr>
          <w:rFonts w:ascii="Arial" w:eastAsia="Times New Roman" w:hAnsi="Arial" w:cs="Arial"/>
          <w:spacing w:val="-5"/>
          <w:w w:val="110"/>
          <w:sz w:val="24"/>
          <w:szCs w:val="24"/>
          <w:lang w:eastAsia="fr-FR"/>
        </w:rPr>
        <w:t xml:space="preserve"> </w:t>
      </w:r>
      <w:r w:rsidRPr="00510B7D">
        <w:rPr>
          <w:rFonts w:ascii="Arial" w:eastAsia="Times New Roman" w:hAnsi="Arial" w:cs="Arial"/>
          <w:w w:val="110"/>
          <w:sz w:val="24"/>
          <w:szCs w:val="24"/>
          <w:lang w:eastAsia="fr-FR"/>
        </w:rPr>
        <w:t>pièce</w:t>
      </w:r>
      <w:r w:rsidRPr="00510B7D">
        <w:rPr>
          <w:rFonts w:ascii="Arial" w:eastAsia="Times New Roman" w:hAnsi="Arial" w:cs="Arial"/>
          <w:spacing w:val="-5"/>
          <w:w w:val="110"/>
          <w:sz w:val="24"/>
          <w:szCs w:val="24"/>
          <w:lang w:eastAsia="fr-FR"/>
        </w:rPr>
        <w:t xml:space="preserve"> </w:t>
      </w:r>
      <w:r w:rsidRPr="00510B7D">
        <w:rPr>
          <w:rFonts w:ascii="Arial" w:eastAsia="Times New Roman" w:hAnsi="Arial" w:cs="Arial"/>
          <w:w w:val="110"/>
          <w:sz w:val="24"/>
          <w:szCs w:val="24"/>
          <w:lang w:eastAsia="fr-FR"/>
        </w:rPr>
        <w:t>du</w:t>
      </w:r>
      <w:r w:rsidRPr="00510B7D">
        <w:rPr>
          <w:rFonts w:ascii="Arial" w:eastAsia="Times New Roman" w:hAnsi="Arial" w:cs="Arial"/>
          <w:spacing w:val="-5"/>
          <w:w w:val="110"/>
          <w:sz w:val="24"/>
          <w:szCs w:val="24"/>
          <w:lang w:eastAsia="fr-FR"/>
        </w:rPr>
        <w:t xml:space="preserve"> </w:t>
      </w:r>
      <w:r w:rsidRPr="00510B7D">
        <w:rPr>
          <w:rFonts w:ascii="Arial" w:eastAsia="Times New Roman" w:hAnsi="Arial" w:cs="Arial"/>
          <w:w w:val="110"/>
          <w:sz w:val="24"/>
          <w:szCs w:val="24"/>
          <w:lang w:eastAsia="fr-FR"/>
        </w:rPr>
        <w:t xml:space="preserve">dossier </w:t>
      </w:r>
      <w:r w:rsidRPr="00510B7D">
        <w:rPr>
          <w:rFonts w:ascii="Arial" w:eastAsia="Times New Roman" w:hAnsi="Arial" w:cs="Arial"/>
          <w:spacing w:val="-3"/>
          <w:w w:val="110"/>
          <w:sz w:val="24"/>
          <w:szCs w:val="24"/>
          <w:lang w:eastAsia="fr-FR"/>
        </w:rPr>
        <w:t xml:space="preserve">administratif </w:t>
      </w:r>
      <w:r w:rsidRPr="00510B7D">
        <w:rPr>
          <w:rFonts w:ascii="Arial" w:eastAsia="Times New Roman" w:hAnsi="Arial" w:cs="Arial"/>
          <w:w w:val="110"/>
          <w:sz w:val="24"/>
          <w:szCs w:val="24"/>
          <w:lang w:eastAsia="fr-FR"/>
        </w:rPr>
        <w:t xml:space="preserve">lors de </w:t>
      </w:r>
      <w:r w:rsidRPr="00510B7D">
        <w:rPr>
          <w:rFonts w:ascii="Arial" w:eastAsia="Times New Roman" w:hAnsi="Arial" w:cs="Arial"/>
          <w:spacing w:val="-3"/>
          <w:w w:val="110"/>
          <w:sz w:val="24"/>
          <w:szCs w:val="24"/>
          <w:lang w:eastAsia="fr-FR"/>
        </w:rPr>
        <w:t xml:space="preserve">l’ouverture </w:t>
      </w:r>
      <w:r w:rsidRPr="00510B7D">
        <w:rPr>
          <w:rFonts w:ascii="Arial" w:eastAsia="Times New Roman" w:hAnsi="Arial" w:cs="Arial"/>
          <w:w w:val="110"/>
          <w:sz w:val="24"/>
          <w:szCs w:val="24"/>
          <w:lang w:eastAsia="fr-FR"/>
        </w:rPr>
        <w:t xml:space="preserve">des plis, </w:t>
      </w:r>
      <w:bookmarkStart w:id="4" w:name="_Hlk158723535"/>
      <w:r w:rsidRPr="00510B7D">
        <w:rPr>
          <w:rFonts w:ascii="Arial" w:eastAsia="Times New Roman" w:hAnsi="Arial" w:cs="Arial"/>
          <w:bCs/>
          <w:w w:val="110"/>
          <w:sz w:val="24"/>
          <w:szCs w:val="24"/>
          <w:lang w:eastAsia="fr-FR"/>
        </w:rPr>
        <w:t>après un délai de 48 heure accordé par la Commission, l'offre sera rejetée.</w:t>
      </w:r>
    </w:p>
    <w:bookmarkEnd w:id="4"/>
    <w:p w14:paraId="79DDE5EA" w14:textId="77777777" w:rsidR="00BC5AED" w:rsidRPr="00510B7D" w:rsidRDefault="00441456" w:rsidP="00BC5AED">
      <w:pPr>
        <w:widowControl w:val="0"/>
        <w:suppressAutoHyphens/>
        <w:autoSpaceDE w:val="0"/>
        <w:autoSpaceDN w:val="0"/>
        <w:spacing w:before="120" w:after="120" w:line="240" w:lineRule="auto"/>
        <w:ind w:left="360" w:hanging="360"/>
        <w:textAlignment w:val="baseline"/>
        <w:rPr>
          <w:rFonts w:ascii="Arial" w:eastAsia="Times New Roman" w:hAnsi="Arial" w:cs="Arial"/>
          <w:b/>
          <w:bCs/>
          <w:sz w:val="24"/>
          <w:szCs w:val="24"/>
          <w:lang w:eastAsia="fr-FR"/>
        </w:rPr>
      </w:pPr>
      <w:r w:rsidRPr="00510B7D">
        <w:rPr>
          <w:rFonts w:ascii="Arial" w:eastAsia="Times New Roman" w:hAnsi="Arial" w:cs="Arial"/>
          <w:b/>
          <w:bCs/>
          <w:sz w:val="24"/>
          <w:szCs w:val="24"/>
          <w:lang w:eastAsia="fr-FR"/>
        </w:rPr>
        <w:t>15.</w:t>
      </w:r>
      <w:r w:rsidR="00BC5AED" w:rsidRPr="00510B7D">
        <w:rPr>
          <w:rFonts w:ascii="Arial" w:eastAsia="Times New Roman" w:hAnsi="Arial" w:cs="Arial"/>
          <w:b/>
          <w:bCs/>
          <w:sz w:val="24"/>
          <w:szCs w:val="24"/>
          <w:lang w:eastAsia="fr-FR"/>
        </w:rPr>
        <w:t>Critères d’évaluation</w:t>
      </w:r>
    </w:p>
    <w:p w14:paraId="50CA3C37" w14:textId="77777777" w:rsidR="00BC5AED" w:rsidRPr="00510B7D" w:rsidRDefault="00BC5AED" w:rsidP="00BC5AED">
      <w:pPr>
        <w:widowControl w:val="0"/>
        <w:suppressAutoHyphens/>
        <w:autoSpaceDE w:val="0"/>
        <w:autoSpaceDN w:val="0"/>
        <w:spacing w:after="0" w:line="360" w:lineRule="auto"/>
        <w:jc w:val="both"/>
        <w:textAlignment w:val="baseline"/>
        <w:rPr>
          <w:rFonts w:ascii="Arial" w:eastAsia="Times New Roman" w:hAnsi="Arial" w:cs="Arial"/>
          <w:sz w:val="24"/>
          <w:szCs w:val="24"/>
          <w:lang w:eastAsia="fr-FR"/>
        </w:rPr>
      </w:pPr>
      <w:r w:rsidRPr="00510B7D">
        <w:rPr>
          <w:rFonts w:ascii="Arial" w:eastAsia="Times New Roman" w:hAnsi="Arial" w:cs="Arial"/>
          <w:b/>
          <w:bCs/>
          <w:spacing w:val="6"/>
          <w:sz w:val="24"/>
          <w:szCs w:val="24"/>
          <w:lang w:eastAsia="fr-FR"/>
        </w:rPr>
        <w:t xml:space="preserve">15.1 Critères </w:t>
      </w:r>
      <w:r w:rsidRPr="00510B7D">
        <w:rPr>
          <w:rFonts w:ascii="Arial" w:eastAsia="Times New Roman" w:hAnsi="Arial" w:cs="Arial"/>
          <w:b/>
          <w:bCs/>
          <w:sz w:val="24"/>
          <w:szCs w:val="24"/>
          <w:lang w:eastAsia="fr-FR"/>
        </w:rPr>
        <w:t>éliminatoires</w:t>
      </w:r>
    </w:p>
    <w:p w14:paraId="7974EDB5" w14:textId="77777777" w:rsidR="00BC5AED" w:rsidRPr="00510B7D" w:rsidRDefault="00BC5AED" w:rsidP="00BC5AED">
      <w:pPr>
        <w:widowControl w:val="0"/>
        <w:suppressAutoHyphens/>
        <w:autoSpaceDE w:val="0"/>
        <w:autoSpaceDN w:val="0"/>
        <w:spacing w:before="19" w:after="0" w:line="360" w:lineRule="auto"/>
        <w:ind w:left="114" w:hanging="114"/>
        <w:jc w:val="both"/>
        <w:textAlignment w:val="baseline"/>
        <w:rPr>
          <w:rFonts w:ascii="Arial" w:eastAsia="Times New Roman" w:hAnsi="Arial" w:cs="Arial"/>
          <w:iCs/>
          <w:spacing w:val="-2"/>
          <w:sz w:val="24"/>
          <w:szCs w:val="24"/>
          <w:lang w:eastAsia="fr-FR"/>
        </w:rPr>
      </w:pPr>
      <w:r w:rsidRPr="00510B7D">
        <w:rPr>
          <w:rFonts w:ascii="Arial" w:eastAsia="Times New Roman" w:hAnsi="Arial" w:cs="Arial"/>
          <w:iCs/>
          <w:sz w:val="24"/>
          <w:szCs w:val="24"/>
          <w:lang w:eastAsia="fr-FR"/>
        </w:rPr>
        <w:t>Il s'agit</w:t>
      </w:r>
      <w:r w:rsidRPr="00510B7D">
        <w:rPr>
          <w:rFonts w:ascii="Arial" w:eastAsia="Times New Roman" w:hAnsi="Arial" w:cs="Arial"/>
          <w:iCs/>
          <w:spacing w:val="-2"/>
          <w:sz w:val="24"/>
          <w:szCs w:val="24"/>
          <w:lang w:eastAsia="fr-FR"/>
        </w:rPr>
        <w:t xml:space="preserve"> </w:t>
      </w:r>
      <w:r w:rsidR="00FD3D71" w:rsidRPr="00510B7D">
        <w:rPr>
          <w:rFonts w:ascii="Arial" w:eastAsia="Times New Roman" w:hAnsi="Arial" w:cs="Arial"/>
          <w:iCs/>
          <w:sz w:val="24"/>
          <w:szCs w:val="24"/>
          <w:lang w:eastAsia="fr-FR"/>
        </w:rPr>
        <w:t>notamment</w:t>
      </w:r>
      <w:r w:rsidR="00FD3D71" w:rsidRPr="00510B7D">
        <w:rPr>
          <w:rFonts w:ascii="Arial" w:eastAsia="Times New Roman" w:hAnsi="Arial" w:cs="Arial"/>
          <w:iCs/>
          <w:spacing w:val="-2"/>
          <w:sz w:val="24"/>
          <w:szCs w:val="24"/>
          <w:lang w:eastAsia="fr-FR"/>
        </w:rPr>
        <w:t xml:space="preserve"> :</w:t>
      </w:r>
    </w:p>
    <w:p w14:paraId="15D02FE5" w14:textId="77777777" w:rsidR="00585F0C" w:rsidRPr="00510B7D" w:rsidRDefault="00585F0C" w:rsidP="00047D94">
      <w:pPr>
        <w:pStyle w:val="Paragraphedeliste"/>
        <w:numPr>
          <w:ilvl w:val="0"/>
          <w:numId w:val="19"/>
        </w:numPr>
        <w:rPr>
          <w:rFonts w:ascii="Arial" w:hAnsi="Arial" w:cs="Arial"/>
          <w:sz w:val="24"/>
          <w:szCs w:val="24"/>
        </w:rPr>
      </w:pPr>
      <w:bookmarkStart w:id="5" w:name="_Hlk158723599"/>
      <w:r w:rsidRPr="00510B7D">
        <w:rPr>
          <w:rFonts w:ascii="Arial" w:hAnsi="Arial" w:cs="Arial"/>
          <w:sz w:val="24"/>
          <w:szCs w:val="24"/>
        </w:rPr>
        <w:t>Fausses déclarations ou pièces falsifiées (la CIPM et l’Autorité contractante se réservent le droit de procéder à l’authentification de tout document présentant un caractère douteux) ;</w:t>
      </w:r>
    </w:p>
    <w:p w14:paraId="6ECA1079" w14:textId="77777777" w:rsidR="000C410B" w:rsidRPr="00510B7D" w:rsidRDefault="000C410B" w:rsidP="00047D94">
      <w:pPr>
        <w:pStyle w:val="Paragraphedeliste"/>
        <w:numPr>
          <w:ilvl w:val="0"/>
          <w:numId w:val="19"/>
        </w:numPr>
        <w:rPr>
          <w:rFonts w:ascii="Arial" w:hAnsi="Arial" w:cs="Arial"/>
          <w:sz w:val="24"/>
          <w:szCs w:val="24"/>
        </w:rPr>
      </w:pPr>
      <w:r w:rsidRPr="00510B7D">
        <w:rPr>
          <w:rFonts w:ascii="Arial" w:hAnsi="Arial" w:cs="Arial"/>
          <w:sz w:val="24"/>
          <w:szCs w:val="24"/>
        </w:rPr>
        <w:t>Non-exécution d’un marché antérieur du fait de l’entreprise (conformément à la Lettre Circulaire N°004/LC/MINMAP/CAB du 25 janvier 2017 relative à la prise en compte des défaillances des entreprises dans l’exécution des marchés antérieurs dans l’attribution de nouveaux marchés) ;</w:t>
      </w:r>
    </w:p>
    <w:p w14:paraId="58E6D935" w14:textId="77777777" w:rsidR="00B203F2" w:rsidRPr="00510B7D" w:rsidRDefault="005627F3" w:rsidP="004B35B1">
      <w:pPr>
        <w:widowControl w:val="0"/>
        <w:numPr>
          <w:ilvl w:val="0"/>
          <w:numId w:val="19"/>
        </w:numPr>
        <w:suppressAutoHyphens/>
        <w:autoSpaceDE w:val="0"/>
        <w:autoSpaceDN w:val="0"/>
        <w:spacing w:after="0" w:line="240" w:lineRule="auto"/>
        <w:jc w:val="both"/>
        <w:textAlignment w:val="baseline"/>
        <w:rPr>
          <w:rFonts w:ascii="Arial" w:hAnsi="Arial" w:cs="Arial"/>
          <w:sz w:val="24"/>
          <w:szCs w:val="24"/>
        </w:rPr>
      </w:pPr>
      <w:r w:rsidRPr="00510B7D">
        <w:rPr>
          <w:rFonts w:ascii="Arial" w:hAnsi="Arial" w:cs="Arial"/>
          <w:sz w:val="24"/>
          <w:szCs w:val="24"/>
        </w:rPr>
        <w:t>De</w:t>
      </w:r>
      <w:r w:rsidR="00B203F2" w:rsidRPr="00510B7D">
        <w:rPr>
          <w:rFonts w:ascii="Arial" w:hAnsi="Arial" w:cs="Arial"/>
          <w:sz w:val="24"/>
          <w:szCs w:val="24"/>
        </w:rPr>
        <w:t xml:space="preserve"> la non -production au-delà du délai de 48 h après l’ouverture des plis, d’une pièce du dossier administratif jugée non conforme ou absente lors de l’ouverture des plis, (excepté le cautionnement de soumission);</w:t>
      </w:r>
    </w:p>
    <w:p w14:paraId="2B27ABC9" w14:textId="77777777" w:rsidR="00B203F2" w:rsidRPr="00510B7D" w:rsidRDefault="005627F3" w:rsidP="004B35B1">
      <w:pPr>
        <w:widowControl w:val="0"/>
        <w:numPr>
          <w:ilvl w:val="0"/>
          <w:numId w:val="19"/>
        </w:numPr>
        <w:suppressAutoHyphens/>
        <w:autoSpaceDE w:val="0"/>
        <w:autoSpaceDN w:val="0"/>
        <w:spacing w:before="29" w:after="0" w:line="240" w:lineRule="auto"/>
        <w:jc w:val="both"/>
        <w:textAlignment w:val="baseline"/>
        <w:rPr>
          <w:rFonts w:ascii="Arial" w:hAnsi="Arial" w:cs="Arial"/>
          <w:sz w:val="24"/>
          <w:szCs w:val="24"/>
        </w:rPr>
      </w:pPr>
      <w:r w:rsidRPr="00510B7D">
        <w:rPr>
          <w:rFonts w:ascii="Arial" w:hAnsi="Arial" w:cs="Arial"/>
          <w:sz w:val="24"/>
          <w:szCs w:val="24"/>
        </w:rPr>
        <w:t>Des</w:t>
      </w:r>
      <w:r w:rsidR="00B203F2" w:rsidRPr="00510B7D">
        <w:rPr>
          <w:rFonts w:ascii="Arial" w:hAnsi="Arial" w:cs="Arial"/>
          <w:sz w:val="24"/>
          <w:szCs w:val="24"/>
        </w:rPr>
        <w:t xml:space="preserve"> fausses déclarations, manœuvres frauduleuses ou </w:t>
      </w:r>
      <w:r w:rsidR="00B203F2" w:rsidRPr="00510B7D">
        <w:rPr>
          <w:rFonts w:ascii="Arial" w:hAnsi="Arial" w:cs="Arial"/>
          <w:spacing w:val="2"/>
          <w:sz w:val="24"/>
          <w:szCs w:val="24"/>
        </w:rPr>
        <w:t>des pièces falsifiées ;</w:t>
      </w:r>
    </w:p>
    <w:p w14:paraId="2BF5F638" w14:textId="6A71BBE1" w:rsidR="00B203F2" w:rsidRPr="00510B7D" w:rsidRDefault="005627F3" w:rsidP="004B35B1">
      <w:pPr>
        <w:widowControl w:val="0"/>
        <w:numPr>
          <w:ilvl w:val="0"/>
          <w:numId w:val="19"/>
        </w:numPr>
        <w:suppressAutoHyphens/>
        <w:autoSpaceDE w:val="0"/>
        <w:autoSpaceDN w:val="0"/>
        <w:spacing w:after="0" w:line="240" w:lineRule="auto"/>
        <w:jc w:val="both"/>
        <w:textAlignment w:val="baseline"/>
        <w:rPr>
          <w:rFonts w:ascii="Arial" w:hAnsi="Arial" w:cs="Arial"/>
          <w:sz w:val="24"/>
          <w:szCs w:val="24"/>
        </w:rPr>
      </w:pPr>
      <w:r w:rsidRPr="00510B7D">
        <w:rPr>
          <w:rFonts w:ascii="Arial" w:hAnsi="Arial" w:cs="Arial"/>
          <w:sz w:val="24"/>
          <w:szCs w:val="24"/>
        </w:rPr>
        <w:t>Du</w:t>
      </w:r>
      <w:r w:rsidR="00B203F2" w:rsidRPr="00510B7D">
        <w:rPr>
          <w:rFonts w:ascii="Arial" w:hAnsi="Arial" w:cs="Arial"/>
          <w:sz w:val="24"/>
          <w:szCs w:val="24"/>
        </w:rPr>
        <w:t xml:space="preserve"> non-respect de 7</w:t>
      </w:r>
      <w:r w:rsidR="004A5378">
        <w:rPr>
          <w:rFonts w:ascii="Arial" w:hAnsi="Arial" w:cs="Arial"/>
          <w:sz w:val="24"/>
          <w:szCs w:val="24"/>
        </w:rPr>
        <w:t>5</w:t>
      </w:r>
      <w:r w:rsidR="00B203F2" w:rsidRPr="00510B7D">
        <w:rPr>
          <w:rFonts w:ascii="Arial" w:hAnsi="Arial" w:cs="Arial"/>
          <w:sz w:val="24"/>
          <w:szCs w:val="24"/>
        </w:rPr>
        <w:t>% critères essentiels (</w:t>
      </w:r>
      <w:r w:rsidR="003D516B" w:rsidRPr="00510B7D">
        <w:rPr>
          <w:rFonts w:ascii="Arial" w:hAnsi="Arial" w:cs="Arial"/>
          <w:sz w:val="24"/>
          <w:szCs w:val="24"/>
        </w:rPr>
        <w:t>7</w:t>
      </w:r>
      <w:r w:rsidR="004A5378">
        <w:rPr>
          <w:rFonts w:ascii="Arial" w:hAnsi="Arial" w:cs="Arial"/>
          <w:sz w:val="24"/>
          <w:szCs w:val="24"/>
        </w:rPr>
        <w:t>5</w:t>
      </w:r>
      <w:r w:rsidR="00B203F2" w:rsidRPr="00510B7D">
        <w:rPr>
          <w:rFonts w:ascii="Arial" w:hAnsi="Arial" w:cs="Arial"/>
          <w:sz w:val="24"/>
          <w:szCs w:val="24"/>
        </w:rPr>
        <w:t xml:space="preserve">% renvoyant au seuil de qualification des offres techniques, soit </w:t>
      </w:r>
      <w:r w:rsidR="00960DE8">
        <w:rPr>
          <w:rFonts w:ascii="Arial" w:hAnsi="Arial" w:cs="Arial"/>
          <w:sz w:val="24"/>
          <w:szCs w:val="24"/>
        </w:rPr>
        <w:t>9</w:t>
      </w:r>
      <w:r w:rsidR="00B203F2" w:rsidRPr="00510B7D">
        <w:rPr>
          <w:rFonts w:ascii="Arial" w:hAnsi="Arial" w:cs="Arial"/>
          <w:sz w:val="24"/>
          <w:szCs w:val="24"/>
        </w:rPr>
        <w:t xml:space="preserve"> critères sur </w:t>
      </w:r>
      <w:r w:rsidR="00960DE8">
        <w:rPr>
          <w:rFonts w:ascii="Arial" w:hAnsi="Arial" w:cs="Arial"/>
          <w:sz w:val="24"/>
          <w:szCs w:val="24"/>
        </w:rPr>
        <w:t>12</w:t>
      </w:r>
      <w:r w:rsidR="00B203F2" w:rsidRPr="00510B7D">
        <w:rPr>
          <w:rFonts w:ascii="Arial" w:hAnsi="Arial" w:cs="Arial"/>
          <w:sz w:val="24"/>
          <w:szCs w:val="24"/>
        </w:rPr>
        <w:t>) ;</w:t>
      </w:r>
    </w:p>
    <w:p w14:paraId="15F37EAA" w14:textId="77777777" w:rsidR="00B203F2" w:rsidRPr="00510B7D" w:rsidRDefault="005627F3" w:rsidP="004B35B1">
      <w:pPr>
        <w:widowControl w:val="0"/>
        <w:numPr>
          <w:ilvl w:val="0"/>
          <w:numId w:val="19"/>
        </w:numPr>
        <w:suppressAutoHyphens/>
        <w:autoSpaceDE w:val="0"/>
        <w:autoSpaceDN w:val="0"/>
        <w:spacing w:after="0" w:line="240" w:lineRule="auto"/>
        <w:jc w:val="both"/>
        <w:textAlignment w:val="baseline"/>
        <w:rPr>
          <w:rFonts w:ascii="Arial" w:hAnsi="Arial" w:cs="Arial"/>
          <w:sz w:val="24"/>
          <w:szCs w:val="24"/>
        </w:rPr>
      </w:pPr>
      <w:r w:rsidRPr="00510B7D">
        <w:rPr>
          <w:rFonts w:ascii="Arial" w:hAnsi="Arial" w:cs="Arial"/>
          <w:sz w:val="24"/>
          <w:szCs w:val="24"/>
        </w:rPr>
        <w:t>De</w:t>
      </w:r>
      <w:r w:rsidR="00B203F2" w:rsidRPr="00510B7D">
        <w:rPr>
          <w:rFonts w:ascii="Arial" w:hAnsi="Arial" w:cs="Arial"/>
          <w:sz w:val="24"/>
          <w:szCs w:val="24"/>
        </w:rPr>
        <w:t xml:space="preserve"> l’absence de la déclaration sur l’honneur de non abandon des chantiers au cours des trois dernières années ;</w:t>
      </w:r>
    </w:p>
    <w:p w14:paraId="394EFBB4" w14:textId="77777777" w:rsidR="00B203F2" w:rsidRPr="00510B7D" w:rsidRDefault="005627F3" w:rsidP="004B35B1">
      <w:pPr>
        <w:widowControl w:val="0"/>
        <w:numPr>
          <w:ilvl w:val="0"/>
          <w:numId w:val="19"/>
        </w:numPr>
        <w:suppressAutoHyphens/>
        <w:autoSpaceDE w:val="0"/>
        <w:autoSpaceDN w:val="0"/>
        <w:spacing w:after="0" w:line="240" w:lineRule="auto"/>
        <w:jc w:val="both"/>
        <w:textAlignment w:val="baseline"/>
        <w:rPr>
          <w:rFonts w:ascii="Arial" w:hAnsi="Arial" w:cs="Arial"/>
          <w:sz w:val="24"/>
          <w:szCs w:val="24"/>
        </w:rPr>
      </w:pPr>
      <w:r w:rsidRPr="00510B7D">
        <w:rPr>
          <w:rFonts w:ascii="Arial" w:hAnsi="Arial" w:cs="Arial"/>
          <w:sz w:val="24"/>
          <w:szCs w:val="24"/>
        </w:rPr>
        <w:t>De</w:t>
      </w:r>
      <w:r w:rsidR="00B203F2" w:rsidRPr="00510B7D">
        <w:rPr>
          <w:rFonts w:ascii="Arial" w:hAnsi="Arial" w:cs="Arial"/>
          <w:sz w:val="24"/>
          <w:szCs w:val="24"/>
        </w:rPr>
        <w:t xml:space="preserve"> l’absence d’un prix unitaire quantifié dans l’Offre financière ;</w:t>
      </w:r>
    </w:p>
    <w:p w14:paraId="261AE7DB" w14:textId="77777777" w:rsidR="00B203F2" w:rsidRPr="00510B7D" w:rsidRDefault="005627F3" w:rsidP="004B35B1">
      <w:pPr>
        <w:widowControl w:val="0"/>
        <w:numPr>
          <w:ilvl w:val="0"/>
          <w:numId w:val="18"/>
        </w:numPr>
        <w:suppressAutoHyphens/>
        <w:autoSpaceDE w:val="0"/>
        <w:autoSpaceDN w:val="0"/>
        <w:spacing w:after="60" w:line="240" w:lineRule="auto"/>
        <w:jc w:val="both"/>
        <w:textAlignment w:val="baseline"/>
        <w:rPr>
          <w:rFonts w:ascii="Arial" w:hAnsi="Arial" w:cs="Arial"/>
          <w:sz w:val="24"/>
          <w:szCs w:val="24"/>
        </w:rPr>
      </w:pPr>
      <w:r w:rsidRPr="00510B7D">
        <w:rPr>
          <w:rFonts w:ascii="Arial" w:hAnsi="Arial" w:cs="Arial"/>
          <w:sz w:val="24"/>
          <w:szCs w:val="24"/>
        </w:rPr>
        <w:t>De</w:t>
      </w:r>
      <w:r w:rsidR="00B203F2" w:rsidRPr="00510B7D">
        <w:rPr>
          <w:rFonts w:ascii="Arial" w:hAnsi="Arial" w:cs="Arial"/>
          <w:sz w:val="24"/>
          <w:szCs w:val="24"/>
        </w:rPr>
        <w:t xml:space="preserve"> l’absence de l’attestation de catégorisation ;  </w:t>
      </w:r>
    </w:p>
    <w:p w14:paraId="713D90A0" w14:textId="77777777" w:rsidR="00B203F2" w:rsidRPr="00510B7D" w:rsidRDefault="005627F3" w:rsidP="004B35B1">
      <w:pPr>
        <w:widowControl w:val="0"/>
        <w:numPr>
          <w:ilvl w:val="0"/>
          <w:numId w:val="18"/>
        </w:numPr>
        <w:suppressAutoHyphens/>
        <w:autoSpaceDE w:val="0"/>
        <w:autoSpaceDN w:val="0"/>
        <w:spacing w:after="60" w:line="240" w:lineRule="auto"/>
        <w:jc w:val="both"/>
        <w:textAlignment w:val="baseline"/>
        <w:rPr>
          <w:rFonts w:ascii="Arial" w:hAnsi="Arial" w:cs="Arial"/>
          <w:sz w:val="24"/>
          <w:szCs w:val="24"/>
        </w:rPr>
      </w:pPr>
      <w:r w:rsidRPr="00510B7D">
        <w:rPr>
          <w:rFonts w:ascii="Arial" w:hAnsi="Arial" w:cs="Arial"/>
          <w:sz w:val="24"/>
          <w:szCs w:val="24"/>
        </w:rPr>
        <w:t>De</w:t>
      </w:r>
      <w:r w:rsidR="00B203F2" w:rsidRPr="00510B7D">
        <w:rPr>
          <w:rFonts w:ascii="Arial" w:hAnsi="Arial" w:cs="Arial"/>
          <w:sz w:val="24"/>
          <w:szCs w:val="24"/>
        </w:rPr>
        <w:t xml:space="preserve"> l’absence d’un élément de l’offre financière (la soumission, les BPU, le DQE et le SDP) ; </w:t>
      </w:r>
    </w:p>
    <w:p w14:paraId="61E242AF" w14:textId="77777777" w:rsidR="00B203F2" w:rsidRPr="00510B7D" w:rsidRDefault="005627F3" w:rsidP="004B35B1">
      <w:pPr>
        <w:numPr>
          <w:ilvl w:val="0"/>
          <w:numId w:val="18"/>
        </w:numPr>
        <w:suppressAutoHyphens/>
        <w:autoSpaceDN w:val="0"/>
        <w:spacing w:line="240" w:lineRule="auto"/>
        <w:textAlignment w:val="baseline"/>
        <w:rPr>
          <w:rFonts w:ascii="Arial" w:hAnsi="Arial" w:cs="Arial"/>
          <w:sz w:val="24"/>
          <w:szCs w:val="24"/>
        </w:rPr>
      </w:pPr>
      <w:r w:rsidRPr="00510B7D">
        <w:rPr>
          <w:rFonts w:ascii="Arial" w:hAnsi="Arial" w:cs="Arial"/>
          <w:sz w:val="24"/>
          <w:szCs w:val="24"/>
        </w:rPr>
        <w:t>De</w:t>
      </w:r>
      <w:r w:rsidR="00B203F2" w:rsidRPr="00510B7D">
        <w:rPr>
          <w:rFonts w:ascii="Arial" w:hAnsi="Arial" w:cs="Arial"/>
          <w:sz w:val="24"/>
          <w:szCs w:val="24"/>
        </w:rPr>
        <w:t xml:space="preserve"> l’absence de la charte d’intégrité datée et signée ;</w:t>
      </w:r>
    </w:p>
    <w:p w14:paraId="40251774" w14:textId="77777777" w:rsidR="00B203F2" w:rsidRPr="00510B7D" w:rsidRDefault="005627F3" w:rsidP="004B35B1">
      <w:pPr>
        <w:numPr>
          <w:ilvl w:val="0"/>
          <w:numId w:val="18"/>
        </w:numPr>
        <w:suppressAutoHyphens/>
        <w:autoSpaceDN w:val="0"/>
        <w:spacing w:line="240" w:lineRule="auto"/>
        <w:textAlignment w:val="baseline"/>
        <w:rPr>
          <w:rFonts w:ascii="Arial" w:hAnsi="Arial" w:cs="Arial"/>
          <w:sz w:val="24"/>
          <w:szCs w:val="24"/>
        </w:rPr>
      </w:pPr>
      <w:r w:rsidRPr="00510B7D">
        <w:rPr>
          <w:rFonts w:ascii="Arial" w:hAnsi="Arial" w:cs="Arial"/>
          <w:sz w:val="24"/>
          <w:szCs w:val="24"/>
        </w:rPr>
        <w:t>De</w:t>
      </w:r>
      <w:r w:rsidR="00B203F2" w:rsidRPr="00510B7D">
        <w:rPr>
          <w:rFonts w:ascii="Arial" w:hAnsi="Arial" w:cs="Arial"/>
          <w:sz w:val="24"/>
          <w:szCs w:val="24"/>
        </w:rPr>
        <w:t xml:space="preserve"> l’absence de la déclaration d’engagement au respect des clauses environnementales et sociales datée et signée ;</w:t>
      </w:r>
    </w:p>
    <w:p w14:paraId="6A019BD9" w14:textId="77777777" w:rsidR="00F85F55" w:rsidRPr="00510B7D" w:rsidRDefault="005627F3" w:rsidP="004B35B1">
      <w:pPr>
        <w:numPr>
          <w:ilvl w:val="0"/>
          <w:numId w:val="18"/>
        </w:numPr>
        <w:suppressAutoHyphens/>
        <w:autoSpaceDN w:val="0"/>
        <w:spacing w:line="240" w:lineRule="auto"/>
        <w:textAlignment w:val="baseline"/>
        <w:rPr>
          <w:rFonts w:ascii="Arial" w:hAnsi="Arial" w:cs="Arial"/>
          <w:sz w:val="24"/>
          <w:szCs w:val="24"/>
        </w:rPr>
      </w:pPr>
      <w:r w:rsidRPr="00510B7D">
        <w:rPr>
          <w:rFonts w:ascii="Arial" w:hAnsi="Arial" w:cs="Arial"/>
          <w:sz w:val="24"/>
          <w:szCs w:val="24"/>
        </w:rPr>
        <w:t>De</w:t>
      </w:r>
      <w:r w:rsidR="00B203F2" w:rsidRPr="00510B7D">
        <w:rPr>
          <w:rFonts w:ascii="Arial" w:hAnsi="Arial" w:cs="Arial"/>
          <w:sz w:val="24"/>
          <w:szCs w:val="24"/>
        </w:rPr>
        <w:t xml:space="preserve"> la non acceptation des CCAP et CCTP paraphés, signés et datés avec la mention « lu et approuvé ».</w:t>
      </w:r>
    </w:p>
    <w:p w14:paraId="5AC4C473" w14:textId="77777777" w:rsidR="00C32123" w:rsidRPr="00510B7D" w:rsidRDefault="00C32123" w:rsidP="00C32123">
      <w:pPr>
        <w:widowControl w:val="0"/>
        <w:suppressAutoHyphens/>
        <w:autoSpaceDE w:val="0"/>
        <w:autoSpaceDN w:val="0"/>
        <w:spacing w:after="0" w:line="360" w:lineRule="auto"/>
        <w:ind w:left="114"/>
        <w:jc w:val="both"/>
        <w:textAlignment w:val="baseline"/>
        <w:rPr>
          <w:rFonts w:ascii="Arial" w:eastAsia="Times New Roman" w:hAnsi="Arial" w:cs="Arial"/>
          <w:sz w:val="24"/>
          <w:szCs w:val="24"/>
          <w:lang w:eastAsia="fr-FR"/>
        </w:rPr>
      </w:pPr>
      <w:r w:rsidRPr="00510B7D">
        <w:rPr>
          <w:rFonts w:ascii="Arial" w:eastAsia="Times New Roman" w:hAnsi="Arial" w:cs="Arial"/>
          <w:b/>
          <w:bCs/>
          <w:sz w:val="24"/>
          <w:szCs w:val="24"/>
          <w:lang w:eastAsia="fr-FR"/>
        </w:rPr>
        <w:t>15.2.</w:t>
      </w:r>
      <w:r w:rsidRPr="00510B7D">
        <w:rPr>
          <w:rFonts w:ascii="Arial" w:eastAsia="Times New Roman" w:hAnsi="Arial" w:cs="Arial"/>
          <w:b/>
          <w:bCs/>
          <w:spacing w:val="6"/>
          <w:sz w:val="24"/>
          <w:szCs w:val="24"/>
          <w:lang w:eastAsia="fr-FR"/>
        </w:rPr>
        <w:t xml:space="preserve"> </w:t>
      </w:r>
      <w:r w:rsidRPr="00510B7D">
        <w:rPr>
          <w:rFonts w:ascii="Arial" w:eastAsia="Times New Roman" w:hAnsi="Arial" w:cs="Arial"/>
          <w:b/>
          <w:bCs/>
          <w:sz w:val="24"/>
          <w:szCs w:val="24"/>
          <w:lang w:eastAsia="fr-FR"/>
        </w:rPr>
        <w:t>Critères</w:t>
      </w:r>
      <w:r w:rsidRPr="00510B7D">
        <w:rPr>
          <w:rFonts w:ascii="Arial" w:eastAsia="Times New Roman" w:hAnsi="Arial" w:cs="Arial"/>
          <w:b/>
          <w:bCs/>
          <w:spacing w:val="6"/>
          <w:sz w:val="24"/>
          <w:szCs w:val="24"/>
          <w:lang w:eastAsia="fr-FR"/>
        </w:rPr>
        <w:t xml:space="preserve"> </w:t>
      </w:r>
      <w:r w:rsidRPr="00510B7D">
        <w:rPr>
          <w:rFonts w:ascii="Arial" w:eastAsia="Times New Roman" w:hAnsi="Arial" w:cs="Arial"/>
          <w:b/>
          <w:bCs/>
          <w:sz w:val="24"/>
          <w:szCs w:val="24"/>
          <w:lang w:eastAsia="fr-FR"/>
        </w:rPr>
        <w:t>essentiels</w:t>
      </w:r>
    </w:p>
    <w:p w14:paraId="49B149D7" w14:textId="77777777" w:rsidR="00C32123" w:rsidRPr="00510B7D" w:rsidRDefault="00C32123" w:rsidP="00C32123">
      <w:pPr>
        <w:widowControl w:val="0"/>
        <w:autoSpaceDE w:val="0"/>
        <w:autoSpaceDN w:val="0"/>
        <w:adjustRightInd w:val="0"/>
        <w:spacing w:after="0" w:line="240" w:lineRule="auto"/>
        <w:ind w:right="-23"/>
        <w:jc w:val="both"/>
        <w:rPr>
          <w:rFonts w:ascii="Arial" w:eastAsia="Times New Roman" w:hAnsi="Arial" w:cs="Arial"/>
          <w:bCs/>
          <w:sz w:val="24"/>
          <w:szCs w:val="24"/>
          <w:lang w:eastAsia="fr-FR"/>
        </w:rPr>
      </w:pPr>
      <w:r w:rsidRPr="00510B7D">
        <w:rPr>
          <w:rFonts w:ascii="Arial" w:eastAsia="Times New Roman" w:hAnsi="Arial" w:cs="Arial"/>
          <w:b/>
          <w:bCs/>
          <w:sz w:val="24"/>
          <w:szCs w:val="24"/>
          <w:lang w:eastAsia="fr-FR"/>
        </w:rPr>
        <w:t xml:space="preserve">Les critères essentiels seront évalués de manière binaire </w:t>
      </w:r>
      <w:r w:rsidRPr="00510B7D">
        <w:rPr>
          <w:rFonts w:ascii="Arial" w:eastAsia="Times New Roman" w:hAnsi="Arial" w:cs="Arial"/>
          <w:bCs/>
          <w:sz w:val="24"/>
          <w:szCs w:val="24"/>
          <w:lang w:eastAsia="fr-FR"/>
        </w:rPr>
        <w:t>(oui ou non) ; ainsi, plusieurs sous critères tirés des rubriques ci-dessous du dossier de soumission seront retenus pour l’évaluation de l’offre technique :</w:t>
      </w:r>
    </w:p>
    <w:p w14:paraId="316AA3AF" w14:textId="77777777" w:rsidR="00787747" w:rsidRPr="00510B7D" w:rsidRDefault="00787747" w:rsidP="00047D94">
      <w:pPr>
        <w:pStyle w:val="Paragraphedeliste"/>
        <w:widowControl w:val="0"/>
        <w:numPr>
          <w:ilvl w:val="0"/>
          <w:numId w:val="14"/>
        </w:numPr>
        <w:autoSpaceDE w:val="0"/>
        <w:autoSpaceDN w:val="0"/>
        <w:adjustRightInd w:val="0"/>
        <w:spacing w:before="11" w:after="0" w:line="240" w:lineRule="auto"/>
        <w:ind w:right="-16"/>
        <w:jc w:val="both"/>
        <w:rPr>
          <w:rFonts w:ascii="Arial" w:eastAsia="Times New Roman" w:hAnsi="Arial" w:cs="Arial"/>
          <w:bCs/>
          <w:sz w:val="24"/>
          <w:szCs w:val="24"/>
          <w:lang w:eastAsia="fr-FR"/>
        </w:rPr>
      </w:pPr>
      <w:r w:rsidRPr="00510B7D">
        <w:rPr>
          <w:rFonts w:ascii="Arial" w:eastAsia="Times New Roman" w:hAnsi="Arial" w:cs="Arial"/>
          <w:bCs/>
          <w:sz w:val="24"/>
          <w:szCs w:val="24"/>
          <w:lang w:eastAsia="fr-FR"/>
        </w:rPr>
        <w:t>Organisation/présentations des Offres : (01) sous-rubriques ;</w:t>
      </w:r>
    </w:p>
    <w:p w14:paraId="63163D99" w14:textId="77777777" w:rsidR="00787747" w:rsidRPr="00510B7D" w:rsidRDefault="00787747" w:rsidP="00047D94">
      <w:pPr>
        <w:pStyle w:val="Paragraphedeliste"/>
        <w:widowControl w:val="0"/>
        <w:numPr>
          <w:ilvl w:val="0"/>
          <w:numId w:val="14"/>
        </w:numPr>
        <w:autoSpaceDE w:val="0"/>
        <w:autoSpaceDN w:val="0"/>
        <w:adjustRightInd w:val="0"/>
        <w:spacing w:before="11" w:after="0" w:line="240" w:lineRule="auto"/>
        <w:ind w:right="-16"/>
        <w:jc w:val="both"/>
        <w:rPr>
          <w:rFonts w:ascii="Arial" w:eastAsia="Times New Roman" w:hAnsi="Arial" w:cs="Arial"/>
          <w:bCs/>
          <w:sz w:val="24"/>
          <w:szCs w:val="24"/>
          <w:lang w:eastAsia="fr-FR"/>
        </w:rPr>
      </w:pPr>
      <w:r w:rsidRPr="00510B7D">
        <w:rPr>
          <w:rFonts w:ascii="Arial" w:eastAsia="Times New Roman" w:hAnsi="Arial" w:cs="Arial"/>
          <w:bCs/>
          <w:sz w:val="24"/>
          <w:szCs w:val="24"/>
          <w:lang w:eastAsia="fr-FR"/>
        </w:rPr>
        <w:t>L’expérience générale de l’entreprise : (01) sous-rubrique ;</w:t>
      </w:r>
    </w:p>
    <w:p w14:paraId="67460C4B" w14:textId="77777777" w:rsidR="00787747" w:rsidRPr="00510B7D" w:rsidRDefault="00787747" w:rsidP="00047D94">
      <w:pPr>
        <w:widowControl w:val="0"/>
        <w:numPr>
          <w:ilvl w:val="0"/>
          <w:numId w:val="14"/>
        </w:numPr>
        <w:autoSpaceDE w:val="0"/>
        <w:autoSpaceDN w:val="0"/>
        <w:adjustRightInd w:val="0"/>
        <w:spacing w:before="11" w:after="0" w:line="240" w:lineRule="auto"/>
        <w:ind w:right="-16"/>
        <w:jc w:val="both"/>
        <w:rPr>
          <w:rFonts w:ascii="Arial" w:eastAsia="Times New Roman" w:hAnsi="Arial" w:cs="Arial"/>
          <w:bCs/>
          <w:sz w:val="24"/>
          <w:szCs w:val="24"/>
          <w:lang w:eastAsia="fr-FR"/>
        </w:rPr>
      </w:pPr>
      <w:r w:rsidRPr="00510B7D">
        <w:rPr>
          <w:rFonts w:ascii="Arial" w:eastAsia="Times New Roman" w:hAnsi="Arial" w:cs="Arial"/>
          <w:bCs/>
          <w:sz w:val="24"/>
          <w:szCs w:val="24"/>
          <w:lang w:eastAsia="fr-FR"/>
        </w:rPr>
        <w:t>Expérience spécifique de l’entreprise :(01) sous-rubriques ;</w:t>
      </w:r>
    </w:p>
    <w:p w14:paraId="055280CD" w14:textId="77777777" w:rsidR="00787747" w:rsidRPr="00510B7D" w:rsidRDefault="00787747" w:rsidP="00047D94">
      <w:pPr>
        <w:widowControl w:val="0"/>
        <w:numPr>
          <w:ilvl w:val="0"/>
          <w:numId w:val="14"/>
        </w:numPr>
        <w:autoSpaceDE w:val="0"/>
        <w:autoSpaceDN w:val="0"/>
        <w:adjustRightInd w:val="0"/>
        <w:spacing w:before="11" w:after="0" w:line="240" w:lineRule="auto"/>
        <w:ind w:right="-16"/>
        <w:jc w:val="both"/>
        <w:rPr>
          <w:rFonts w:ascii="Arial" w:eastAsia="Times New Roman" w:hAnsi="Arial" w:cs="Arial"/>
          <w:bCs/>
          <w:sz w:val="24"/>
          <w:szCs w:val="24"/>
          <w:lang w:eastAsia="fr-FR"/>
        </w:rPr>
      </w:pPr>
      <w:r w:rsidRPr="00510B7D">
        <w:rPr>
          <w:rFonts w:ascii="Arial" w:eastAsia="Times New Roman" w:hAnsi="Arial" w:cs="Arial"/>
          <w:bCs/>
          <w:sz w:val="24"/>
          <w:szCs w:val="24"/>
          <w:lang w:eastAsia="fr-FR"/>
        </w:rPr>
        <w:t xml:space="preserve">Expérience du Personnel </w:t>
      </w:r>
      <w:r w:rsidR="004B35B1" w:rsidRPr="00510B7D">
        <w:rPr>
          <w:rFonts w:ascii="Arial" w:eastAsia="Times New Roman" w:hAnsi="Arial" w:cs="Arial"/>
          <w:bCs/>
          <w:sz w:val="24"/>
          <w:szCs w:val="24"/>
          <w:lang w:eastAsia="fr-FR"/>
        </w:rPr>
        <w:t>Technique :(</w:t>
      </w:r>
      <w:r w:rsidRPr="00510B7D">
        <w:rPr>
          <w:rFonts w:ascii="Arial" w:eastAsia="Times New Roman" w:hAnsi="Arial" w:cs="Arial"/>
          <w:bCs/>
          <w:sz w:val="24"/>
          <w:szCs w:val="24"/>
          <w:lang w:eastAsia="fr-FR"/>
        </w:rPr>
        <w:t>02) sous-rubriques ;</w:t>
      </w:r>
    </w:p>
    <w:p w14:paraId="4923ECFF" w14:textId="77777777" w:rsidR="00787747" w:rsidRPr="00510B7D" w:rsidRDefault="00787747" w:rsidP="00047D94">
      <w:pPr>
        <w:widowControl w:val="0"/>
        <w:numPr>
          <w:ilvl w:val="0"/>
          <w:numId w:val="14"/>
        </w:numPr>
        <w:autoSpaceDE w:val="0"/>
        <w:autoSpaceDN w:val="0"/>
        <w:adjustRightInd w:val="0"/>
        <w:spacing w:before="11" w:after="0" w:line="240" w:lineRule="auto"/>
        <w:ind w:right="-16"/>
        <w:jc w:val="both"/>
        <w:rPr>
          <w:rFonts w:ascii="Arial" w:eastAsia="Times New Roman" w:hAnsi="Arial" w:cs="Arial"/>
          <w:bCs/>
          <w:sz w:val="24"/>
          <w:szCs w:val="24"/>
          <w:lang w:eastAsia="fr-FR"/>
        </w:rPr>
      </w:pPr>
      <w:r w:rsidRPr="00510B7D">
        <w:rPr>
          <w:rFonts w:ascii="Arial" w:eastAsia="Times New Roman" w:hAnsi="Arial" w:cs="Arial"/>
          <w:bCs/>
          <w:sz w:val="24"/>
          <w:szCs w:val="24"/>
          <w:lang w:eastAsia="fr-FR"/>
        </w:rPr>
        <w:t>Moyens techniques et matériels : (01) sous-rubrique ;</w:t>
      </w:r>
    </w:p>
    <w:p w14:paraId="0247D925" w14:textId="77777777" w:rsidR="00787747" w:rsidRPr="00510B7D" w:rsidRDefault="00787747" w:rsidP="00047D94">
      <w:pPr>
        <w:widowControl w:val="0"/>
        <w:numPr>
          <w:ilvl w:val="0"/>
          <w:numId w:val="14"/>
        </w:numPr>
        <w:autoSpaceDE w:val="0"/>
        <w:autoSpaceDN w:val="0"/>
        <w:adjustRightInd w:val="0"/>
        <w:spacing w:before="11" w:after="0" w:line="240" w:lineRule="auto"/>
        <w:ind w:right="-16"/>
        <w:jc w:val="both"/>
        <w:rPr>
          <w:rFonts w:ascii="Arial" w:eastAsia="Times New Roman" w:hAnsi="Arial" w:cs="Arial"/>
          <w:bCs/>
          <w:sz w:val="24"/>
          <w:szCs w:val="24"/>
          <w:lang w:eastAsia="fr-FR"/>
        </w:rPr>
      </w:pPr>
      <w:r w:rsidRPr="00510B7D">
        <w:rPr>
          <w:rFonts w:ascii="Arial" w:eastAsia="Times New Roman" w:hAnsi="Arial" w:cs="Arial"/>
          <w:bCs/>
          <w:sz w:val="24"/>
          <w:szCs w:val="24"/>
          <w:lang w:eastAsia="fr-FR"/>
        </w:rPr>
        <w:t xml:space="preserve">Capacité Financière de l’entreprise </w:t>
      </w:r>
      <w:r w:rsidR="004B35B1" w:rsidRPr="00510B7D">
        <w:rPr>
          <w:rFonts w:ascii="Arial" w:eastAsia="Times New Roman" w:hAnsi="Arial" w:cs="Arial"/>
          <w:bCs/>
          <w:sz w:val="24"/>
          <w:szCs w:val="24"/>
          <w:lang w:eastAsia="fr-FR"/>
        </w:rPr>
        <w:t>(L’accès</w:t>
      </w:r>
      <w:r w:rsidRPr="00510B7D">
        <w:rPr>
          <w:rFonts w:ascii="Arial" w:eastAsia="Times New Roman" w:hAnsi="Arial" w:cs="Arial"/>
          <w:bCs/>
          <w:sz w:val="24"/>
          <w:szCs w:val="24"/>
          <w:lang w:eastAsia="fr-FR"/>
        </w:rPr>
        <w:t xml:space="preserve"> à une ligne de crédit </w:t>
      </w:r>
      <w:r w:rsidR="00874895" w:rsidRPr="00510B7D">
        <w:rPr>
          <w:rFonts w:ascii="Arial" w:eastAsia="Times New Roman" w:hAnsi="Arial" w:cs="Arial"/>
          <w:b/>
          <w:bCs/>
          <w:sz w:val="24"/>
          <w:szCs w:val="24"/>
          <w:lang w:eastAsia="fr-FR"/>
        </w:rPr>
        <w:t>de 9</w:t>
      </w:r>
      <w:r w:rsidR="00CA47C6" w:rsidRPr="00510B7D">
        <w:rPr>
          <w:rFonts w:ascii="Arial" w:eastAsia="Times New Roman" w:hAnsi="Arial" w:cs="Arial"/>
          <w:b/>
          <w:bCs/>
          <w:sz w:val="24"/>
          <w:szCs w:val="24"/>
          <w:lang w:eastAsia="fr-FR"/>
        </w:rPr>
        <w:t xml:space="preserve"> </w:t>
      </w:r>
      <w:r w:rsidR="00874895" w:rsidRPr="00510B7D">
        <w:rPr>
          <w:rFonts w:ascii="Arial" w:eastAsia="Times New Roman" w:hAnsi="Arial" w:cs="Arial"/>
          <w:b/>
          <w:bCs/>
          <w:sz w:val="24"/>
          <w:szCs w:val="24"/>
          <w:lang w:eastAsia="fr-FR"/>
        </w:rPr>
        <w:t>000 000 (neuf</w:t>
      </w:r>
      <w:r w:rsidRPr="00510B7D">
        <w:rPr>
          <w:rFonts w:ascii="Arial" w:eastAsia="Times New Roman" w:hAnsi="Arial" w:cs="Arial"/>
          <w:b/>
          <w:bCs/>
          <w:sz w:val="24"/>
          <w:szCs w:val="24"/>
          <w:lang w:eastAsia="fr-FR"/>
        </w:rPr>
        <w:t xml:space="preserve"> millions) de Francs </w:t>
      </w:r>
      <w:r w:rsidR="004B35B1" w:rsidRPr="00510B7D">
        <w:rPr>
          <w:rFonts w:ascii="Arial" w:eastAsia="Times New Roman" w:hAnsi="Arial" w:cs="Arial"/>
          <w:b/>
          <w:bCs/>
          <w:sz w:val="24"/>
          <w:szCs w:val="24"/>
          <w:lang w:eastAsia="fr-FR"/>
        </w:rPr>
        <w:t>CFA</w:t>
      </w:r>
      <w:r w:rsidR="004B35B1" w:rsidRPr="00510B7D">
        <w:rPr>
          <w:rFonts w:ascii="Arial" w:eastAsia="Times New Roman" w:hAnsi="Arial" w:cs="Arial"/>
          <w:bCs/>
          <w:sz w:val="24"/>
          <w:szCs w:val="24"/>
          <w:lang w:eastAsia="fr-FR"/>
        </w:rPr>
        <w:t xml:space="preserve"> :</w:t>
      </w:r>
      <w:r w:rsidRPr="00510B7D">
        <w:rPr>
          <w:rFonts w:ascii="Arial" w:eastAsia="Times New Roman" w:hAnsi="Arial" w:cs="Arial"/>
          <w:bCs/>
          <w:sz w:val="24"/>
          <w:szCs w:val="24"/>
          <w:lang w:eastAsia="fr-FR"/>
        </w:rPr>
        <w:t xml:space="preserve"> (01) sous-rubrique ;</w:t>
      </w:r>
    </w:p>
    <w:p w14:paraId="19620024" w14:textId="77777777" w:rsidR="00F85F55" w:rsidRPr="00510B7D" w:rsidRDefault="00787747" w:rsidP="00047D94">
      <w:pPr>
        <w:widowControl w:val="0"/>
        <w:numPr>
          <w:ilvl w:val="0"/>
          <w:numId w:val="14"/>
        </w:numPr>
        <w:autoSpaceDE w:val="0"/>
        <w:autoSpaceDN w:val="0"/>
        <w:adjustRightInd w:val="0"/>
        <w:spacing w:before="11" w:after="0" w:line="240" w:lineRule="auto"/>
        <w:ind w:right="-16"/>
        <w:jc w:val="both"/>
        <w:rPr>
          <w:rFonts w:ascii="Arial" w:eastAsia="Times New Roman" w:hAnsi="Arial" w:cs="Arial"/>
          <w:bCs/>
          <w:sz w:val="24"/>
          <w:szCs w:val="24"/>
          <w:lang w:eastAsia="fr-FR"/>
        </w:rPr>
      </w:pPr>
      <w:r w:rsidRPr="00510B7D">
        <w:rPr>
          <w:rFonts w:ascii="Arial" w:eastAsia="Times New Roman" w:hAnsi="Arial" w:cs="Arial"/>
          <w:bCs/>
          <w:sz w:val="24"/>
          <w:szCs w:val="24"/>
          <w:lang w:eastAsia="fr-FR"/>
        </w:rPr>
        <w:lastRenderedPageBreak/>
        <w:t>Organisation et mé</w:t>
      </w:r>
      <w:r w:rsidR="001E6C49" w:rsidRPr="00510B7D">
        <w:rPr>
          <w:rFonts w:ascii="Arial" w:eastAsia="Times New Roman" w:hAnsi="Arial" w:cs="Arial"/>
          <w:bCs/>
          <w:sz w:val="24"/>
          <w:szCs w:val="24"/>
          <w:lang w:eastAsia="fr-FR"/>
        </w:rPr>
        <w:t>thodologie de l’entreprise : (07</w:t>
      </w:r>
      <w:r w:rsidRPr="00510B7D">
        <w:rPr>
          <w:rFonts w:ascii="Arial" w:eastAsia="Times New Roman" w:hAnsi="Arial" w:cs="Arial"/>
          <w:bCs/>
          <w:sz w:val="24"/>
          <w:szCs w:val="24"/>
          <w:lang w:eastAsia="fr-FR"/>
        </w:rPr>
        <w:t>) sous-rubriques</w:t>
      </w:r>
    </w:p>
    <w:p w14:paraId="5FAC1230" w14:textId="77777777" w:rsidR="00C32123" w:rsidRPr="00510B7D" w:rsidRDefault="00C32123" w:rsidP="00C32123">
      <w:pPr>
        <w:widowControl w:val="0"/>
        <w:suppressAutoHyphens/>
        <w:autoSpaceDE w:val="0"/>
        <w:autoSpaceDN w:val="0"/>
        <w:spacing w:before="120" w:after="120" w:line="240" w:lineRule="auto"/>
        <w:ind w:left="360" w:hanging="360"/>
        <w:textAlignment w:val="baseline"/>
        <w:rPr>
          <w:rFonts w:ascii="Arial" w:eastAsia="Times New Roman" w:hAnsi="Arial" w:cs="Arial"/>
          <w:b/>
          <w:bCs/>
          <w:sz w:val="24"/>
          <w:szCs w:val="24"/>
          <w:lang w:eastAsia="fr-FR"/>
        </w:rPr>
      </w:pPr>
      <w:r w:rsidRPr="00510B7D">
        <w:rPr>
          <w:rFonts w:ascii="Arial" w:eastAsia="Times New Roman" w:hAnsi="Arial" w:cs="Arial"/>
          <w:b/>
          <w:bCs/>
          <w:sz w:val="24"/>
          <w:szCs w:val="24"/>
          <w:lang w:eastAsia="fr-FR"/>
        </w:rPr>
        <w:t>16.Attribu</w:t>
      </w:r>
      <w:r w:rsidRPr="00510B7D">
        <w:rPr>
          <w:rFonts w:ascii="Arial" w:eastAsia="Times New Roman" w:hAnsi="Arial" w:cs="Arial"/>
          <w:b/>
          <w:bCs/>
          <w:spacing w:val="6"/>
          <w:sz w:val="24"/>
          <w:szCs w:val="24"/>
          <w:lang w:eastAsia="fr-FR"/>
        </w:rPr>
        <w:t>tion</w:t>
      </w:r>
    </w:p>
    <w:p w14:paraId="67429340" w14:textId="77777777" w:rsidR="00790A39" w:rsidRPr="00510B7D" w:rsidRDefault="00C32123" w:rsidP="00CA47C6">
      <w:pPr>
        <w:widowControl w:val="0"/>
        <w:suppressAutoHyphens/>
        <w:autoSpaceDE w:val="0"/>
        <w:autoSpaceDN w:val="0"/>
        <w:spacing w:after="0" w:line="240" w:lineRule="auto"/>
        <w:jc w:val="both"/>
        <w:textAlignment w:val="baseline"/>
        <w:rPr>
          <w:rFonts w:ascii="Arial" w:eastAsia="Times New Roman" w:hAnsi="Arial" w:cs="Arial"/>
          <w:i/>
          <w:iCs/>
          <w:sz w:val="24"/>
          <w:szCs w:val="24"/>
          <w:lang w:eastAsia="fr-FR"/>
        </w:rPr>
      </w:pPr>
      <w:r w:rsidRPr="00510B7D">
        <w:rPr>
          <w:rFonts w:ascii="Arial" w:eastAsia="Times New Roman" w:hAnsi="Arial" w:cs="Arial"/>
          <w:iCs/>
          <w:sz w:val="24"/>
          <w:szCs w:val="24"/>
          <w:lang w:eastAsia="fr-FR"/>
        </w:rPr>
        <w:t xml:space="preserve">Le Maitre d’Ouvrage attribue le </w:t>
      </w:r>
      <w:r w:rsidR="0073501E" w:rsidRPr="00510B7D">
        <w:rPr>
          <w:rFonts w:ascii="Arial" w:eastAsia="Times New Roman" w:hAnsi="Arial" w:cs="Arial"/>
          <w:iCs/>
          <w:sz w:val="24"/>
          <w:szCs w:val="24"/>
          <w:lang w:eastAsia="fr-FR"/>
        </w:rPr>
        <w:t>contrat</w:t>
      </w:r>
      <w:r w:rsidRPr="00510B7D">
        <w:rPr>
          <w:rFonts w:ascii="Arial" w:eastAsia="Times New Roman" w:hAnsi="Arial" w:cs="Arial"/>
          <w:iCs/>
          <w:sz w:val="24"/>
          <w:szCs w:val="24"/>
          <w:lang w:eastAsia="fr-FR"/>
        </w:rPr>
        <w:t xml:space="preserve"> au soumissionnaire ayant présenté une offre remplissant les critères de qualification technique et financière requises, dont l’offre est évaluée la moins-</w:t>
      </w:r>
      <w:proofErr w:type="spellStart"/>
      <w:r w:rsidRPr="00510B7D">
        <w:rPr>
          <w:rFonts w:ascii="Arial" w:eastAsia="Times New Roman" w:hAnsi="Arial" w:cs="Arial"/>
          <w:iCs/>
          <w:sz w:val="24"/>
          <w:szCs w:val="24"/>
          <w:lang w:eastAsia="fr-FR"/>
        </w:rPr>
        <w:t>disante</w:t>
      </w:r>
      <w:proofErr w:type="spellEnd"/>
      <w:r w:rsidR="00790A39" w:rsidRPr="00510B7D">
        <w:rPr>
          <w:rFonts w:ascii="Arial" w:eastAsia="Times New Roman" w:hAnsi="Arial" w:cs="Arial"/>
          <w:i/>
          <w:iCs/>
          <w:sz w:val="24"/>
          <w:szCs w:val="24"/>
          <w:lang w:eastAsia="fr-FR"/>
        </w:rPr>
        <w:t>.</w:t>
      </w:r>
    </w:p>
    <w:p w14:paraId="0017F9F6" w14:textId="77777777" w:rsidR="00790A39" w:rsidRPr="00510B7D" w:rsidRDefault="00790A39" w:rsidP="00790A39">
      <w:pPr>
        <w:widowControl w:val="0"/>
        <w:suppressAutoHyphens/>
        <w:autoSpaceDE w:val="0"/>
        <w:autoSpaceDN w:val="0"/>
        <w:spacing w:before="120" w:after="120" w:line="240" w:lineRule="auto"/>
        <w:ind w:left="360" w:hanging="360"/>
        <w:textAlignment w:val="baseline"/>
        <w:rPr>
          <w:rFonts w:ascii="Arial" w:eastAsia="Times New Roman" w:hAnsi="Arial" w:cs="Arial"/>
          <w:b/>
          <w:bCs/>
          <w:sz w:val="24"/>
          <w:szCs w:val="24"/>
          <w:lang w:eastAsia="fr-FR"/>
        </w:rPr>
      </w:pPr>
      <w:r w:rsidRPr="00510B7D">
        <w:rPr>
          <w:rFonts w:ascii="Arial" w:eastAsia="Times New Roman" w:hAnsi="Arial" w:cs="Arial"/>
          <w:b/>
          <w:bCs/>
          <w:sz w:val="24"/>
          <w:szCs w:val="24"/>
          <w:lang w:eastAsia="fr-FR"/>
        </w:rPr>
        <w:t xml:space="preserve">17.Nombre maximum de lots : </w:t>
      </w:r>
    </w:p>
    <w:p w14:paraId="32DD0193" w14:textId="77777777" w:rsidR="00790A39" w:rsidRPr="00510B7D" w:rsidRDefault="00790A39" w:rsidP="00790A39">
      <w:pPr>
        <w:jc w:val="both"/>
        <w:rPr>
          <w:rFonts w:ascii="Arial" w:hAnsi="Arial" w:cs="Arial"/>
          <w:sz w:val="24"/>
          <w:szCs w:val="24"/>
        </w:rPr>
      </w:pPr>
      <w:r w:rsidRPr="00510B7D">
        <w:rPr>
          <w:rFonts w:ascii="Arial" w:hAnsi="Arial" w:cs="Arial"/>
          <w:sz w:val="24"/>
          <w:szCs w:val="24"/>
        </w:rPr>
        <w:t xml:space="preserve">Les travaux objet du présent Avis d’Appel d’Offres sont constitués </w:t>
      </w:r>
      <w:r w:rsidR="006E64AD" w:rsidRPr="00510B7D">
        <w:rPr>
          <w:rFonts w:ascii="Arial" w:hAnsi="Arial" w:cs="Arial"/>
          <w:sz w:val="24"/>
          <w:szCs w:val="24"/>
        </w:rPr>
        <w:t>d’un seul lot.</w:t>
      </w:r>
    </w:p>
    <w:p w14:paraId="63922883" w14:textId="77777777" w:rsidR="0024531D" w:rsidRPr="00510B7D" w:rsidRDefault="0024531D" w:rsidP="0024531D">
      <w:pPr>
        <w:widowControl w:val="0"/>
        <w:suppressAutoHyphens/>
        <w:autoSpaceDE w:val="0"/>
        <w:autoSpaceDN w:val="0"/>
        <w:spacing w:before="120" w:after="120" w:line="240" w:lineRule="auto"/>
        <w:ind w:left="360" w:hanging="360"/>
        <w:textAlignment w:val="baseline"/>
        <w:rPr>
          <w:rFonts w:ascii="Arial" w:eastAsia="Times New Roman" w:hAnsi="Arial" w:cs="Arial"/>
          <w:b/>
          <w:bCs/>
          <w:sz w:val="24"/>
          <w:szCs w:val="24"/>
          <w:lang w:eastAsia="fr-FR"/>
        </w:rPr>
      </w:pPr>
      <w:r w:rsidRPr="00510B7D">
        <w:rPr>
          <w:rFonts w:ascii="Arial" w:eastAsia="Times New Roman" w:hAnsi="Arial" w:cs="Arial"/>
          <w:b/>
          <w:bCs/>
          <w:sz w:val="24"/>
          <w:szCs w:val="24"/>
          <w:lang w:eastAsia="fr-FR"/>
        </w:rPr>
        <w:t>18.Durée</w:t>
      </w:r>
      <w:r w:rsidRPr="00510B7D">
        <w:rPr>
          <w:rFonts w:ascii="Arial" w:eastAsia="Times New Roman" w:hAnsi="Arial" w:cs="Arial"/>
          <w:b/>
          <w:bCs/>
          <w:spacing w:val="6"/>
          <w:sz w:val="24"/>
          <w:szCs w:val="24"/>
          <w:lang w:eastAsia="fr-FR"/>
        </w:rPr>
        <w:t xml:space="preserve"> </w:t>
      </w:r>
      <w:r w:rsidRPr="00510B7D">
        <w:rPr>
          <w:rFonts w:ascii="Arial" w:eastAsia="Times New Roman" w:hAnsi="Arial" w:cs="Arial"/>
          <w:b/>
          <w:bCs/>
          <w:sz w:val="24"/>
          <w:szCs w:val="24"/>
          <w:lang w:eastAsia="fr-FR"/>
        </w:rPr>
        <w:t>de</w:t>
      </w:r>
      <w:r w:rsidRPr="00510B7D">
        <w:rPr>
          <w:rFonts w:ascii="Arial" w:eastAsia="Times New Roman" w:hAnsi="Arial" w:cs="Arial"/>
          <w:b/>
          <w:bCs/>
          <w:spacing w:val="6"/>
          <w:sz w:val="24"/>
          <w:szCs w:val="24"/>
          <w:lang w:eastAsia="fr-FR"/>
        </w:rPr>
        <w:t xml:space="preserve"> </w:t>
      </w:r>
      <w:r w:rsidRPr="00510B7D">
        <w:rPr>
          <w:rFonts w:ascii="Arial" w:eastAsia="Times New Roman" w:hAnsi="Arial" w:cs="Arial"/>
          <w:b/>
          <w:bCs/>
          <w:sz w:val="24"/>
          <w:szCs w:val="24"/>
          <w:lang w:eastAsia="fr-FR"/>
        </w:rPr>
        <w:t>validité</w:t>
      </w:r>
      <w:r w:rsidRPr="00510B7D">
        <w:rPr>
          <w:rFonts w:ascii="Arial" w:eastAsia="Times New Roman" w:hAnsi="Arial" w:cs="Arial"/>
          <w:b/>
          <w:bCs/>
          <w:spacing w:val="6"/>
          <w:sz w:val="24"/>
          <w:szCs w:val="24"/>
          <w:lang w:eastAsia="fr-FR"/>
        </w:rPr>
        <w:t xml:space="preserve"> </w:t>
      </w:r>
      <w:r w:rsidRPr="00510B7D">
        <w:rPr>
          <w:rFonts w:ascii="Arial" w:eastAsia="Times New Roman" w:hAnsi="Arial" w:cs="Arial"/>
          <w:b/>
          <w:bCs/>
          <w:sz w:val="24"/>
          <w:szCs w:val="24"/>
          <w:lang w:eastAsia="fr-FR"/>
        </w:rPr>
        <w:t>des</w:t>
      </w:r>
      <w:r w:rsidRPr="00510B7D">
        <w:rPr>
          <w:rFonts w:ascii="Arial" w:eastAsia="Times New Roman" w:hAnsi="Arial" w:cs="Arial"/>
          <w:b/>
          <w:bCs/>
          <w:spacing w:val="6"/>
          <w:sz w:val="24"/>
          <w:szCs w:val="24"/>
          <w:lang w:eastAsia="fr-FR"/>
        </w:rPr>
        <w:t xml:space="preserve"> </w:t>
      </w:r>
      <w:r w:rsidRPr="00510B7D">
        <w:rPr>
          <w:rFonts w:ascii="Arial" w:eastAsia="Times New Roman" w:hAnsi="Arial" w:cs="Arial"/>
          <w:b/>
          <w:bCs/>
          <w:sz w:val="24"/>
          <w:szCs w:val="24"/>
          <w:lang w:eastAsia="fr-FR"/>
        </w:rPr>
        <w:t>offres</w:t>
      </w:r>
      <w:r w:rsidR="004F4351" w:rsidRPr="00510B7D">
        <w:rPr>
          <w:rFonts w:ascii="Arial" w:eastAsia="Times New Roman" w:hAnsi="Arial" w:cs="Arial"/>
          <w:b/>
          <w:bCs/>
          <w:sz w:val="24"/>
          <w:szCs w:val="24"/>
          <w:lang w:eastAsia="fr-FR"/>
        </w:rPr>
        <w:t> :</w:t>
      </w:r>
    </w:p>
    <w:p w14:paraId="79291555" w14:textId="77777777" w:rsidR="0024531D" w:rsidRPr="00510B7D" w:rsidRDefault="0024531D" w:rsidP="00326B21">
      <w:pPr>
        <w:widowControl w:val="0"/>
        <w:suppressAutoHyphens/>
        <w:autoSpaceDE w:val="0"/>
        <w:autoSpaceDN w:val="0"/>
        <w:spacing w:before="11" w:after="0" w:line="240" w:lineRule="auto"/>
        <w:jc w:val="both"/>
        <w:textAlignment w:val="baseline"/>
        <w:rPr>
          <w:rFonts w:ascii="Arial" w:eastAsia="Times New Roman" w:hAnsi="Arial" w:cs="Arial"/>
          <w:sz w:val="24"/>
          <w:szCs w:val="24"/>
          <w:lang w:eastAsia="fr-FR"/>
        </w:rPr>
      </w:pPr>
      <w:r w:rsidRPr="00510B7D">
        <w:rPr>
          <w:rFonts w:ascii="Arial" w:eastAsia="Times New Roman" w:hAnsi="Arial" w:cs="Arial"/>
          <w:sz w:val="24"/>
          <w:szCs w:val="24"/>
          <w:lang w:eastAsia="fr-FR"/>
        </w:rPr>
        <w:t>Les</w:t>
      </w:r>
      <w:r w:rsidRPr="00510B7D">
        <w:rPr>
          <w:rFonts w:ascii="Arial" w:eastAsia="Times New Roman" w:hAnsi="Arial" w:cs="Arial"/>
          <w:spacing w:val="3"/>
          <w:sz w:val="24"/>
          <w:szCs w:val="24"/>
          <w:lang w:eastAsia="fr-FR"/>
        </w:rPr>
        <w:t xml:space="preserve"> </w:t>
      </w:r>
      <w:r w:rsidRPr="00510B7D">
        <w:rPr>
          <w:rFonts w:ascii="Arial" w:eastAsia="Times New Roman" w:hAnsi="Arial" w:cs="Arial"/>
          <w:sz w:val="24"/>
          <w:szCs w:val="24"/>
          <w:lang w:eastAsia="fr-FR"/>
        </w:rPr>
        <w:t>soumissionnaires</w:t>
      </w:r>
      <w:r w:rsidRPr="00510B7D">
        <w:rPr>
          <w:rFonts w:ascii="Arial" w:eastAsia="Times New Roman" w:hAnsi="Arial" w:cs="Arial"/>
          <w:spacing w:val="3"/>
          <w:sz w:val="24"/>
          <w:szCs w:val="24"/>
          <w:lang w:eastAsia="fr-FR"/>
        </w:rPr>
        <w:t xml:space="preserve"> </w:t>
      </w:r>
      <w:r w:rsidRPr="00510B7D">
        <w:rPr>
          <w:rFonts w:ascii="Arial" w:eastAsia="Times New Roman" w:hAnsi="Arial" w:cs="Arial"/>
          <w:sz w:val="24"/>
          <w:szCs w:val="24"/>
          <w:lang w:eastAsia="fr-FR"/>
        </w:rPr>
        <w:t>restent</w:t>
      </w:r>
      <w:r w:rsidRPr="00510B7D">
        <w:rPr>
          <w:rFonts w:ascii="Arial" w:eastAsia="Times New Roman" w:hAnsi="Arial" w:cs="Arial"/>
          <w:spacing w:val="3"/>
          <w:sz w:val="24"/>
          <w:szCs w:val="24"/>
          <w:lang w:eastAsia="fr-FR"/>
        </w:rPr>
        <w:t xml:space="preserve"> </w:t>
      </w:r>
      <w:r w:rsidRPr="00510B7D">
        <w:rPr>
          <w:rFonts w:ascii="Arial" w:eastAsia="Times New Roman" w:hAnsi="Arial" w:cs="Arial"/>
          <w:sz w:val="24"/>
          <w:szCs w:val="24"/>
          <w:lang w:eastAsia="fr-FR"/>
        </w:rPr>
        <w:t>engagés</w:t>
      </w:r>
      <w:r w:rsidRPr="00510B7D">
        <w:rPr>
          <w:rFonts w:ascii="Arial" w:eastAsia="Times New Roman" w:hAnsi="Arial" w:cs="Arial"/>
          <w:spacing w:val="3"/>
          <w:sz w:val="24"/>
          <w:szCs w:val="24"/>
          <w:lang w:eastAsia="fr-FR"/>
        </w:rPr>
        <w:t xml:space="preserve"> </w:t>
      </w:r>
      <w:r w:rsidRPr="00510B7D">
        <w:rPr>
          <w:rFonts w:ascii="Arial" w:eastAsia="Times New Roman" w:hAnsi="Arial" w:cs="Arial"/>
          <w:sz w:val="24"/>
          <w:szCs w:val="24"/>
          <w:lang w:eastAsia="fr-FR"/>
        </w:rPr>
        <w:t>par</w:t>
      </w:r>
      <w:r w:rsidRPr="00510B7D">
        <w:rPr>
          <w:rFonts w:ascii="Arial" w:eastAsia="Times New Roman" w:hAnsi="Arial" w:cs="Arial"/>
          <w:spacing w:val="3"/>
          <w:sz w:val="24"/>
          <w:szCs w:val="24"/>
          <w:lang w:eastAsia="fr-FR"/>
        </w:rPr>
        <w:t xml:space="preserve"> </w:t>
      </w:r>
      <w:r w:rsidRPr="00510B7D">
        <w:rPr>
          <w:rFonts w:ascii="Arial" w:eastAsia="Times New Roman" w:hAnsi="Arial" w:cs="Arial"/>
          <w:sz w:val="24"/>
          <w:szCs w:val="24"/>
          <w:lang w:eastAsia="fr-FR"/>
        </w:rPr>
        <w:t>leurs</w:t>
      </w:r>
      <w:r w:rsidRPr="00510B7D">
        <w:rPr>
          <w:rFonts w:ascii="Arial" w:eastAsia="Times New Roman" w:hAnsi="Arial" w:cs="Arial"/>
          <w:spacing w:val="3"/>
          <w:sz w:val="24"/>
          <w:szCs w:val="24"/>
          <w:lang w:eastAsia="fr-FR"/>
        </w:rPr>
        <w:t xml:space="preserve"> </w:t>
      </w:r>
      <w:r w:rsidRPr="00510B7D">
        <w:rPr>
          <w:rFonts w:ascii="Arial" w:eastAsia="Times New Roman" w:hAnsi="Arial" w:cs="Arial"/>
          <w:sz w:val="24"/>
          <w:szCs w:val="24"/>
          <w:lang w:eastAsia="fr-FR"/>
        </w:rPr>
        <w:t>offres pendant</w:t>
      </w:r>
      <w:r w:rsidRPr="00510B7D">
        <w:rPr>
          <w:rFonts w:ascii="Arial" w:eastAsia="Times New Roman" w:hAnsi="Arial" w:cs="Arial"/>
          <w:spacing w:val="1"/>
          <w:sz w:val="24"/>
          <w:szCs w:val="24"/>
          <w:lang w:eastAsia="fr-FR"/>
        </w:rPr>
        <w:t xml:space="preserve"> </w:t>
      </w:r>
      <w:r w:rsidRPr="00510B7D">
        <w:rPr>
          <w:rFonts w:ascii="Arial" w:eastAsia="Times New Roman" w:hAnsi="Arial" w:cs="Arial"/>
          <w:i/>
          <w:iCs/>
          <w:sz w:val="24"/>
          <w:szCs w:val="24"/>
          <w:lang w:eastAsia="fr-FR"/>
        </w:rPr>
        <w:t xml:space="preserve">90 jours </w:t>
      </w:r>
      <w:r w:rsidRPr="00510B7D">
        <w:rPr>
          <w:rFonts w:ascii="Arial" w:eastAsia="Times New Roman" w:hAnsi="Arial" w:cs="Arial"/>
          <w:i/>
          <w:iCs/>
          <w:spacing w:val="-23"/>
          <w:sz w:val="24"/>
          <w:szCs w:val="24"/>
          <w:lang w:eastAsia="fr-FR"/>
        </w:rPr>
        <w:t>à</w:t>
      </w:r>
      <w:r w:rsidRPr="00510B7D">
        <w:rPr>
          <w:rFonts w:ascii="Arial" w:eastAsia="Times New Roman" w:hAnsi="Arial" w:cs="Arial"/>
          <w:spacing w:val="15"/>
          <w:sz w:val="24"/>
          <w:szCs w:val="24"/>
          <w:lang w:eastAsia="fr-FR"/>
        </w:rPr>
        <w:t xml:space="preserve"> </w:t>
      </w:r>
      <w:r w:rsidRPr="00510B7D">
        <w:rPr>
          <w:rFonts w:ascii="Arial" w:eastAsia="Times New Roman" w:hAnsi="Arial" w:cs="Arial"/>
          <w:sz w:val="24"/>
          <w:szCs w:val="24"/>
          <w:lang w:eastAsia="fr-FR"/>
        </w:rPr>
        <w:t>partir</w:t>
      </w:r>
      <w:r w:rsidRPr="00510B7D">
        <w:rPr>
          <w:rFonts w:ascii="Arial" w:eastAsia="Times New Roman" w:hAnsi="Arial" w:cs="Arial"/>
          <w:spacing w:val="15"/>
          <w:sz w:val="24"/>
          <w:szCs w:val="24"/>
          <w:lang w:eastAsia="fr-FR"/>
        </w:rPr>
        <w:t xml:space="preserve"> </w:t>
      </w:r>
      <w:r w:rsidRPr="00510B7D">
        <w:rPr>
          <w:rFonts w:ascii="Arial" w:eastAsia="Times New Roman" w:hAnsi="Arial" w:cs="Arial"/>
          <w:sz w:val="24"/>
          <w:szCs w:val="24"/>
          <w:lang w:eastAsia="fr-FR"/>
        </w:rPr>
        <w:t>de</w:t>
      </w:r>
      <w:r w:rsidRPr="00510B7D">
        <w:rPr>
          <w:rFonts w:ascii="Arial" w:eastAsia="Times New Roman" w:hAnsi="Arial" w:cs="Arial"/>
          <w:spacing w:val="15"/>
          <w:sz w:val="24"/>
          <w:szCs w:val="24"/>
          <w:lang w:eastAsia="fr-FR"/>
        </w:rPr>
        <w:t xml:space="preserve"> </w:t>
      </w:r>
      <w:r w:rsidRPr="00510B7D">
        <w:rPr>
          <w:rFonts w:ascii="Arial" w:eastAsia="Times New Roman" w:hAnsi="Arial" w:cs="Arial"/>
          <w:sz w:val="24"/>
          <w:szCs w:val="24"/>
          <w:lang w:eastAsia="fr-FR"/>
        </w:rPr>
        <w:t>la</w:t>
      </w:r>
      <w:r w:rsidRPr="00510B7D">
        <w:rPr>
          <w:rFonts w:ascii="Arial" w:eastAsia="Times New Roman" w:hAnsi="Arial" w:cs="Arial"/>
          <w:spacing w:val="15"/>
          <w:sz w:val="24"/>
          <w:szCs w:val="24"/>
          <w:lang w:eastAsia="fr-FR"/>
        </w:rPr>
        <w:t xml:space="preserve"> </w:t>
      </w:r>
      <w:r w:rsidRPr="00510B7D">
        <w:rPr>
          <w:rFonts w:ascii="Arial" w:eastAsia="Times New Roman" w:hAnsi="Arial" w:cs="Arial"/>
          <w:sz w:val="24"/>
          <w:szCs w:val="24"/>
          <w:lang w:eastAsia="fr-FR"/>
        </w:rPr>
        <w:t>date</w:t>
      </w:r>
      <w:r w:rsidRPr="00510B7D">
        <w:rPr>
          <w:rFonts w:ascii="Arial" w:eastAsia="Times New Roman" w:hAnsi="Arial" w:cs="Arial"/>
          <w:spacing w:val="15"/>
          <w:sz w:val="24"/>
          <w:szCs w:val="24"/>
          <w:lang w:eastAsia="fr-FR"/>
        </w:rPr>
        <w:t xml:space="preserve"> </w:t>
      </w:r>
      <w:r w:rsidRPr="00510B7D">
        <w:rPr>
          <w:rFonts w:ascii="Arial" w:eastAsia="Times New Roman" w:hAnsi="Arial" w:cs="Arial"/>
          <w:sz w:val="24"/>
          <w:szCs w:val="24"/>
          <w:lang w:eastAsia="fr-FR"/>
        </w:rPr>
        <w:t>limite</w:t>
      </w:r>
      <w:r w:rsidRPr="00510B7D">
        <w:rPr>
          <w:rFonts w:ascii="Arial" w:eastAsia="Times New Roman" w:hAnsi="Arial" w:cs="Arial"/>
          <w:spacing w:val="15"/>
          <w:sz w:val="24"/>
          <w:szCs w:val="24"/>
          <w:lang w:eastAsia="fr-FR"/>
        </w:rPr>
        <w:t xml:space="preserve"> initiale </w:t>
      </w:r>
      <w:r w:rsidRPr="00510B7D">
        <w:rPr>
          <w:rFonts w:ascii="Arial" w:eastAsia="Times New Roman" w:hAnsi="Arial" w:cs="Arial"/>
          <w:sz w:val="24"/>
          <w:szCs w:val="24"/>
          <w:lang w:eastAsia="fr-FR"/>
        </w:rPr>
        <w:t>fixée pour</w:t>
      </w:r>
      <w:r w:rsidRPr="00510B7D">
        <w:rPr>
          <w:rFonts w:ascii="Arial" w:eastAsia="Times New Roman" w:hAnsi="Arial" w:cs="Arial"/>
          <w:spacing w:val="6"/>
          <w:sz w:val="24"/>
          <w:szCs w:val="24"/>
          <w:lang w:eastAsia="fr-FR"/>
        </w:rPr>
        <w:t xml:space="preserve"> </w:t>
      </w:r>
      <w:r w:rsidRPr="00510B7D">
        <w:rPr>
          <w:rFonts w:ascii="Arial" w:eastAsia="Times New Roman" w:hAnsi="Arial" w:cs="Arial"/>
          <w:sz w:val="24"/>
          <w:szCs w:val="24"/>
          <w:lang w:eastAsia="fr-FR"/>
        </w:rPr>
        <w:t>la</w:t>
      </w:r>
      <w:r w:rsidRPr="00510B7D">
        <w:rPr>
          <w:rFonts w:ascii="Arial" w:eastAsia="Times New Roman" w:hAnsi="Arial" w:cs="Arial"/>
          <w:spacing w:val="6"/>
          <w:sz w:val="24"/>
          <w:szCs w:val="24"/>
          <w:lang w:eastAsia="fr-FR"/>
        </w:rPr>
        <w:t xml:space="preserve"> </w:t>
      </w:r>
      <w:r w:rsidRPr="00510B7D">
        <w:rPr>
          <w:rFonts w:ascii="Arial" w:eastAsia="Times New Roman" w:hAnsi="Arial" w:cs="Arial"/>
          <w:sz w:val="24"/>
          <w:szCs w:val="24"/>
          <w:lang w:eastAsia="fr-FR"/>
        </w:rPr>
        <w:t>remise</w:t>
      </w:r>
      <w:r w:rsidRPr="00510B7D">
        <w:rPr>
          <w:rFonts w:ascii="Arial" w:eastAsia="Times New Roman" w:hAnsi="Arial" w:cs="Arial"/>
          <w:spacing w:val="6"/>
          <w:sz w:val="24"/>
          <w:szCs w:val="24"/>
          <w:lang w:eastAsia="fr-FR"/>
        </w:rPr>
        <w:t xml:space="preserve"> </w:t>
      </w:r>
      <w:r w:rsidRPr="00510B7D">
        <w:rPr>
          <w:rFonts w:ascii="Arial" w:eastAsia="Times New Roman" w:hAnsi="Arial" w:cs="Arial"/>
          <w:sz w:val="24"/>
          <w:szCs w:val="24"/>
          <w:lang w:eastAsia="fr-FR"/>
        </w:rPr>
        <w:t>des</w:t>
      </w:r>
      <w:r w:rsidRPr="00510B7D">
        <w:rPr>
          <w:rFonts w:ascii="Arial" w:eastAsia="Times New Roman" w:hAnsi="Arial" w:cs="Arial"/>
          <w:spacing w:val="6"/>
          <w:sz w:val="24"/>
          <w:szCs w:val="24"/>
          <w:lang w:eastAsia="fr-FR"/>
        </w:rPr>
        <w:t xml:space="preserve"> </w:t>
      </w:r>
      <w:r w:rsidRPr="00510B7D">
        <w:rPr>
          <w:rFonts w:ascii="Arial" w:eastAsia="Times New Roman" w:hAnsi="Arial" w:cs="Arial"/>
          <w:sz w:val="24"/>
          <w:szCs w:val="24"/>
          <w:lang w:eastAsia="fr-FR"/>
        </w:rPr>
        <w:t>offres.</w:t>
      </w:r>
    </w:p>
    <w:p w14:paraId="382465BA" w14:textId="77777777" w:rsidR="004F4351" w:rsidRPr="00510B7D" w:rsidRDefault="004F4351" w:rsidP="004F4351">
      <w:pPr>
        <w:widowControl w:val="0"/>
        <w:suppressAutoHyphens/>
        <w:autoSpaceDE w:val="0"/>
        <w:autoSpaceDN w:val="0"/>
        <w:spacing w:before="120" w:after="120" w:line="240" w:lineRule="auto"/>
        <w:ind w:left="360" w:hanging="360"/>
        <w:textAlignment w:val="baseline"/>
        <w:rPr>
          <w:rFonts w:ascii="Arial" w:eastAsia="Times New Roman" w:hAnsi="Arial" w:cs="Arial"/>
          <w:b/>
          <w:bCs/>
          <w:sz w:val="24"/>
          <w:szCs w:val="24"/>
          <w:lang w:eastAsia="fr-FR"/>
        </w:rPr>
      </w:pPr>
      <w:r w:rsidRPr="00510B7D">
        <w:rPr>
          <w:rFonts w:ascii="Arial" w:eastAsia="Times New Roman" w:hAnsi="Arial" w:cs="Arial"/>
          <w:b/>
          <w:bCs/>
          <w:sz w:val="24"/>
          <w:szCs w:val="24"/>
          <w:lang w:eastAsia="fr-FR"/>
        </w:rPr>
        <w:t>19.Renseignements</w:t>
      </w:r>
      <w:r w:rsidRPr="00510B7D">
        <w:rPr>
          <w:rFonts w:ascii="Arial" w:eastAsia="Times New Roman" w:hAnsi="Arial" w:cs="Arial"/>
          <w:b/>
          <w:bCs/>
          <w:spacing w:val="6"/>
          <w:sz w:val="24"/>
          <w:szCs w:val="24"/>
          <w:lang w:eastAsia="fr-FR"/>
        </w:rPr>
        <w:t xml:space="preserve"> </w:t>
      </w:r>
      <w:r w:rsidRPr="00510B7D">
        <w:rPr>
          <w:rFonts w:ascii="Arial" w:eastAsia="Times New Roman" w:hAnsi="Arial" w:cs="Arial"/>
          <w:b/>
          <w:bCs/>
          <w:sz w:val="24"/>
          <w:szCs w:val="24"/>
          <w:lang w:eastAsia="fr-FR"/>
        </w:rPr>
        <w:t>complémentaires :</w:t>
      </w:r>
    </w:p>
    <w:p w14:paraId="675F502F" w14:textId="77777777" w:rsidR="00925212" w:rsidRPr="00510B7D" w:rsidRDefault="00926F9A" w:rsidP="003F0167">
      <w:pPr>
        <w:jc w:val="both"/>
        <w:rPr>
          <w:rFonts w:ascii="Arial" w:hAnsi="Arial" w:cs="Arial"/>
          <w:b/>
          <w:sz w:val="24"/>
          <w:szCs w:val="24"/>
        </w:rPr>
      </w:pPr>
      <w:r w:rsidRPr="00510B7D">
        <w:rPr>
          <w:rFonts w:ascii="Arial" w:hAnsi="Arial" w:cs="Arial"/>
          <w:sz w:val="24"/>
          <w:szCs w:val="24"/>
        </w:rPr>
        <w:t xml:space="preserve">Les renseignements complémentaires peuvent être obtenus à la Cellule des Marchés Publics de la Commune de ZOETELE sis au quartier BIBAE, Téléphone : </w:t>
      </w:r>
      <w:r w:rsidR="00605DCA" w:rsidRPr="00510B7D">
        <w:rPr>
          <w:rFonts w:ascii="Arial" w:hAnsi="Arial" w:cs="Arial"/>
          <w:sz w:val="24"/>
          <w:szCs w:val="24"/>
        </w:rPr>
        <w:t>695</w:t>
      </w:r>
      <w:r w:rsidR="003432A0" w:rsidRPr="00510B7D">
        <w:rPr>
          <w:rFonts w:ascii="Arial" w:hAnsi="Arial" w:cs="Arial"/>
          <w:sz w:val="24"/>
          <w:szCs w:val="24"/>
        </w:rPr>
        <w:t> </w:t>
      </w:r>
      <w:r w:rsidR="00605DCA" w:rsidRPr="00510B7D">
        <w:rPr>
          <w:rFonts w:ascii="Arial" w:hAnsi="Arial" w:cs="Arial"/>
          <w:sz w:val="24"/>
          <w:szCs w:val="24"/>
        </w:rPr>
        <w:t>335</w:t>
      </w:r>
      <w:r w:rsidR="003432A0" w:rsidRPr="00510B7D">
        <w:rPr>
          <w:rFonts w:ascii="Arial" w:hAnsi="Arial" w:cs="Arial"/>
          <w:sz w:val="24"/>
          <w:szCs w:val="24"/>
        </w:rPr>
        <w:t xml:space="preserve"> </w:t>
      </w:r>
      <w:r w:rsidR="00605DCA" w:rsidRPr="00510B7D">
        <w:rPr>
          <w:rFonts w:ascii="Arial" w:hAnsi="Arial" w:cs="Arial"/>
          <w:sz w:val="24"/>
          <w:szCs w:val="24"/>
        </w:rPr>
        <w:t>369</w:t>
      </w:r>
      <w:r w:rsidRPr="00510B7D">
        <w:rPr>
          <w:rFonts w:ascii="Arial" w:hAnsi="Arial" w:cs="Arial"/>
          <w:sz w:val="24"/>
          <w:szCs w:val="24"/>
        </w:rPr>
        <w:t>, B.P : 02-ZOETELE.</w:t>
      </w:r>
      <w:r w:rsidR="003F0167" w:rsidRPr="00510B7D">
        <w:rPr>
          <w:rFonts w:ascii="Arial" w:hAnsi="Arial" w:cs="Arial"/>
          <w:b/>
          <w:sz w:val="24"/>
          <w:szCs w:val="24"/>
        </w:rPr>
        <w:t xml:space="preserve"> </w:t>
      </w:r>
    </w:p>
    <w:p w14:paraId="4E93FD14" w14:textId="77777777" w:rsidR="00925212" w:rsidRPr="00510B7D" w:rsidRDefault="00925212" w:rsidP="00925212">
      <w:pPr>
        <w:pStyle w:val="AAOarticles"/>
        <w:numPr>
          <w:ilvl w:val="0"/>
          <w:numId w:val="0"/>
        </w:numPr>
        <w:rPr>
          <w:rFonts w:ascii="Arial" w:hAnsi="Arial"/>
          <w:sz w:val="24"/>
        </w:rPr>
      </w:pPr>
      <w:r w:rsidRPr="00510B7D">
        <w:rPr>
          <w:rFonts w:ascii="Arial" w:hAnsi="Arial"/>
          <w:sz w:val="24"/>
        </w:rPr>
        <w:t>20.Lutte contre la corruption et les mauvaises pratiques</w:t>
      </w:r>
      <w:r w:rsidR="00D90D1F" w:rsidRPr="00510B7D">
        <w:rPr>
          <w:rFonts w:ascii="Arial" w:hAnsi="Arial"/>
          <w:sz w:val="24"/>
        </w:rPr>
        <w:t> :</w:t>
      </w:r>
    </w:p>
    <w:p w14:paraId="1E60D896" w14:textId="77777777" w:rsidR="008D06EB" w:rsidRPr="00510B7D" w:rsidRDefault="00925212" w:rsidP="00252442">
      <w:pPr>
        <w:widowControl w:val="0"/>
        <w:autoSpaceDE w:val="0"/>
        <w:adjustRightInd w:val="0"/>
        <w:spacing w:before="11" w:line="240" w:lineRule="auto"/>
        <w:jc w:val="both"/>
        <w:rPr>
          <w:rFonts w:ascii="Arial" w:hAnsi="Arial" w:cs="Arial"/>
          <w:sz w:val="24"/>
          <w:szCs w:val="24"/>
        </w:rPr>
      </w:pPr>
      <w:r w:rsidRPr="00510B7D">
        <w:rPr>
          <w:rFonts w:ascii="Arial" w:hAnsi="Arial" w:cs="Arial"/>
          <w:sz w:val="24"/>
          <w:szCs w:val="24"/>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r w:rsidR="001706F2" w:rsidRPr="00510B7D">
        <w:rPr>
          <w:rFonts w:ascii="Arial" w:hAnsi="Arial" w:cs="Arial"/>
          <w:sz w:val="24"/>
          <w:szCs w:val="24"/>
        </w:rPr>
        <w:t>……</w:t>
      </w:r>
      <w:r w:rsidRPr="00510B7D">
        <w:rPr>
          <w:rFonts w:ascii="Arial" w:hAnsi="Arial" w:cs="Arial"/>
          <w:sz w:val="24"/>
          <w:szCs w:val="24"/>
        </w:rPr>
        <w:t xml:space="preserve"> ou le MO/MOD au numéro </w:t>
      </w:r>
      <w:r w:rsidR="00D2465C" w:rsidRPr="00510B7D">
        <w:rPr>
          <w:rFonts w:ascii="Arial" w:hAnsi="Arial" w:cs="Arial"/>
          <w:sz w:val="24"/>
          <w:szCs w:val="24"/>
        </w:rPr>
        <w:t>+ 237 695 33 53 69.</w:t>
      </w:r>
      <w:bookmarkEnd w:id="5"/>
    </w:p>
    <w:p w14:paraId="0461B0B0" w14:textId="77777777" w:rsidR="00556BAD" w:rsidRPr="00510B7D" w:rsidRDefault="003D76EB" w:rsidP="00AD613F">
      <w:pPr>
        <w:pStyle w:val="Titre2"/>
        <w:ind w:left="4956"/>
        <w:rPr>
          <w:rFonts w:ascii="Arial" w:hAnsi="Arial" w:cs="Arial"/>
          <w:i w:val="0"/>
          <w:sz w:val="24"/>
          <w:szCs w:val="24"/>
        </w:rPr>
      </w:pPr>
      <w:r w:rsidRPr="00510B7D">
        <w:rPr>
          <w:rFonts w:ascii="Arial" w:hAnsi="Arial" w:cs="Arial"/>
          <w:i w:val="0"/>
          <w:sz w:val="24"/>
          <w:szCs w:val="24"/>
        </w:rPr>
        <w:t>FAIT A ZOETELE, LE</w:t>
      </w:r>
      <w:r w:rsidR="00556BAD" w:rsidRPr="00510B7D">
        <w:rPr>
          <w:rFonts w:ascii="Arial" w:hAnsi="Arial" w:cs="Arial"/>
          <w:i w:val="0"/>
          <w:sz w:val="24"/>
          <w:szCs w:val="24"/>
        </w:rPr>
        <w:t>__________</w:t>
      </w:r>
    </w:p>
    <w:p w14:paraId="32C3FA46" w14:textId="77777777" w:rsidR="00556BAD" w:rsidRPr="00510B7D" w:rsidRDefault="00556BAD" w:rsidP="00556BAD">
      <w:pPr>
        <w:pStyle w:val="Retraitcorpsdetexte"/>
        <w:ind w:left="4531" w:firstLine="425"/>
        <w:rPr>
          <w:rFonts w:ascii="Arial" w:hAnsi="Arial" w:cs="Arial"/>
        </w:rPr>
      </w:pPr>
      <w:r w:rsidRPr="00510B7D">
        <w:rPr>
          <w:rFonts w:ascii="Arial" w:hAnsi="Arial" w:cs="Arial"/>
          <w:b/>
        </w:rPr>
        <w:t>LE MAITRE D’OUVRAGE</w:t>
      </w:r>
      <w:r w:rsidRPr="00510B7D">
        <w:rPr>
          <w:rFonts w:ascii="Arial" w:hAnsi="Arial" w:cs="Arial"/>
        </w:rPr>
        <w:t xml:space="preserve">, </w:t>
      </w:r>
    </w:p>
    <w:p w14:paraId="23651AF6" w14:textId="77777777" w:rsidR="00A40778" w:rsidRDefault="00A40778" w:rsidP="00556BAD">
      <w:pPr>
        <w:jc w:val="both"/>
        <w:rPr>
          <w:rFonts w:ascii="Arial Narrow" w:hAnsi="Arial Narrow" w:cs="Arial"/>
          <w:b/>
          <w:sz w:val="24"/>
          <w:szCs w:val="24"/>
          <w:u w:val="single"/>
        </w:rPr>
      </w:pPr>
    </w:p>
    <w:p w14:paraId="78C80670" w14:textId="77777777" w:rsidR="00A40778" w:rsidRDefault="00A40778" w:rsidP="00556BAD">
      <w:pPr>
        <w:jc w:val="both"/>
        <w:rPr>
          <w:rFonts w:ascii="Arial Narrow" w:hAnsi="Arial Narrow" w:cs="Arial"/>
          <w:b/>
          <w:sz w:val="24"/>
          <w:szCs w:val="24"/>
          <w:u w:val="single"/>
        </w:rPr>
      </w:pPr>
    </w:p>
    <w:p w14:paraId="2CABE3EF" w14:textId="77777777" w:rsidR="00A40778" w:rsidRDefault="00A40778" w:rsidP="00556BAD">
      <w:pPr>
        <w:jc w:val="both"/>
        <w:rPr>
          <w:rFonts w:ascii="Arial Narrow" w:hAnsi="Arial Narrow" w:cs="Arial"/>
          <w:b/>
          <w:sz w:val="24"/>
          <w:szCs w:val="24"/>
          <w:u w:val="single"/>
        </w:rPr>
      </w:pPr>
    </w:p>
    <w:p w14:paraId="59541B5E" w14:textId="77777777" w:rsidR="00556BAD" w:rsidRPr="008D06EB" w:rsidRDefault="00E53623" w:rsidP="00556BAD">
      <w:pPr>
        <w:jc w:val="both"/>
        <w:rPr>
          <w:rFonts w:ascii="Arial Narrow" w:hAnsi="Arial Narrow" w:cs="Arial"/>
          <w:b/>
          <w:sz w:val="24"/>
          <w:szCs w:val="24"/>
          <w:u w:val="single"/>
        </w:rPr>
      </w:pPr>
      <w:r>
        <w:rPr>
          <w:rFonts w:ascii="Arial Narrow" w:hAnsi="Arial Narrow" w:cs="Arial"/>
          <w:b/>
          <w:sz w:val="24"/>
          <w:szCs w:val="24"/>
          <w:u w:val="single"/>
        </w:rPr>
        <w:t>C</w:t>
      </w:r>
      <w:r w:rsidR="00AD613F">
        <w:rPr>
          <w:rFonts w:ascii="Arial Narrow" w:hAnsi="Arial Narrow" w:cs="Arial"/>
          <w:b/>
          <w:sz w:val="24"/>
          <w:szCs w:val="24"/>
          <w:u w:val="single"/>
        </w:rPr>
        <w:t>o</w:t>
      </w:r>
      <w:r>
        <w:rPr>
          <w:rFonts w:ascii="Arial Narrow" w:hAnsi="Arial Narrow" w:cs="Arial"/>
          <w:b/>
          <w:sz w:val="24"/>
          <w:szCs w:val="24"/>
          <w:u w:val="single"/>
        </w:rPr>
        <w:t>pie</w:t>
      </w:r>
      <w:r w:rsidR="00556BAD" w:rsidRPr="008D06EB">
        <w:rPr>
          <w:rFonts w:ascii="Arial Narrow" w:hAnsi="Arial Narrow" w:cs="Arial"/>
          <w:b/>
          <w:sz w:val="24"/>
          <w:szCs w:val="24"/>
          <w:u w:val="single"/>
        </w:rPr>
        <w:t>s :</w:t>
      </w:r>
    </w:p>
    <w:p w14:paraId="0AAAD34C" w14:textId="77777777" w:rsidR="00556BAD" w:rsidRPr="00CA47AE" w:rsidRDefault="00556BAD" w:rsidP="00445DA1">
      <w:pPr>
        <w:pStyle w:val="Paragraphedeliste"/>
        <w:numPr>
          <w:ilvl w:val="0"/>
          <w:numId w:val="12"/>
        </w:numPr>
        <w:jc w:val="both"/>
        <w:rPr>
          <w:rFonts w:ascii="Arial Narrow" w:hAnsi="Arial Narrow"/>
          <w:b/>
        </w:rPr>
      </w:pPr>
      <w:r w:rsidRPr="00CA47AE">
        <w:rPr>
          <w:rFonts w:ascii="Arial Narrow" w:hAnsi="Arial Narrow"/>
          <w:b/>
        </w:rPr>
        <w:t>MINMAP DD/DL (01 pour information) ;</w:t>
      </w:r>
    </w:p>
    <w:p w14:paraId="5678BE89" w14:textId="77777777" w:rsidR="00556BAD" w:rsidRPr="00CA47AE" w:rsidRDefault="00874895" w:rsidP="00445DA1">
      <w:pPr>
        <w:pStyle w:val="Paragraphedeliste"/>
        <w:numPr>
          <w:ilvl w:val="0"/>
          <w:numId w:val="12"/>
        </w:numPr>
        <w:jc w:val="both"/>
        <w:rPr>
          <w:rFonts w:ascii="Arial Narrow" w:hAnsi="Arial Narrow"/>
          <w:b/>
        </w:rPr>
      </w:pPr>
      <w:r>
        <w:rPr>
          <w:rFonts w:ascii="Arial Narrow" w:hAnsi="Arial Narrow"/>
          <w:b/>
        </w:rPr>
        <w:t>DD/MINHDU</w:t>
      </w:r>
      <w:r w:rsidR="00556BAD" w:rsidRPr="00CA47AE">
        <w:rPr>
          <w:rFonts w:ascii="Arial Narrow" w:hAnsi="Arial Narrow"/>
          <w:b/>
        </w:rPr>
        <w:t>/DL (01 pour exploitation) ;</w:t>
      </w:r>
    </w:p>
    <w:p w14:paraId="713262E3" w14:textId="77777777" w:rsidR="00556BAD" w:rsidRPr="00CA47AE" w:rsidRDefault="00556BAD" w:rsidP="00445DA1">
      <w:pPr>
        <w:pStyle w:val="Paragraphedeliste"/>
        <w:numPr>
          <w:ilvl w:val="0"/>
          <w:numId w:val="12"/>
        </w:numPr>
        <w:jc w:val="both"/>
        <w:rPr>
          <w:rFonts w:ascii="Arial Narrow" w:hAnsi="Arial Narrow"/>
          <w:b/>
        </w:rPr>
      </w:pPr>
      <w:r w:rsidRPr="00CA47AE">
        <w:rPr>
          <w:rFonts w:ascii="Arial Narrow" w:hAnsi="Arial Narrow"/>
          <w:b/>
        </w:rPr>
        <w:t>ARMP/SUD (01 pour information);</w:t>
      </w:r>
    </w:p>
    <w:p w14:paraId="3508857E" w14:textId="77777777" w:rsidR="00556BAD" w:rsidRPr="00CA47AE" w:rsidRDefault="00556BAD" w:rsidP="00445DA1">
      <w:pPr>
        <w:pStyle w:val="Paragraphedeliste"/>
        <w:numPr>
          <w:ilvl w:val="0"/>
          <w:numId w:val="12"/>
        </w:numPr>
        <w:jc w:val="both"/>
        <w:rPr>
          <w:rFonts w:ascii="Arial Narrow" w:hAnsi="Arial Narrow"/>
          <w:b/>
        </w:rPr>
      </w:pPr>
      <w:r w:rsidRPr="00CA47AE">
        <w:rPr>
          <w:rFonts w:ascii="Arial Narrow" w:hAnsi="Arial Narrow"/>
          <w:b/>
        </w:rPr>
        <w:t>CIPM (01 pour information);</w:t>
      </w:r>
    </w:p>
    <w:p w14:paraId="22F60353" w14:textId="77777777" w:rsidR="00556BAD" w:rsidRPr="00CA47AE" w:rsidRDefault="00211AA6" w:rsidP="00445DA1">
      <w:pPr>
        <w:pStyle w:val="Paragraphedeliste"/>
        <w:numPr>
          <w:ilvl w:val="0"/>
          <w:numId w:val="12"/>
        </w:numPr>
        <w:jc w:val="both"/>
        <w:rPr>
          <w:rFonts w:ascii="Arial Narrow" w:hAnsi="Arial Narrow"/>
          <w:b/>
        </w:rPr>
      </w:pPr>
      <w:r w:rsidRPr="00CA47AE">
        <w:rPr>
          <w:rFonts w:ascii="Arial Narrow" w:hAnsi="Arial Narrow"/>
          <w:b/>
        </w:rPr>
        <w:t>Archives</w:t>
      </w:r>
      <w:r w:rsidR="00556BAD" w:rsidRPr="00CA47AE">
        <w:rPr>
          <w:rFonts w:ascii="Arial Narrow" w:hAnsi="Arial Narrow"/>
          <w:b/>
        </w:rPr>
        <w:t xml:space="preserve"> (01 pour archivage) ;</w:t>
      </w:r>
    </w:p>
    <w:p w14:paraId="52EA44BE" w14:textId="77777777" w:rsidR="00556BAD" w:rsidRPr="00CA47AE" w:rsidRDefault="00556BAD" w:rsidP="00445DA1">
      <w:pPr>
        <w:pStyle w:val="Paragraphedeliste"/>
        <w:numPr>
          <w:ilvl w:val="0"/>
          <w:numId w:val="12"/>
        </w:numPr>
        <w:jc w:val="both"/>
        <w:rPr>
          <w:rFonts w:ascii="Arial Narrow" w:hAnsi="Arial Narrow"/>
          <w:b/>
        </w:rPr>
      </w:pPr>
      <w:r w:rsidRPr="00CA47AE">
        <w:rPr>
          <w:rFonts w:ascii="Arial Narrow" w:hAnsi="Arial Narrow"/>
          <w:b/>
        </w:rPr>
        <w:t>Affichage</w:t>
      </w:r>
      <w:r w:rsidR="00A70404" w:rsidRPr="00CA47AE">
        <w:rPr>
          <w:rFonts w:ascii="Arial Narrow" w:hAnsi="Arial Narrow"/>
          <w:b/>
        </w:rPr>
        <w:t xml:space="preserve"> </w:t>
      </w:r>
      <w:r w:rsidRPr="00CA47AE">
        <w:rPr>
          <w:rFonts w:ascii="Arial Narrow" w:hAnsi="Arial Narrow"/>
          <w:b/>
        </w:rPr>
        <w:t>(01 pour publication).</w:t>
      </w:r>
    </w:p>
    <w:p w14:paraId="005C12B5" w14:textId="77777777" w:rsidR="00556BAD" w:rsidRPr="008D06EB" w:rsidRDefault="00556BAD" w:rsidP="00556BAD">
      <w:pPr>
        <w:jc w:val="both"/>
        <w:rPr>
          <w:rFonts w:ascii="Arial Narrow" w:hAnsi="Arial Narrow"/>
          <w:b/>
          <w:sz w:val="24"/>
          <w:szCs w:val="24"/>
        </w:rPr>
      </w:pPr>
    </w:p>
    <w:p w14:paraId="67464985" w14:textId="77777777" w:rsidR="00397D90" w:rsidRPr="00AD79AB" w:rsidRDefault="00397D90" w:rsidP="00556BAD">
      <w:pPr>
        <w:jc w:val="center"/>
        <w:rPr>
          <w:rFonts w:ascii="Times New Roman" w:eastAsia="Times New Roman" w:hAnsi="Times New Roman"/>
          <w:b/>
          <w:lang w:eastAsia="fr-FR"/>
        </w:rPr>
        <w:sectPr w:rsidR="00397D90" w:rsidRPr="00AD79AB" w:rsidSect="005470F8">
          <w:footerReference w:type="even" r:id="rId9"/>
          <w:footerReference w:type="default" r:id="rId10"/>
          <w:pgSz w:w="11900" w:h="16820"/>
          <w:pgMar w:top="851" w:right="680" w:bottom="851" w:left="851" w:header="720" w:footer="720" w:gutter="454"/>
          <w:paperSrc w:first="7" w:other="7"/>
          <w:pgBorders w:offsetFrom="page">
            <w:top w:val="dashDotStroked" w:sz="24" w:space="24" w:color="auto"/>
            <w:left w:val="dashDotStroked" w:sz="24" w:space="24" w:color="auto"/>
            <w:bottom w:val="dashDotStroked" w:sz="24" w:space="24" w:color="auto"/>
            <w:right w:val="dashDotStroked" w:sz="24" w:space="24" w:color="auto"/>
          </w:pgBorders>
          <w:cols w:space="720"/>
          <w:noEndnote/>
        </w:sectPr>
      </w:pPr>
    </w:p>
    <w:p w14:paraId="0E7F741F" w14:textId="77777777" w:rsidR="00397D90" w:rsidRPr="00AD79AB" w:rsidRDefault="00397D90" w:rsidP="00397D90">
      <w:pPr>
        <w:widowControl w:val="0"/>
        <w:autoSpaceDE w:val="0"/>
        <w:autoSpaceDN w:val="0"/>
        <w:adjustRightInd w:val="0"/>
        <w:spacing w:after="0" w:line="220" w:lineRule="exact"/>
        <w:ind w:right="-20"/>
        <w:rPr>
          <w:rFonts w:ascii="Times New Roman" w:eastAsia="Times New Roman" w:hAnsi="Times New Roman"/>
          <w:lang w:eastAsia="fr-FR"/>
        </w:rPr>
      </w:pPr>
    </w:p>
    <w:p w14:paraId="4A969457" w14:textId="77777777" w:rsidR="00397D90" w:rsidRPr="00DE13E7" w:rsidRDefault="00397D90"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0DC5A799" w14:textId="77777777" w:rsidR="00397D90" w:rsidRPr="00DE13E7" w:rsidRDefault="00397D90"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72BB51D3" w14:textId="77777777" w:rsidR="00397D90" w:rsidRPr="00DE13E7" w:rsidRDefault="00397D90" w:rsidP="00397D90">
      <w:pPr>
        <w:widowControl w:val="0"/>
        <w:autoSpaceDE w:val="0"/>
        <w:autoSpaceDN w:val="0"/>
        <w:adjustRightInd w:val="0"/>
        <w:spacing w:after="0" w:line="220" w:lineRule="exact"/>
        <w:ind w:right="-20"/>
        <w:rPr>
          <w:rFonts w:ascii="Times New Roman" w:eastAsia="Times New Roman" w:hAnsi="Times New Roman"/>
          <w:b/>
          <w:bCs/>
          <w:sz w:val="28"/>
          <w:lang w:eastAsia="fr-FR"/>
        </w:rPr>
      </w:pPr>
    </w:p>
    <w:p w14:paraId="173F032A" w14:textId="77777777" w:rsidR="00BC5143" w:rsidRDefault="00BC5143" w:rsidP="00397D90">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6769314E" w14:textId="77777777" w:rsidR="00BC5143" w:rsidRDefault="00BC5143" w:rsidP="00397D90">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49956F60" w14:textId="77777777" w:rsidR="00BC5143" w:rsidRDefault="00BC5143" w:rsidP="00397D90">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04DEA140" w14:textId="77777777" w:rsidR="00BC5143" w:rsidRDefault="00BC5143" w:rsidP="00397D90">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6BDCD2E3" w14:textId="77777777" w:rsidR="00BC5143" w:rsidRDefault="00BC5143" w:rsidP="00397D90">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119348FA" w14:textId="77777777" w:rsidR="00BC5143" w:rsidRDefault="00BC5143" w:rsidP="00397D90">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5A6351B2" w14:textId="77777777" w:rsidR="00B22555" w:rsidRDefault="00B22555" w:rsidP="00397D90">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2F420051" w14:textId="77777777" w:rsidR="00B22555" w:rsidRDefault="00B22555" w:rsidP="00A3278F">
      <w:pPr>
        <w:widowControl w:val="0"/>
        <w:tabs>
          <w:tab w:val="left" w:pos="4340"/>
          <w:tab w:val="left" w:pos="8220"/>
        </w:tabs>
        <w:autoSpaceDE w:val="0"/>
        <w:autoSpaceDN w:val="0"/>
        <w:adjustRightInd w:val="0"/>
        <w:spacing w:after="0" w:line="690" w:lineRule="exact"/>
        <w:ind w:right="-766"/>
        <w:rPr>
          <w:rFonts w:ascii="Times New Roman" w:eastAsia="Times New Roman" w:hAnsi="Times New Roman"/>
          <w:b/>
          <w:spacing w:val="38"/>
          <w:w w:val="95"/>
          <w:position w:val="1"/>
          <w:sz w:val="40"/>
          <w:szCs w:val="40"/>
          <w:lang w:eastAsia="fr-FR"/>
        </w:rPr>
      </w:pPr>
    </w:p>
    <w:p w14:paraId="1212F76C" w14:textId="77777777" w:rsidR="00874895" w:rsidRDefault="00874895" w:rsidP="00657AB5">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7CAAB576" w14:textId="77777777" w:rsidR="00874895" w:rsidRDefault="00874895" w:rsidP="00657AB5">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3C0057CB" w14:textId="77777777" w:rsidR="00874895" w:rsidRDefault="00874895" w:rsidP="00657AB5">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7434DE2F" w14:textId="77777777" w:rsidR="00874895" w:rsidRDefault="00874895" w:rsidP="00657AB5">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2B3CB04E" w14:textId="77777777" w:rsidR="00874895" w:rsidRDefault="00874895" w:rsidP="00657AB5">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3C0DEB22" w14:textId="26333447" w:rsidR="00657AB5" w:rsidRDefault="00BE7CAD" w:rsidP="00BE7CAD">
      <w:pPr>
        <w:widowControl w:val="0"/>
        <w:tabs>
          <w:tab w:val="left" w:pos="4340"/>
          <w:tab w:val="left" w:pos="8220"/>
        </w:tabs>
        <w:autoSpaceDE w:val="0"/>
        <w:autoSpaceDN w:val="0"/>
        <w:adjustRightInd w:val="0"/>
        <w:spacing w:after="0" w:line="690" w:lineRule="exact"/>
        <w:ind w:right="-766"/>
        <w:rPr>
          <w:rFonts w:ascii="Times New Roman" w:eastAsia="Times New Roman" w:hAnsi="Times New Roman"/>
          <w:b/>
          <w:spacing w:val="38"/>
          <w:w w:val="95"/>
          <w:position w:val="1"/>
          <w:sz w:val="40"/>
          <w:szCs w:val="40"/>
          <w:lang w:eastAsia="fr-FR"/>
        </w:rPr>
      </w:pPr>
      <w:r>
        <w:rPr>
          <w:rFonts w:ascii="Times New Roman" w:eastAsia="Times New Roman" w:hAnsi="Times New Roman"/>
          <w:b/>
          <w:spacing w:val="38"/>
          <w:w w:val="95"/>
          <w:position w:val="1"/>
          <w:sz w:val="40"/>
          <w:szCs w:val="40"/>
          <w:lang w:eastAsia="fr-FR"/>
        </w:rPr>
        <w:t xml:space="preserve">             </w:t>
      </w:r>
      <w:r w:rsidR="00657AB5">
        <w:rPr>
          <w:rFonts w:ascii="Times New Roman" w:eastAsia="Times New Roman" w:hAnsi="Times New Roman"/>
          <w:b/>
          <w:spacing w:val="38"/>
          <w:w w:val="95"/>
          <w:position w:val="1"/>
          <w:sz w:val="40"/>
          <w:szCs w:val="40"/>
          <w:lang w:eastAsia="fr-FR"/>
        </w:rPr>
        <w:t>AVIS D’APPEL D’OFFRES (AAO)</w:t>
      </w:r>
    </w:p>
    <w:p w14:paraId="7D024B45" w14:textId="77777777" w:rsidR="00BC5143" w:rsidRDefault="00657AB5" w:rsidP="00657AB5">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r>
        <w:rPr>
          <w:rFonts w:ascii="Times New Roman" w:eastAsia="Times New Roman" w:hAnsi="Times New Roman"/>
          <w:b/>
          <w:spacing w:val="38"/>
          <w:w w:val="95"/>
          <w:position w:val="1"/>
          <w:sz w:val="40"/>
          <w:szCs w:val="40"/>
          <w:lang w:eastAsia="fr-FR"/>
        </w:rPr>
        <w:t>VERSION ANGLAISE</w:t>
      </w:r>
    </w:p>
    <w:p w14:paraId="5C0E80B0" w14:textId="77777777" w:rsidR="00BC5143" w:rsidRDefault="00BC5143" w:rsidP="00397D90">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336BCC0F" w14:textId="77777777" w:rsidR="00BC5143" w:rsidRDefault="00BC5143" w:rsidP="00397D90">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49803969" w14:textId="77777777" w:rsidR="00BC5143" w:rsidRDefault="00BC5143" w:rsidP="00B323DE">
      <w:pPr>
        <w:widowControl w:val="0"/>
        <w:tabs>
          <w:tab w:val="left" w:pos="4340"/>
          <w:tab w:val="left" w:pos="8220"/>
        </w:tabs>
        <w:autoSpaceDE w:val="0"/>
        <w:autoSpaceDN w:val="0"/>
        <w:adjustRightInd w:val="0"/>
        <w:spacing w:after="0" w:line="690" w:lineRule="exact"/>
        <w:ind w:right="-766"/>
        <w:rPr>
          <w:rFonts w:ascii="Times New Roman" w:eastAsia="Times New Roman" w:hAnsi="Times New Roman"/>
          <w:b/>
          <w:spacing w:val="38"/>
          <w:w w:val="95"/>
          <w:position w:val="1"/>
          <w:sz w:val="40"/>
          <w:szCs w:val="40"/>
          <w:lang w:eastAsia="fr-FR"/>
        </w:rPr>
      </w:pPr>
    </w:p>
    <w:p w14:paraId="57274271" w14:textId="77777777" w:rsidR="00657AB5" w:rsidRDefault="00657AB5" w:rsidP="00397D90">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182CC5F7" w14:textId="77777777" w:rsidR="00657AB5" w:rsidRDefault="00657AB5" w:rsidP="00397D90">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08B35134" w14:textId="77777777" w:rsidR="00657AB5" w:rsidRDefault="00657AB5" w:rsidP="00397D90">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623EDB68" w14:textId="77777777" w:rsidR="00657AB5" w:rsidRDefault="00657AB5" w:rsidP="00397D90">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2074025E" w14:textId="77777777" w:rsidR="00657AB5" w:rsidRDefault="00657AB5" w:rsidP="00397D90">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1D8BA4F8" w14:textId="77777777" w:rsidR="00657AB5" w:rsidRDefault="00657AB5" w:rsidP="00397D90">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tbl>
      <w:tblPr>
        <w:tblpPr w:leftFromText="141" w:rightFromText="141" w:vertAnchor="page" w:horzAnchor="margin" w:tblpY="781"/>
        <w:tblOverlap w:val="never"/>
        <w:tblW w:w="9565" w:type="dxa"/>
        <w:tblLayout w:type="fixed"/>
        <w:tblCellMar>
          <w:left w:w="70" w:type="dxa"/>
          <w:right w:w="70" w:type="dxa"/>
        </w:tblCellMar>
        <w:tblLook w:val="04A0" w:firstRow="1" w:lastRow="0" w:firstColumn="1" w:lastColumn="0" w:noHBand="0" w:noVBand="1"/>
      </w:tblPr>
      <w:tblGrid>
        <w:gridCol w:w="4885"/>
        <w:gridCol w:w="1298"/>
        <w:gridCol w:w="3382"/>
      </w:tblGrid>
      <w:tr w:rsidR="003E0372" w:rsidRPr="005F4D22" w14:paraId="0CE0BFD8" w14:textId="77777777" w:rsidTr="00C7530B">
        <w:trPr>
          <w:trHeight w:val="405"/>
        </w:trPr>
        <w:tc>
          <w:tcPr>
            <w:tcW w:w="4885" w:type="dxa"/>
          </w:tcPr>
          <w:p w14:paraId="11448940" w14:textId="002114FE" w:rsidR="003E0372" w:rsidRPr="005F4D22" w:rsidRDefault="003E0372" w:rsidP="00C7530B">
            <w:pPr>
              <w:pStyle w:val="Titre5"/>
              <w:rPr>
                <w:sz w:val="14"/>
                <w:szCs w:val="14"/>
              </w:rPr>
            </w:pPr>
            <w:r>
              <w:rPr>
                <w:sz w:val="14"/>
                <w:szCs w:val="14"/>
              </w:rPr>
              <w:t xml:space="preserve"> </w:t>
            </w:r>
            <w:r w:rsidRPr="005F4D22">
              <w:rPr>
                <w:sz w:val="14"/>
                <w:szCs w:val="14"/>
              </w:rPr>
              <w:t>REPUBLIQUE DU CAMEROUN</w:t>
            </w:r>
          </w:p>
          <w:p w14:paraId="0D5216D9" w14:textId="220476BB" w:rsidR="003E0372" w:rsidRPr="005F4D22" w:rsidRDefault="003E0372" w:rsidP="00C7530B">
            <w:pPr>
              <w:pStyle w:val="Titre5"/>
              <w:rPr>
                <w:sz w:val="14"/>
                <w:szCs w:val="14"/>
              </w:rPr>
            </w:pPr>
            <w:r w:rsidRPr="005F4D22">
              <w:rPr>
                <w:sz w:val="14"/>
                <w:szCs w:val="14"/>
              </w:rPr>
              <w:t>Paix   -    Travail    -  Patrie</w:t>
            </w:r>
          </w:p>
          <w:p w14:paraId="214337F5" w14:textId="6A2562C2" w:rsidR="003E0372" w:rsidRPr="005F4D22" w:rsidRDefault="003E0372" w:rsidP="00C7530B">
            <w:pPr>
              <w:pStyle w:val="Titre5"/>
              <w:rPr>
                <w:sz w:val="14"/>
                <w:szCs w:val="14"/>
              </w:rPr>
            </w:pPr>
            <w:r w:rsidRPr="005F4D22">
              <w:rPr>
                <w:sz w:val="14"/>
                <w:szCs w:val="14"/>
              </w:rPr>
              <w:t>**********</w:t>
            </w:r>
          </w:p>
          <w:p w14:paraId="2AC68387" w14:textId="4E34A851" w:rsidR="003E0372" w:rsidRPr="005F4D22" w:rsidRDefault="00781D07" w:rsidP="00C7530B">
            <w:pPr>
              <w:pStyle w:val="Titre5"/>
              <w:rPr>
                <w:sz w:val="14"/>
                <w:szCs w:val="14"/>
              </w:rPr>
            </w:pPr>
            <w:r>
              <w:rPr>
                <w:rFonts w:ascii="Calibri" w:eastAsia="Calibri" w:hAnsi="Calibri"/>
                <w:noProof/>
                <w:sz w:val="14"/>
                <w:szCs w:val="14"/>
              </w:rPr>
              <w:drawing>
                <wp:anchor distT="0" distB="0" distL="114300" distR="114300" simplePos="0" relativeHeight="251697664" behindDoc="1" locked="0" layoutInCell="1" allowOverlap="1" wp14:anchorId="595D29C5" wp14:editId="5F0B45D2">
                  <wp:simplePos x="0" y="0"/>
                  <wp:positionH relativeFrom="margin">
                    <wp:posOffset>1963420</wp:posOffset>
                  </wp:positionH>
                  <wp:positionV relativeFrom="paragraph">
                    <wp:posOffset>93345</wp:posOffset>
                  </wp:positionV>
                  <wp:extent cx="800100" cy="1378585"/>
                  <wp:effectExtent l="0" t="0" r="0" b="0"/>
                  <wp:wrapTight wrapText="bothSides">
                    <wp:wrapPolygon edited="0">
                      <wp:start x="0" y="0"/>
                      <wp:lineTo x="0" y="21192"/>
                      <wp:lineTo x="21086" y="21192"/>
                      <wp:lineTo x="21086" y="0"/>
                      <wp:lineTo x="0" y="0"/>
                    </wp:wrapPolygon>
                  </wp:wrapTight>
                  <wp:docPr id="163643069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800100" cy="1378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E0372" w:rsidRPr="005F4D22">
              <w:rPr>
                <w:sz w:val="14"/>
                <w:szCs w:val="14"/>
              </w:rPr>
              <w:t>REGION DU SUD</w:t>
            </w:r>
          </w:p>
          <w:p w14:paraId="1CB09D80" w14:textId="77777777" w:rsidR="003E0372" w:rsidRPr="005F4D22" w:rsidRDefault="003E0372" w:rsidP="00C7530B">
            <w:pPr>
              <w:pStyle w:val="Titre5"/>
              <w:rPr>
                <w:sz w:val="14"/>
                <w:szCs w:val="14"/>
              </w:rPr>
            </w:pPr>
            <w:r w:rsidRPr="005F4D22">
              <w:rPr>
                <w:sz w:val="14"/>
                <w:szCs w:val="14"/>
              </w:rPr>
              <w:t>**********</w:t>
            </w:r>
          </w:p>
          <w:p w14:paraId="3E96E79B" w14:textId="77777777" w:rsidR="003E0372" w:rsidRPr="005F4D22" w:rsidRDefault="003E0372" w:rsidP="00C7530B">
            <w:pPr>
              <w:pStyle w:val="Titre5"/>
              <w:rPr>
                <w:sz w:val="14"/>
                <w:szCs w:val="14"/>
              </w:rPr>
            </w:pPr>
            <w:r w:rsidRPr="005F4D22">
              <w:rPr>
                <w:sz w:val="14"/>
                <w:szCs w:val="14"/>
              </w:rPr>
              <w:t>DEPARTEMENT DE DJA ET LOBO</w:t>
            </w:r>
          </w:p>
          <w:p w14:paraId="3E3FF050" w14:textId="77777777" w:rsidR="003E0372" w:rsidRPr="005F4D22" w:rsidRDefault="003E0372" w:rsidP="00C7530B">
            <w:pPr>
              <w:pStyle w:val="Titre5"/>
              <w:rPr>
                <w:sz w:val="14"/>
                <w:szCs w:val="14"/>
              </w:rPr>
            </w:pPr>
            <w:r w:rsidRPr="005F4D22">
              <w:rPr>
                <w:sz w:val="14"/>
                <w:szCs w:val="14"/>
              </w:rPr>
              <w:t>*********</w:t>
            </w:r>
          </w:p>
          <w:p w14:paraId="35F30016" w14:textId="77777777" w:rsidR="003E0372" w:rsidRPr="005F4D22" w:rsidRDefault="003E0372" w:rsidP="00C7530B">
            <w:pPr>
              <w:pStyle w:val="Titre5"/>
              <w:rPr>
                <w:sz w:val="14"/>
                <w:szCs w:val="14"/>
              </w:rPr>
            </w:pPr>
            <w:r w:rsidRPr="005F4D22">
              <w:rPr>
                <w:sz w:val="14"/>
                <w:szCs w:val="14"/>
              </w:rPr>
              <w:t>COMMUNE DE ZOETELE</w:t>
            </w:r>
          </w:p>
          <w:p w14:paraId="4657095C" w14:textId="77777777" w:rsidR="003E0372" w:rsidRPr="005F4D22" w:rsidRDefault="003E0372" w:rsidP="00C7530B">
            <w:pPr>
              <w:pStyle w:val="Titre5"/>
              <w:rPr>
                <w:sz w:val="14"/>
                <w:szCs w:val="14"/>
              </w:rPr>
            </w:pPr>
            <w:r w:rsidRPr="005F4D22">
              <w:rPr>
                <w:sz w:val="14"/>
                <w:szCs w:val="14"/>
              </w:rPr>
              <w:t>***********</w:t>
            </w:r>
          </w:p>
          <w:p w14:paraId="140EDF33" w14:textId="77777777" w:rsidR="003E0372" w:rsidRPr="005F4D22" w:rsidRDefault="003E0372" w:rsidP="00C7530B">
            <w:pPr>
              <w:pStyle w:val="Titre5"/>
              <w:rPr>
                <w:sz w:val="14"/>
                <w:szCs w:val="14"/>
              </w:rPr>
            </w:pPr>
            <w:r w:rsidRPr="005F4D22">
              <w:rPr>
                <w:sz w:val="14"/>
                <w:szCs w:val="14"/>
              </w:rPr>
              <w:t>SECRETARIAT GENERAL</w:t>
            </w:r>
          </w:p>
          <w:p w14:paraId="199553AA" w14:textId="77777777" w:rsidR="003E0372" w:rsidRPr="005F4D22" w:rsidRDefault="003E0372" w:rsidP="00C7530B">
            <w:pPr>
              <w:pStyle w:val="Titre5"/>
              <w:rPr>
                <w:sz w:val="14"/>
                <w:szCs w:val="14"/>
              </w:rPr>
            </w:pPr>
            <w:r w:rsidRPr="005F4D22">
              <w:rPr>
                <w:sz w:val="14"/>
                <w:szCs w:val="14"/>
              </w:rPr>
              <w:t>**************</w:t>
            </w:r>
          </w:p>
          <w:p w14:paraId="10B753B6" w14:textId="77777777" w:rsidR="003E0372" w:rsidRPr="005F4D22" w:rsidRDefault="003E0372" w:rsidP="00C7530B">
            <w:pPr>
              <w:pStyle w:val="Titre5"/>
              <w:rPr>
                <w:sz w:val="14"/>
                <w:szCs w:val="14"/>
              </w:rPr>
            </w:pPr>
            <w:r w:rsidRPr="005F4D22">
              <w:rPr>
                <w:sz w:val="14"/>
                <w:szCs w:val="14"/>
              </w:rPr>
              <w:t>COMMISSION INTERNE DE</w:t>
            </w:r>
          </w:p>
          <w:p w14:paraId="6413345F" w14:textId="77777777" w:rsidR="003E0372" w:rsidRPr="005F4D22" w:rsidRDefault="003E0372" w:rsidP="00C7530B">
            <w:pPr>
              <w:pStyle w:val="Titre5"/>
              <w:rPr>
                <w:sz w:val="14"/>
                <w:szCs w:val="14"/>
              </w:rPr>
            </w:pPr>
            <w:r w:rsidRPr="005F4D22">
              <w:rPr>
                <w:sz w:val="14"/>
                <w:szCs w:val="14"/>
              </w:rPr>
              <w:t>PASSATION DES MARCHES</w:t>
            </w:r>
          </w:p>
          <w:p w14:paraId="4FCD16BF" w14:textId="77777777" w:rsidR="003E0372" w:rsidRPr="005F4D22" w:rsidRDefault="003E0372" w:rsidP="00C7530B">
            <w:pPr>
              <w:pStyle w:val="Titre5"/>
              <w:rPr>
                <w:sz w:val="14"/>
                <w:szCs w:val="14"/>
              </w:rPr>
            </w:pPr>
            <w:r w:rsidRPr="005F4D22">
              <w:rPr>
                <w:sz w:val="14"/>
                <w:szCs w:val="14"/>
              </w:rPr>
              <w:t>*************</w:t>
            </w:r>
          </w:p>
          <w:p w14:paraId="09EE8F5B" w14:textId="77777777" w:rsidR="003E0372" w:rsidRPr="005F4D22" w:rsidRDefault="003E0372" w:rsidP="00C7530B">
            <w:pPr>
              <w:pStyle w:val="Titre5"/>
              <w:jc w:val="left"/>
              <w:rPr>
                <w:sz w:val="14"/>
                <w:szCs w:val="14"/>
              </w:rPr>
            </w:pPr>
            <w:r w:rsidRPr="005F4D22">
              <w:rPr>
                <w:sz w:val="14"/>
                <w:szCs w:val="14"/>
              </w:rPr>
              <w:t xml:space="preserve">     </w:t>
            </w:r>
            <w:r>
              <w:rPr>
                <w:sz w:val="14"/>
                <w:szCs w:val="14"/>
              </w:rPr>
              <w:t xml:space="preserve">        </w:t>
            </w:r>
            <w:r w:rsidRPr="005F4D22">
              <w:rPr>
                <w:sz w:val="14"/>
                <w:szCs w:val="14"/>
              </w:rPr>
              <w:t>CELLULE  DES MARCHES PUBLICS</w:t>
            </w:r>
          </w:p>
          <w:p w14:paraId="1FFE541A" w14:textId="77777777" w:rsidR="003E0372" w:rsidRPr="005F4D22" w:rsidRDefault="003E0372" w:rsidP="00C7530B">
            <w:pPr>
              <w:pStyle w:val="Titre5"/>
              <w:jc w:val="left"/>
              <w:rPr>
                <w:sz w:val="14"/>
                <w:szCs w:val="14"/>
              </w:rPr>
            </w:pPr>
            <w:r w:rsidRPr="005F4D22">
              <w:rPr>
                <w:sz w:val="14"/>
                <w:szCs w:val="14"/>
              </w:rPr>
              <w:t xml:space="preserve">                            *************</w:t>
            </w:r>
          </w:p>
          <w:p w14:paraId="7AED2C34" w14:textId="77777777" w:rsidR="003E0372" w:rsidRPr="005F4D22" w:rsidRDefault="003E0372" w:rsidP="00C7530B">
            <w:pPr>
              <w:pStyle w:val="Titre5"/>
              <w:jc w:val="left"/>
              <w:rPr>
                <w:sz w:val="14"/>
                <w:szCs w:val="14"/>
              </w:rPr>
            </w:pPr>
            <w:r w:rsidRPr="005F4D22">
              <w:rPr>
                <w:sz w:val="14"/>
                <w:szCs w:val="14"/>
              </w:rPr>
              <w:t xml:space="preserve">                        B.P :02 – ZOETELE</w:t>
            </w:r>
          </w:p>
          <w:p w14:paraId="77C5C105" w14:textId="77777777" w:rsidR="003E0372" w:rsidRPr="00A2049C" w:rsidRDefault="003E0372" w:rsidP="00C7530B">
            <w:pPr>
              <w:rPr>
                <w:sz w:val="14"/>
                <w:szCs w:val="14"/>
                <w:lang w:val="en-GB" w:eastAsia="fr-FR"/>
              </w:rPr>
            </w:pPr>
            <w:r>
              <w:rPr>
                <w:sz w:val="14"/>
                <w:szCs w:val="14"/>
                <w:lang w:eastAsia="fr-FR"/>
              </w:rPr>
              <w:t xml:space="preserve"> </w:t>
            </w:r>
          </w:p>
          <w:p w14:paraId="788AE003" w14:textId="77777777" w:rsidR="003E0372" w:rsidRPr="005F4D22" w:rsidRDefault="003E0372" w:rsidP="00C7530B">
            <w:pPr>
              <w:pStyle w:val="Titre5"/>
              <w:rPr>
                <w:sz w:val="14"/>
                <w:szCs w:val="14"/>
              </w:rPr>
            </w:pPr>
          </w:p>
        </w:tc>
        <w:tc>
          <w:tcPr>
            <w:tcW w:w="1298" w:type="dxa"/>
          </w:tcPr>
          <w:p w14:paraId="02C0D565" w14:textId="02108115" w:rsidR="003E0372" w:rsidRPr="005F4D22" w:rsidRDefault="003E0372" w:rsidP="00C7530B">
            <w:pPr>
              <w:pStyle w:val="Titre5"/>
              <w:rPr>
                <w:sz w:val="14"/>
                <w:szCs w:val="14"/>
              </w:rPr>
            </w:pPr>
          </w:p>
        </w:tc>
        <w:tc>
          <w:tcPr>
            <w:tcW w:w="3382" w:type="dxa"/>
          </w:tcPr>
          <w:p w14:paraId="3AC7325F" w14:textId="77777777" w:rsidR="003E0372" w:rsidRPr="005F4D22" w:rsidRDefault="003E0372" w:rsidP="00C7530B">
            <w:pPr>
              <w:pStyle w:val="Titre5"/>
              <w:rPr>
                <w:sz w:val="14"/>
                <w:szCs w:val="14"/>
                <w:lang w:val="en-GB"/>
              </w:rPr>
            </w:pPr>
            <w:r w:rsidRPr="005F4D22">
              <w:rPr>
                <w:sz w:val="14"/>
                <w:szCs w:val="14"/>
                <w:lang w:val="en-GB"/>
              </w:rPr>
              <w:t>REPUBLIC OF CAMEROON</w:t>
            </w:r>
          </w:p>
          <w:p w14:paraId="06E44693" w14:textId="77777777" w:rsidR="003E0372" w:rsidRPr="005F4D22" w:rsidRDefault="003E0372" w:rsidP="00C7530B">
            <w:pPr>
              <w:pStyle w:val="Titre5"/>
              <w:rPr>
                <w:sz w:val="14"/>
                <w:szCs w:val="14"/>
                <w:lang w:val="en-GB"/>
              </w:rPr>
            </w:pPr>
            <w:r w:rsidRPr="005F4D22">
              <w:rPr>
                <w:sz w:val="14"/>
                <w:szCs w:val="14"/>
                <w:lang w:val="en-GB"/>
              </w:rPr>
              <w:t>Peace – Work – Fatherland</w:t>
            </w:r>
          </w:p>
          <w:p w14:paraId="7E743AA2" w14:textId="77777777" w:rsidR="003E0372" w:rsidRPr="005F4D22" w:rsidRDefault="003E0372" w:rsidP="00C7530B">
            <w:pPr>
              <w:pStyle w:val="Titre5"/>
              <w:rPr>
                <w:sz w:val="14"/>
                <w:szCs w:val="14"/>
                <w:lang w:val="en-GB"/>
              </w:rPr>
            </w:pPr>
            <w:r w:rsidRPr="005F4D22">
              <w:rPr>
                <w:sz w:val="14"/>
                <w:szCs w:val="14"/>
                <w:lang w:val="en-GB"/>
              </w:rPr>
              <w:t>**********</w:t>
            </w:r>
          </w:p>
          <w:p w14:paraId="4BFA52C2" w14:textId="77777777" w:rsidR="003E0372" w:rsidRPr="005F4D22" w:rsidRDefault="003E0372" w:rsidP="00C7530B">
            <w:pPr>
              <w:pStyle w:val="Titre5"/>
              <w:rPr>
                <w:sz w:val="14"/>
                <w:szCs w:val="14"/>
                <w:lang w:val="en-GB"/>
              </w:rPr>
            </w:pPr>
            <w:r w:rsidRPr="005F4D22">
              <w:rPr>
                <w:sz w:val="14"/>
                <w:szCs w:val="14"/>
                <w:lang w:val="en-GB"/>
              </w:rPr>
              <w:t>SOUTH REGION</w:t>
            </w:r>
          </w:p>
          <w:p w14:paraId="5D45CAB2" w14:textId="77777777" w:rsidR="003E0372" w:rsidRPr="005F4D22" w:rsidRDefault="003E0372" w:rsidP="00C7530B">
            <w:pPr>
              <w:pStyle w:val="Titre5"/>
              <w:rPr>
                <w:sz w:val="14"/>
                <w:szCs w:val="14"/>
                <w:lang w:val="en-GB"/>
              </w:rPr>
            </w:pPr>
            <w:r w:rsidRPr="005F4D22">
              <w:rPr>
                <w:sz w:val="14"/>
                <w:szCs w:val="14"/>
                <w:lang w:val="en-GB"/>
              </w:rPr>
              <w:t>**********</w:t>
            </w:r>
          </w:p>
          <w:p w14:paraId="597DEFEB" w14:textId="77777777" w:rsidR="003E0372" w:rsidRPr="005F4D22" w:rsidRDefault="003E0372" w:rsidP="00C7530B">
            <w:pPr>
              <w:pStyle w:val="Titre5"/>
              <w:rPr>
                <w:sz w:val="14"/>
                <w:szCs w:val="14"/>
                <w:lang w:val="en-GB"/>
              </w:rPr>
            </w:pPr>
            <w:r w:rsidRPr="005F4D22">
              <w:rPr>
                <w:sz w:val="14"/>
                <w:szCs w:val="14"/>
                <w:lang w:val="en-GB"/>
              </w:rPr>
              <w:t>DJA AND LOBO DIVISION</w:t>
            </w:r>
          </w:p>
          <w:p w14:paraId="4F6A01BB" w14:textId="77777777" w:rsidR="003E0372" w:rsidRPr="005F4D22" w:rsidRDefault="003E0372" w:rsidP="00C7530B">
            <w:pPr>
              <w:pStyle w:val="Titre5"/>
              <w:rPr>
                <w:sz w:val="14"/>
                <w:szCs w:val="14"/>
                <w:lang w:val="en-GB"/>
              </w:rPr>
            </w:pPr>
            <w:r w:rsidRPr="005F4D22">
              <w:rPr>
                <w:sz w:val="14"/>
                <w:szCs w:val="14"/>
                <w:lang w:val="en-GB"/>
              </w:rPr>
              <w:t xml:space="preserve">**********                                   </w:t>
            </w:r>
          </w:p>
          <w:p w14:paraId="30D14A56" w14:textId="77777777" w:rsidR="003E0372" w:rsidRPr="005F4D22" w:rsidRDefault="003E0372" w:rsidP="00C7530B">
            <w:pPr>
              <w:pStyle w:val="Titre5"/>
              <w:rPr>
                <w:sz w:val="14"/>
                <w:szCs w:val="14"/>
                <w:lang w:val="en-GB"/>
              </w:rPr>
            </w:pPr>
            <w:r w:rsidRPr="005F4D22">
              <w:rPr>
                <w:sz w:val="14"/>
                <w:szCs w:val="14"/>
                <w:lang w:val="en-GB"/>
              </w:rPr>
              <w:t>ZOETELE COUNCIL</w:t>
            </w:r>
          </w:p>
          <w:p w14:paraId="681D9231" w14:textId="77777777" w:rsidR="003E0372" w:rsidRPr="005F4D22" w:rsidRDefault="003E0372" w:rsidP="00C7530B">
            <w:pPr>
              <w:pStyle w:val="Titre5"/>
              <w:rPr>
                <w:sz w:val="14"/>
                <w:szCs w:val="14"/>
                <w:lang w:val="en-GB"/>
              </w:rPr>
            </w:pPr>
            <w:r w:rsidRPr="005F4D22">
              <w:rPr>
                <w:sz w:val="14"/>
                <w:szCs w:val="14"/>
                <w:lang w:val="en-GB"/>
              </w:rPr>
              <w:t>*************</w:t>
            </w:r>
          </w:p>
          <w:p w14:paraId="517E508B" w14:textId="77777777" w:rsidR="003E0372" w:rsidRPr="005F4D22" w:rsidRDefault="003E0372" w:rsidP="00C7530B">
            <w:pPr>
              <w:pStyle w:val="Titre5"/>
              <w:rPr>
                <w:sz w:val="14"/>
                <w:szCs w:val="14"/>
                <w:lang w:val="en-GB"/>
              </w:rPr>
            </w:pPr>
            <w:r w:rsidRPr="005F4D22">
              <w:rPr>
                <w:sz w:val="14"/>
                <w:szCs w:val="14"/>
                <w:lang w:val="en-GB"/>
              </w:rPr>
              <w:t>GENERAL SECRETARY</w:t>
            </w:r>
          </w:p>
          <w:p w14:paraId="75E4D02A" w14:textId="77777777" w:rsidR="003E0372" w:rsidRPr="005F4D22" w:rsidRDefault="003E0372" w:rsidP="00C7530B">
            <w:pPr>
              <w:pStyle w:val="Titre5"/>
              <w:rPr>
                <w:sz w:val="14"/>
                <w:szCs w:val="14"/>
                <w:lang w:val="en-GB"/>
              </w:rPr>
            </w:pPr>
            <w:r w:rsidRPr="005F4D22">
              <w:rPr>
                <w:sz w:val="14"/>
                <w:szCs w:val="14"/>
                <w:lang w:val="en-GB"/>
              </w:rPr>
              <w:t>************</w:t>
            </w:r>
          </w:p>
          <w:p w14:paraId="6612DC22" w14:textId="77777777" w:rsidR="003E0372" w:rsidRPr="005F4D22" w:rsidRDefault="003E0372" w:rsidP="00C7530B">
            <w:pPr>
              <w:pStyle w:val="Titre5"/>
              <w:rPr>
                <w:sz w:val="14"/>
                <w:szCs w:val="14"/>
                <w:lang w:val="en-GB"/>
              </w:rPr>
            </w:pPr>
            <w:r>
              <w:rPr>
                <w:sz w:val="14"/>
                <w:szCs w:val="14"/>
                <w:lang w:val="en-GB"/>
              </w:rPr>
              <w:t>INTERNAL PUBLIC</w:t>
            </w:r>
            <w:r w:rsidRPr="005F4D22">
              <w:rPr>
                <w:sz w:val="14"/>
                <w:szCs w:val="14"/>
                <w:lang w:val="en-GB"/>
              </w:rPr>
              <w:t xml:space="preserve"> TENDERS BOARD</w:t>
            </w:r>
          </w:p>
          <w:p w14:paraId="7C93EE5F" w14:textId="77777777" w:rsidR="003E0372" w:rsidRPr="005F4D22" w:rsidRDefault="003E0372" w:rsidP="00C7530B">
            <w:pPr>
              <w:pStyle w:val="Titre5"/>
              <w:rPr>
                <w:sz w:val="14"/>
                <w:szCs w:val="14"/>
                <w:lang w:val="en-GB"/>
              </w:rPr>
            </w:pPr>
            <w:r w:rsidRPr="005F4D22">
              <w:rPr>
                <w:sz w:val="14"/>
                <w:szCs w:val="14"/>
                <w:lang w:val="en-GB"/>
              </w:rPr>
              <w:t>************</w:t>
            </w:r>
          </w:p>
          <w:p w14:paraId="522CB38A" w14:textId="77777777" w:rsidR="003E0372" w:rsidRPr="005F4D22" w:rsidRDefault="003E0372" w:rsidP="00C7530B">
            <w:pPr>
              <w:pStyle w:val="Titre5"/>
              <w:rPr>
                <w:sz w:val="14"/>
                <w:szCs w:val="14"/>
                <w:lang w:val="en-GB"/>
              </w:rPr>
            </w:pPr>
            <w:r w:rsidRPr="005F4D22">
              <w:rPr>
                <w:sz w:val="14"/>
                <w:szCs w:val="14"/>
                <w:lang w:val="en-GB"/>
              </w:rPr>
              <w:t>OFFICE OF PUBLICS CONTRACTS</w:t>
            </w:r>
          </w:p>
          <w:p w14:paraId="17F086E2" w14:textId="77777777" w:rsidR="003E0372" w:rsidRPr="005F4D22" w:rsidRDefault="003E0372" w:rsidP="00C7530B">
            <w:pPr>
              <w:pStyle w:val="Titre5"/>
              <w:rPr>
                <w:sz w:val="14"/>
                <w:szCs w:val="14"/>
                <w:lang w:val="en-GB"/>
              </w:rPr>
            </w:pPr>
            <w:r w:rsidRPr="005F4D22">
              <w:rPr>
                <w:sz w:val="14"/>
                <w:szCs w:val="14"/>
                <w:lang w:val="en-GB"/>
              </w:rPr>
              <w:t>************</w:t>
            </w:r>
          </w:p>
          <w:p w14:paraId="0173461A" w14:textId="77777777" w:rsidR="003E0372" w:rsidRPr="005F4D22" w:rsidRDefault="003E0372" w:rsidP="00C7530B">
            <w:pPr>
              <w:pStyle w:val="Titre5"/>
              <w:rPr>
                <w:sz w:val="14"/>
                <w:szCs w:val="14"/>
                <w:lang w:val="en-GB"/>
              </w:rPr>
            </w:pPr>
            <w:r>
              <w:rPr>
                <w:sz w:val="14"/>
                <w:szCs w:val="14"/>
                <w:lang w:val="en-GB"/>
              </w:rPr>
              <w:t>P.O.BOX</w:t>
            </w:r>
            <w:r w:rsidRPr="005F4D22">
              <w:rPr>
                <w:sz w:val="14"/>
                <w:szCs w:val="14"/>
                <w:lang w:val="en-GB"/>
              </w:rPr>
              <w:t>:02 - ZOÉTÉLÉ</w:t>
            </w:r>
          </w:p>
          <w:p w14:paraId="3E54F730" w14:textId="77777777" w:rsidR="003E0372" w:rsidRPr="005F4D22" w:rsidRDefault="003E0372" w:rsidP="00C7530B">
            <w:pPr>
              <w:pStyle w:val="Titre5"/>
              <w:rPr>
                <w:sz w:val="14"/>
                <w:szCs w:val="14"/>
              </w:rPr>
            </w:pPr>
          </w:p>
          <w:p w14:paraId="5C9BB890" w14:textId="77777777" w:rsidR="003E0372" w:rsidRPr="005F4D22" w:rsidRDefault="003E0372" w:rsidP="00C7530B">
            <w:pPr>
              <w:pStyle w:val="Titre5"/>
              <w:rPr>
                <w:sz w:val="14"/>
                <w:szCs w:val="14"/>
                <w:lang w:val="en-GB"/>
              </w:rPr>
            </w:pPr>
          </w:p>
          <w:p w14:paraId="5D046698" w14:textId="77777777" w:rsidR="003E0372" w:rsidRPr="005F4D22" w:rsidRDefault="003E0372" w:rsidP="00C7530B">
            <w:pPr>
              <w:pStyle w:val="Titre5"/>
              <w:rPr>
                <w:sz w:val="14"/>
                <w:szCs w:val="14"/>
                <w:lang w:val="en-GB"/>
              </w:rPr>
            </w:pPr>
          </w:p>
        </w:tc>
      </w:tr>
    </w:tbl>
    <w:p w14:paraId="252C8727" w14:textId="77777777" w:rsidR="003E0372" w:rsidRPr="00595E9A" w:rsidRDefault="003E0372" w:rsidP="003E0372">
      <w:pPr>
        <w:rPr>
          <w:rFonts w:ascii="Arial Narrow" w:hAnsi="Arial Narrow"/>
          <w:sz w:val="21"/>
          <w:szCs w:val="21"/>
          <w:shd w:val="clear" w:color="auto" w:fill="F8F4F1"/>
        </w:rPr>
      </w:pPr>
      <w:r w:rsidRPr="00595E9A">
        <w:rPr>
          <w:rFonts w:ascii="Arial Narrow" w:hAnsi="Arial Narrow"/>
          <w:sz w:val="21"/>
          <w:szCs w:val="21"/>
          <w:shd w:val="clear" w:color="auto" w:fill="F8F4F1"/>
        </w:rPr>
        <w:t>NOTICE OF NATIONAL OPEN TENDER N°__________/AAONO/CIPM/CMP/C/ZOE-2026 OF ___________ FOR THE EXECUTION OF CONSTRUCTION WORKS OF THE LIVESTOCK TRAINING CENTER, DJA AND LOBO DEPARTMENT, SOUTH REGION, "</w:t>
      </w:r>
      <w:proofErr w:type="spellStart"/>
      <w:r w:rsidRPr="00595E9A">
        <w:rPr>
          <w:rFonts w:ascii="Arial Narrow" w:hAnsi="Arial Narrow"/>
          <w:sz w:val="21"/>
          <w:szCs w:val="21"/>
          <w:shd w:val="clear" w:color="auto" w:fill="F8F4F1"/>
        </w:rPr>
        <w:t>under</w:t>
      </w:r>
      <w:proofErr w:type="spellEnd"/>
      <w:r w:rsidRPr="00595E9A">
        <w:rPr>
          <w:rFonts w:ascii="Arial Narrow" w:hAnsi="Arial Narrow"/>
          <w:sz w:val="21"/>
          <w:szCs w:val="21"/>
          <w:shd w:val="clear" w:color="auto" w:fill="F8F4F1"/>
        </w:rPr>
        <w:t xml:space="preserve"> emergency </w:t>
      </w:r>
      <w:proofErr w:type="spellStart"/>
      <w:r w:rsidRPr="00595E9A">
        <w:rPr>
          <w:rFonts w:ascii="Arial Narrow" w:hAnsi="Arial Narrow"/>
          <w:sz w:val="21"/>
          <w:szCs w:val="21"/>
          <w:shd w:val="clear" w:color="auto" w:fill="F8F4F1"/>
        </w:rPr>
        <w:t>procedure</w:t>
      </w:r>
      <w:proofErr w:type="spellEnd"/>
      <w:r w:rsidRPr="00595E9A">
        <w:rPr>
          <w:rFonts w:ascii="Arial Narrow" w:hAnsi="Arial Narrow"/>
          <w:sz w:val="21"/>
          <w:szCs w:val="21"/>
          <w:shd w:val="clear" w:color="auto" w:fill="F8F4F1"/>
        </w:rPr>
        <w:t>." FINANCING – BIP MINEPIA – FISCAL YEAR 2026.</w:t>
      </w:r>
    </w:p>
    <w:p w14:paraId="3849BA29" w14:textId="77777777" w:rsidR="003E0372" w:rsidRPr="00595E9A" w:rsidRDefault="003E0372" w:rsidP="003E0372">
      <w:pPr>
        <w:rPr>
          <w:rFonts w:ascii="Arial Narrow" w:hAnsi="Arial Narrow"/>
          <w:sz w:val="21"/>
          <w:szCs w:val="21"/>
          <w:shd w:val="clear" w:color="auto" w:fill="F8F4F1"/>
        </w:rPr>
      </w:pPr>
      <w:r w:rsidRPr="00595E9A">
        <w:rPr>
          <w:rFonts w:ascii="Arial Narrow" w:hAnsi="Arial Narrow"/>
          <w:sz w:val="21"/>
          <w:szCs w:val="21"/>
          <w:shd w:val="clear" w:color="auto" w:fill="F8F4F1"/>
        </w:rPr>
        <w:t xml:space="preserve">As part of the </w:t>
      </w:r>
      <w:proofErr w:type="spellStart"/>
      <w:r w:rsidRPr="00595E9A">
        <w:rPr>
          <w:rFonts w:ascii="Arial Narrow" w:hAnsi="Arial Narrow"/>
          <w:sz w:val="21"/>
          <w:szCs w:val="21"/>
          <w:shd w:val="clear" w:color="auto" w:fill="F8F4F1"/>
        </w:rPr>
        <w:t>execution</w:t>
      </w:r>
      <w:proofErr w:type="spellEnd"/>
      <w:r w:rsidRPr="00595E9A">
        <w:rPr>
          <w:rFonts w:ascii="Arial Narrow" w:hAnsi="Arial Narrow"/>
          <w:sz w:val="21"/>
          <w:szCs w:val="21"/>
          <w:shd w:val="clear" w:color="auto" w:fill="F8F4F1"/>
        </w:rPr>
        <w:t xml:space="preserve"> of the Public Investment Budget for the </w:t>
      </w:r>
      <w:proofErr w:type="spellStart"/>
      <w:r w:rsidRPr="00595E9A">
        <w:rPr>
          <w:rFonts w:ascii="Arial Narrow" w:hAnsi="Arial Narrow"/>
          <w:sz w:val="21"/>
          <w:szCs w:val="21"/>
          <w:shd w:val="clear" w:color="auto" w:fill="F8F4F1"/>
        </w:rPr>
        <w:t>year</w:t>
      </w:r>
      <w:proofErr w:type="spellEnd"/>
      <w:r w:rsidRPr="00595E9A">
        <w:rPr>
          <w:rFonts w:ascii="Arial Narrow" w:hAnsi="Arial Narrow"/>
          <w:sz w:val="21"/>
          <w:szCs w:val="21"/>
          <w:shd w:val="clear" w:color="auto" w:fill="F8F4F1"/>
        </w:rPr>
        <w:t xml:space="preserve"> 2026, and the </w:t>
      </w:r>
      <w:proofErr w:type="spellStart"/>
      <w:r w:rsidRPr="00595E9A">
        <w:rPr>
          <w:rFonts w:ascii="Arial Narrow" w:hAnsi="Arial Narrow"/>
          <w:sz w:val="21"/>
          <w:szCs w:val="21"/>
          <w:shd w:val="clear" w:color="auto" w:fill="F8F4F1"/>
        </w:rPr>
        <w:t>improvement</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supply</w:t>
      </w:r>
      <w:proofErr w:type="spellEnd"/>
      <w:r w:rsidRPr="00595E9A">
        <w:rPr>
          <w:rFonts w:ascii="Arial Narrow" w:hAnsi="Arial Narrow"/>
          <w:sz w:val="21"/>
          <w:szCs w:val="21"/>
          <w:shd w:val="clear" w:color="auto" w:fill="F8F4F1"/>
        </w:rPr>
        <w:t xml:space="preserve"> of </w:t>
      </w:r>
      <w:proofErr w:type="spellStart"/>
      <w:r w:rsidRPr="00595E9A">
        <w:rPr>
          <w:rFonts w:ascii="Arial Narrow" w:hAnsi="Arial Narrow"/>
          <w:sz w:val="21"/>
          <w:szCs w:val="21"/>
          <w:shd w:val="clear" w:color="auto" w:fill="F8F4F1"/>
        </w:rPr>
        <w:t>educational</w:t>
      </w:r>
      <w:proofErr w:type="spellEnd"/>
      <w:r w:rsidRPr="00595E9A">
        <w:rPr>
          <w:rFonts w:ascii="Arial Narrow" w:hAnsi="Arial Narrow"/>
          <w:sz w:val="21"/>
          <w:szCs w:val="21"/>
          <w:shd w:val="clear" w:color="auto" w:fill="F8F4F1"/>
        </w:rPr>
        <w:t xml:space="preserve"> infrastructure, the </w:t>
      </w:r>
      <w:proofErr w:type="spellStart"/>
      <w:r w:rsidRPr="00595E9A">
        <w:rPr>
          <w:rFonts w:ascii="Arial Narrow" w:hAnsi="Arial Narrow"/>
          <w:sz w:val="21"/>
          <w:szCs w:val="21"/>
          <w:shd w:val="clear" w:color="auto" w:fill="F8F4F1"/>
        </w:rPr>
        <w:t>Contracting</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Authority</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is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issuing</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this</w:t>
      </w:r>
      <w:proofErr w:type="spellEnd"/>
      <w:r w:rsidRPr="00595E9A">
        <w:rPr>
          <w:rFonts w:ascii="Arial Narrow" w:hAnsi="Arial Narrow"/>
          <w:sz w:val="21"/>
          <w:szCs w:val="21"/>
          <w:shd w:val="clear" w:color="auto" w:fill="F8F4F1"/>
        </w:rPr>
        <w:t xml:space="preserve"> Call for Tenders for the </w:t>
      </w:r>
      <w:proofErr w:type="spellStart"/>
      <w:r w:rsidRPr="00595E9A">
        <w:rPr>
          <w:rFonts w:ascii="Arial Narrow" w:hAnsi="Arial Narrow"/>
          <w:sz w:val="21"/>
          <w:szCs w:val="21"/>
          <w:shd w:val="clear" w:color="auto" w:fill="F8F4F1"/>
        </w:rPr>
        <w:t>execution</w:t>
      </w:r>
      <w:proofErr w:type="spellEnd"/>
      <w:r w:rsidRPr="00595E9A">
        <w:rPr>
          <w:rFonts w:ascii="Arial Narrow" w:hAnsi="Arial Narrow"/>
          <w:sz w:val="21"/>
          <w:szCs w:val="21"/>
          <w:shd w:val="clear" w:color="auto" w:fill="F8F4F1"/>
        </w:rPr>
        <w:t xml:space="preserve"> of the construction </w:t>
      </w:r>
      <w:proofErr w:type="spellStart"/>
      <w:r w:rsidRPr="00595E9A">
        <w:rPr>
          <w:rFonts w:ascii="Arial Narrow" w:hAnsi="Arial Narrow"/>
          <w:sz w:val="21"/>
          <w:szCs w:val="21"/>
          <w:shd w:val="clear" w:color="auto" w:fill="F8F4F1"/>
        </w:rPr>
        <w:t>works</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Livestock</w:t>
      </w:r>
      <w:proofErr w:type="spellEnd"/>
      <w:r w:rsidRPr="00595E9A">
        <w:rPr>
          <w:rFonts w:ascii="Arial Narrow" w:hAnsi="Arial Narrow"/>
          <w:sz w:val="21"/>
          <w:szCs w:val="21"/>
          <w:shd w:val="clear" w:color="auto" w:fill="F8F4F1"/>
        </w:rPr>
        <w:t xml:space="preserve"> Training Center in the Commune of ZOETELE, </w:t>
      </w:r>
      <w:proofErr w:type="spellStart"/>
      <w:r w:rsidRPr="00595E9A">
        <w:rPr>
          <w:rFonts w:ascii="Arial Narrow" w:hAnsi="Arial Narrow"/>
          <w:sz w:val="21"/>
          <w:szCs w:val="21"/>
          <w:shd w:val="clear" w:color="auto" w:fill="F8F4F1"/>
        </w:rPr>
        <w:t>Department</w:t>
      </w:r>
      <w:proofErr w:type="spellEnd"/>
      <w:r w:rsidRPr="00595E9A">
        <w:rPr>
          <w:rFonts w:ascii="Arial Narrow" w:hAnsi="Arial Narrow"/>
          <w:sz w:val="21"/>
          <w:szCs w:val="21"/>
          <w:shd w:val="clear" w:color="auto" w:fill="F8F4F1"/>
        </w:rPr>
        <w:t xml:space="preserve"> of Dja and Lobo, South </w:t>
      </w:r>
      <w:proofErr w:type="spellStart"/>
      <w:r w:rsidRPr="00595E9A">
        <w:rPr>
          <w:rFonts w:ascii="Arial Narrow" w:hAnsi="Arial Narrow"/>
          <w:sz w:val="21"/>
          <w:szCs w:val="21"/>
          <w:shd w:val="clear" w:color="auto" w:fill="F8F4F1"/>
        </w:rPr>
        <w:t>Region</w:t>
      </w:r>
      <w:proofErr w:type="spellEnd"/>
      <w:r w:rsidRPr="00595E9A">
        <w:rPr>
          <w:rFonts w:ascii="Arial Narrow" w:hAnsi="Arial Narrow"/>
          <w:sz w:val="21"/>
          <w:szCs w:val="21"/>
          <w:shd w:val="clear" w:color="auto" w:fill="F8F4F1"/>
        </w:rPr>
        <w:t>, "</w:t>
      </w:r>
      <w:proofErr w:type="spellStart"/>
      <w:r w:rsidRPr="00595E9A">
        <w:rPr>
          <w:rFonts w:ascii="Arial Narrow" w:hAnsi="Arial Narrow"/>
          <w:sz w:val="21"/>
          <w:szCs w:val="21"/>
          <w:shd w:val="clear" w:color="auto" w:fill="F8F4F1"/>
        </w:rPr>
        <w:t>under</w:t>
      </w:r>
      <w:proofErr w:type="spellEnd"/>
      <w:r w:rsidRPr="00595E9A">
        <w:rPr>
          <w:rFonts w:ascii="Arial Narrow" w:hAnsi="Arial Narrow"/>
          <w:sz w:val="21"/>
          <w:szCs w:val="21"/>
          <w:shd w:val="clear" w:color="auto" w:fill="F8F4F1"/>
        </w:rPr>
        <w:t xml:space="preserve"> urgent </w:t>
      </w:r>
      <w:proofErr w:type="spellStart"/>
      <w:r w:rsidRPr="00595E9A">
        <w:rPr>
          <w:rFonts w:ascii="Arial Narrow" w:hAnsi="Arial Narrow"/>
          <w:sz w:val="21"/>
          <w:szCs w:val="21"/>
          <w:shd w:val="clear" w:color="auto" w:fill="F8F4F1"/>
        </w:rPr>
        <w:t>procedure</w:t>
      </w:r>
      <w:proofErr w:type="spellEnd"/>
      <w:r w:rsidRPr="00595E9A">
        <w:rPr>
          <w:rFonts w:ascii="Arial Narrow" w:hAnsi="Arial Narrow"/>
          <w:sz w:val="21"/>
          <w:szCs w:val="21"/>
          <w:shd w:val="clear" w:color="auto" w:fill="F8F4F1"/>
        </w:rPr>
        <w:t>." FINANCING, BIP-MINEPIA-2026 FINANCIAL YEAR.</w:t>
      </w:r>
    </w:p>
    <w:p w14:paraId="7F778C4F" w14:textId="77777777" w:rsidR="003E0372" w:rsidRPr="00595E9A" w:rsidRDefault="003E0372" w:rsidP="003E0372">
      <w:pPr>
        <w:rPr>
          <w:rFonts w:ascii="Arial Narrow" w:hAnsi="Arial Narrow"/>
          <w:sz w:val="21"/>
          <w:szCs w:val="21"/>
          <w:shd w:val="clear" w:color="auto" w:fill="F8F4F1"/>
        </w:rPr>
      </w:pPr>
      <w:r w:rsidRPr="00917EA7">
        <w:rPr>
          <w:rFonts w:ascii="Arial Narrow" w:hAnsi="Arial Narrow"/>
          <w:b/>
          <w:bCs/>
          <w:sz w:val="21"/>
          <w:szCs w:val="21"/>
          <w:shd w:val="clear" w:color="auto" w:fill="F8F4F1"/>
        </w:rPr>
        <w:t>2. Scope of Work</w:t>
      </w:r>
      <w:r w:rsidRPr="00595E9A">
        <w:rPr>
          <w:rFonts w:ascii="Arial Narrow" w:hAnsi="Arial Narrow"/>
          <w:sz w:val="21"/>
          <w:szCs w:val="21"/>
        </w:rPr>
        <w:br/>
      </w:r>
      <w:r w:rsidRPr="00595E9A">
        <w:rPr>
          <w:rFonts w:ascii="Arial Narrow" w:hAnsi="Arial Narrow"/>
          <w:sz w:val="21"/>
          <w:szCs w:val="21"/>
          <w:shd w:val="clear" w:color="auto" w:fill="F8F4F1"/>
        </w:rPr>
        <w:t xml:space="preserve">The </w:t>
      </w:r>
      <w:proofErr w:type="spellStart"/>
      <w:r w:rsidRPr="00595E9A">
        <w:rPr>
          <w:rFonts w:ascii="Arial Narrow" w:hAnsi="Arial Narrow"/>
          <w:sz w:val="21"/>
          <w:szCs w:val="21"/>
          <w:shd w:val="clear" w:color="auto" w:fill="F8F4F1"/>
        </w:rPr>
        <w:t>works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covered</w:t>
      </w:r>
      <w:proofErr w:type="spellEnd"/>
      <w:r w:rsidRPr="00595E9A">
        <w:rPr>
          <w:rFonts w:ascii="Arial Narrow" w:hAnsi="Arial Narrow"/>
          <w:sz w:val="21"/>
          <w:szCs w:val="21"/>
          <w:shd w:val="clear" w:color="auto" w:fill="F8F4F1"/>
        </w:rPr>
        <w:t xml:space="preserve"> by </w:t>
      </w:r>
      <w:proofErr w:type="spellStart"/>
      <w:r w:rsidRPr="00595E9A">
        <w:rPr>
          <w:rFonts w:ascii="Arial Narrow" w:hAnsi="Arial Narrow"/>
          <w:sz w:val="21"/>
          <w:szCs w:val="21"/>
          <w:shd w:val="clear" w:color="auto" w:fill="F8F4F1"/>
        </w:rPr>
        <w:t>this</w:t>
      </w:r>
      <w:proofErr w:type="spellEnd"/>
      <w:r w:rsidRPr="00595E9A">
        <w:rPr>
          <w:rFonts w:ascii="Arial Narrow" w:hAnsi="Arial Narrow"/>
          <w:sz w:val="21"/>
          <w:szCs w:val="21"/>
          <w:shd w:val="clear" w:color="auto" w:fill="F8F4F1"/>
        </w:rPr>
        <w:t xml:space="preserve"> Call for Tenders </w:t>
      </w:r>
      <w:proofErr w:type="spellStart"/>
      <w:r w:rsidRPr="00595E9A">
        <w:rPr>
          <w:rFonts w:ascii="Arial Narrow" w:hAnsi="Arial Narrow"/>
          <w:sz w:val="21"/>
          <w:szCs w:val="21"/>
          <w:shd w:val="clear" w:color="auto" w:fill="F8F4F1"/>
        </w:rPr>
        <w:t>include</w:t>
      </w:r>
      <w:proofErr w:type="spellEnd"/>
      <w:r w:rsidRPr="00595E9A">
        <w:rPr>
          <w:rFonts w:ascii="Arial Narrow" w:hAnsi="Arial Narrow"/>
          <w:sz w:val="21"/>
          <w:szCs w:val="21"/>
          <w:shd w:val="clear" w:color="auto" w:fill="F8F4F1"/>
        </w:rPr>
        <w:t xml:space="preserve"> in </w:t>
      </w:r>
      <w:proofErr w:type="spellStart"/>
      <w:r w:rsidRPr="00595E9A">
        <w:rPr>
          <w:rFonts w:ascii="Arial Narrow" w:hAnsi="Arial Narrow"/>
          <w:sz w:val="21"/>
          <w:szCs w:val="21"/>
          <w:shd w:val="clear" w:color="auto" w:fill="F8F4F1"/>
        </w:rPr>
        <w:t>particular</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Segoe UI Symbol" w:hAnsi="Segoe UI Symbol" w:cs="Segoe UI Symbol"/>
          <w:sz w:val="21"/>
          <w:szCs w:val="21"/>
          <w:shd w:val="clear" w:color="auto" w:fill="F8F4F1"/>
        </w:rPr>
        <w:t>➔</w:t>
      </w:r>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Preparatory</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work</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studies</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Segoe UI Symbol" w:hAnsi="Segoe UI Symbol" w:cs="Segoe UI Symbol"/>
          <w:sz w:val="21"/>
          <w:szCs w:val="21"/>
          <w:shd w:val="clear" w:color="auto" w:fill="F8F4F1"/>
        </w:rPr>
        <w:t>➔</w:t>
      </w:r>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Earthwork</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Segoe UI Symbol" w:hAnsi="Segoe UI Symbol" w:cs="Segoe UI Symbol"/>
          <w:sz w:val="21"/>
          <w:szCs w:val="21"/>
          <w:shd w:val="clear" w:color="auto" w:fill="F8F4F1"/>
        </w:rPr>
        <w:t>➔</w:t>
      </w:r>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Foundation</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work</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Segoe UI Symbol" w:hAnsi="Segoe UI Symbol" w:cs="Segoe UI Symbol"/>
          <w:sz w:val="21"/>
          <w:szCs w:val="21"/>
          <w:shd w:val="clear" w:color="auto" w:fill="F8F4F1"/>
        </w:rPr>
        <w:t>➔</w:t>
      </w:r>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Masonry</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elevation</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work</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Segoe UI Symbol" w:hAnsi="Segoe UI Symbol" w:cs="Segoe UI Symbol"/>
          <w:sz w:val="21"/>
          <w:szCs w:val="21"/>
          <w:shd w:val="clear" w:color="auto" w:fill="F8F4F1"/>
        </w:rPr>
        <w:t>➔</w:t>
      </w:r>
      <w:r w:rsidRPr="00595E9A">
        <w:rPr>
          <w:rFonts w:ascii="Arial Narrow" w:hAnsi="Arial Narrow"/>
          <w:sz w:val="21"/>
          <w:szCs w:val="21"/>
          <w:shd w:val="clear" w:color="auto" w:fill="F8F4F1"/>
        </w:rPr>
        <w:t xml:space="preserve"> Framework and roofing </w:t>
      </w:r>
      <w:proofErr w:type="spellStart"/>
      <w:r w:rsidRPr="00595E9A">
        <w:rPr>
          <w:rFonts w:ascii="Arial Narrow" w:hAnsi="Arial Narrow"/>
          <w:sz w:val="21"/>
          <w:szCs w:val="21"/>
          <w:shd w:val="clear" w:color="auto" w:fill="F8F4F1"/>
        </w:rPr>
        <w:t>work</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Segoe UI Symbol" w:hAnsi="Segoe UI Symbol" w:cs="Segoe UI Symbol"/>
          <w:sz w:val="21"/>
          <w:szCs w:val="21"/>
          <w:shd w:val="clear" w:color="auto" w:fill="F8F4F1"/>
        </w:rPr>
        <w:t>➔</w:t>
      </w:r>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Metal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carpentry</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work</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Segoe UI Symbol" w:hAnsi="Segoe UI Symbol" w:cs="Segoe UI Symbol"/>
          <w:sz w:val="21"/>
          <w:szCs w:val="21"/>
          <w:shd w:val="clear" w:color="auto" w:fill="F8F4F1"/>
        </w:rPr>
        <w:t>➔</w:t>
      </w:r>
      <w:r w:rsidRPr="00595E9A">
        <w:rPr>
          <w:rFonts w:ascii="Arial Narrow" w:hAnsi="Arial Narrow"/>
          <w:sz w:val="21"/>
          <w:szCs w:val="21"/>
          <w:shd w:val="clear" w:color="auto" w:fill="F8F4F1"/>
        </w:rPr>
        <w:t xml:space="preserve"> Wood </w:t>
      </w:r>
      <w:proofErr w:type="spellStart"/>
      <w:r w:rsidRPr="00595E9A">
        <w:rPr>
          <w:rFonts w:ascii="Arial Narrow" w:hAnsi="Arial Narrow"/>
          <w:sz w:val="21"/>
          <w:szCs w:val="21"/>
          <w:shd w:val="clear" w:color="auto" w:fill="F8F4F1"/>
        </w:rPr>
        <w:t>carpentry</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work</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Segoe UI Symbol" w:hAnsi="Segoe UI Symbol" w:cs="Segoe UI Symbol"/>
          <w:sz w:val="21"/>
          <w:szCs w:val="21"/>
          <w:shd w:val="clear" w:color="auto" w:fill="F8F4F1"/>
        </w:rPr>
        <w:t>➔</w:t>
      </w:r>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Plumbing</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sanitary</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work</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Segoe UI Symbol" w:hAnsi="Segoe UI Symbol" w:cs="Segoe UI Symbol"/>
          <w:sz w:val="21"/>
          <w:szCs w:val="21"/>
          <w:shd w:val="clear" w:color="auto" w:fill="F8F4F1"/>
        </w:rPr>
        <w:t>➔</w:t>
      </w:r>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Electrical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work</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Segoe UI Symbol" w:hAnsi="Segoe UI Symbol" w:cs="Segoe UI Symbol"/>
          <w:sz w:val="21"/>
          <w:szCs w:val="21"/>
          <w:shd w:val="clear" w:color="auto" w:fill="F8F4F1"/>
        </w:rPr>
        <w:t>➔</w:t>
      </w:r>
      <w:r w:rsidRPr="00595E9A">
        <w:rPr>
          <w:rFonts w:ascii="Arial Narrow" w:hAnsi="Arial Narrow"/>
          <w:sz w:val="21"/>
          <w:szCs w:val="21"/>
          <w:shd w:val="clear" w:color="auto" w:fill="F8F4F1"/>
        </w:rPr>
        <w:t xml:space="preserve"> Painting </w:t>
      </w:r>
      <w:proofErr w:type="spellStart"/>
      <w:r w:rsidRPr="00595E9A">
        <w:rPr>
          <w:rFonts w:ascii="Arial Narrow" w:hAnsi="Arial Narrow"/>
          <w:sz w:val="21"/>
          <w:szCs w:val="21"/>
          <w:shd w:val="clear" w:color="auto" w:fill="F8F4F1"/>
        </w:rPr>
        <w:t>work</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Segoe UI Symbol" w:hAnsi="Segoe UI Symbol" w:cs="Segoe UI Symbol"/>
          <w:sz w:val="21"/>
          <w:szCs w:val="21"/>
          <w:shd w:val="clear" w:color="auto" w:fill="F8F4F1"/>
        </w:rPr>
        <w:t>➔</w:t>
      </w:r>
      <w:r w:rsidRPr="00595E9A">
        <w:rPr>
          <w:rFonts w:ascii="Arial Narrow" w:hAnsi="Arial Narrow"/>
          <w:sz w:val="21"/>
          <w:szCs w:val="21"/>
          <w:shd w:val="clear" w:color="auto" w:fill="F8F4F1"/>
        </w:rPr>
        <w:t xml:space="preserve"> Road and utility </w:t>
      </w:r>
      <w:proofErr w:type="spellStart"/>
      <w:r w:rsidRPr="00595E9A">
        <w:rPr>
          <w:rFonts w:ascii="Arial Narrow" w:hAnsi="Arial Narrow"/>
          <w:sz w:val="21"/>
          <w:szCs w:val="21"/>
          <w:shd w:val="clear" w:color="auto" w:fill="F8F4F1"/>
        </w:rPr>
        <w:t>works</w:t>
      </w:r>
      <w:proofErr w:type="spellEnd"/>
      <w:r w:rsidRPr="00595E9A">
        <w:rPr>
          <w:rFonts w:ascii="Arial Narrow" w:hAnsi="Arial Narrow"/>
          <w:sz w:val="21"/>
          <w:szCs w:val="21"/>
          <w:shd w:val="clear" w:color="auto" w:fill="F8F4F1"/>
        </w:rPr>
        <w:t xml:space="preserve"> (V.R.D).</w:t>
      </w:r>
    </w:p>
    <w:p w14:paraId="284EB59A" w14:textId="77777777" w:rsidR="003E0372" w:rsidRDefault="003E0372" w:rsidP="003E0372">
      <w:pPr>
        <w:rPr>
          <w:rFonts w:ascii="Arial Narrow" w:hAnsi="Arial Narrow"/>
          <w:sz w:val="21"/>
          <w:szCs w:val="21"/>
          <w:shd w:val="clear" w:color="auto" w:fill="F8F4F1"/>
        </w:rPr>
      </w:pPr>
      <w:r w:rsidRPr="00917EA7">
        <w:rPr>
          <w:rFonts w:ascii="Arial Narrow" w:hAnsi="Arial Narrow"/>
          <w:b/>
          <w:bCs/>
          <w:sz w:val="21"/>
          <w:szCs w:val="21"/>
          <w:shd w:val="clear" w:color="auto" w:fill="F8F4F1"/>
        </w:rPr>
        <w:t xml:space="preserve">3. </w:t>
      </w:r>
      <w:proofErr w:type="spellStart"/>
      <w:r w:rsidRPr="00917EA7">
        <w:rPr>
          <w:rFonts w:ascii="Arial Narrow" w:hAnsi="Arial Narrow"/>
          <w:b/>
          <w:bCs/>
          <w:sz w:val="21"/>
          <w:szCs w:val="21"/>
          <w:shd w:val="clear" w:color="auto" w:fill="F8F4F1"/>
        </w:rPr>
        <w:t>Lotting</w:t>
      </w:r>
      <w:proofErr w:type="spellEnd"/>
      <w:r w:rsidRPr="00917EA7">
        <w:rPr>
          <w:rFonts w:ascii="Arial Narrow" w:hAnsi="Arial Narrow"/>
          <w:b/>
          <w:bCs/>
          <w:sz w:val="21"/>
          <w:szCs w:val="21"/>
          <w:shd w:val="clear" w:color="auto" w:fill="F8F4F1"/>
        </w:rPr>
        <w:t>:</w:t>
      </w:r>
      <w:r w:rsidRPr="00595E9A">
        <w:rPr>
          <w:rFonts w:ascii="Arial Narrow" w:hAnsi="Arial Narrow"/>
          <w:sz w:val="21"/>
          <w:szCs w:val="21"/>
          <w:shd w:val="clear" w:color="auto" w:fill="F8F4F1"/>
        </w:rPr>
        <w:t xml:space="preserve"> </w:t>
      </w:r>
      <w:r w:rsidRPr="00595E9A">
        <w:rPr>
          <w:rFonts w:ascii="Arial Narrow" w:hAnsi="Arial Narrow"/>
          <w:sz w:val="21"/>
          <w:szCs w:val="21"/>
        </w:rPr>
        <w:br/>
      </w:r>
      <w:r w:rsidRPr="00595E9A">
        <w:rPr>
          <w:rFonts w:ascii="Arial Narrow" w:hAnsi="Arial Narrow"/>
          <w:sz w:val="21"/>
          <w:szCs w:val="21"/>
          <w:shd w:val="clear" w:color="auto" w:fill="F8F4F1"/>
        </w:rPr>
        <w:t xml:space="preserve">The </w:t>
      </w:r>
      <w:proofErr w:type="spellStart"/>
      <w:r w:rsidRPr="00595E9A">
        <w:rPr>
          <w:rFonts w:ascii="Arial Narrow" w:hAnsi="Arial Narrow"/>
          <w:sz w:val="21"/>
          <w:szCs w:val="21"/>
          <w:shd w:val="clear" w:color="auto" w:fill="F8F4F1"/>
        </w:rPr>
        <w:t>work</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covered</w:t>
      </w:r>
      <w:proofErr w:type="spellEnd"/>
      <w:r w:rsidRPr="00595E9A">
        <w:rPr>
          <w:rFonts w:ascii="Arial Narrow" w:hAnsi="Arial Narrow"/>
          <w:sz w:val="21"/>
          <w:szCs w:val="21"/>
          <w:shd w:val="clear" w:color="auto" w:fill="F8F4F1"/>
        </w:rPr>
        <w:t xml:space="preserve"> by </w:t>
      </w:r>
      <w:proofErr w:type="spellStart"/>
      <w:r w:rsidRPr="00595E9A">
        <w:rPr>
          <w:rFonts w:ascii="Arial Narrow" w:hAnsi="Arial Narrow"/>
          <w:sz w:val="21"/>
          <w:szCs w:val="21"/>
          <w:shd w:val="clear" w:color="auto" w:fill="F8F4F1"/>
        </w:rPr>
        <w:t>this</w:t>
      </w:r>
      <w:proofErr w:type="spellEnd"/>
      <w:r w:rsidRPr="00595E9A">
        <w:rPr>
          <w:rFonts w:ascii="Arial Narrow" w:hAnsi="Arial Narrow"/>
          <w:sz w:val="21"/>
          <w:szCs w:val="21"/>
          <w:shd w:val="clear" w:color="auto" w:fill="F8F4F1"/>
        </w:rPr>
        <w:t xml:space="preserve"> Invitation to Tender </w:t>
      </w:r>
      <w:proofErr w:type="spellStart"/>
      <w:r w:rsidRPr="00595E9A">
        <w:rPr>
          <w:rFonts w:ascii="Arial Narrow" w:hAnsi="Arial Narrow"/>
          <w:sz w:val="21"/>
          <w:szCs w:val="21"/>
          <w:shd w:val="clear" w:color="auto" w:fill="F8F4F1"/>
        </w:rPr>
        <w:t>consists</w:t>
      </w:r>
      <w:proofErr w:type="spellEnd"/>
      <w:r w:rsidRPr="00595E9A">
        <w:rPr>
          <w:rFonts w:ascii="Arial Narrow" w:hAnsi="Arial Narrow"/>
          <w:sz w:val="21"/>
          <w:szCs w:val="21"/>
          <w:shd w:val="clear" w:color="auto" w:fill="F8F4F1"/>
        </w:rPr>
        <w:t xml:space="preserve"> of a single lot.</w:t>
      </w:r>
    </w:p>
    <w:p w14:paraId="6E999502" w14:textId="77777777" w:rsidR="003E0372" w:rsidRPr="00595E9A" w:rsidRDefault="003E0372" w:rsidP="003E0372">
      <w:pPr>
        <w:rPr>
          <w:rFonts w:ascii="Arial Narrow" w:hAnsi="Arial Narrow"/>
          <w:sz w:val="21"/>
          <w:szCs w:val="21"/>
          <w:shd w:val="clear" w:color="auto" w:fill="F8F4F1"/>
        </w:rPr>
      </w:pPr>
      <w:r w:rsidRPr="00595E9A">
        <w:rPr>
          <w:rFonts w:ascii="Arial Narrow" w:hAnsi="Arial Narrow"/>
          <w:sz w:val="21"/>
          <w:szCs w:val="21"/>
        </w:rPr>
        <w:br/>
      </w:r>
      <w:r w:rsidRPr="00595E9A">
        <w:rPr>
          <w:rFonts w:ascii="Arial Narrow" w:hAnsi="Arial Narrow"/>
          <w:sz w:val="21"/>
          <w:szCs w:val="21"/>
          <w:shd w:val="clear" w:color="auto" w:fill="F8F4F1"/>
        </w:rPr>
        <w:t>4</w:t>
      </w:r>
      <w:r w:rsidRPr="00917EA7">
        <w:rPr>
          <w:rFonts w:ascii="Arial Narrow" w:hAnsi="Arial Narrow"/>
          <w:b/>
          <w:bCs/>
          <w:sz w:val="21"/>
          <w:szCs w:val="21"/>
          <w:shd w:val="clear" w:color="auto" w:fill="F8F4F1"/>
        </w:rPr>
        <w:t xml:space="preserve">. </w:t>
      </w:r>
      <w:proofErr w:type="spellStart"/>
      <w:r w:rsidRPr="00917EA7">
        <w:rPr>
          <w:rFonts w:ascii="Arial Narrow" w:hAnsi="Arial Narrow"/>
          <w:b/>
          <w:bCs/>
          <w:sz w:val="21"/>
          <w:szCs w:val="21"/>
          <w:shd w:val="clear" w:color="auto" w:fill="F8F4F1"/>
        </w:rPr>
        <w:t>Estimated</w:t>
      </w:r>
      <w:proofErr w:type="spellEnd"/>
      <w:r w:rsidRPr="00917EA7">
        <w:rPr>
          <w:rFonts w:ascii="Arial Narrow" w:hAnsi="Arial Narrow"/>
          <w:b/>
          <w:bCs/>
          <w:sz w:val="21"/>
          <w:szCs w:val="21"/>
          <w:shd w:val="clear" w:color="auto" w:fill="F8F4F1"/>
        </w:rPr>
        <w:t xml:space="preserve"> </w:t>
      </w:r>
      <w:proofErr w:type="spellStart"/>
      <w:r w:rsidRPr="00917EA7">
        <w:rPr>
          <w:rFonts w:ascii="Arial Narrow" w:hAnsi="Arial Narrow"/>
          <w:b/>
          <w:bCs/>
          <w:sz w:val="21"/>
          <w:szCs w:val="21"/>
          <w:shd w:val="clear" w:color="auto" w:fill="F8F4F1"/>
        </w:rPr>
        <w:t>cost</w:t>
      </w:r>
      <w:proofErr w:type="spellEnd"/>
      <w:r w:rsidRPr="00917EA7">
        <w:rPr>
          <w:rFonts w:ascii="Arial Narrow" w:hAnsi="Arial Narrow"/>
          <w:b/>
          <w:bCs/>
          <w:sz w:val="21"/>
          <w:szCs w:val="21"/>
          <w:shd w:val="clear" w:color="auto" w:fill="F8F4F1"/>
        </w:rPr>
        <w:t>:</w:t>
      </w:r>
      <w:r w:rsidRPr="00595E9A">
        <w:rPr>
          <w:rFonts w:ascii="Arial Narrow" w:hAnsi="Arial Narrow"/>
          <w:sz w:val="21"/>
          <w:szCs w:val="21"/>
          <w:shd w:val="clear" w:color="auto" w:fill="F8F4F1"/>
        </w:rPr>
        <w:t xml:space="preserve"> </w:t>
      </w:r>
      <w:r w:rsidRPr="00595E9A">
        <w:rPr>
          <w:rFonts w:ascii="Arial Narrow" w:hAnsi="Arial Narrow"/>
          <w:sz w:val="21"/>
          <w:szCs w:val="21"/>
        </w:rPr>
        <w:br/>
      </w:r>
      <w:r w:rsidRPr="00595E9A">
        <w:rPr>
          <w:rFonts w:ascii="Arial Narrow" w:hAnsi="Arial Narrow"/>
          <w:sz w:val="21"/>
          <w:szCs w:val="21"/>
          <w:shd w:val="clear" w:color="auto" w:fill="F8F4F1"/>
        </w:rPr>
        <w:t xml:space="preserve">The </w:t>
      </w:r>
      <w:proofErr w:type="spellStart"/>
      <w:r w:rsidRPr="00595E9A">
        <w:rPr>
          <w:rFonts w:ascii="Arial Narrow" w:hAnsi="Arial Narrow"/>
          <w:sz w:val="21"/>
          <w:szCs w:val="21"/>
          <w:shd w:val="clear" w:color="auto" w:fill="F8F4F1"/>
        </w:rPr>
        <w:t>estimated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cost</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project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following</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preliminary</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studies</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work</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covered</w:t>
      </w:r>
      <w:proofErr w:type="spellEnd"/>
      <w:r w:rsidRPr="00595E9A">
        <w:rPr>
          <w:rFonts w:ascii="Arial Narrow" w:hAnsi="Arial Narrow"/>
          <w:sz w:val="21"/>
          <w:szCs w:val="21"/>
          <w:shd w:val="clear" w:color="auto" w:fill="F8F4F1"/>
        </w:rPr>
        <w:t xml:space="preserve"> by </w:t>
      </w:r>
      <w:proofErr w:type="spellStart"/>
      <w:r w:rsidRPr="00595E9A">
        <w:rPr>
          <w:rFonts w:ascii="Arial Narrow" w:hAnsi="Arial Narrow"/>
          <w:sz w:val="21"/>
          <w:szCs w:val="21"/>
          <w:shd w:val="clear" w:color="auto" w:fill="F8F4F1"/>
        </w:rPr>
        <w:t>this</w:t>
      </w:r>
      <w:proofErr w:type="spellEnd"/>
      <w:r w:rsidRPr="00595E9A">
        <w:rPr>
          <w:rFonts w:ascii="Arial Narrow" w:hAnsi="Arial Narrow"/>
          <w:sz w:val="21"/>
          <w:szCs w:val="21"/>
          <w:shd w:val="clear" w:color="auto" w:fill="F8F4F1"/>
        </w:rPr>
        <w:t xml:space="preserve"> Invitation to Tender, </w:t>
      </w:r>
      <w:proofErr w:type="spellStart"/>
      <w:r w:rsidRPr="00595E9A">
        <w:rPr>
          <w:rFonts w:ascii="Arial Narrow" w:hAnsi="Arial Narrow"/>
          <w:sz w:val="21"/>
          <w:szCs w:val="21"/>
          <w:shd w:val="clear" w:color="auto" w:fill="F8F4F1"/>
        </w:rPr>
        <w:t>is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twenty-two</w:t>
      </w:r>
      <w:proofErr w:type="spellEnd"/>
      <w:r w:rsidRPr="00595E9A">
        <w:rPr>
          <w:rFonts w:ascii="Arial Narrow" w:hAnsi="Arial Narrow"/>
          <w:sz w:val="21"/>
          <w:szCs w:val="21"/>
          <w:shd w:val="clear" w:color="auto" w:fill="F8F4F1"/>
        </w:rPr>
        <w:t xml:space="preserve"> million </w:t>
      </w:r>
      <w:proofErr w:type="spellStart"/>
      <w:r w:rsidRPr="00595E9A">
        <w:rPr>
          <w:rFonts w:ascii="Arial Narrow" w:hAnsi="Arial Narrow"/>
          <w:sz w:val="21"/>
          <w:szCs w:val="21"/>
          <w:shd w:val="clear" w:color="auto" w:fill="F8F4F1"/>
        </w:rPr>
        <w:t>eight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hundred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seventy-nine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thousand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eight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hundred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seventy-seven</w:t>
      </w:r>
      <w:proofErr w:type="spellEnd"/>
      <w:r w:rsidRPr="00595E9A">
        <w:rPr>
          <w:rFonts w:ascii="Arial Narrow" w:hAnsi="Arial Narrow"/>
          <w:sz w:val="21"/>
          <w:szCs w:val="21"/>
          <w:shd w:val="clear" w:color="auto" w:fill="F8F4F1"/>
        </w:rPr>
        <w:t xml:space="preserve"> (22,879,877) CFA francs.</w:t>
      </w:r>
    </w:p>
    <w:p w14:paraId="14F6532F" w14:textId="77777777" w:rsidR="003E0372" w:rsidRDefault="003E0372" w:rsidP="003E0372">
      <w:pPr>
        <w:rPr>
          <w:rFonts w:ascii="Arial Narrow" w:hAnsi="Arial Narrow"/>
          <w:sz w:val="21"/>
          <w:szCs w:val="21"/>
          <w:shd w:val="clear" w:color="auto" w:fill="F8F4F1"/>
        </w:rPr>
      </w:pPr>
      <w:r w:rsidRPr="00917EA7">
        <w:rPr>
          <w:rFonts w:ascii="Arial Narrow" w:hAnsi="Arial Narrow"/>
          <w:b/>
          <w:bCs/>
          <w:sz w:val="21"/>
          <w:szCs w:val="21"/>
          <w:shd w:val="clear" w:color="auto" w:fill="F8F4F1"/>
        </w:rPr>
        <w:t xml:space="preserve">5. </w:t>
      </w:r>
      <w:proofErr w:type="spellStart"/>
      <w:r w:rsidRPr="00917EA7">
        <w:rPr>
          <w:rFonts w:ascii="Arial Narrow" w:hAnsi="Arial Narrow"/>
          <w:b/>
          <w:bCs/>
          <w:sz w:val="21"/>
          <w:szCs w:val="21"/>
          <w:shd w:val="clear" w:color="auto" w:fill="F8F4F1"/>
        </w:rPr>
        <w:t>Expected</w:t>
      </w:r>
      <w:proofErr w:type="spellEnd"/>
      <w:r w:rsidRPr="00917EA7">
        <w:rPr>
          <w:rFonts w:ascii="Arial Narrow" w:hAnsi="Arial Narrow"/>
          <w:b/>
          <w:bCs/>
          <w:sz w:val="21"/>
          <w:szCs w:val="21"/>
          <w:shd w:val="clear" w:color="auto" w:fill="F8F4F1"/>
        </w:rPr>
        <w:t xml:space="preserve"> </w:t>
      </w:r>
      <w:proofErr w:type="spellStart"/>
      <w:r w:rsidRPr="00917EA7">
        <w:rPr>
          <w:rFonts w:ascii="Arial Narrow" w:hAnsi="Arial Narrow"/>
          <w:b/>
          <w:bCs/>
          <w:sz w:val="21"/>
          <w:szCs w:val="21"/>
          <w:shd w:val="clear" w:color="auto" w:fill="F8F4F1"/>
        </w:rPr>
        <w:t>execution</w:t>
      </w:r>
      <w:proofErr w:type="spellEnd"/>
      <w:r w:rsidRPr="00917EA7">
        <w:rPr>
          <w:rFonts w:ascii="Arial Narrow" w:hAnsi="Arial Narrow"/>
          <w:b/>
          <w:bCs/>
          <w:sz w:val="21"/>
          <w:szCs w:val="21"/>
          <w:shd w:val="clear" w:color="auto" w:fill="F8F4F1"/>
        </w:rPr>
        <w:t xml:space="preserve"> </w:t>
      </w:r>
      <w:proofErr w:type="spellStart"/>
      <w:r w:rsidRPr="00917EA7">
        <w:rPr>
          <w:rFonts w:ascii="Arial Narrow" w:hAnsi="Arial Narrow"/>
          <w:b/>
          <w:bCs/>
          <w:sz w:val="21"/>
          <w:szCs w:val="21"/>
          <w:shd w:val="clear" w:color="auto" w:fill="F8F4F1"/>
        </w:rPr>
        <w:t>period</w:t>
      </w:r>
      <w:proofErr w:type="spellEnd"/>
      <w:r w:rsidRPr="00917EA7">
        <w:rPr>
          <w:rFonts w:ascii="Arial Narrow" w:hAnsi="Arial Narrow"/>
          <w:b/>
          <w:bCs/>
          <w:sz w:val="21"/>
          <w:szCs w:val="21"/>
          <w:shd w:val="clear" w:color="auto" w:fill="F8F4F1"/>
        </w:rPr>
        <w:t>:</w:t>
      </w:r>
      <w:r w:rsidRPr="00595E9A">
        <w:rPr>
          <w:rFonts w:ascii="Arial Narrow" w:hAnsi="Arial Narrow"/>
          <w:sz w:val="21"/>
          <w:szCs w:val="21"/>
          <w:shd w:val="clear" w:color="auto" w:fill="F8F4F1"/>
        </w:rPr>
        <w:t xml:space="preserve"> </w:t>
      </w:r>
    </w:p>
    <w:p w14:paraId="48E1E374" w14:textId="77777777" w:rsidR="003E0372" w:rsidRPr="00595E9A" w:rsidRDefault="003E0372" w:rsidP="003E0372">
      <w:pPr>
        <w:rPr>
          <w:rFonts w:ascii="Arial Narrow" w:hAnsi="Arial Narrow"/>
          <w:sz w:val="21"/>
          <w:szCs w:val="21"/>
          <w:shd w:val="clear" w:color="auto" w:fill="F8F4F1"/>
        </w:rPr>
      </w:pPr>
      <w:r w:rsidRPr="00595E9A">
        <w:rPr>
          <w:rFonts w:ascii="Arial Narrow" w:hAnsi="Arial Narrow"/>
          <w:sz w:val="21"/>
          <w:szCs w:val="21"/>
          <w:shd w:val="clear" w:color="auto" w:fill="F8F4F1"/>
        </w:rPr>
        <w:t xml:space="preserve">The maximum </w:t>
      </w:r>
      <w:proofErr w:type="spellStart"/>
      <w:r w:rsidRPr="00595E9A">
        <w:rPr>
          <w:rFonts w:ascii="Arial Narrow" w:hAnsi="Arial Narrow"/>
          <w:sz w:val="21"/>
          <w:szCs w:val="21"/>
          <w:shd w:val="clear" w:color="auto" w:fill="F8F4F1"/>
        </w:rPr>
        <w:t>period</w:t>
      </w:r>
      <w:proofErr w:type="spellEnd"/>
      <w:r w:rsidRPr="00595E9A">
        <w:rPr>
          <w:rFonts w:ascii="Arial Narrow" w:hAnsi="Arial Narrow"/>
          <w:sz w:val="21"/>
          <w:szCs w:val="21"/>
          <w:shd w:val="clear" w:color="auto" w:fill="F8F4F1"/>
        </w:rPr>
        <w:t xml:space="preserve"> set by the Client for </w:t>
      </w:r>
      <w:proofErr w:type="spellStart"/>
      <w:r w:rsidRPr="00595E9A">
        <w:rPr>
          <w:rFonts w:ascii="Arial Narrow" w:hAnsi="Arial Narrow"/>
          <w:sz w:val="21"/>
          <w:szCs w:val="21"/>
          <w:shd w:val="clear" w:color="auto" w:fill="F8F4F1"/>
        </w:rPr>
        <w:t>carrying</w:t>
      </w:r>
      <w:proofErr w:type="spellEnd"/>
      <w:r w:rsidRPr="00595E9A">
        <w:rPr>
          <w:rFonts w:ascii="Arial Narrow" w:hAnsi="Arial Narrow"/>
          <w:sz w:val="21"/>
          <w:szCs w:val="21"/>
          <w:shd w:val="clear" w:color="auto" w:fill="F8F4F1"/>
        </w:rPr>
        <w:t xml:space="preserve"> out the </w:t>
      </w:r>
      <w:proofErr w:type="spellStart"/>
      <w:r w:rsidRPr="00595E9A">
        <w:rPr>
          <w:rFonts w:ascii="Arial Narrow" w:hAnsi="Arial Narrow"/>
          <w:sz w:val="21"/>
          <w:szCs w:val="21"/>
          <w:shd w:val="clear" w:color="auto" w:fill="F8F4F1"/>
        </w:rPr>
        <w:t>works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which</w:t>
      </w:r>
      <w:proofErr w:type="spellEnd"/>
      <w:r w:rsidRPr="00595E9A">
        <w:rPr>
          <w:rFonts w:ascii="Arial Narrow" w:hAnsi="Arial Narrow"/>
          <w:sz w:val="21"/>
          <w:szCs w:val="21"/>
          <w:shd w:val="clear" w:color="auto" w:fill="F8F4F1"/>
        </w:rPr>
        <w:t xml:space="preserve"> are the </w:t>
      </w:r>
      <w:proofErr w:type="spellStart"/>
      <w:r w:rsidRPr="00595E9A">
        <w:rPr>
          <w:rFonts w:ascii="Arial Narrow" w:hAnsi="Arial Narrow"/>
          <w:sz w:val="21"/>
          <w:szCs w:val="21"/>
          <w:shd w:val="clear" w:color="auto" w:fill="F8F4F1"/>
        </w:rPr>
        <w:t>subject</w:t>
      </w:r>
      <w:proofErr w:type="spellEnd"/>
      <w:r w:rsidRPr="00595E9A">
        <w:rPr>
          <w:rFonts w:ascii="Arial Narrow" w:hAnsi="Arial Narrow"/>
          <w:sz w:val="21"/>
          <w:szCs w:val="21"/>
          <w:shd w:val="clear" w:color="auto" w:fill="F8F4F1"/>
        </w:rPr>
        <w:t xml:space="preserve"> of </w:t>
      </w:r>
      <w:proofErr w:type="spellStart"/>
      <w:r w:rsidRPr="00595E9A">
        <w:rPr>
          <w:rFonts w:ascii="Arial Narrow" w:hAnsi="Arial Narrow"/>
          <w:sz w:val="21"/>
          <w:szCs w:val="21"/>
          <w:shd w:val="clear" w:color="auto" w:fill="F8F4F1"/>
        </w:rPr>
        <w:t>this</w:t>
      </w:r>
      <w:proofErr w:type="spellEnd"/>
      <w:r w:rsidRPr="00595E9A">
        <w:rPr>
          <w:rFonts w:ascii="Arial Narrow" w:hAnsi="Arial Narrow"/>
          <w:sz w:val="21"/>
          <w:szCs w:val="21"/>
          <w:shd w:val="clear" w:color="auto" w:fill="F8F4F1"/>
        </w:rPr>
        <w:t xml:space="preserve"> Tender, </w:t>
      </w:r>
      <w:proofErr w:type="spellStart"/>
      <w:r w:rsidRPr="00595E9A">
        <w:rPr>
          <w:rFonts w:ascii="Arial Narrow" w:hAnsi="Arial Narrow"/>
          <w:sz w:val="21"/>
          <w:szCs w:val="21"/>
          <w:shd w:val="clear" w:color="auto" w:fill="F8F4F1"/>
        </w:rPr>
        <w:t>is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three</w:t>
      </w:r>
      <w:proofErr w:type="spellEnd"/>
      <w:r w:rsidRPr="00595E9A">
        <w:rPr>
          <w:rFonts w:ascii="Arial Narrow" w:hAnsi="Arial Narrow"/>
          <w:sz w:val="21"/>
          <w:szCs w:val="21"/>
          <w:shd w:val="clear" w:color="auto" w:fill="F8F4F1"/>
        </w:rPr>
        <w:t xml:space="preserve"> (03) </w:t>
      </w:r>
      <w:proofErr w:type="spellStart"/>
      <w:r w:rsidRPr="00595E9A">
        <w:rPr>
          <w:rFonts w:ascii="Arial Narrow" w:hAnsi="Arial Narrow"/>
          <w:sz w:val="21"/>
          <w:szCs w:val="21"/>
          <w:shd w:val="clear" w:color="auto" w:fill="F8F4F1"/>
        </w:rPr>
        <w:t>calendar</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months</w:t>
      </w:r>
      <w:proofErr w:type="spellEnd"/>
      <w:r w:rsidRPr="00595E9A">
        <w:rPr>
          <w:rFonts w:ascii="Arial Narrow" w:hAnsi="Arial Narrow"/>
          <w:sz w:val="21"/>
          <w:szCs w:val="21"/>
          <w:shd w:val="clear" w:color="auto" w:fill="F8F4F1"/>
        </w:rPr>
        <w:t xml:space="preserve">. This </w:t>
      </w:r>
      <w:proofErr w:type="spellStart"/>
      <w:r w:rsidRPr="00595E9A">
        <w:rPr>
          <w:rFonts w:ascii="Arial Narrow" w:hAnsi="Arial Narrow"/>
          <w:sz w:val="21"/>
          <w:szCs w:val="21"/>
          <w:shd w:val="clear" w:color="auto" w:fill="F8F4F1"/>
        </w:rPr>
        <w:t>period</w:t>
      </w:r>
      <w:proofErr w:type="spellEnd"/>
      <w:r w:rsidRPr="00595E9A">
        <w:rPr>
          <w:rFonts w:ascii="Arial Narrow" w:hAnsi="Arial Narrow"/>
          <w:sz w:val="21"/>
          <w:szCs w:val="21"/>
          <w:shd w:val="clear" w:color="auto" w:fill="F8F4F1"/>
        </w:rPr>
        <w:t xml:space="preserve"> starts </w:t>
      </w:r>
      <w:proofErr w:type="spellStart"/>
      <w:r w:rsidRPr="00595E9A">
        <w:rPr>
          <w:rFonts w:ascii="Arial Narrow" w:hAnsi="Arial Narrow"/>
          <w:sz w:val="21"/>
          <w:szCs w:val="21"/>
          <w:shd w:val="clear" w:color="auto" w:fill="F8F4F1"/>
        </w:rPr>
        <w:t>from</w:t>
      </w:r>
      <w:proofErr w:type="spellEnd"/>
      <w:r w:rsidRPr="00595E9A">
        <w:rPr>
          <w:rFonts w:ascii="Arial Narrow" w:hAnsi="Arial Narrow"/>
          <w:sz w:val="21"/>
          <w:szCs w:val="21"/>
          <w:shd w:val="clear" w:color="auto" w:fill="F8F4F1"/>
        </w:rPr>
        <w:t xml:space="preserve"> the date of notification of the Work </w:t>
      </w:r>
      <w:proofErr w:type="spellStart"/>
      <w:r w:rsidRPr="00595E9A">
        <w:rPr>
          <w:rFonts w:ascii="Arial Narrow" w:hAnsi="Arial Narrow"/>
          <w:sz w:val="21"/>
          <w:szCs w:val="21"/>
          <w:shd w:val="clear" w:color="auto" w:fill="F8F4F1"/>
        </w:rPr>
        <w:t>Order</w:t>
      </w:r>
      <w:proofErr w:type="spellEnd"/>
      <w:r w:rsidRPr="00595E9A">
        <w:rPr>
          <w:rFonts w:ascii="Arial Narrow" w:hAnsi="Arial Narrow"/>
          <w:sz w:val="21"/>
          <w:szCs w:val="21"/>
          <w:shd w:val="clear" w:color="auto" w:fill="F8F4F1"/>
        </w:rPr>
        <w:t xml:space="preserve"> to commence the </w:t>
      </w:r>
      <w:proofErr w:type="spellStart"/>
      <w:r w:rsidRPr="00595E9A">
        <w:rPr>
          <w:rFonts w:ascii="Arial Narrow" w:hAnsi="Arial Narrow"/>
          <w:sz w:val="21"/>
          <w:szCs w:val="21"/>
          <w:shd w:val="clear" w:color="auto" w:fill="F8F4F1"/>
        </w:rPr>
        <w:t>works</w:t>
      </w:r>
      <w:proofErr w:type="spellEnd"/>
      <w:r w:rsidRPr="00595E9A">
        <w:rPr>
          <w:rFonts w:ascii="Arial Narrow" w:hAnsi="Arial Narrow"/>
          <w:sz w:val="21"/>
          <w:szCs w:val="21"/>
          <w:shd w:val="clear" w:color="auto" w:fill="F8F4F1"/>
        </w:rPr>
        <w:t>.</w:t>
      </w:r>
    </w:p>
    <w:p w14:paraId="1CDFA785" w14:textId="77777777" w:rsidR="003E0372" w:rsidRPr="00595E9A" w:rsidRDefault="003E0372" w:rsidP="003E0372">
      <w:pPr>
        <w:rPr>
          <w:rFonts w:ascii="Arial Narrow" w:hAnsi="Arial Narrow"/>
          <w:sz w:val="21"/>
          <w:szCs w:val="21"/>
          <w:shd w:val="clear" w:color="auto" w:fill="F8F4F1"/>
        </w:rPr>
      </w:pPr>
      <w:r w:rsidRPr="00917EA7">
        <w:rPr>
          <w:rFonts w:ascii="Arial Narrow" w:hAnsi="Arial Narrow"/>
          <w:b/>
          <w:bCs/>
          <w:sz w:val="21"/>
          <w:szCs w:val="21"/>
          <w:shd w:val="clear" w:color="auto" w:fill="F8F4F1"/>
        </w:rPr>
        <w:t xml:space="preserve">6. Participation and </w:t>
      </w:r>
      <w:proofErr w:type="spellStart"/>
      <w:r w:rsidRPr="00917EA7">
        <w:rPr>
          <w:rFonts w:ascii="Arial Narrow" w:hAnsi="Arial Narrow"/>
          <w:b/>
          <w:bCs/>
          <w:sz w:val="21"/>
          <w:szCs w:val="21"/>
          <w:shd w:val="clear" w:color="auto" w:fill="F8F4F1"/>
        </w:rPr>
        <w:t>Eligibility</w:t>
      </w:r>
      <w:proofErr w:type="spellEnd"/>
      <w:r w:rsidRPr="00595E9A">
        <w:rPr>
          <w:rFonts w:ascii="Arial Narrow" w:hAnsi="Arial Narrow"/>
          <w:sz w:val="21"/>
          <w:szCs w:val="21"/>
          <w:shd w:val="clear" w:color="auto" w:fill="F8F4F1"/>
        </w:rPr>
        <w:t xml:space="preserve"> </w:t>
      </w:r>
      <w:r w:rsidRPr="00595E9A">
        <w:rPr>
          <w:rFonts w:ascii="Arial Narrow" w:hAnsi="Arial Narrow"/>
          <w:sz w:val="21"/>
          <w:szCs w:val="21"/>
        </w:rPr>
        <w:br/>
      </w:r>
      <w:r w:rsidRPr="00595E9A">
        <w:rPr>
          <w:rFonts w:ascii="Arial Narrow" w:hAnsi="Arial Narrow"/>
          <w:sz w:val="21"/>
          <w:szCs w:val="21"/>
          <w:shd w:val="clear" w:color="auto" w:fill="F8F4F1"/>
        </w:rPr>
        <w:t xml:space="preserve">Participation in </w:t>
      </w:r>
      <w:proofErr w:type="spellStart"/>
      <w:r w:rsidRPr="00595E9A">
        <w:rPr>
          <w:rFonts w:ascii="Arial Narrow" w:hAnsi="Arial Narrow"/>
          <w:sz w:val="21"/>
          <w:szCs w:val="21"/>
          <w:shd w:val="clear" w:color="auto" w:fill="F8F4F1"/>
        </w:rPr>
        <w:t>this</w:t>
      </w:r>
      <w:proofErr w:type="spellEnd"/>
      <w:r w:rsidRPr="00595E9A">
        <w:rPr>
          <w:rFonts w:ascii="Arial Narrow" w:hAnsi="Arial Narrow"/>
          <w:sz w:val="21"/>
          <w:szCs w:val="21"/>
          <w:shd w:val="clear" w:color="auto" w:fill="F8F4F1"/>
        </w:rPr>
        <w:t xml:space="preserve"> Call for Tenders </w:t>
      </w:r>
      <w:proofErr w:type="spellStart"/>
      <w:r w:rsidRPr="00595E9A">
        <w:rPr>
          <w:rFonts w:ascii="Arial Narrow" w:hAnsi="Arial Narrow"/>
          <w:sz w:val="21"/>
          <w:szCs w:val="21"/>
          <w:shd w:val="clear" w:color="auto" w:fill="F8F4F1"/>
        </w:rPr>
        <w:t>is</w:t>
      </w:r>
      <w:proofErr w:type="spellEnd"/>
      <w:r w:rsidRPr="00595E9A">
        <w:rPr>
          <w:rFonts w:ascii="Arial Narrow" w:hAnsi="Arial Narrow"/>
          <w:sz w:val="21"/>
          <w:szCs w:val="21"/>
          <w:shd w:val="clear" w:color="auto" w:fill="F8F4F1"/>
        </w:rPr>
        <w:t xml:space="preserve"> open to all </w:t>
      </w:r>
      <w:proofErr w:type="spellStart"/>
      <w:r w:rsidRPr="00595E9A">
        <w:rPr>
          <w:rFonts w:ascii="Arial Narrow" w:hAnsi="Arial Narrow"/>
          <w:sz w:val="21"/>
          <w:szCs w:val="21"/>
          <w:shd w:val="clear" w:color="auto" w:fill="F8F4F1"/>
        </w:rPr>
        <w:t>Cameroonian</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law</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companies</w:t>
      </w:r>
      <w:proofErr w:type="spellEnd"/>
      <w:r w:rsidRPr="00595E9A">
        <w:rPr>
          <w:rFonts w:ascii="Arial Narrow" w:hAnsi="Arial Narrow"/>
          <w:sz w:val="21"/>
          <w:szCs w:val="21"/>
          <w:shd w:val="clear" w:color="auto" w:fill="F8F4F1"/>
        </w:rPr>
        <w:t xml:space="preserve"> operating in the </w:t>
      </w:r>
      <w:proofErr w:type="spellStart"/>
      <w:r w:rsidRPr="00595E9A">
        <w:rPr>
          <w:rFonts w:ascii="Arial Narrow" w:hAnsi="Arial Narrow"/>
          <w:sz w:val="21"/>
          <w:szCs w:val="21"/>
          <w:shd w:val="clear" w:color="auto" w:fill="F8F4F1"/>
        </w:rPr>
        <w:t>field</w:t>
      </w:r>
      <w:proofErr w:type="spellEnd"/>
      <w:r w:rsidRPr="00595E9A">
        <w:rPr>
          <w:rFonts w:ascii="Arial Narrow" w:hAnsi="Arial Narrow"/>
          <w:sz w:val="21"/>
          <w:szCs w:val="21"/>
          <w:shd w:val="clear" w:color="auto" w:fill="F8F4F1"/>
        </w:rPr>
        <w:t xml:space="preserve"> of Public Works and </w:t>
      </w:r>
      <w:proofErr w:type="spellStart"/>
      <w:r w:rsidRPr="00595E9A">
        <w:rPr>
          <w:rFonts w:ascii="Arial Narrow" w:hAnsi="Arial Narrow"/>
          <w:sz w:val="21"/>
          <w:szCs w:val="21"/>
          <w:shd w:val="clear" w:color="auto" w:fill="F8F4F1"/>
        </w:rPr>
        <w:t>having</w:t>
      </w:r>
      <w:proofErr w:type="spellEnd"/>
      <w:r w:rsidRPr="00595E9A">
        <w:rPr>
          <w:rFonts w:ascii="Arial Narrow" w:hAnsi="Arial Narrow"/>
          <w:sz w:val="21"/>
          <w:szCs w:val="21"/>
          <w:shd w:val="clear" w:color="auto" w:fill="F8F4F1"/>
        </w:rPr>
        <w:t xml:space="preserve"> personnel </w:t>
      </w:r>
      <w:proofErr w:type="spellStart"/>
      <w:r w:rsidRPr="00595E9A">
        <w:rPr>
          <w:rFonts w:ascii="Arial Narrow" w:hAnsi="Arial Narrow"/>
          <w:sz w:val="21"/>
          <w:szCs w:val="21"/>
          <w:shd w:val="clear" w:color="auto" w:fill="F8F4F1"/>
        </w:rPr>
        <w:t>with</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solid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experience</w:t>
      </w:r>
      <w:proofErr w:type="spellEnd"/>
      <w:r w:rsidRPr="00595E9A">
        <w:rPr>
          <w:rFonts w:ascii="Arial Narrow" w:hAnsi="Arial Narrow"/>
          <w:sz w:val="21"/>
          <w:szCs w:val="21"/>
          <w:shd w:val="clear" w:color="auto" w:fill="F8F4F1"/>
        </w:rPr>
        <w:t xml:space="preserve"> in </w:t>
      </w:r>
      <w:proofErr w:type="spellStart"/>
      <w:r w:rsidRPr="00595E9A">
        <w:rPr>
          <w:rFonts w:ascii="Arial Narrow" w:hAnsi="Arial Narrow"/>
          <w:sz w:val="21"/>
          <w:szCs w:val="21"/>
          <w:shd w:val="clear" w:color="auto" w:fill="F8F4F1"/>
        </w:rPr>
        <w:t>carrying</w:t>
      </w:r>
      <w:proofErr w:type="spellEnd"/>
      <w:r w:rsidRPr="00595E9A">
        <w:rPr>
          <w:rFonts w:ascii="Arial Narrow" w:hAnsi="Arial Narrow"/>
          <w:sz w:val="21"/>
          <w:szCs w:val="21"/>
          <w:shd w:val="clear" w:color="auto" w:fill="F8F4F1"/>
        </w:rPr>
        <w:t xml:space="preserve"> out the </w:t>
      </w:r>
      <w:proofErr w:type="spellStart"/>
      <w:r w:rsidRPr="00595E9A">
        <w:rPr>
          <w:rFonts w:ascii="Arial Narrow" w:hAnsi="Arial Narrow"/>
          <w:sz w:val="21"/>
          <w:szCs w:val="21"/>
          <w:shd w:val="clear" w:color="auto" w:fill="F8F4F1"/>
        </w:rPr>
        <w:t>work</w:t>
      </w:r>
      <w:proofErr w:type="spellEnd"/>
      <w:r w:rsidRPr="00595E9A">
        <w:rPr>
          <w:rFonts w:ascii="Arial Narrow" w:hAnsi="Arial Narrow"/>
          <w:sz w:val="21"/>
          <w:szCs w:val="21"/>
          <w:shd w:val="clear" w:color="auto" w:fill="F8F4F1"/>
        </w:rPr>
        <w:t xml:space="preserve"> to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performed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particularly</w:t>
      </w:r>
      <w:proofErr w:type="spellEnd"/>
      <w:r w:rsidRPr="00595E9A">
        <w:rPr>
          <w:rFonts w:ascii="Arial Narrow" w:hAnsi="Arial Narrow"/>
          <w:sz w:val="21"/>
          <w:szCs w:val="21"/>
          <w:shd w:val="clear" w:color="auto" w:fill="F8F4F1"/>
        </w:rPr>
        <w:t xml:space="preserve"> in Civil Engineering, and </w:t>
      </w:r>
      <w:proofErr w:type="spellStart"/>
      <w:r w:rsidRPr="00595E9A">
        <w:rPr>
          <w:rFonts w:ascii="Arial Narrow" w:hAnsi="Arial Narrow"/>
          <w:sz w:val="21"/>
          <w:szCs w:val="21"/>
          <w:shd w:val="clear" w:color="auto" w:fill="F8F4F1"/>
        </w:rPr>
        <w:t>demonstrating</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technical</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financial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capacity</w:t>
      </w:r>
      <w:proofErr w:type="spellEnd"/>
      <w:r w:rsidRPr="00595E9A">
        <w:rPr>
          <w:rFonts w:ascii="Arial Narrow" w:hAnsi="Arial Narrow"/>
          <w:sz w:val="21"/>
          <w:szCs w:val="21"/>
          <w:shd w:val="clear" w:color="auto" w:fill="F8F4F1"/>
        </w:rPr>
        <w:t xml:space="preserve"> for the </w:t>
      </w:r>
      <w:proofErr w:type="spellStart"/>
      <w:r w:rsidRPr="00595E9A">
        <w:rPr>
          <w:rFonts w:ascii="Arial Narrow" w:hAnsi="Arial Narrow"/>
          <w:sz w:val="21"/>
          <w:szCs w:val="21"/>
          <w:shd w:val="clear" w:color="auto" w:fill="F8F4F1"/>
        </w:rPr>
        <w:t>successful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completion</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works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that</w:t>
      </w:r>
      <w:proofErr w:type="spellEnd"/>
      <w:r w:rsidRPr="00595E9A">
        <w:rPr>
          <w:rFonts w:ascii="Arial Narrow" w:hAnsi="Arial Narrow"/>
          <w:sz w:val="21"/>
          <w:szCs w:val="21"/>
          <w:shd w:val="clear" w:color="auto" w:fill="F8F4F1"/>
        </w:rPr>
        <w:t xml:space="preserve"> are the </w:t>
      </w:r>
      <w:proofErr w:type="spellStart"/>
      <w:r w:rsidRPr="00595E9A">
        <w:rPr>
          <w:rFonts w:ascii="Arial Narrow" w:hAnsi="Arial Narrow"/>
          <w:sz w:val="21"/>
          <w:szCs w:val="21"/>
          <w:shd w:val="clear" w:color="auto" w:fill="F8F4F1"/>
        </w:rPr>
        <w:t>subject</w:t>
      </w:r>
      <w:proofErr w:type="spellEnd"/>
      <w:r w:rsidRPr="00595E9A">
        <w:rPr>
          <w:rFonts w:ascii="Arial Narrow" w:hAnsi="Arial Narrow"/>
          <w:sz w:val="21"/>
          <w:szCs w:val="21"/>
          <w:shd w:val="clear" w:color="auto" w:fill="F8F4F1"/>
        </w:rPr>
        <w:t xml:space="preserve"> of </w:t>
      </w:r>
      <w:proofErr w:type="spellStart"/>
      <w:r w:rsidRPr="00595E9A">
        <w:rPr>
          <w:rFonts w:ascii="Arial Narrow" w:hAnsi="Arial Narrow"/>
          <w:sz w:val="21"/>
          <w:szCs w:val="21"/>
          <w:shd w:val="clear" w:color="auto" w:fill="F8F4F1"/>
        </w:rPr>
        <w:t>this</w:t>
      </w:r>
      <w:proofErr w:type="spellEnd"/>
      <w:r w:rsidRPr="00595E9A">
        <w:rPr>
          <w:rFonts w:ascii="Arial Narrow" w:hAnsi="Arial Narrow"/>
          <w:sz w:val="21"/>
          <w:szCs w:val="21"/>
          <w:shd w:val="clear" w:color="auto" w:fill="F8F4F1"/>
        </w:rPr>
        <w:t xml:space="preserve"> tender.</w:t>
      </w:r>
    </w:p>
    <w:p w14:paraId="4B2A4CA4" w14:textId="77777777" w:rsidR="003E0372" w:rsidRPr="00595E9A" w:rsidRDefault="003E0372" w:rsidP="003E0372">
      <w:pPr>
        <w:rPr>
          <w:rFonts w:ascii="Arial Narrow" w:hAnsi="Arial Narrow"/>
          <w:sz w:val="21"/>
          <w:szCs w:val="21"/>
          <w:shd w:val="clear" w:color="auto" w:fill="F8F4F1"/>
        </w:rPr>
      </w:pPr>
      <w:r w:rsidRPr="00917EA7">
        <w:rPr>
          <w:rFonts w:ascii="Arial Narrow" w:hAnsi="Arial Narrow"/>
          <w:b/>
          <w:bCs/>
          <w:sz w:val="21"/>
          <w:szCs w:val="21"/>
          <w:shd w:val="clear" w:color="auto" w:fill="F8F4F1"/>
        </w:rPr>
        <w:lastRenderedPageBreak/>
        <w:t xml:space="preserve">7. </w:t>
      </w:r>
      <w:proofErr w:type="spellStart"/>
      <w:r w:rsidRPr="00917EA7">
        <w:rPr>
          <w:rFonts w:ascii="Arial Narrow" w:hAnsi="Arial Narrow"/>
          <w:b/>
          <w:bCs/>
          <w:sz w:val="21"/>
          <w:szCs w:val="21"/>
          <w:shd w:val="clear" w:color="auto" w:fill="F8F4F1"/>
        </w:rPr>
        <w:t>Financing</w:t>
      </w:r>
      <w:proofErr w:type="spellEnd"/>
      <w:r w:rsidRPr="00917EA7">
        <w:rPr>
          <w:rFonts w:ascii="Arial Narrow" w:hAnsi="Arial Narrow"/>
          <w:b/>
          <w:bCs/>
          <w:sz w:val="21"/>
          <w:szCs w:val="21"/>
        </w:rPr>
        <w:br/>
      </w:r>
      <w:r w:rsidRPr="00595E9A">
        <w:rPr>
          <w:rFonts w:ascii="Arial Narrow" w:hAnsi="Arial Narrow"/>
          <w:sz w:val="21"/>
          <w:szCs w:val="21"/>
          <w:shd w:val="clear" w:color="auto" w:fill="F8F4F1"/>
        </w:rPr>
        <w:t xml:space="preserve">The </w:t>
      </w:r>
      <w:proofErr w:type="spellStart"/>
      <w:r w:rsidRPr="00595E9A">
        <w:rPr>
          <w:rFonts w:ascii="Arial Narrow" w:hAnsi="Arial Narrow"/>
          <w:sz w:val="21"/>
          <w:szCs w:val="21"/>
          <w:shd w:val="clear" w:color="auto" w:fill="F8F4F1"/>
        </w:rPr>
        <w:t>works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covered</w:t>
      </w:r>
      <w:proofErr w:type="spellEnd"/>
      <w:r w:rsidRPr="00595E9A">
        <w:rPr>
          <w:rFonts w:ascii="Arial Narrow" w:hAnsi="Arial Narrow"/>
          <w:sz w:val="21"/>
          <w:szCs w:val="21"/>
          <w:shd w:val="clear" w:color="auto" w:fill="F8F4F1"/>
        </w:rPr>
        <w:t xml:space="preserve"> by </w:t>
      </w:r>
      <w:proofErr w:type="spellStart"/>
      <w:r w:rsidRPr="00595E9A">
        <w:rPr>
          <w:rFonts w:ascii="Arial Narrow" w:hAnsi="Arial Narrow"/>
          <w:sz w:val="21"/>
          <w:szCs w:val="21"/>
          <w:shd w:val="clear" w:color="auto" w:fill="F8F4F1"/>
        </w:rPr>
        <w:t>this</w:t>
      </w:r>
      <w:proofErr w:type="spellEnd"/>
      <w:r w:rsidRPr="00595E9A">
        <w:rPr>
          <w:rFonts w:ascii="Arial Narrow" w:hAnsi="Arial Narrow"/>
          <w:sz w:val="21"/>
          <w:szCs w:val="21"/>
          <w:shd w:val="clear" w:color="auto" w:fill="F8F4F1"/>
        </w:rPr>
        <w:t xml:space="preserve"> Call for Tenders are </w:t>
      </w:r>
      <w:proofErr w:type="spellStart"/>
      <w:r w:rsidRPr="00595E9A">
        <w:rPr>
          <w:rFonts w:ascii="Arial Narrow" w:hAnsi="Arial Narrow"/>
          <w:sz w:val="21"/>
          <w:szCs w:val="21"/>
          <w:shd w:val="clear" w:color="auto" w:fill="F8F4F1"/>
        </w:rPr>
        <w:t>financed</w:t>
      </w:r>
      <w:proofErr w:type="spellEnd"/>
      <w:r w:rsidRPr="00595E9A">
        <w:rPr>
          <w:rFonts w:ascii="Arial Narrow" w:hAnsi="Arial Narrow"/>
          <w:sz w:val="21"/>
          <w:szCs w:val="21"/>
          <w:shd w:val="clear" w:color="auto" w:fill="F8F4F1"/>
        </w:rPr>
        <w:t xml:space="preserve"> by the Budget of the Ministry of </w:t>
      </w:r>
      <w:proofErr w:type="spellStart"/>
      <w:r w:rsidRPr="00595E9A">
        <w:rPr>
          <w:rFonts w:ascii="Arial Narrow" w:hAnsi="Arial Narrow"/>
          <w:sz w:val="21"/>
          <w:szCs w:val="21"/>
          <w:shd w:val="clear" w:color="auto" w:fill="F8F4F1"/>
        </w:rPr>
        <w:t>Fisheries</w:t>
      </w:r>
      <w:proofErr w:type="spellEnd"/>
      <w:r w:rsidRPr="00595E9A">
        <w:rPr>
          <w:rFonts w:ascii="Arial Narrow" w:hAnsi="Arial Narrow"/>
          <w:sz w:val="21"/>
          <w:szCs w:val="21"/>
          <w:shd w:val="clear" w:color="auto" w:fill="F8F4F1"/>
        </w:rPr>
        <w:t xml:space="preserve"> and Animal Industries (MINEPIA), Fiscal </w:t>
      </w:r>
      <w:proofErr w:type="spellStart"/>
      <w:r w:rsidRPr="00595E9A">
        <w:rPr>
          <w:rFonts w:ascii="Arial Narrow" w:hAnsi="Arial Narrow"/>
          <w:sz w:val="21"/>
          <w:szCs w:val="21"/>
          <w:shd w:val="clear" w:color="auto" w:fill="F8F4F1"/>
        </w:rPr>
        <w:t>Year</w:t>
      </w:r>
      <w:proofErr w:type="spellEnd"/>
      <w:r w:rsidRPr="00595E9A">
        <w:rPr>
          <w:rFonts w:ascii="Arial Narrow" w:hAnsi="Arial Narrow"/>
          <w:sz w:val="21"/>
          <w:szCs w:val="21"/>
          <w:shd w:val="clear" w:color="auto" w:fill="F8F4F1"/>
        </w:rPr>
        <w:t xml:space="preserve"> 2026, budget allocation no. …………………</w:t>
      </w:r>
      <w:r w:rsidRPr="00595E9A">
        <w:rPr>
          <w:rFonts w:ascii="Arial Narrow" w:hAnsi="Arial Narrow"/>
          <w:sz w:val="21"/>
          <w:szCs w:val="21"/>
        </w:rPr>
        <w:br/>
      </w:r>
      <w:r w:rsidRPr="00917EA7">
        <w:rPr>
          <w:rFonts w:ascii="Arial Narrow" w:hAnsi="Arial Narrow"/>
          <w:b/>
          <w:bCs/>
          <w:sz w:val="21"/>
          <w:szCs w:val="21"/>
          <w:shd w:val="clear" w:color="auto" w:fill="F8F4F1"/>
        </w:rPr>
        <w:t xml:space="preserve">8. </w:t>
      </w:r>
      <w:proofErr w:type="spellStart"/>
      <w:r w:rsidRPr="00917EA7">
        <w:rPr>
          <w:rFonts w:ascii="Arial Narrow" w:hAnsi="Arial Narrow"/>
          <w:b/>
          <w:bCs/>
          <w:sz w:val="21"/>
          <w:szCs w:val="21"/>
          <w:shd w:val="clear" w:color="auto" w:fill="F8F4F1"/>
        </w:rPr>
        <w:t>Submission</w:t>
      </w:r>
      <w:proofErr w:type="spellEnd"/>
      <w:r w:rsidRPr="00917EA7">
        <w:rPr>
          <w:rFonts w:ascii="Arial Narrow" w:hAnsi="Arial Narrow"/>
          <w:b/>
          <w:bCs/>
          <w:sz w:val="21"/>
          <w:szCs w:val="21"/>
          <w:shd w:val="clear" w:color="auto" w:fill="F8F4F1"/>
        </w:rPr>
        <w:t xml:space="preserve"> Method</w:t>
      </w:r>
      <w:r w:rsidRPr="00595E9A">
        <w:rPr>
          <w:rFonts w:ascii="Arial Narrow" w:hAnsi="Arial Narrow"/>
          <w:sz w:val="21"/>
          <w:szCs w:val="21"/>
        </w:rPr>
        <w:br/>
      </w:r>
      <w:r w:rsidRPr="00595E9A">
        <w:rPr>
          <w:rFonts w:ascii="Arial Narrow" w:hAnsi="Arial Narrow"/>
          <w:sz w:val="21"/>
          <w:szCs w:val="21"/>
          <w:shd w:val="clear" w:color="auto" w:fill="F8F4F1"/>
        </w:rPr>
        <w:t xml:space="preserve">The </w:t>
      </w:r>
      <w:proofErr w:type="spellStart"/>
      <w:r w:rsidRPr="00595E9A">
        <w:rPr>
          <w:rFonts w:ascii="Arial Narrow" w:hAnsi="Arial Narrow"/>
          <w:sz w:val="21"/>
          <w:szCs w:val="21"/>
          <w:shd w:val="clear" w:color="auto" w:fill="F8F4F1"/>
        </w:rPr>
        <w:t>submission</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method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chosen</w:t>
      </w:r>
      <w:proofErr w:type="spellEnd"/>
      <w:r w:rsidRPr="00595E9A">
        <w:rPr>
          <w:rFonts w:ascii="Arial Narrow" w:hAnsi="Arial Narrow"/>
          <w:sz w:val="21"/>
          <w:szCs w:val="21"/>
          <w:shd w:val="clear" w:color="auto" w:fill="F8F4F1"/>
        </w:rPr>
        <w:t xml:space="preserve"> for </w:t>
      </w:r>
      <w:proofErr w:type="spellStart"/>
      <w:r w:rsidRPr="00595E9A">
        <w:rPr>
          <w:rFonts w:ascii="Arial Narrow" w:hAnsi="Arial Narrow"/>
          <w:sz w:val="21"/>
          <w:szCs w:val="21"/>
          <w:shd w:val="clear" w:color="auto" w:fill="F8F4F1"/>
        </w:rPr>
        <w:t>this</w:t>
      </w:r>
      <w:proofErr w:type="spellEnd"/>
      <w:r w:rsidRPr="00595E9A">
        <w:rPr>
          <w:rFonts w:ascii="Arial Narrow" w:hAnsi="Arial Narrow"/>
          <w:sz w:val="21"/>
          <w:szCs w:val="21"/>
          <w:shd w:val="clear" w:color="auto" w:fill="F8F4F1"/>
        </w:rPr>
        <w:t xml:space="preserve"> Call for Tenders </w:t>
      </w:r>
      <w:proofErr w:type="spellStart"/>
      <w:r w:rsidRPr="00595E9A">
        <w:rPr>
          <w:rFonts w:ascii="Arial Narrow" w:hAnsi="Arial Narrow"/>
          <w:sz w:val="21"/>
          <w:szCs w:val="21"/>
          <w:shd w:val="clear" w:color="auto" w:fill="F8F4F1"/>
        </w:rPr>
        <w:t>is</w:t>
      </w:r>
      <w:proofErr w:type="spellEnd"/>
      <w:r w:rsidRPr="00595E9A">
        <w:rPr>
          <w:rFonts w:ascii="Arial Narrow" w:hAnsi="Arial Narrow"/>
          <w:sz w:val="21"/>
          <w:szCs w:val="21"/>
          <w:shd w:val="clear" w:color="auto" w:fill="F8F4F1"/>
        </w:rPr>
        <w:t xml:space="preserve"> offline.</w:t>
      </w:r>
    </w:p>
    <w:p w14:paraId="30CB19AE" w14:textId="77777777" w:rsidR="003E0372" w:rsidRPr="00595E9A" w:rsidRDefault="003E0372" w:rsidP="003E0372">
      <w:pPr>
        <w:rPr>
          <w:rFonts w:ascii="Arial Narrow" w:hAnsi="Arial Narrow"/>
          <w:sz w:val="21"/>
          <w:szCs w:val="21"/>
          <w:shd w:val="clear" w:color="auto" w:fill="F8F4F1"/>
        </w:rPr>
      </w:pPr>
      <w:r w:rsidRPr="00917EA7">
        <w:rPr>
          <w:rFonts w:ascii="Arial Narrow" w:hAnsi="Arial Narrow"/>
          <w:b/>
          <w:bCs/>
          <w:sz w:val="21"/>
          <w:szCs w:val="21"/>
          <w:shd w:val="clear" w:color="auto" w:fill="F8F4F1"/>
        </w:rPr>
        <w:t xml:space="preserve">9. </w:t>
      </w:r>
      <w:proofErr w:type="spellStart"/>
      <w:r w:rsidRPr="00917EA7">
        <w:rPr>
          <w:rFonts w:ascii="Arial Narrow" w:hAnsi="Arial Narrow"/>
          <w:b/>
          <w:bCs/>
          <w:sz w:val="21"/>
          <w:szCs w:val="21"/>
          <w:shd w:val="clear" w:color="auto" w:fill="F8F4F1"/>
        </w:rPr>
        <w:t>Bid</w:t>
      </w:r>
      <w:proofErr w:type="spellEnd"/>
      <w:r w:rsidRPr="00917EA7">
        <w:rPr>
          <w:rFonts w:ascii="Arial Narrow" w:hAnsi="Arial Narrow"/>
          <w:b/>
          <w:bCs/>
          <w:sz w:val="21"/>
          <w:szCs w:val="21"/>
          <w:shd w:val="clear" w:color="auto" w:fill="F8F4F1"/>
        </w:rPr>
        <w:t xml:space="preserve"> Bond</w:t>
      </w:r>
      <w:r w:rsidRPr="00595E9A">
        <w:rPr>
          <w:rFonts w:ascii="Arial Narrow" w:hAnsi="Arial Narrow"/>
          <w:sz w:val="21"/>
          <w:szCs w:val="21"/>
        </w:rPr>
        <w:br/>
      </w:r>
      <w:proofErr w:type="spellStart"/>
      <w:r w:rsidRPr="00595E9A">
        <w:rPr>
          <w:rFonts w:ascii="Arial Narrow" w:hAnsi="Arial Narrow"/>
          <w:sz w:val="21"/>
          <w:szCs w:val="21"/>
          <w:shd w:val="clear" w:color="auto" w:fill="F8F4F1"/>
        </w:rPr>
        <w:t>Each</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bidder</w:t>
      </w:r>
      <w:proofErr w:type="spellEnd"/>
      <w:r w:rsidRPr="00595E9A">
        <w:rPr>
          <w:rFonts w:ascii="Arial Narrow" w:hAnsi="Arial Narrow"/>
          <w:sz w:val="21"/>
          <w:szCs w:val="21"/>
          <w:shd w:val="clear" w:color="auto" w:fill="F8F4F1"/>
        </w:rPr>
        <w:t xml:space="preserve"> must </w:t>
      </w:r>
      <w:proofErr w:type="spellStart"/>
      <w:r w:rsidRPr="00595E9A">
        <w:rPr>
          <w:rFonts w:ascii="Arial Narrow" w:hAnsi="Arial Narrow"/>
          <w:sz w:val="21"/>
          <w:szCs w:val="21"/>
          <w:shd w:val="clear" w:color="auto" w:fill="F8F4F1"/>
        </w:rPr>
        <w:t>attach</w:t>
      </w:r>
      <w:proofErr w:type="spellEnd"/>
      <w:r w:rsidRPr="00595E9A">
        <w:rPr>
          <w:rFonts w:ascii="Arial Narrow" w:hAnsi="Arial Narrow"/>
          <w:sz w:val="21"/>
          <w:szCs w:val="21"/>
          <w:shd w:val="clear" w:color="auto" w:fill="F8F4F1"/>
        </w:rPr>
        <w:t xml:space="preserve"> to </w:t>
      </w:r>
      <w:proofErr w:type="spellStart"/>
      <w:r w:rsidRPr="00595E9A">
        <w:rPr>
          <w:rFonts w:ascii="Arial Narrow" w:hAnsi="Arial Narrow"/>
          <w:sz w:val="21"/>
          <w:szCs w:val="21"/>
          <w:shd w:val="clear" w:color="auto" w:fill="F8F4F1"/>
        </w:rPr>
        <w:t>their</w:t>
      </w:r>
      <w:proofErr w:type="spellEnd"/>
      <w:r w:rsidRPr="00595E9A">
        <w:rPr>
          <w:rFonts w:ascii="Arial Narrow" w:hAnsi="Arial Narrow"/>
          <w:sz w:val="21"/>
          <w:szCs w:val="21"/>
          <w:shd w:val="clear" w:color="auto" w:fill="F8F4F1"/>
        </w:rPr>
        <w:t xml:space="preserve"> administrative documents a </w:t>
      </w:r>
      <w:proofErr w:type="spellStart"/>
      <w:r w:rsidRPr="00595E9A">
        <w:rPr>
          <w:rFonts w:ascii="Arial Narrow" w:hAnsi="Arial Narrow"/>
          <w:sz w:val="21"/>
          <w:szCs w:val="21"/>
          <w:shd w:val="clear" w:color="auto" w:fill="F8F4F1"/>
        </w:rPr>
        <w:t>handwritten</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stamped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bid</w:t>
      </w:r>
      <w:proofErr w:type="spellEnd"/>
      <w:r w:rsidRPr="00595E9A">
        <w:rPr>
          <w:rFonts w:ascii="Arial Narrow" w:hAnsi="Arial Narrow"/>
          <w:sz w:val="21"/>
          <w:szCs w:val="21"/>
          <w:shd w:val="clear" w:color="auto" w:fill="F8F4F1"/>
        </w:rPr>
        <w:t xml:space="preserve"> bond, </w:t>
      </w:r>
      <w:proofErr w:type="spellStart"/>
      <w:r w:rsidRPr="00595E9A">
        <w:rPr>
          <w:rFonts w:ascii="Arial Narrow" w:hAnsi="Arial Narrow"/>
          <w:sz w:val="21"/>
          <w:szCs w:val="21"/>
          <w:shd w:val="clear" w:color="auto" w:fill="F8F4F1"/>
        </w:rPr>
        <w:t>issued</w:t>
      </w:r>
      <w:proofErr w:type="spellEnd"/>
      <w:r w:rsidRPr="00595E9A">
        <w:rPr>
          <w:rFonts w:ascii="Arial Narrow" w:hAnsi="Arial Narrow"/>
          <w:sz w:val="21"/>
          <w:szCs w:val="21"/>
          <w:shd w:val="clear" w:color="auto" w:fill="F8F4F1"/>
        </w:rPr>
        <w:t xml:space="preserve"> by an </w:t>
      </w:r>
      <w:proofErr w:type="spellStart"/>
      <w:r w:rsidRPr="00595E9A">
        <w:rPr>
          <w:rFonts w:ascii="Arial Narrow" w:hAnsi="Arial Narrow"/>
          <w:sz w:val="21"/>
          <w:szCs w:val="21"/>
          <w:shd w:val="clear" w:color="auto" w:fill="F8F4F1"/>
        </w:rPr>
        <w:t>organization</w:t>
      </w:r>
      <w:proofErr w:type="spellEnd"/>
      <w:r w:rsidRPr="00595E9A">
        <w:rPr>
          <w:rFonts w:ascii="Arial Narrow" w:hAnsi="Arial Narrow"/>
          <w:sz w:val="21"/>
          <w:szCs w:val="21"/>
          <w:shd w:val="clear" w:color="auto" w:fill="F8F4F1"/>
        </w:rPr>
        <w:t xml:space="preserve"> or </w:t>
      </w:r>
      <w:proofErr w:type="spellStart"/>
      <w:r w:rsidRPr="00595E9A">
        <w:rPr>
          <w:rFonts w:ascii="Arial Narrow" w:hAnsi="Arial Narrow"/>
          <w:sz w:val="21"/>
          <w:szCs w:val="21"/>
          <w:shd w:val="clear" w:color="auto" w:fill="F8F4F1"/>
        </w:rPr>
        <w:t>financial</w:t>
      </w:r>
      <w:proofErr w:type="spellEnd"/>
      <w:r w:rsidRPr="00595E9A">
        <w:rPr>
          <w:rFonts w:ascii="Arial Narrow" w:hAnsi="Arial Narrow"/>
          <w:sz w:val="21"/>
          <w:szCs w:val="21"/>
          <w:shd w:val="clear" w:color="auto" w:fill="F8F4F1"/>
        </w:rPr>
        <w:t xml:space="preserve"> institution </w:t>
      </w:r>
      <w:proofErr w:type="spellStart"/>
      <w:r w:rsidRPr="00595E9A">
        <w:rPr>
          <w:rFonts w:ascii="Arial Narrow" w:hAnsi="Arial Narrow"/>
          <w:sz w:val="21"/>
          <w:szCs w:val="21"/>
          <w:shd w:val="clear" w:color="auto" w:fill="F8F4F1"/>
        </w:rPr>
        <w:t>approved</w:t>
      </w:r>
      <w:proofErr w:type="spellEnd"/>
      <w:r w:rsidRPr="00595E9A">
        <w:rPr>
          <w:rFonts w:ascii="Arial Narrow" w:hAnsi="Arial Narrow"/>
          <w:sz w:val="21"/>
          <w:szCs w:val="21"/>
          <w:shd w:val="clear" w:color="auto" w:fill="F8F4F1"/>
        </w:rPr>
        <w:t xml:space="preserve"> by the </w:t>
      </w:r>
      <w:proofErr w:type="spellStart"/>
      <w:r w:rsidRPr="00595E9A">
        <w:rPr>
          <w:rFonts w:ascii="Arial Narrow" w:hAnsi="Arial Narrow"/>
          <w:sz w:val="21"/>
          <w:szCs w:val="21"/>
          <w:shd w:val="clear" w:color="auto" w:fill="F8F4F1"/>
        </w:rPr>
        <w:t>Minister</w:t>
      </w:r>
      <w:proofErr w:type="spellEnd"/>
      <w:r w:rsidRPr="00595E9A">
        <w:rPr>
          <w:rFonts w:ascii="Arial Narrow" w:hAnsi="Arial Narrow"/>
          <w:sz w:val="21"/>
          <w:szCs w:val="21"/>
          <w:shd w:val="clear" w:color="auto" w:fill="F8F4F1"/>
        </w:rPr>
        <w:t xml:space="preserve"> in charge of Finance to issue </w:t>
      </w:r>
      <w:proofErr w:type="spellStart"/>
      <w:r w:rsidRPr="00595E9A">
        <w:rPr>
          <w:rFonts w:ascii="Arial Narrow" w:hAnsi="Arial Narrow"/>
          <w:sz w:val="21"/>
          <w:szCs w:val="21"/>
          <w:shd w:val="clear" w:color="auto" w:fill="F8F4F1"/>
        </w:rPr>
        <w:t>guarantees</w:t>
      </w:r>
      <w:proofErr w:type="spellEnd"/>
      <w:r w:rsidRPr="00595E9A">
        <w:rPr>
          <w:rFonts w:ascii="Arial Narrow" w:hAnsi="Arial Narrow"/>
          <w:sz w:val="21"/>
          <w:szCs w:val="21"/>
          <w:shd w:val="clear" w:color="auto" w:fill="F8F4F1"/>
        </w:rPr>
        <w:t xml:space="preserve"> in the </w:t>
      </w:r>
      <w:proofErr w:type="spellStart"/>
      <w:r w:rsidRPr="00595E9A">
        <w:rPr>
          <w:rFonts w:ascii="Arial Narrow" w:hAnsi="Arial Narrow"/>
          <w:sz w:val="21"/>
          <w:szCs w:val="21"/>
          <w:shd w:val="clear" w:color="auto" w:fill="F8F4F1"/>
        </w:rPr>
        <w:t>field</w:t>
      </w:r>
      <w:proofErr w:type="spellEnd"/>
      <w:r w:rsidRPr="00595E9A">
        <w:rPr>
          <w:rFonts w:ascii="Arial Narrow" w:hAnsi="Arial Narrow"/>
          <w:sz w:val="21"/>
          <w:szCs w:val="21"/>
          <w:shd w:val="clear" w:color="auto" w:fill="F8F4F1"/>
        </w:rPr>
        <w:t xml:space="preserve"> of public </w:t>
      </w:r>
      <w:proofErr w:type="spellStart"/>
      <w:r w:rsidRPr="00595E9A">
        <w:rPr>
          <w:rFonts w:ascii="Arial Narrow" w:hAnsi="Arial Narrow"/>
          <w:sz w:val="21"/>
          <w:szCs w:val="21"/>
          <w:shd w:val="clear" w:color="auto" w:fill="F8F4F1"/>
        </w:rPr>
        <w:t>procurement</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mandatorily</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validated</w:t>
      </w:r>
      <w:proofErr w:type="spellEnd"/>
      <w:r w:rsidRPr="00595E9A">
        <w:rPr>
          <w:rFonts w:ascii="Arial Narrow" w:hAnsi="Arial Narrow"/>
          <w:sz w:val="21"/>
          <w:szCs w:val="21"/>
          <w:shd w:val="clear" w:color="auto" w:fill="F8F4F1"/>
        </w:rPr>
        <w:t xml:space="preserve"> by the CDEC. This bond must </w:t>
      </w:r>
      <w:proofErr w:type="spellStart"/>
      <w:r w:rsidRPr="00595E9A">
        <w:rPr>
          <w:rFonts w:ascii="Arial Narrow" w:hAnsi="Arial Narrow"/>
          <w:sz w:val="21"/>
          <w:szCs w:val="21"/>
          <w:shd w:val="clear" w:color="auto" w:fill="F8F4F1"/>
        </w:rPr>
        <w:t>comply</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with</w:t>
      </w:r>
      <w:proofErr w:type="spellEnd"/>
      <w:r w:rsidRPr="00595E9A">
        <w:rPr>
          <w:rFonts w:ascii="Arial Narrow" w:hAnsi="Arial Narrow"/>
          <w:sz w:val="21"/>
          <w:szCs w:val="21"/>
          <w:shd w:val="clear" w:color="auto" w:fill="F8F4F1"/>
        </w:rPr>
        <w:t xml:space="preserve"> the provisions of </w:t>
      </w:r>
      <w:proofErr w:type="spellStart"/>
      <w:r w:rsidRPr="00595E9A">
        <w:rPr>
          <w:rFonts w:ascii="Arial Narrow" w:hAnsi="Arial Narrow"/>
          <w:sz w:val="21"/>
          <w:szCs w:val="21"/>
          <w:shd w:val="clear" w:color="auto" w:fill="F8F4F1"/>
        </w:rPr>
        <w:t>Circular</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Letter</w:t>
      </w:r>
      <w:proofErr w:type="spellEnd"/>
      <w:r w:rsidRPr="00595E9A">
        <w:rPr>
          <w:rFonts w:ascii="Arial Narrow" w:hAnsi="Arial Narrow"/>
          <w:sz w:val="21"/>
          <w:szCs w:val="21"/>
          <w:shd w:val="clear" w:color="auto" w:fill="F8F4F1"/>
        </w:rPr>
        <w:t xml:space="preserve"> No. 000019/LC/MINMAP of June 5, 2024, </w:t>
      </w:r>
      <w:proofErr w:type="spellStart"/>
      <w:r w:rsidRPr="00595E9A">
        <w:rPr>
          <w:rFonts w:ascii="Arial Narrow" w:hAnsi="Arial Narrow"/>
          <w:sz w:val="21"/>
          <w:szCs w:val="21"/>
          <w:shd w:val="clear" w:color="auto" w:fill="F8F4F1"/>
        </w:rPr>
        <w:t>concerning</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procedures</w:t>
      </w:r>
      <w:proofErr w:type="spellEnd"/>
      <w:r w:rsidRPr="00595E9A">
        <w:rPr>
          <w:rFonts w:ascii="Arial Narrow" w:hAnsi="Arial Narrow"/>
          <w:sz w:val="21"/>
          <w:szCs w:val="21"/>
          <w:shd w:val="clear" w:color="auto" w:fill="F8F4F1"/>
        </w:rPr>
        <w:t xml:space="preserve"> for the establishment, </w:t>
      </w:r>
      <w:proofErr w:type="spellStart"/>
      <w:r w:rsidRPr="00595E9A">
        <w:rPr>
          <w:rFonts w:ascii="Arial Narrow" w:hAnsi="Arial Narrow"/>
          <w:sz w:val="21"/>
          <w:szCs w:val="21"/>
          <w:shd w:val="clear" w:color="auto" w:fill="F8F4F1"/>
        </w:rPr>
        <w:t>deposit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safekeeping</w:t>
      </w:r>
      <w:proofErr w:type="spellEnd"/>
      <w:r w:rsidRPr="00595E9A">
        <w:rPr>
          <w:rFonts w:ascii="Arial Narrow" w:hAnsi="Arial Narrow"/>
          <w:sz w:val="21"/>
          <w:szCs w:val="21"/>
          <w:shd w:val="clear" w:color="auto" w:fill="F8F4F1"/>
        </w:rPr>
        <w:t xml:space="preserve">, return, and release of </w:t>
      </w:r>
      <w:proofErr w:type="spellStart"/>
      <w:r w:rsidRPr="00595E9A">
        <w:rPr>
          <w:rFonts w:ascii="Arial Narrow" w:hAnsi="Arial Narrow"/>
          <w:sz w:val="21"/>
          <w:szCs w:val="21"/>
          <w:shd w:val="clear" w:color="auto" w:fill="F8F4F1"/>
        </w:rPr>
        <w:t>guarantees</w:t>
      </w:r>
      <w:proofErr w:type="spellEnd"/>
      <w:r w:rsidRPr="00595E9A">
        <w:rPr>
          <w:rFonts w:ascii="Arial Narrow" w:hAnsi="Arial Narrow"/>
          <w:sz w:val="21"/>
          <w:szCs w:val="21"/>
          <w:shd w:val="clear" w:color="auto" w:fill="F8F4F1"/>
        </w:rPr>
        <w:t xml:space="preserve"> in public </w:t>
      </w:r>
      <w:proofErr w:type="spellStart"/>
      <w:r w:rsidRPr="00595E9A">
        <w:rPr>
          <w:rFonts w:ascii="Arial Narrow" w:hAnsi="Arial Narrow"/>
          <w:sz w:val="21"/>
          <w:szCs w:val="21"/>
          <w:shd w:val="clear" w:color="auto" w:fill="F8F4F1"/>
        </w:rPr>
        <w:t>procurement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contracts</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valid</w:t>
      </w:r>
      <w:proofErr w:type="spellEnd"/>
      <w:r w:rsidRPr="00595E9A">
        <w:rPr>
          <w:rFonts w:ascii="Arial Narrow" w:hAnsi="Arial Narrow"/>
          <w:sz w:val="21"/>
          <w:szCs w:val="21"/>
          <w:shd w:val="clear" w:color="auto" w:fill="F8F4F1"/>
        </w:rPr>
        <w:t xml:space="preserve"> for up to </w:t>
      </w:r>
      <w:proofErr w:type="spellStart"/>
      <w:r w:rsidRPr="00595E9A">
        <w:rPr>
          <w:rFonts w:ascii="Arial Narrow" w:hAnsi="Arial Narrow"/>
          <w:sz w:val="21"/>
          <w:szCs w:val="21"/>
          <w:shd w:val="clear" w:color="auto" w:fill="F8F4F1"/>
        </w:rPr>
        <w:t>sixty</w:t>
      </w:r>
      <w:proofErr w:type="spellEnd"/>
      <w:r w:rsidRPr="00595E9A">
        <w:rPr>
          <w:rFonts w:ascii="Arial Narrow" w:hAnsi="Arial Narrow"/>
          <w:sz w:val="21"/>
          <w:szCs w:val="21"/>
          <w:shd w:val="clear" w:color="auto" w:fill="F8F4F1"/>
        </w:rPr>
        <w:t xml:space="preserve"> (60) </w:t>
      </w:r>
      <w:proofErr w:type="spellStart"/>
      <w:r w:rsidRPr="00595E9A">
        <w:rPr>
          <w:rFonts w:ascii="Arial Narrow" w:hAnsi="Arial Narrow"/>
          <w:sz w:val="21"/>
          <w:szCs w:val="21"/>
          <w:shd w:val="clear" w:color="auto" w:fill="F8F4F1"/>
        </w:rPr>
        <w:t>days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beyond</w:t>
      </w:r>
      <w:proofErr w:type="spellEnd"/>
      <w:r w:rsidRPr="00595E9A">
        <w:rPr>
          <w:rFonts w:ascii="Arial Narrow" w:hAnsi="Arial Narrow"/>
          <w:sz w:val="21"/>
          <w:szCs w:val="21"/>
          <w:shd w:val="clear" w:color="auto" w:fill="F8F4F1"/>
        </w:rPr>
        <w:t xml:space="preserve"> the initial </w:t>
      </w:r>
      <w:proofErr w:type="spellStart"/>
      <w:r w:rsidRPr="00595E9A">
        <w:rPr>
          <w:rFonts w:ascii="Arial Narrow" w:hAnsi="Arial Narrow"/>
          <w:sz w:val="21"/>
          <w:szCs w:val="21"/>
          <w:shd w:val="clear" w:color="auto" w:fill="F8F4F1"/>
        </w:rPr>
        <w:t>validity</w:t>
      </w:r>
      <w:proofErr w:type="spellEnd"/>
      <w:r w:rsidRPr="00595E9A">
        <w:rPr>
          <w:rFonts w:ascii="Arial Narrow" w:hAnsi="Arial Narrow"/>
          <w:sz w:val="21"/>
          <w:szCs w:val="21"/>
          <w:shd w:val="clear" w:color="auto" w:fill="F8F4F1"/>
        </w:rPr>
        <w:t xml:space="preserve"> date of the </w:t>
      </w:r>
      <w:proofErr w:type="spellStart"/>
      <w:r w:rsidRPr="00595E9A">
        <w:rPr>
          <w:rFonts w:ascii="Arial Narrow" w:hAnsi="Arial Narrow"/>
          <w:sz w:val="21"/>
          <w:szCs w:val="21"/>
          <w:shd w:val="clear" w:color="auto" w:fill="F8F4F1"/>
        </w:rPr>
        <w:t>bids</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list</w:t>
      </w:r>
      <w:proofErr w:type="spellEnd"/>
      <w:r w:rsidRPr="00595E9A">
        <w:rPr>
          <w:rFonts w:ascii="Arial Narrow" w:hAnsi="Arial Narrow"/>
          <w:sz w:val="21"/>
          <w:szCs w:val="21"/>
          <w:shd w:val="clear" w:color="auto" w:fill="F8F4F1"/>
        </w:rPr>
        <w:t xml:space="preserve"> of </w:t>
      </w:r>
      <w:proofErr w:type="spellStart"/>
      <w:r w:rsidRPr="00595E9A">
        <w:rPr>
          <w:rFonts w:ascii="Arial Narrow" w:hAnsi="Arial Narrow"/>
          <w:sz w:val="21"/>
          <w:szCs w:val="21"/>
          <w:shd w:val="clear" w:color="auto" w:fill="F8F4F1"/>
        </w:rPr>
        <w:t>which</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is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included</w:t>
      </w:r>
      <w:proofErr w:type="spellEnd"/>
      <w:r w:rsidRPr="00595E9A">
        <w:rPr>
          <w:rFonts w:ascii="Arial Narrow" w:hAnsi="Arial Narrow"/>
          <w:sz w:val="21"/>
          <w:szCs w:val="21"/>
          <w:shd w:val="clear" w:color="auto" w:fill="F8F4F1"/>
        </w:rPr>
        <w:t xml:space="preserve"> in document 14 of the </w:t>
      </w:r>
      <w:proofErr w:type="spellStart"/>
      <w:r w:rsidRPr="00595E9A">
        <w:rPr>
          <w:rFonts w:ascii="Arial Narrow" w:hAnsi="Arial Narrow"/>
          <w:sz w:val="21"/>
          <w:szCs w:val="21"/>
          <w:shd w:val="clear" w:color="auto" w:fill="F8F4F1"/>
        </w:rPr>
        <w:t>bidding</w:t>
      </w:r>
      <w:proofErr w:type="spellEnd"/>
      <w:r w:rsidRPr="00595E9A">
        <w:rPr>
          <w:rFonts w:ascii="Arial Narrow" w:hAnsi="Arial Narrow"/>
          <w:sz w:val="21"/>
          <w:szCs w:val="21"/>
          <w:shd w:val="clear" w:color="auto" w:fill="F8F4F1"/>
        </w:rPr>
        <w:t xml:space="preserve"> documents, </w:t>
      </w:r>
      <w:proofErr w:type="spellStart"/>
      <w:r w:rsidRPr="00595E9A">
        <w:rPr>
          <w:rFonts w:ascii="Arial Narrow" w:hAnsi="Arial Narrow"/>
          <w:sz w:val="21"/>
          <w:szCs w:val="21"/>
          <w:shd w:val="clear" w:color="auto" w:fill="F8F4F1"/>
        </w:rPr>
        <w:t>with</w:t>
      </w:r>
      <w:proofErr w:type="spellEnd"/>
      <w:r w:rsidRPr="00595E9A">
        <w:rPr>
          <w:rFonts w:ascii="Arial Narrow" w:hAnsi="Arial Narrow"/>
          <w:sz w:val="21"/>
          <w:szCs w:val="21"/>
          <w:shd w:val="clear" w:color="auto" w:fill="F8F4F1"/>
        </w:rPr>
        <w:t xml:space="preserve"> an </w:t>
      </w:r>
      <w:proofErr w:type="spellStart"/>
      <w:r w:rsidRPr="00595E9A">
        <w:rPr>
          <w:rFonts w:ascii="Arial Narrow" w:hAnsi="Arial Narrow"/>
          <w:sz w:val="21"/>
          <w:szCs w:val="21"/>
          <w:shd w:val="clear" w:color="auto" w:fill="F8F4F1"/>
        </w:rPr>
        <w:t>amount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totaling</w:t>
      </w:r>
      <w:proofErr w:type="spellEnd"/>
      <w:r w:rsidRPr="00595E9A">
        <w:rPr>
          <w:rFonts w:ascii="Arial Narrow" w:hAnsi="Arial Narrow"/>
          <w:sz w:val="21"/>
          <w:szCs w:val="21"/>
          <w:shd w:val="clear" w:color="auto" w:fill="F8F4F1"/>
        </w:rPr>
        <w:t xml:space="preserve"> four </w:t>
      </w:r>
      <w:proofErr w:type="spellStart"/>
      <w:r w:rsidRPr="00595E9A">
        <w:rPr>
          <w:rFonts w:ascii="Arial Narrow" w:hAnsi="Arial Narrow"/>
          <w:sz w:val="21"/>
          <w:szCs w:val="21"/>
          <w:shd w:val="clear" w:color="auto" w:fill="F8F4F1"/>
        </w:rPr>
        <w:t>hundred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fifty-seven</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thousand</w:t>
      </w:r>
      <w:proofErr w:type="spellEnd"/>
      <w:r w:rsidRPr="00595E9A">
        <w:rPr>
          <w:rFonts w:ascii="Arial Narrow" w:hAnsi="Arial Narrow"/>
          <w:sz w:val="21"/>
          <w:szCs w:val="21"/>
          <w:shd w:val="clear" w:color="auto" w:fill="F8F4F1"/>
        </w:rPr>
        <w:t xml:space="preserve"> five </w:t>
      </w:r>
      <w:proofErr w:type="spellStart"/>
      <w:r w:rsidRPr="00595E9A">
        <w:rPr>
          <w:rFonts w:ascii="Arial Narrow" w:hAnsi="Arial Narrow"/>
          <w:sz w:val="21"/>
          <w:szCs w:val="21"/>
          <w:shd w:val="clear" w:color="auto" w:fill="F8F4F1"/>
        </w:rPr>
        <w:t>hundred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ninety-eight</w:t>
      </w:r>
      <w:proofErr w:type="spellEnd"/>
      <w:r w:rsidRPr="00595E9A">
        <w:rPr>
          <w:rFonts w:ascii="Arial Narrow" w:hAnsi="Arial Narrow"/>
          <w:sz w:val="21"/>
          <w:szCs w:val="21"/>
          <w:shd w:val="clear" w:color="auto" w:fill="F8F4F1"/>
        </w:rPr>
        <w:t xml:space="preserve"> (457,598) CFA Francs; </w:t>
      </w:r>
      <w:proofErr w:type="spellStart"/>
      <w:r w:rsidRPr="00595E9A">
        <w:rPr>
          <w:rFonts w:ascii="Arial Narrow" w:hAnsi="Arial Narrow"/>
          <w:sz w:val="21"/>
          <w:szCs w:val="21"/>
          <w:shd w:val="clear" w:color="auto" w:fill="F8F4F1"/>
        </w:rPr>
        <w:t>it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is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equal</w:t>
      </w:r>
      <w:proofErr w:type="spellEnd"/>
      <w:r w:rsidRPr="00595E9A">
        <w:rPr>
          <w:rFonts w:ascii="Arial Narrow" w:hAnsi="Arial Narrow"/>
          <w:sz w:val="21"/>
          <w:szCs w:val="21"/>
          <w:shd w:val="clear" w:color="auto" w:fill="F8F4F1"/>
        </w:rPr>
        <w:t xml:space="preserve"> to 2% of the </w:t>
      </w:r>
      <w:proofErr w:type="spellStart"/>
      <w:r w:rsidRPr="00595E9A">
        <w:rPr>
          <w:rFonts w:ascii="Arial Narrow" w:hAnsi="Arial Narrow"/>
          <w:sz w:val="21"/>
          <w:szCs w:val="21"/>
          <w:shd w:val="clear" w:color="auto" w:fill="F8F4F1"/>
        </w:rPr>
        <w:t>estimated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cost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including</w:t>
      </w:r>
      <w:proofErr w:type="spellEnd"/>
      <w:r w:rsidRPr="00595E9A">
        <w:rPr>
          <w:rFonts w:ascii="Arial Narrow" w:hAnsi="Arial Narrow"/>
          <w:sz w:val="21"/>
          <w:szCs w:val="21"/>
          <w:shd w:val="clear" w:color="auto" w:fill="F8F4F1"/>
        </w:rPr>
        <w:t xml:space="preserve"> all taxes (TTC) in accordance </w:t>
      </w:r>
      <w:proofErr w:type="spellStart"/>
      <w:r w:rsidRPr="00595E9A">
        <w:rPr>
          <w:rFonts w:ascii="Arial Narrow" w:hAnsi="Arial Narrow"/>
          <w:sz w:val="21"/>
          <w:szCs w:val="21"/>
          <w:shd w:val="clear" w:color="auto" w:fill="F8F4F1"/>
        </w:rPr>
        <w:t>with</w:t>
      </w:r>
      <w:proofErr w:type="spellEnd"/>
      <w:r w:rsidRPr="00595E9A">
        <w:rPr>
          <w:rFonts w:ascii="Arial Narrow" w:hAnsi="Arial Narrow"/>
          <w:sz w:val="21"/>
          <w:szCs w:val="21"/>
          <w:shd w:val="clear" w:color="auto" w:fill="F8F4F1"/>
        </w:rPr>
        <w:t xml:space="preserve"> the applicable </w:t>
      </w:r>
      <w:proofErr w:type="spellStart"/>
      <w:r w:rsidRPr="00595E9A">
        <w:rPr>
          <w:rFonts w:ascii="Arial Narrow" w:hAnsi="Arial Narrow"/>
          <w:sz w:val="21"/>
          <w:szCs w:val="21"/>
          <w:shd w:val="clear" w:color="auto" w:fill="F8F4F1"/>
        </w:rPr>
        <w:t>decree</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valid</w:t>
      </w:r>
      <w:proofErr w:type="spellEnd"/>
      <w:r w:rsidRPr="00595E9A">
        <w:rPr>
          <w:rFonts w:ascii="Arial Narrow" w:hAnsi="Arial Narrow"/>
          <w:sz w:val="21"/>
          <w:szCs w:val="21"/>
          <w:shd w:val="clear" w:color="auto" w:fill="F8F4F1"/>
        </w:rPr>
        <w:t xml:space="preserve"> for up to </w:t>
      </w:r>
      <w:proofErr w:type="spellStart"/>
      <w:r w:rsidRPr="00595E9A">
        <w:rPr>
          <w:rFonts w:ascii="Arial Narrow" w:hAnsi="Arial Narrow"/>
          <w:sz w:val="21"/>
          <w:szCs w:val="21"/>
          <w:shd w:val="clear" w:color="auto" w:fill="F8F4F1"/>
        </w:rPr>
        <w:t>thirty</w:t>
      </w:r>
      <w:proofErr w:type="spellEnd"/>
      <w:r w:rsidRPr="00595E9A">
        <w:rPr>
          <w:rFonts w:ascii="Arial Narrow" w:hAnsi="Arial Narrow"/>
          <w:sz w:val="21"/>
          <w:szCs w:val="21"/>
          <w:shd w:val="clear" w:color="auto" w:fill="F8F4F1"/>
        </w:rPr>
        <w:t xml:space="preserve"> (30) </w:t>
      </w:r>
      <w:proofErr w:type="spellStart"/>
      <w:r w:rsidRPr="00595E9A">
        <w:rPr>
          <w:rFonts w:ascii="Arial Narrow" w:hAnsi="Arial Narrow"/>
          <w:sz w:val="21"/>
          <w:szCs w:val="21"/>
          <w:shd w:val="clear" w:color="auto" w:fill="F8F4F1"/>
        </w:rPr>
        <w:t>days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beyond</w:t>
      </w:r>
      <w:proofErr w:type="spellEnd"/>
      <w:r w:rsidRPr="00595E9A">
        <w:rPr>
          <w:rFonts w:ascii="Arial Narrow" w:hAnsi="Arial Narrow"/>
          <w:sz w:val="21"/>
          <w:szCs w:val="21"/>
          <w:shd w:val="clear" w:color="auto" w:fill="F8F4F1"/>
        </w:rPr>
        <w:t xml:space="preserve"> the initial </w:t>
      </w:r>
      <w:proofErr w:type="spellStart"/>
      <w:r w:rsidRPr="00595E9A">
        <w:rPr>
          <w:rFonts w:ascii="Arial Narrow" w:hAnsi="Arial Narrow"/>
          <w:sz w:val="21"/>
          <w:szCs w:val="21"/>
          <w:shd w:val="clear" w:color="auto" w:fill="F8F4F1"/>
        </w:rPr>
        <w:t>validity</w:t>
      </w:r>
      <w:proofErr w:type="spellEnd"/>
      <w:r w:rsidRPr="00595E9A">
        <w:rPr>
          <w:rFonts w:ascii="Arial Narrow" w:hAnsi="Arial Narrow"/>
          <w:sz w:val="21"/>
          <w:szCs w:val="21"/>
          <w:shd w:val="clear" w:color="auto" w:fill="F8F4F1"/>
        </w:rPr>
        <w:t xml:space="preserve"> date of the </w:t>
      </w:r>
      <w:proofErr w:type="spellStart"/>
      <w:r w:rsidRPr="00595E9A">
        <w:rPr>
          <w:rFonts w:ascii="Arial Narrow" w:hAnsi="Arial Narrow"/>
          <w:sz w:val="21"/>
          <w:szCs w:val="21"/>
          <w:shd w:val="clear" w:color="auto" w:fill="F8F4F1"/>
        </w:rPr>
        <w:t>bids</w:t>
      </w:r>
      <w:proofErr w:type="spellEnd"/>
      <w:r w:rsidRPr="00595E9A">
        <w:rPr>
          <w:rFonts w:ascii="Arial Narrow" w:hAnsi="Arial Narrow"/>
          <w:sz w:val="21"/>
          <w:szCs w:val="21"/>
          <w:shd w:val="clear" w:color="auto" w:fill="F8F4F1"/>
        </w:rPr>
        <w:t xml:space="preserve">. The absence of the </w:t>
      </w:r>
      <w:proofErr w:type="spellStart"/>
      <w:r w:rsidRPr="00595E9A">
        <w:rPr>
          <w:rFonts w:ascii="Arial Narrow" w:hAnsi="Arial Narrow"/>
          <w:sz w:val="21"/>
          <w:szCs w:val="21"/>
          <w:shd w:val="clear" w:color="auto" w:fill="F8F4F1"/>
        </w:rPr>
        <w:t>bid</w:t>
      </w:r>
      <w:proofErr w:type="spellEnd"/>
      <w:r w:rsidRPr="00595E9A">
        <w:rPr>
          <w:rFonts w:ascii="Arial Narrow" w:hAnsi="Arial Narrow"/>
          <w:sz w:val="21"/>
          <w:szCs w:val="21"/>
          <w:shd w:val="clear" w:color="auto" w:fill="F8F4F1"/>
        </w:rPr>
        <w:t xml:space="preserve"> bond </w:t>
      </w:r>
      <w:proofErr w:type="spellStart"/>
      <w:r w:rsidRPr="00595E9A">
        <w:rPr>
          <w:rFonts w:ascii="Arial Narrow" w:hAnsi="Arial Narrow"/>
          <w:sz w:val="21"/>
          <w:szCs w:val="21"/>
          <w:shd w:val="clear" w:color="auto" w:fill="F8F4F1"/>
        </w:rPr>
        <w:t>issued</w:t>
      </w:r>
      <w:proofErr w:type="spellEnd"/>
      <w:r w:rsidRPr="00595E9A">
        <w:rPr>
          <w:rFonts w:ascii="Arial Narrow" w:hAnsi="Arial Narrow"/>
          <w:sz w:val="21"/>
          <w:szCs w:val="21"/>
          <w:shd w:val="clear" w:color="auto" w:fill="F8F4F1"/>
        </w:rPr>
        <w:t xml:space="preserve"> by a first-class </w:t>
      </w:r>
      <w:proofErr w:type="spellStart"/>
      <w:r w:rsidRPr="00595E9A">
        <w:rPr>
          <w:rFonts w:ascii="Arial Narrow" w:hAnsi="Arial Narrow"/>
          <w:sz w:val="21"/>
          <w:szCs w:val="21"/>
          <w:shd w:val="clear" w:color="auto" w:fill="F8F4F1"/>
        </w:rPr>
        <w:t>bank</w:t>
      </w:r>
      <w:proofErr w:type="spellEnd"/>
      <w:r w:rsidRPr="00595E9A">
        <w:rPr>
          <w:rFonts w:ascii="Arial Narrow" w:hAnsi="Arial Narrow"/>
          <w:sz w:val="21"/>
          <w:szCs w:val="21"/>
          <w:shd w:val="clear" w:color="auto" w:fill="F8F4F1"/>
        </w:rPr>
        <w:t xml:space="preserve"> or a first-</w:t>
      </w:r>
      <w:proofErr w:type="spellStart"/>
      <w:r w:rsidRPr="00595E9A">
        <w:rPr>
          <w:rFonts w:ascii="Arial Narrow" w:hAnsi="Arial Narrow"/>
          <w:sz w:val="21"/>
          <w:szCs w:val="21"/>
          <w:shd w:val="clear" w:color="auto" w:fill="F8F4F1"/>
        </w:rPr>
        <w:t>category</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financial</w:t>
      </w:r>
      <w:proofErr w:type="spellEnd"/>
      <w:r w:rsidRPr="00595E9A">
        <w:rPr>
          <w:rFonts w:ascii="Arial Narrow" w:hAnsi="Arial Narrow"/>
          <w:sz w:val="21"/>
          <w:szCs w:val="21"/>
          <w:shd w:val="clear" w:color="auto" w:fill="F8F4F1"/>
        </w:rPr>
        <w:t xml:space="preserve"> institution </w:t>
      </w:r>
      <w:proofErr w:type="spellStart"/>
      <w:r w:rsidRPr="00595E9A">
        <w:rPr>
          <w:rFonts w:ascii="Arial Narrow" w:hAnsi="Arial Narrow"/>
          <w:sz w:val="21"/>
          <w:szCs w:val="21"/>
          <w:shd w:val="clear" w:color="auto" w:fill="F8F4F1"/>
        </w:rPr>
        <w:t>authorized</w:t>
      </w:r>
      <w:proofErr w:type="spellEnd"/>
      <w:r w:rsidRPr="00595E9A">
        <w:rPr>
          <w:rFonts w:ascii="Arial Narrow" w:hAnsi="Arial Narrow"/>
          <w:sz w:val="21"/>
          <w:szCs w:val="21"/>
          <w:shd w:val="clear" w:color="auto" w:fill="F8F4F1"/>
        </w:rPr>
        <w:t xml:space="preserve"> by the Ministry in charge of Finances </w:t>
      </w:r>
      <w:proofErr w:type="spellStart"/>
      <w:r w:rsidRPr="00595E9A">
        <w:rPr>
          <w:rFonts w:ascii="Arial Narrow" w:hAnsi="Arial Narrow"/>
          <w:sz w:val="21"/>
          <w:szCs w:val="21"/>
          <w:shd w:val="clear" w:color="auto" w:fill="F8F4F1"/>
        </w:rPr>
        <w:t>issuing</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guarantees</w:t>
      </w:r>
      <w:proofErr w:type="spellEnd"/>
      <w:r w:rsidRPr="00595E9A">
        <w:rPr>
          <w:rFonts w:ascii="Arial Narrow" w:hAnsi="Arial Narrow"/>
          <w:sz w:val="21"/>
          <w:szCs w:val="21"/>
          <w:shd w:val="clear" w:color="auto" w:fill="F8F4F1"/>
        </w:rPr>
        <w:t xml:space="preserve"> in the </w:t>
      </w:r>
      <w:proofErr w:type="spellStart"/>
      <w:r w:rsidRPr="00595E9A">
        <w:rPr>
          <w:rFonts w:ascii="Arial Narrow" w:hAnsi="Arial Narrow"/>
          <w:sz w:val="21"/>
          <w:szCs w:val="21"/>
          <w:shd w:val="clear" w:color="auto" w:fill="F8F4F1"/>
        </w:rPr>
        <w:t>context</w:t>
      </w:r>
      <w:proofErr w:type="spellEnd"/>
      <w:r w:rsidRPr="00595E9A">
        <w:rPr>
          <w:rFonts w:ascii="Arial Narrow" w:hAnsi="Arial Narrow"/>
          <w:sz w:val="21"/>
          <w:szCs w:val="21"/>
          <w:shd w:val="clear" w:color="auto" w:fill="F8F4F1"/>
        </w:rPr>
        <w:t xml:space="preserve"> of public </w:t>
      </w:r>
      <w:proofErr w:type="spellStart"/>
      <w:r w:rsidRPr="00595E9A">
        <w:rPr>
          <w:rFonts w:ascii="Arial Narrow" w:hAnsi="Arial Narrow"/>
          <w:sz w:val="21"/>
          <w:szCs w:val="21"/>
          <w:shd w:val="clear" w:color="auto" w:fill="F8F4F1"/>
        </w:rPr>
        <w:t>procurement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will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result</w:t>
      </w:r>
      <w:proofErr w:type="spellEnd"/>
      <w:r w:rsidRPr="00595E9A">
        <w:rPr>
          <w:rFonts w:ascii="Arial Narrow" w:hAnsi="Arial Narrow"/>
          <w:sz w:val="21"/>
          <w:szCs w:val="21"/>
          <w:shd w:val="clear" w:color="auto" w:fill="F8F4F1"/>
        </w:rPr>
        <w:t xml:space="preserve"> in the </w:t>
      </w:r>
      <w:proofErr w:type="spellStart"/>
      <w:r w:rsidRPr="00595E9A">
        <w:rPr>
          <w:rFonts w:ascii="Arial Narrow" w:hAnsi="Arial Narrow"/>
          <w:sz w:val="21"/>
          <w:szCs w:val="21"/>
          <w:shd w:val="clear" w:color="auto" w:fill="F8F4F1"/>
        </w:rPr>
        <w:t>outright</w:t>
      </w:r>
      <w:proofErr w:type="spellEnd"/>
      <w:r w:rsidRPr="00595E9A">
        <w:rPr>
          <w:rFonts w:ascii="Arial Narrow" w:hAnsi="Arial Narrow"/>
          <w:sz w:val="21"/>
          <w:szCs w:val="21"/>
          <w:shd w:val="clear" w:color="auto" w:fill="F8F4F1"/>
        </w:rPr>
        <w:t xml:space="preserve"> rejection of the </w:t>
      </w:r>
      <w:proofErr w:type="spellStart"/>
      <w:r w:rsidRPr="00595E9A">
        <w:rPr>
          <w:rFonts w:ascii="Arial Narrow" w:hAnsi="Arial Narrow"/>
          <w:sz w:val="21"/>
          <w:szCs w:val="21"/>
          <w:shd w:val="clear" w:color="auto" w:fill="F8F4F1"/>
        </w:rPr>
        <w:t>bid</w:t>
      </w:r>
      <w:proofErr w:type="spellEnd"/>
      <w:r w:rsidRPr="00595E9A">
        <w:rPr>
          <w:rFonts w:ascii="Arial Narrow" w:hAnsi="Arial Narrow"/>
          <w:sz w:val="21"/>
          <w:szCs w:val="21"/>
          <w:shd w:val="clear" w:color="auto" w:fill="F8F4F1"/>
        </w:rPr>
        <w:t xml:space="preserve">. A </w:t>
      </w:r>
      <w:proofErr w:type="spellStart"/>
      <w:r w:rsidRPr="00595E9A">
        <w:rPr>
          <w:rFonts w:ascii="Arial Narrow" w:hAnsi="Arial Narrow"/>
          <w:sz w:val="21"/>
          <w:szCs w:val="21"/>
          <w:shd w:val="clear" w:color="auto" w:fill="F8F4F1"/>
        </w:rPr>
        <w:t>bid</w:t>
      </w:r>
      <w:proofErr w:type="spellEnd"/>
      <w:r w:rsidRPr="00595E9A">
        <w:rPr>
          <w:rFonts w:ascii="Arial Narrow" w:hAnsi="Arial Narrow"/>
          <w:sz w:val="21"/>
          <w:szCs w:val="21"/>
          <w:shd w:val="clear" w:color="auto" w:fill="F8F4F1"/>
        </w:rPr>
        <w:t xml:space="preserve"> bond </w:t>
      </w:r>
      <w:proofErr w:type="spellStart"/>
      <w:r w:rsidRPr="00595E9A">
        <w:rPr>
          <w:rFonts w:ascii="Arial Narrow" w:hAnsi="Arial Narrow"/>
          <w:sz w:val="21"/>
          <w:szCs w:val="21"/>
          <w:shd w:val="clear" w:color="auto" w:fill="F8F4F1"/>
        </w:rPr>
        <w:t>that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is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submitted</w:t>
      </w:r>
      <w:proofErr w:type="spellEnd"/>
      <w:r w:rsidRPr="00595E9A">
        <w:rPr>
          <w:rFonts w:ascii="Arial Narrow" w:hAnsi="Arial Narrow"/>
          <w:sz w:val="21"/>
          <w:szCs w:val="21"/>
          <w:shd w:val="clear" w:color="auto" w:fill="F8F4F1"/>
        </w:rPr>
        <w:t xml:space="preserve"> but has no relation to the relevant tender </w:t>
      </w:r>
      <w:proofErr w:type="spellStart"/>
      <w:r w:rsidRPr="00595E9A">
        <w:rPr>
          <w:rFonts w:ascii="Arial Narrow" w:hAnsi="Arial Narrow"/>
          <w:sz w:val="21"/>
          <w:szCs w:val="21"/>
          <w:shd w:val="clear" w:color="auto" w:fill="F8F4F1"/>
        </w:rPr>
        <w:t>is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considered</w:t>
      </w:r>
      <w:proofErr w:type="spellEnd"/>
      <w:r w:rsidRPr="00595E9A">
        <w:rPr>
          <w:rFonts w:ascii="Arial Narrow" w:hAnsi="Arial Narrow"/>
          <w:sz w:val="21"/>
          <w:szCs w:val="21"/>
          <w:shd w:val="clear" w:color="auto" w:fill="F8F4F1"/>
        </w:rPr>
        <w:t xml:space="preserve"> absent. The </w:t>
      </w:r>
      <w:proofErr w:type="spellStart"/>
      <w:r w:rsidRPr="00595E9A">
        <w:rPr>
          <w:rFonts w:ascii="Arial Narrow" w:hAnsi="Arial Narrow"/>
          <w:sz w:val="21"/>
          <w:szCs w:val="21"/>
          <w:shd w:val="clear" w:color="auto" w:fill="F8F4F1"/>
        </w:rPr>
        <w:t>bid</w:t>
      </w:r>
      <w:proofErr w:type="spellEnd"/>
      <w:r w:rsidRPr="00595E9A">
        <w:rPr>
          <w:rFonts w:ascii="Arial Narrow" w:hAnsi="Arial Narrow"/>
          <w:sz w:val="21"/>
          <w:szCs w:val="21"/>
          <w:shd w:val="clear" w:color="auto" w:fill="F8F4F1"/>
        </w:rPr>
        <w:t xml:space="preserve"> bond </w:t>
      </w:r>
      <w:proofErr w:type="spellStart"/>
      <w:r w:rsidRPr="00595E9A">
        <w:rPr>
          <w:rFonts w:ascii="Arial Narrow" w:hAnsi="Arial Narrow"/>
          <w:sz w:val="21"/>
          <w:szCs w:val="21"/>
          <w:shd w:val="clear" w:color="auto" w:fill="F8F4F1"/>
        </w:rPr>
        <w:t>presented</w:t>
      </w:r>
      <w:proofErr w:type="spellEnd"/>
      <w:r w:rsidRPr="00595E9A">
        <w:rPr>
          <w:rFonts w:ascii="Arial Narrow" w:hAnsi="Arial Narrow"/>
          <w:sz w:val="21"/>
          <w:szCs w:val="21"/>
          <w:shd w:val="clear" w:color="auto" w:fill="F8F4F1"/>
        </w:rPr>
        <w:t xml:space="preserve"> by a </w:t>
      </w:r>
      <w:proofErr w:type="spellStart"/>
      <w:r w:rsidRPr="00595E9A">
        <w:rPr>
          <w:rFonts w:ascii="Arial Narrow" w:hAnsi="Arial Narrow"/>
          <w:sz w:val="21"/>
          <w:szCs w:val="21"/>
          <w:shd w:val="clear" w:color="auto" w:fill="F8F4F1"/>
        </w:rPr>
        <w:t>bidder</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during</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opening</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bids</w:t>
      </w:r>
      <w:proofErr w:type="spellEnd"/>
      <w:r w:rsidRPr="00595E9A">
        <w:rPr>
          <w:rFonts w:ascii="Arial Narrow" w:hAnsi="Arial Narrow"/>
          <w:sz w:val="21"/>
          <w:szCs w:val="21"/>
          <w:shd w:val="clear" w:color="auto" w:fill="F8F4F1"/>
        </w:rPr>
        <w:t xml:space="preserve"> session </w:t>
      </w:r>
      <w:proofErr w:type="spellStart"/>
      <w:r w:rsidRPr="00595E9A">
        <w:rPr>
          <w:rFonts w:ascii="Arial Narrow" w:hAnsi="Arial Narrow"/>
          <w:sz w:val="21"/>
          <w:szCs w:val="21"/>
          <w:shd w:val="clear" w:color="auto" w:fill="F8F4F1"/>
        </w:rPr>
        <w:t>is</w:t>
      </w:r>
      <w:proofErr w:type="spellEnd"/>
      <w:r w:rsidRPr="00595E9A">
        <w:rPr>
          <w:rFonts w:ascii="Arial Narrow" w:hAnsi="Arial Narrow"/>
          <w:sz w:val="21"/>
          <w:szCs w:val="21"/>
          <w:shd w:val="clear" w:color="auto" w:fill="F8F4F1"/>
        </w:rPr>
        <w:t xml:space="preserve"> inadmissible.</w:t>
      </w:r>
    </w:p>
    <w:p w14:paraId="7AA4E37A" w14:textId="77777777" w:rsidR="003E0372" w:rsidRPr="00595E9A" w:rsidRDefault="003E0372" w:rsidP="003E0372">
      <w:pPr>
        <w:rPr>
          <w:rFonts w:ascii="Arial Narrow" w:hAnsi="Arial Narrow"/>
          <w:sz w:val="21"/>
          <w:szCs w:val="21"/>
          <w:shd w:val="clear" w:color="auto" w:fill="F8F4F1"/>
        </w:rPr>
      </w:pPr>
      <w:r w:rsidRPr="00917EA7">
        <w:rPr>
          <w:rFonts w:ascii="Arial Narrow" w:hAnsi="Arial Narrow"/>
          <w:b/>
          <w:bCs/>
          <w:sz w:val="21"/>
          <w:szCs w:val="21"/>
          <w:shd w:val="clear" w:color="auto" w:fill="F8F4F1"/>
        </w:rPr>
        <w:t>10.Consultation of the Tender File</w:t>
      </w:r>
      <w:r w:rsidRPr="00595E9A">
        <w:rPr>
          <w:rFonts w:ascii="Arial Narrow" w:hAnsi="Arial Narrow"/>
          <w:sz w:val="21"/>
          <w:szCs w:val="21"/>
        </w:rPr>
        <w:br/>
      </w:r>
      <w:proofErr w:type="spellStart"/>
      <w:r w:rsidRPr="00595E9A">
        <w:rPr>
          <w:rFonts w:ascii="Arial Narrow" w:hAnsi="Arial Narrow"/>
          <w:sz w:val="21"/>
          <w:szCs w:val="21"/>
          <w:shd w:val="clear" w:color="auto" w:fill="F8F4F1"/>
        </w:rPr>
        <w:t>From</w:t>
      </w:r>
      <w:proofErr w:type="spellEnd"/>
      <w:r w:rsidRPr="00595E9A">
        <w:rPr>
          <w:rFonts w:ascii="Arial Narrow" w:hAnsi="Arial Narrow"/>
          <w:sz w:val="21"/>
          <w:szCs w:val="21"/>
          <w:shd w:val="clear" w:color="auto" w:fill="F8F4F1"/>
        </w:rPr>
        <w:t xml:space="preserve"> the date of publication of </w:t>
      </w:r>
      <w:proofErr w:type="spellStart"/>
      <w:r w:rsidRPr="00595E9A">
        <w:rPr>
          <w:rFonts w:ascii="Arial Narrow" w:hAnsi="Arial Narrow"/>
          <w:sz w:val="21"/>
          <w:szCs w:val="21"/>
          <w:shd w:val="clear" w:color="auto" w:fill="F8F4F1"/>
        </w:rPr>
        <w:t>this</w:t>
      </w:r>
      <w:proofErr w:type="spellEnd"/>
      <w:r w:rsidRPr="00595E9A">
        <w:rPr>
          <w:rFonts w:ascii="Arial Narrow" w:hAnsi="Arial Narrow"/>
          <w:sz w:val="21"/>
          <w:szCs w:val="21"/>
          <w:shd w:val="clear" w:color="auto" w:fill="F8F4F1"/>
        </w:rPr>
        <w:t xml:space="preserve"> Notice, the </w:t>
      </w:r>
      <w:proofErr w:type="spellStart"/>
      <w:r w:rsidRPr="00595E9A">
        <w:rPr>
          <w:rFonts w:ascii="Arial Narrow" w:hAnsi="Arial Narrow"/>
          <w:sz w:val="21"/>
          <w:szCs w:val="21"/>
          <w:shd w:val="clear" w:color="auto" w:fill="F8F4F1"/>
        </w:rPr>
        <w:t>physical</w:t>
      </w:r>
      <w:proofErr w:type="spellEnd"/>
      <w:r w:rsidRPr="00595E9A">
        <w:rPr>
          <w:rFonts w:ascii="Arial Narrow" w:hAnsi="Arial Narrow"/>
          <w:sz w:val="21"/>
          <w:szCs w:val="21"/>
          <w:shd w:val="clear" w:color="auto" w:fill="F8F4F1"/>
        </w:rPr>
        <w:t xml:space="preserve"> file can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consulted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during</w:t>
      </w:r>
      <w:proofErr w:type="spellEnd"/>
      <w:r w:rsidRPr="00595E9A">
        <w:rPr>
          <w:rFonts w:ascii="Arial Narrow" w:hAnsi="Arial Narrow"/>
          <w:sz w:val="21"/>
          <w:szCs w:val="21"/>
          <w:shd w:val="clear" w:color="auto" w:fill="F8F4F1"/>
        </w:rPr>
        <w:t xml:space="preserve"> business </w:t>
      </w:r>
      <w:proofErr w:type="spellStart"/>
      <w:r w:rsidRPr="00595E9A">
        <w:rPr>
          <w:rFonts w:ascii="Arial Narrow" w:hAnsi="Arial Narrow"/>
          <w:sz w:val="21"/>
          <w:szCs w:val="21"/>
          <w:shd w:val="clear" w:color="auto" w:fill="F8F4F1"/>
        </w:rPr>
        <w:t>hours</w:t>
      </w:r>
      <w:proofErr w:type="spellEnd"/>
      <w:r w:rsidRPr="00595E9A">
        <w:rPr>
          <w:rFonts w:ascii="Arial Narrow" w:hAnsi="Arial Narrow"/>
          <w:sz w:val="21"/>
          <w:szCs w:val="21"/>
          <w:shd w:val="clear" w:color="auto" w:fill="F8F4F1"/>
        </w:rPr>
        <w:t xml:space="preserve"> at the Public </w:t>
      </w:r>
      <w:proofErr w:type="spellStart"/>
      <w:r w:rsidRPr="00595E9A">
        <w:rPr>
          <w:rFonts w:ascii="Arial Narrow" w:hAnsi="Arial Narrow"/>
          <w:sz w:val="21"/>
          <w:szCs w:val="21"/>
          <w:shd w:val="clear" w:color="auto" w:fill="F8F4F1"/>
        </w:rPr>
        <w:t>Procurement</w:t>
      </w:r>
      <w:proofErr w:type="spellEnd"/>
      <w:r w:rsidRPr="00595E9A">
        <w:rPr>
          <w:rFonts w:ascii="Arial Narrow" w:hAnsi="Arial Narrow"/>
          <w:sz w:val="21"/>
          <w:szCs w:val="21"/>
          <w:shd w:val="clear" w:color="auto" w:fill="F8F4F1"/>
        </w:rPr>
        <w:t xml:space="preserve"> Unit of the Commune of ZOETELE, </w:t>
      </w:r>
      <w:proofErr w:type="spellStart"/>
      <w:r w:rsidRPr="00595E9A">
        <w:rPr>
          <w:rFonts w:ascii="Arial Narrow" w:hAnsi="Arial Narrow"/>
          <w:sz w:val="21"/>
          <w:szCs w:val="21"/>
          <w:shd w:val="clear" w:color="auto" w:fill="F8F4F1"/>
        </w:rPr>
        <w:t>located</w:t>
      </w:r>
      <w:proofErr w:type="spellEnd"/>
      <w:r w:rsidRPr="00595E9A">
        <w:rPr>
          <w:rFonts w:ascii="Arial Narrow" w:hAnsi="Arial Narrow"/>
          <w:sz w:val="21"/>
          <w:szCs w:val="21"/>
          <w:shd w:val="clear" w:color="auto" w:fill="F8F4F1"/>
        </w:rPr>
        <w:t xml:space="preserve"> at the Town Hall of the </w:t>
      </w:r>
      <w:proofErr w:type="spellStart"/>
      <w:r w:rsidRPr="00595E9A">
        <w:rPr>
          <w:rFonts w:ascii="Arial Narrow" w:hAnsi="Arial Narrow"/>
          <w:sz w:val="21"/>
          <w:szCs w:val="21"/>
          <w:shd w:val="clear" w:color="auto" w:fill="F8F4F1"/>
        </w:rPr>
        <w:t>said</w:t>
      </w:r>
      <w:proofErr w:type="spellEnd"/>
      <w:r w:rsidRPr="00595E9A">
        <w:rPr>
          <w:rFonts w:ascii="Arial Narrow" w:hAnsi="Arial Narrow"/>
          <w:sz w:val="21"/>
          <w:szCs w:val="21"/>
          <w:shd w:val="clear" w:color="auto" w:fill="F8F4F1"/>
        </w:rPr>
        <w:t xml:space="preserve"> Commune at the BIBAE </w:t>
      </w:r>
      <w:proofErr w:type="spellStart"/>
      <w:r w:rsidRPr="00595E9A">
        <w:rPr>
          <w:rFonts w:ascii="Arial Narrow" w:hAnsi="Arial Narrow"/>
          <w:sz w:val="21"/>
          <w:szCs w:val="21"/>
          <w:shd w:val="clear" w:color="auto" w:fill="F8F4F1"/>
        </w:rPr>
        <w:t>crossroads</w:t>
      </w:r>
      <w:proofErr w:type="spellEnd"/>
      <w:r w:rsidRPr="00595E9A">
        <w:rPr>
          <w:rFonts w:ascii="Arial Narrow" w:hAnsi="Arial Narrow"/>
          <w:sz w:val="21"/>
          <w:szCs w:val="21"/>
          <w:shd w:val="clear" w:color="auto" w:fill="F8F4F1"/>
        </w:rPr>
        <w:t xml:space="preserve"> in the Urban Center. P.O. Box: 02 ZOETELE, </w:t>
      </w:r>
      <w:proofErr w:type="spellStart"/>
      <w:r w:rsidRPr="00595E9A">
        <w:rPr>
          <w:rFonts w:ascii="Arial Narrow" w:hAnsi="Arial Narrow"/>
          <w:sz w:val="21"/>
          <w:szCs w:val="21"/>
          <w:shd w:val="clear" w:color="auto" w:fill="F8F4F1"/>
        </w:rPr>
        <w:t>upon</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presentation</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receipt</w:t>
      </w:r>
      <w:proofErr w:type="spellEnd"/>
      <w:r w:rsidRPr="00595E9A">
        <w:rPr>
          <w:rFonts w:ascii="Arial Narrow" w:hAnsi="Arial Narrow"/>
          <w:sz w:val="21"/>
          <w:szCs w:val="21"/>
          <w:shd w:val="clear" w:color="auto" w:fill="F8F4F1"/>
        </w:rPr>
        <w:t xml:space="preserve"> for the </w:t>
      </w:r>
      <w:proofErr w:type="spellStart"/>
      <w:r w:rsidRPr="00595E9A">
        <w:rPr>
          <w:rFonts w:ascii="Arial Narrow" w:hAnsi="Arial Narrow"/>
          <w:sz w:val="21"/>
          <w:szCs w:val="21"/>
          <w:shd w:val="clear" w:color="auto" w:fill="F8F4F1"/>
        </w:rPr>
        <w:t>purchase</w:t>
      </w:r>
      <w:proofErr w:type="spellEnd"/>
      <w:r w:rsidRPr="00595E9A">
        <w:rPr>
          <w:rFonts w:ascii="Arial Narrow" w:hAnsi="Arial Narrow"/>
          <w:sz w:val="21"/>
          <w:szCs w:val="21"/>
          <w:shd w:val="clear" w:color="auto" w:fill="F8F4F1"/>
        </w:rPr>
        <w:t xml:space="preserve"> of the tender documents. The Tender File can </w:t>
      </w:r>
      <w:proofErr w:type="spellStart"/>
      <w:r w:rsidRPr="00595E9A">
        <w:rPr>
          <w:rFonts w:ascii="Arial Narrow" w:hAnsi="Arial Narrow"/>
          <w:sz w:val="21"/>
          <w:szCs w:val="21"/>
          <w:shd w:val="clear" w:color="auto" w:fill="F8F4F1"/>
        </w:rPr>
        <w:t>also</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consulted</w:t>
      </w:r>
      <w:proofErr w:type="spellEnd"/>
      <w:r w:rsidRPr="00595E9A">
        <w:rPr>
          <w:rFonts w:ascii="Arial Narrow" w:hAnsi="Arial Narrow"/>
          <w:sz w:val="21"/>
          <w:szCs w:val="21"/>
          <w:shd w:val="clear" w:color="auto" w:fill="F8F4F1"/>
        </w:rPr>
        <w:t xml:space="preserve"> online on the </w:t>
      </w:r>
      <w:proofErr w:type="spellStart"/>
      <w:r w:rsidRPr="00595E9A">
        <w:rPr>
          <w:rFonts w:ascii="Arial Narrow" w:hAnsi="Arial Narrow"/>
          <w:sz w:val="21"/>
          <w:szCs w:val="21"/>
          <w:shd w:val="clear" w:color="auto" w:fill="F8F4F1"/>
        </w:rPr>
        <w:t>website</w:t>
      </w:r>
      <w:proofErr w:type="spellEnd"/>
      <w:r w:rsidRPr="00595E9A">
        <w:rPr>
          <w:rFonts w:ascii="Arial Narrow" w:hAnsi="Arial Narrow"/>
          <w:sz w:val="21"/>
          <w:szCs w:val="21"/>
          <w:shd w:val="clear" w:color="auto" w:fill="F8F4F1"/>
        </w:rPr>
        <w:t xml:space="preserve"> of the Public </w:t>
      </w:r>
      <w:proofErr w:type="spellStart"/>
      <w:r w:rsidRPr="00595E9A">
        <w:rPr>
          <w:rFonts w:ascii="Arial Narrow" w:hAnsi="Arial Narrow"/>
          <w:sz w:val="21"/>
          <w:szCs w:val="21"/>
          <w:shd w:val="clear" w:color="auto" w:fill="F8F4F1"/>
        </w:rPr>
        <w:t>Procurement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Regulatory</w:t>
      </w:r>
      <w:proofErr w:type="spellEnd"/>
      <w:r w:rsidRPr="00595E9A">
        <w:rPr>
          <w:rFonts w:ascii="Arial Narrow" w:hAnsi="Arial Narrow"/>
          <w:sz w:val="21"/>
          <w:szCs w:val="21"/>
          <w:shd w:val="clear" w:color="auto" w:fill="F8F4F1"/>
        </w:rPr>
        <w:t xml:space="preserve"> Agency (ARMP).</w:t>
      </w:r>
    </w:p>
    <w:p w14:paraId="22B7B329" w14:textId="77777777" w:rsidR="003E0372" w:rsidRPr="00595E9A" w:rsidRDefault="003E0372" w:rsidP="00E80D0E">
      <w:pPr>
        <w:spacing w:after="0"/>
        <w:rPr>
          <w:rFonts w:ascii="Arial Narrow" w:hAnsi="Arial Narrow"/>
          <w:sz w:val="21"/>
          <w:szCs w:val="21"/>
          <w:shd w:val="clear" w:color="auto" w:fill="F8F4F1"/>
        </w:rPr>
      </w:pPr>
      <w:r w:rsidRPr="00917EA7">
        <w:rPr>
          <w:rFonts w:ascii="Arial Narrow" w:hAnsi="Arial Narrow"/>
          <w:b/>
          <w:bCs/>
          <w:sz w:val="21"/>
          <w:szCs w:val="21"/>
          <w:shd w:val="clear" w:color="auto" w:fill="F8F4F1"/>
        </w:rPr>
        <w:t>11. Acquisition of the Tender Dossier</w:t>
      </w:r>
      <w:r w:rsidRPr="00595E9A">
        <w:rPr>
          <w:rFonts w:ascii="Arial Narrow" w:hAnsi="Arial Narrow"/>
          <w:sz w:val="21"/>
          <w:szCs w:val="21"/>
        </w:rPr>
        <w:br/>
      </w:r>
      <w:r w:rsidRPr="00595E9A">
        <w:rPr>
          <w:rFonts w:ascii="Arial Narrow" w:hAnsi="Arial Narrow"/>
          <w:sz w:val="21"/>
          <w:szCs w:val="21"/>
          <w:shd w:val="clear" w:color="auto" w:fill="F8F4F1"/>
        </w:rPr>
        <w:t xml:space="preserve">The </w:t>
      </w:r>
      <w:proofErr w:type="spellStart"/>
      <w:r w:rsidRPr="00595E9A">
        <w:rPr>
          <w:rFonts w:ascii="Arial Narrow" w:hAnsi="Arial Narrow"/>
          <w:sz w:val="21"/>
          <w:szCs w:val="21"/>
          <w:shd w:val="clear" w:color="auto" w:fill="F8F4F1"/>
        </w:rPr>
        <w:t>physical</w:t>
      </w:r>
      <w:proofErr w:type="spellEnd"/>
      <w:r w:rsidRPr="00595E9A">
        <w:rPr>
          <w:rFonts w:ascii="Arial Narrow" w:hAnsi="Arial Narrow"/>
          <w:sz w:val="21"/>
          <w:szCs w:val="21"/>
          <w:shd w:val="clear" w:color="auto" w:fill="F8F4F1"/>
        </w:rPr>
        <w:t xml:space="preserve"> version of the Tender Dossier can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obtained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from</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From</w:t>
      </w:r>
      <w:proofErr w:type="spellEnd"/>
      <w:r w:rsidRPr="00595E9A">
        <w:rPr>
          <w:rFonts w:ascii="Arial Narrow" w:hAnsi="Arial Narrow"/>
          <w:sz w:val="21"/>
          <w:szCs w:val="21"/>
          <w:shd w:val="clear" w:color="auto" w:fill="F8F4F1"/>
        </w:rPr>
        <w:t xml:space="preserve"> the publication of </w:t>
      </w:r>
      <w:proofErr w:type="spellStart"/>
      <w:r w:rsidRPr="00595E9A">
        <w:rPr>
          <w:rFonts w:ascii="Arial Narrow" w:hAnsi="Arial Narrow"/>
          <w:sz w:val="21"/>
          <w:szCs w:val="21"/>
          <w:shd w:val="clear" w:color="auto" w:fill="F8F4F1"/>
        </w:rPr>
        <w:t>this</w:t>
      </w:r>
      <w:proofErr w:type="spellEnd"/>
      <w:r w:rsidRPr="00595E9A">
        <w:rPr>
          <w:rFonts w:ascii="Arial Narrow" w:hAnsi="Arial Narrow"/>
          <w:sz w:val="21"/>
          <w:szCs w:val="21"/>
          <w:shd w:val="clear" w:color="auto" w:fill="F8F4F1"/>
        </w:rPr>
        <w:t xml:space="preserve"> Notice, the Tender Dossier can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obtained</w:t>
      </w:r>
      <w:proofErr w:type="spellEnd"/>
      <w:r w:rsidRPr="00595E9A">
        <w:rPr>
          <w:rFonts w:ascii="Arial Narrow" w:hAnsi="Arial Narrow"/>
          <w:sz w:val="21"/>
          <w:szCs w:val="21"/>
          <w:shd w:val="clear" w:color="auto" w:fill="F8F4F1"/>
        </w:rPr>
        <w:t xml:space="preserve"> at the Public </w:t>
      </w:r>
      <w:proofErr w:type="spellStart"/>
      <w:r w:rsidRPr="00595E9A">
        <w:rPr>
          <w:rFonts w:ascii="Arial Narrow" w:hAnsi="Arial Narrow"/>
          <w:sz w:val="21"/>
          <w:szCs w:val="21"/>
          <w:shd w:val="clear" w:color="auto" w:fill="F8F4F1"/>
        </w:rPr>
        <w:t>Procurement</w:t>
      </w:r>
      <w:proofErr w:type="spellEnd"/>
      <w:r w:rsidRPr="00595E9A">
        <w:rPr>
          <w:rFonts w:ascii="Arial Narrow" w:hAnsi="Arial Narrow"/>
          <w:sz w:val="21"/>
          <w:szCs w:val="21"/>
          <w:shd w:val="clear" w:color="auto" w:fill="F8F4F1"/>
        </w:rPr>
        <w:t xml:space="preserve"> Unit of the Commune of ZOETELE, </w:t>
      </w:r>
      <w:proofErr w:type="spellStart"/>
      <w:r w:rsidRPr="00595E9A">
        <w:rPr>
          <w:rFonts w:ascii="Arial Narrow" w:hAnsi="Arial Narrow"/>
          <w:sz w:val="21"/>
          <w:szCs w:val="21"/>
          <w:shd w:val="clear" w:color="auto" w:fill="F8F4F1"/>
        </w:rPr>
        <w:t>upon</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presentation</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receipt</w:t>
      </w:r>
      <w:proofErr w:type="spellEnd"/>
      <w:r w:rsidRPr="00595E9A">
        <w:rPr>
          <w:rFonts w:ascii="Arial Narrow" w:hAnsi="Arial Narrow"/>
          <w:sz w:val="21"/>
          <w:szCs w:val="21"/>
          <w:shd w:val="clear" w:color="auto" w:fill="F8F4F1"/>
        </w:rPr>
        <w:t xml:space="preserve"> for the non-</w:t>
      </w:r>
      <w:proofErr w:type="spellStart"/>
      <w:r w:rsidRPr="00595E9A">
        <w:rPr>
          <w:rFonts w:ascii="Arial Narrow" w:hAnsi="Arial Narrow"/>
          <w:sz w:val="21"/>
          <w:szCs w:val="21"/>
          <w:shd w:val="clear" w:color="auto" w:fill="F8F4F1"/>
        </w:rPr>
        <w:t>refundable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payment</w:t>
      </w:r>
      <w:proofErr w:type="spellEnd"/>
      <w:r w:rsidRPr="00595E9A">
        <w:rPr>
          <w:rFonts w:ascii="Arial Narrow" w:hAnsi="Arial Narrow"/>
          <w:sz w:val="21"/>
          <w:szCs w:val="21"/>
          <w:shd w:val="clear" w:color="auto" w:fill="F8F4F1"/>
        </w:rPr>
        <w:t xml:space="preserve"> of </w:t>
      </w:r>
      <w:proofErr w:type="spellStart"/>
      <w:r w:rsidRPr="00595E9A">
        <w:rPr>
          <w:rFonts w:ascii="Arial Narrow" w:hAnsi="Arial Narrow"/>
          <w:sz w:val="21"/>
          <w:szCs w:val="21"/>
          <w:shd w:val="clear" w:color="auto" w:fill="F8F4F1"/>
        </w:rPr>
        <w:t>Thirty</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Thousand</w:t>
      </w:r>
      <w:proofErr w:type="spellEnd"/>
      <w:r w:rsidRPr="00595E9A">
        <w:rPr>
          <w:rFonts w:ascii="Arial Narrow" w:hAnsi="Arial Narrow"/>
          <w:sz w:val="21"/>
          <w:szCs w:val="21"/>
          <w:shd w:val="clear" w:color="auto" w:fill="F8F4F1"/>
        </w:rPr>
        <w:t xml:space="preserve"> (3</w:t>
      </w:r>
      <w:r>
        <w:rPr>
          <w:rFonts w:ascii="Arial Narrow" w:hAnsi="Arial Narrow"/>
          <w:sz w:val="21"/>
          <w:szCs w:val="21"/>
          <w:shd w:val="clear" w:color="auto" w:fill="F8F4F1"/>
        </w:rPr>
        <w:t>0</w:t>
      </w:r>
      <w:r w:rsidRPr="00595E9A">
        <w:rPr>
          <w:rFonts w:ascii="Arial Narrow" w:hAnsi="Arial Narrow"/>
          <w:sz w:val="21"/>
          <w:szCs w:val="21"/>
          <w:shd w:val="clear" w:color="auto" w:fill="F8F4F1"/>
        </w:rPr>
        <w:t xml:space="preserve">,000) CFA Francs, </w:t>
      </w:r>
      <w:proofErr w:type="spellStart"/>
      <w:r w:rsidRPr="00595E9A">
        <w:rPr>
          <w:rFonts w:ascii="Arial Narrow" w:hAnsi="Arial Narrow"/>
          <w:sz w:val="21"/>
          <w:szCs w:val="21"/>
          <w:shd w:val="clear" w:color="auto" w:fill="F8F4F1"/>
        </w:rPr>
        <w:t>representing</w:t>
      </w:r>
      <w:proofErr w:type="spellEnd"/>
      <w:r w:rsidRPr="00595E9A">
        <w:rPr>
          <w:rFonts w:ascii="Arial Narrow" w:hAnsi="Arial Narrow"/>
          <w:sz w:val="21"/>
          <w:szCs w:val="21"/>
          <w:shd w:val="clear" w:color="auto" w:fill="F8F4F1"/>
        </w:rPr>
        <w:t xml:space="preserve"> the acquisition </w:t>
      </w:r>
      <w:proofErr w:type="spellStart"/>
      <w:r w:rsidRPr="00595E9A">
        <w:rPr>
          <w:rFonts w:ascii="Arial Narrow" w:hAnsi="Arial Narrow"/>
          <w:sz w:val="21"/>
          <w:szCs w:val="21"/>
          <w:shd w:val="clear" w:color="auto" w:fill="F8F4F1"/>
        </w:rPr>
        <w:t>fee</w:t>
      </w:r>
      <w:proofErr w:type="spellEnd"/>
      <w:r w:rsidRPr="00595E9A">
        <w:rPr>
          <w:rFonts w:ascii="Arial Narrow" w:hAnsi="Arial Narrow"/>
          <w:sz w:val="21"/>
          <w:szCs w:val="21"/>
          <w:shd w:val="clear" w:color="auto" w:fill="F8F4F1"/>
        </w:rPr>
        <w:t xml:space="preserve"> for the Dossier, at the Municipal </w:t>
      </w:r>
      <w:proofErr w:type="spellStart"/>
      <w:r w:rsidRPr="00595E9A">
        <w:rPr>
          <w:rFonts w:ascii="Arial Narrow" w:hAnsi="Arial Narrow"/>
          <w:sz w:val="21"/>
          <w:szCs w:val="21"/>
          <w:shd w:val="clear" w:color="auto" w:fill="F8F4F1"/>
        </w:rPr>
        <w:t>Treasury</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said</w:t>
      </w:r>
      <w:proofErr w:type="spellEnd"/>
      <w:r w:rsidRPr="00595E9A">
        <w:rPr>
          <w:rFonts w:ascii="Arial Narrow" w:hAnsi="Arial Narrow"/>
          <w:sz w:val="21"/>
          <w:szCs w:val="21"/>
          <w:shd w:val="clear" w:color="auto" w:fill="F8F4F1"/>
        </w:rPr>
        <w:t xml:space="preserve"> Commune. </w:t>
      </w:r>
      <w:proofErr w:type="spellStart"/>
      <w:r w:rsidRPr="00595E9A">
        <w:rPr>
          <w:rFonts w:ascii="Arial Narrow" w:hAnsi="Arial Narrow"/>
          <w:sz w:val="21"/>
          <w:szCs w:val="21"/>
          <w:shd w:val="clear" w:color="auto" w:fill="F8F4F1"/>
        </w:rPr>
        <w:t>When</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collecting</w:t>
      </w:r>
      <w:proofErr w:type="spellEnd"/>
      <w:r w:rsidRPr="00595E9A">
        <w:rPr>
          <w:rFonts w:ascii="Arial Narrow" w:hAnsi="Arial Narrow"/>
          <w:sz w:val="21"/>
          <w:szCs w:val="21"/>
          <w:shd w:val="clear" w:color="auto" w:fill="F8F4F1"/>
        </w:rPr>
        <w:t xml:space="preserve"> the dossier, </w:t>
      </w:r>
      <w:proofErr w:type="spellStart"/>
      <w:r w:rsidRPr="00595E9A">
        <w:rPr>
          <w:rFonts w:ascii="Arial Narrow" w:hAnsi="Arial Narrow"/>
          <w:sz w:val="21"/>
          <w:szCs w:val="21"/>
          <w:shd w:val="clear" w:color="auto" w:fill="F8F4F1"/>
        </w:rPr>
        <w:t>bidders</w:t>
      </w:r>
      <w:proofErr w:type="spellEnd"/>
      <w:r w:rsidRPr="00595E9A">
        <w:rPr>
          <w:rFonts w:ascii="Arial Narrow" w:hAnsi="Arial Narrow"/>
          <w:sz w:val="21"/>
          <w:szCs w:val="21"/>
          <w:shd w:val="clear" w:color="auto" w:fill="F8F4F1"/>
        </w:rPr>
        <w:t xml:space="preserve"> must </w:t>
      </w:r>
      <w:proofErr w:type="spellStart"/>
      <w:r w:rsidRPr="00595E9A">
        <w:rPr>
          <w:rFonts w:ascii="Arial Narrow" w:hAnsi="Arial Narrow"/>
          <w:sz w:val="21"/>
          <w:szCs w:val="21"/>
          <w:shd w:val="clear" w:color="auto" w:fill="F8F4F1"/>
        </w:rPr>
        <w:t>register</w:t>
      </w:r>
      <w:proofErr w:type="spellEnd"/>
      <w:r w:rsidRPr="00595E9A">
        <w:rPr>
          <w:rFonts w:ascii="Arial Narrow" w:hAnsi="Arial Narrow"/>
          <w:sz w:val="21"/>
          <w:szCs w:val="21"/>
          <w:shd w:val="clear" w:color="auto" w:fill="F8F4F1"/>
        </w:rPr>
        <w:t xml:space="preserve"> by </w:t>
      </w:r>
      <w:proofErr w:type="spellStart"/>
      <w:r w:rsidRPr="00595E9A">
        <w:rPr>
          <w:rFonts w:ascii="Arial Narrow" w:hAnsi="Arial Narrow"/>
          <w:sz w:val="21"/>
          <w:szCs w:val="21"/>
          <w:shd w:val="clear" w:color="auto" w:fill="F8F4F1"/>
        </w:rPr>
        <w:t>providing</w:t>
      </w:r>
      <w:proofErr w:type="spellEnd"/>
      <w:r w:rsidRPr="00595E9A">
        <w:rPr>
          <w:rFonts w:ascii="Arial Narrow" w:hAnsi="Arial Narrow"/>
          <w:sz w:val="21"/>
          <w:szCs w:val="21"/>
          <w:shd w:val="clear" w:color="auto" w:fill="F8F4F1"/>
        </w:rPr>
        <w:t xml:space="preserve">, if applicable, </w:t>
      </w:r>
      <w:proofErr w:type="spellStart"/>
      <w:r w:rsidRPr="00595E9A">
        <w:rPr>
          <w:rFonts w:ascii="Arial Narrow" w:hAnsi="Arial Narrow"/>
          <w:sz w:val="21"/>
          <w:szCs w:val="21"/>
          <w:shd w:val="clear" w:color="auto" w:fill="F8F4F1"/>
        </w:rPr>
        <w:t>their</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complete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address</w:t>
      </w:r>
      <w:proofErr w:type="spellEnd"/>
      <w:r w:rsidRPr="00595E9A">
        <w:rPr>
          <w:rFonts w:ascii="Arial Narrow" w:hAnsi="Arial Narrow"/>
          <w:sz w:val="21"/>
          <w:szCs w:val="21"/>
          <w:shd w:val="clear" w:color="auto" w:fill="F8F4F1"/>
        </w:rPr>
        <w:t>: P.O. Box,</w:t>
      </w:r>
      <w:r>
        <w:rPr>
          <w:rFonts w:ascii="Arial Narrow" w:hAnsi="Arial Narrow"/>
          <w:sz w:val="21"/>
          <w:szCs w:val="21"/>
          <w:shd w:val="clear" w:color="auto" w:fill="F8F4F1"/>
        </w:rPr>
        <w:t xml:space="preserve"> 02</w:t>
      </w:r>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Telephone</w:t>
      </w:r>
      <w:proofErr w:type="spellEnd"/>
      <w:r w:rsidRPr="00595E9A">
        <w:rPr>
          <w:rFonts w:ascii="Arial Narrow" w:hAnsi="Arial Narrow"/>
          <w:sz w:val="21"/>
          <w:szCs w:val="21"/>
          <w:shd w:val="clear" w:color="auto" w:fill="F8F4F1"/>
        </w:rPr>
        <w:t>, Fax, E-mail.</w:t>
      </w:r>
    </w:p>
    <w:p w14:paraId="7C60FED6" w14:textId="77777777" w:rsidR="003E0372" w:rsidRPr="00595E9A" w:rsidRDefault="003E0372" w:rsidP="00E80D0E">
      <w:pPr>
        <w:spacing w:after="0"/>
        <w:rPr>
          <w:rFonts w:ascii="Arial Narrow" w:hAnsi="Arial Narrow"/>
          <w:sz w:val="21"/>
          <w:szCs w:val="21"/>
          <w:shd w:val="clear" w:color="auto" w:fill="F8F4F1"/>
        </w:rPr>
      </w:pPr>
      <w:r w:rsidRPr="00595E9A">
        <w:rPr>
          <w:rFonts w:ascii="Arial Narrow" w:hAnsi="Arial Narrow"/>
          <w:sz w:val="21"/>
          <w:szCs w:val="21"/>
          <w:shd w:val="clear" w:color="auto" w:fill="F8F4F1"/>
        </w:rPr>
        <w:t xml:space="preserve">In addition, </w:t>
      </w:r>
      <w:proofErr w:type="spellStart"/>
      <w:r w:rsidRPr="00595E9A">
        <w:rPr>
          <w:rFonts w:ascii="Arial Narrow" w:hAnsi="Arial Narrow"/>
          <w:sz w:val="21"/>
          <w:szCs w:val="21"/>
          <w:shd w:val="clear" w:color="auto" w:fill="F8F4F1"/>
        </w:rPr>
        <w:t>this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receipt</w:t>
      </w:r>
      <w:proofErr w:type="spellEnd"/>
      <w:r w:rsidRPr="00595E9A">
        <w:rPr>
          <w:rFonts w:ascii="Arial Narrow" w:hAnsi="Arial Narrow"/>
          <w:sz w:val="21"/>
          <w:szCs w:val="21"/>
          <w:shd w:val="clear" w:color="auto" w:fill="F8F4F1"/>
        </w:rPr>
        <w:t xml:space="preserve"> must </w:t>
      </w:r>
      <w:proofErr w:type="spellStart"/>
      <w:r w:rsidRPr="00595E9A">
        <w:rPr>
          <w:rFonts w:ascii="Arial Narrow" w:hAnsi="Arial Narrow"/>
          <w:sz w:val="21"/>
          <w:szCs w:val="21"/>
          <w:shd w:val="clear" w:color="auto" w:fill="F8F4F1"/>
        </w:rPr>
        <w:t>include</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following</w:t>
      </w:r>
      <w:proofErr w:type="spellEnd"/>
      <w:r w:rsidRPr="00595E9A">
        <w:rPr>
          <w:rFonts w:ascii="Arial Narrow" w:hAnsi="Arial Narrow"/>
          <w:sz w:val="21"/>
          <w:szCs w:val="21"/>
          <w:shd w:val="clear" w:color="auto" w:fill="F8F4F1"/>
        </w:rPr>
        <w:t xml:space="preserve"> information:</w:t>
      </w:r>
      <w:r w:rsidRPr="00595E9A">
        <w:rPr>
          <w:rFonts w:ascii="Arial Narrow" w:hAnsi="Arial Narrow"/>
          <w:sz w:val="21"/>
          <w:szCs w:val="21"/>
        </w:rPr>
        <w:br/>
      </w:r>
      <w:r w:rsidRPr="00595E9A">
        <w:rPr>
          <w:rFonts w:ascii="Arial Narrow" w:hAnsi="Arial Narrow"/>
          <w:sz w:val="21"/>
          <w:szCs w:val="21"/>
          <w:shd w:val="clear" w:color="auto" w:fill="F8F4F1"/>
        </w:rPr>
        <w:sym w:font="Symbol" w:char="F0D8"/>
      </w:r>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name</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Company</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Arial Narrow" w:hAnsi="Arial Narrow"/>
          <w:sz w:val="21"/>
          <w:szCs w:val="21"/>
          <w:shd w:val="clear" w:color="auto" w:fill="F8F4F1"/>
        </w:rPr>
        <w:sym w:font="Symbol" w:char="F0D8"/>
      </w:r>
      <w:r w:rsidRPr="00595E9A">
        <w:rPr>
          <w:rFonts w:ascii="Arial Narrow" w:hAnsi="Arial Narrow"/>
          <w:sz w:val="21"/>
          <w:szCs w:val="21"/>
          <w:shd w:val="clear" w:color="auto" w:fill="F8F4F1"/>
        </w:rPr>
        <w:t xml:space="preserve"> The Tender Notice </w:t>
      </w:r>
      <w:proofErr w:type="spellStart"/>
      <w:r w:rsidRPr="00595E9A">
        <w:rPr>
          <w:rFonts w:ascii="Arial Narrow" w:hAnsi="Arial Narrow"/>
          <w:sz w:val="21"/>
          <w:szCs w:val="21"/>
          <w:shd w:val="clear" w:color="auto" w:fill="F8F4F1"/>
        </w:rPr>
        <w:t>number</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Arial Narrow" w:hAnsi="Arial Narrow"/>
          <w:sz w:val="21"/>
          <w:szCs w:val="21"/>
          <w:shd w:val="clear" w:color="auto" w:fill="F8F4F1"/>
        </w:rPr>
        <w:sym w:font="Symbol" w:char="F0D8"/>
      </w:r>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subject</w:t>
      </w:r>
      <w:proofErr w:type="spellEnd"/>
      <w:r w:rsidRPr="00595E9A">
        <w:rPr>
          <w:rFonts w:ascii="Arial Narrow" w:hAnsi="Arial Narrow"/>
          <w:sz w:val="21"/>
          <w:szCs w:val="21"/>
          <w:shd w:val="clear" w:color="auto" w:fill="F8F4F1"/>
        </w:rPr>
        <w:t xml:space="preserve"> of the Tender;</w:t>
      </w:r>
      <w:r w:rsidRPr="00595E9A">
        <w:rPr>
          <w:rFonts w:ascii="Arial Narrow" w:hAnsi="Arial Narrow"/>
          <w:sz w:val="21"/>
          <w:szCs w:val="21"/>
        </w:rPr>
        <w:br/>
      </w:r>
      <w:r w:rsidRPr="00595E9A">
        <w:rPr>
          <w:rFonts w:ascii="Arial Narrow" w:hAnsi="Arial Narrow"/>
          <w:sz w:val="21"/>
          <w:szCs w:val="21"/>
          <w:shd w:val="clear" w:color="auto" w:fill="F8F4F1"/>
        </w:rPr>
        <w:sym w:font="Symbol" w:char="F0D8"/>
      </w:r>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amount</w:t>
      </w:r>
      <w:proofErr w:type="spellEnd"/>
      <w:r w:rsidRPr="00595E9A">
        <w:rPr>
          <w:rFonts w:ascii="Arial Narrow" w:hAnsi="Arial Narrow"/>
          <w:sz w:val="21"/>
          <w:szCs w:val="21"/>
          <w:shd w:val="clear" w:color="auto" w:fill="F8F4F1"/>
        </w:rPr>
        <w:t xml:space="preserve"> of the Tender Document;</w:t>
      </w:r>
      <w:r w:rsidRPr="00595E9A">
        <w:rPr>
          <w:rFonts w:ascii="Arial Narrow" w:hAnsi="Arial Narrow"/>
          <w:sz w:val="21"/>
          <w:szCs w:val="21"/>
        </w:rPr>
        <w:br/>
      </w:r>
      <w:r w:rsidRPr="00595E9A">
        <w:rPr>
          <w:rFonts w:ascii="Arial Narrow" w:hAnsi="Arial Narrow"/>
          <w:sz w:val="21"/>
          <w:szCs w:val="21"/>
          <w:shd w:val="clear" w:color="auto" w:fill="F8F4F1"/>
        </w:rPr>
        <w:sym w:font="Symbol" w:char="F0D8"/>
      </w:r>
      <w:r w:rsidRPr="00595E9A">
        <w:rPr>
          <w:rFonts w:ascii="Arial Narrow" w:hAnsi="Arial Narrow"/>
          <w:sz w:val="21"/>
          <w:szCs w:val="21"/>
          <w:shd w:val="clear" w:color="auto" w:fill="F8F4F1"/>
        </w:rPr>
        <w:t xml:space="preserve"> The date of </w:t>
      </w:r>
      <w:proofErr w:type="spellStart"/>
      <w:r w:rsidRPr="00595E9A">
        <w:rPr>
          <w:rFonts w:ascii="Arial Narrow" w:hAnsi="Arial Narrow"/>
          <w:sz w:val="21"/>
          <w:szCs w:val="21"/>
          <w:shd w:val="clear" w:color="auto" w:fill="F8F4F1"/>
        </w:rPr>
        <w:t>purchase</w:t>
      </w:r>
      <w:proofErr w:type="spellEnd"/>
      <w:r w:rsidRPr="00595E9A">
        <w:rPr>
          <w:rFonts w:ascii="Arial Narrow" w:hAnsi="Arial Narrow"/>
          <w:sz w:val="21"/>
          <w:szCs w:val="21"/>
          <w:shd w:val="clear" w:color="auto" w:fill="F8F4F1"/>
        </w:rPr>
        <w:t xml:space="preserve"> of the Tender Document;</w:t>
      </w:r>
      <w:r w:rsidRPr="00595E9A">
        <w:rPr>
          <w:rFonts w:ascii="Arial Narrow" w:hAnsi="Arial Narrow"/>
          <w:sz w:val="21"/>
          <w:szCs w:val="21"/>
        </w:rPr>
        <w:br/>
      </w:r>
      <w:r w:rsidRPr="00595E9A">
        <w:rPr>
          <w:rFonts w:ascii="Arial Narrow" w:hAnsi="Arial Narrow"/>
          <w:sz w:val="21"/>
          <w:szCs w:val="21"/>
          <w:shd w:val="clear" w:color="auto" w:fill="F8F4F1"/>
        </w:rPr>
        <w:sym w:font="Symbol" w:char="F0D8"/>
      </w:r>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Company's</w:t>
      </w:r>
      <w:proofErr w:type="spellEnd"/>
      <w:r w:rsidRPr="00595E9A">
        <w:rPr>
          <w:rFonts w:ascii="Arial Narrow" w:hAnsi="Arial Narrow"/>
          <w:sz w:val="21"/>
          <w:szCs w:val="21"/>
          <w:shd w:val="clear" w:color="auto" w:fill="F8F4F1"/>
        </w:rPr>
        <w:t xml:space="preserve"> P.O. Box;</w:t>
      </w:r>
      <w:r w:rsidRPr="00595E9A">
        <w:rPr>
          <w:rFonts w:ascii="Arial Narrow" w:hAnsi="Arial Narrow"/>
          <w:sz w:val="21"/>
          <w:szCs w:val="21"/>
        </w:rPr>
        <w:br/>
      </w:r>
      <w:r w:rsidRPr="00595E9A">
        <w:rPr>
          <w:rFonts w:ascii="Arial Narrow" w:hAnsi="Arial Narrow"/>
          <w:sz w:val="21"/>
          <w:szCs w:val="21"/>
          <w:shd w:val="clear" w:color="auto" w:fill="F8F4F1"/>
        </w:rPr>
        <w:sym w:font="Symbol" w:char="F0D8"/>
      </w:r>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Company's</w:t>
      </w:r>
      <w:proofErr w:type="spellEnd"/>
      <w:r w:rsidRPr="00595E9A">
        <w:rPr>
          <w:rFonts w:ascii="Arial Narrow" w:hAnsi="Arial Narrow"/>
          <w:sz w:val="21"/>
          <w:szCs w:val="21"/>
          <w:shd w:val="clear" w:color="auto" w:fill="F8F4F1"/>
        </w:rPr>
        <w:t xml:space="preserve"> phone </w:t>
      </w:r>
      <w:proofErr w:type="spellStart"/>
      <w:r w:rsidRPr="00595E9A">
        <w:rPr>
          <w:rFonts w:ascii="Arial Narrow" w:hAnsi="Arial Narrow"/>
          <w:sz w:val="21"/>
          <w:szCs w:val="21"/>
          <w:shd w:val="clear" w:color="auto" w:fill="F8F4F1"/>
        </w:rPr>
        <w:t>number</w:t>
      </w:r>
      <w:proofErr w:type="spellEnd"/>
      <w:r w:rsidRPr="00595E9A">
        <w:rPr>
          <w:rFonts w:ascii="Arial Narrow" w:hAnsi="Arial Narrow"/>
          <w:sz w:val="21"/>
          <w:szCs w:val="21"/>
          <w:shd w:val="clear" w:color="auto" w:fill="F8F4F1"/>
        </w:rPr>
        <w:t>.</w:t>
      </w:r>
    </w:p>
    <w:p w14:paraId="301D5ADE" w14:textId="77777777" w:rsidR="003E0372" w:rsidRDefault="003E0372" w:rsidP="00E80D0E">
      <w:pPr>
        <w:spacing w:after="0"/>
        <w:rPr>
          <w:rFonts w:ascii="Arial Narrow" w:hAnsi="Arial Narrow"/>
          <w:sz w:val="21"/>
          <w:szCs w:val="21"/>
          <w:shd w:val="clear" w:color="auto" w:fill="F8F4F1"/>
        </w:rPr>
      </w:pPr>
      <w:r w:rsidRPr="00595E9A">
        <w:rPr>
          <w:rFonts w:ascii="Arial Narrow" w:hAnsi="Arial Narrow"/>
          <w:sz w:val="21"/>
          <w:szCs w:val="21"/>
          <w:shd w:val="clear" w:color="auto" w:fill="F8F4F1"/>
        </w:rPr>
        <w:t xml:space="preserve">It </w:t>
      </w:r>
      <w:proofErr w:type="spellStart"/>
      <w:r w:rsidRPr="00595E9A">
        <w:rPr>
          <w:rFonts w:ascii="Arial Narrow" w:hAnsi="Arial Narrow"/>
          <w:sz w:val="21"/>
          <w:szCs w:val="21"/>
          <w:shd w:val="clear" w:color="auto" w:fill="F8F4F1"/>
        </w:rPr>
        <w:t>is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also</w:t>
      </w:r>
      <w:proofErr w:type="spellEnd"/>
      <w:r w:rsidRPr="00595E9A">
        <w:rPr>
          <w:rFonts w:ascii="Arial Narrow" w:hAnsi="Arial Narrow"/>
          <w:sz w:val="21"/>
          <w:szCs w:val="21"/>
          <w:shd w:val="clear" w:color="auto" w:fill="F8F4F1"/>
        </w:rPr>
        <w:t xml:space="preserve"> possible to </w:t>
      </w:r>
      <w:proofErr w:type="spellStart"/>
      <w:r w:rsidRPr="00595E9A">
        <w:rPr>
          <w:rFonts w:ascii="Arial Narrow" w:hAnsi="Arial Narrow"/>
          <w:sz w:val="21"/>
          <w:szCs w:val="21"/>
          <w:shd w:val="clear" w:color="auto" w:fill="F8F4F1"/>
        </w:rPr>
        <w:t>obtain</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electronic</w:t>
      </w:r>
      <w:proofErr w:type="spellEnd"/>
      <w:r w:rsidRPr="00595E9A">
        <w:rPr>
          <w:rFonts w:ascii="Arial Narrow" w:hAnsi="Arial Narrow"/>
          <w:sz w:val="21"/>
          <w:szCs w:val="21"/>
          <w:shd w:val="clear" w:color="auto" w:fill="F8F4F1"/>
        </w:rPr>
        <w:t xml:space="preserve"> version of the file by free download </w:t>
      </w:r>
      <w:proofErr w:type="spellStart"/>
      <w:r w:rsidRPr="00595E9A">
        <w:rPr>
          <w:rFonts w:ascii="Arial Narrow" w:hAnsi="Arial Narrow"/>
          <w:sz w:val="21"/>
          <w:szCs w:val="21"/>
          <w:shd w:val="clear" w:color="auto" w:fill="F8F4F1"/>
        </w:rPr>
        <w:t>from</w:t>
      </w:r>
      <w:proofErr w:type="spellEnd"/>
      <w:r w:rsidRPr="00595E9A">
        <w:rPr>
          <w:rFonts w:ascii="Arial Narrow" w:hAnsi="Arial Narrow"/>
          <w:sz w:val="21"/>
          <w:szCs w:val="21"/>
          <w:shd w:val="clear" w:color="auto" w:fill="F8F4F1"/>
        </w:rPr>
        <w:t xml:space="preserve"> the ARMP </w:t>
      </w:r>
      <w:proofErr w:type="spellStart"/>
      <w:r w:rsidRPr="00595E9A">
        <w:rPr>
          <w:rFonts w:ascii="Arial Narrow" w:hAnsi="Arial Narrow"/>
          <w:sz w:val="21"/>
          <w:szCs w:val="21"/>
          <w:shd w:val="clear" w:color="auto" w:fill="F8F4F1"/>
        </w:rPr>
        <w:t>website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However</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submission</w:t>
      </w:r>
      <w:proofErr w:type="spellEnd"/>
      <w:r w:rsidRPr="00595E9A">
        <w:rPr>
          <w:rFonts w:ascii="Arial Narrow" w:hAnsi="Arial Narrow"/>
          <w:sz w:val="21"/>
          <w:szCs w:val="21"/>
          <w:shd w:val="clear" w:color="auto" w:fill="F8F4F1"/>
        </w:rPr>
        <w:t xml:space="preserve"> by </w:t>
      </w:r>
      <w:proofErr w:type="spellStart"/>
      <w:r w:rsidRPr="00595E9A">
        <w:rPr>
          <w:rFonts w:ascii="Arial Narrow" w:hAnsi="Arial Narrow"/>
          <w:sz w:val="21"/>
          <w:szCs w:val="21"/>
          <w:shd w:val="clear" w:color="auto" w:fill="F8F4F1"/>
        </w:rPr>
        <w:t>physical</w:t>
      </w:r>
      <w:proofErr w:type="spellEnd"/>
      <w:r w:rsidRPr="00595E9A">
        <w:rPr>
          <w:rFonts w:ascii="Arial Narrow" w:hAnsi="Arial Narrow"/>
          <w:sz w:val="21"/>
          <w:szCs w:val="21"/>
          <w:shd w:val="clear" w:color="auto" w:fill="F8F4F1"/>
        </w:rPr>
        <w:t xml:space="preserve"> or </w:t>
      </w:r>
      <w:proofErr w:type="spellStart"/>
      <w:r w:rsidRPr="00595E9A">
        <w:rPr>
          <w:rFonts w:ascii="Arial Narrow" w:hAnsi="Arial Narrow"/>
          <w:sz w:val="21"/>
          <w:szCs w:val="21"/>
          <w:shd w:val="clear" w:color="auto" w:fill="F8F4F1"/>
        </w:rPr>
        <w:t>electronic</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means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is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conditional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upon</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payment</w:t>
      </w:r>
      <w:proofErr w:type="spellEnd"/>
      <w:r w:rsidRPr="00595E9A">
        <w:rPr>
          <w:rFonts w:ascii="Arial Narrow" w:hAnsi="Arial Narrow"/>
          <w:sz w:val="21"/>
          <w:szCs w:val="21"/>
          <w:shd w:val="clear" w:color="auto" w:fill="F8F4F1"/>
        </w:rPr>
        <w:t xml:space="preserve"> of the DAO </w:t>
      </w:r>
      <w:proofErr w:type="spellStart"/>
      <w:r w:rsidRPr="00595E9A">
        <w:rPr>
          <w:rFonts w:ascii="Arial Narrow" w:hAnsi="Arial Narrow"/>
          <w:sz w:val="21"/>
          <w:szCs w:val="21"/>
          <w:shd w:val="clear" w:color="auto" w:fill="F8F4F1"/>
        </w:rPr>
        <w:t>purchase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fees</w:t>
      </w:r>
      <w:proofErr w:type="spellEnd"/>
      <w:r w:rsidRPr="00595E9A">
        <w:rPr>
          <w:rFonts w:ascii="Arial Narrow" w:hAnsi="Arial Narrow"/>
          <w:sz w:val="21"/>
          <w:szCs w:val="21"/>
          <w:shd w:val="clear" w:color="auto" w:fill="F8F4F1"/>
        </w:rPr>
        <w:t xml:space="preserve">. </w:t>
      </w:r>
    </w:p>
    <w:p w14:paraId="7133CBB0" w14:textId="77777777" w:rsidR="003E0372" w:rsidRPr="00595E9A" w:rsidRDefault="003E0372" w:rsidP="003E0372">
      <w:pPr>
        <w:rPr>
          <w:rFonts w:ascii="Arial Narrow" w:hAnsi="Arial Narrow"/>
          <w:sz w:val="21"/>
          <w:szCs w:val="21"/>
          <w:shd w:val="clear" w:color="auto" w:fill="F8F4F1"/>
        </w:rPr>
      </w:pPr>
      <w:r>
        <w:rPr>
          <w:rFonts w:ascii="Arial Narrow" w:hAnsi="Arial Narrow"/>
          <w:sz w:val="21"/>
          <w:szCs w:val="21"/>
          <w:shd w:val="clear" w:color="auto" w:fill="F8F4F1"/>
        </w:rPr>
        <w:t xml:space="preserve"> </w:t>
      </w:r>
      <w:r w:rsidRPr="00595E9A">
        <w:rPr>
          <w:rFonts w:ascii="Arial Narrow" w:hAnsi="Arial Narrow"/>
          <w:sz w:val="21"/>
          <w:szCs w:val="21"/>
        </w:rPr>
        <w:br/>
      </w:r>
      <w:r w:rsidRPr="00917EA7">
        <w:rPr>
          <w:rFonts w:ascii="Arial Narrow" w:hAnsi="Arial Narrow"/>
          <w:b/>
          <w:bCs/>
          <w:sz w:val="21"/>
          <w:szCs w:val="21"/>
          <w:shd w:val="clear" w:color="auto" w:fill="F8F4F1"/>
        </w:rPr>
        <w:t xml:space="preserve">12. </w:t>
      </w:r>
      <w:proofErr w:type="spellStart"/>
      <w:r w:rsidRPr="00917EA7">
        <w:rPr>
          <w:rFonts w:ascii="Arial Narrow" w:hAnsi="Arial Narrow"/>
          <w:b/>
          <w:bCs/>
          <w:sz w:val="21"/>
          <w:szCs w:val="21"/>
          <w:shd w:val="clear" w:color="auto" w:fill="F8F4F1"/>
        </w:rPr>
        <w:t>Submission</w:t>
      </w:r>
      <w:proofErr w:type="spellEnd"/>
      <w:r w:rsidRPr="00917EA7">
        <w:rPr>
          <w:rFonts w:ascii="Arial Narrow" w:hAnsi="Arial Narrow"/>
          <w:b/>
          <w:bCs/>
          <w:sz w:val="21"/>
          <w:szCs w:val="21"/>
          <w:shd w:val="clear" w:color="auto" w:fill="F8F4F1"/>
        </w:rPr>
        <w:t xml:space="preserve"> of </w:t>
      </w:r>
      <w:proofErr w:type="spellStart"/>
      <w:r w:rsidRPr="00917EA7">
        <w:rPr>
          <w:rFonts w:ascii="Arial Narrow" w:hAnsi="Arial Narrow"/>
          <w:b/>
          <w:bCs/>
          <w:sz w:val="21"/>
          <w:szCs w:val="21"/>
          <w:shd w:val="clear" w:color="auto" w:fill="F8F4F1"/>
        </w:rPr>
        <w:t>bids</w:t>
      </w:r>
      <w:proofErr w:type="spellEnd"/>
      <w:r w:rsidRPr="00595E9A">
        <w:rPr>
          <w:rFonts w:ascii="Arial Narrow" w:hAnsi="Arial Narrow"/>
          <w:sz w:val="21"/>
          <w:szCs w:val="21"/>
        </w:rPr>
        <w:br/>
      </w:r>
      <w:proofErr w:type="spellStart"/>
      <w:r w:rsidRPr="00595E9A">
        <w:rPr>
          <w:rFonts w:ascii="Arial Narrow" w:hAnsi="Arial Narrow"/>
          <w:sz w:val="21"/>
          <w:szCs w:val="21"/>
          <w:shd w:val="clear" w:color="auto" w:fill="F8F4F1"/>
        </w:rPr>
        <w:t>Each</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bid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written</w:t>
      </w:r>
      <w:proofErr w:type="spellEnd"/>
      <w:r w:rsidRPr="00595E9A">
        <w:rPr>
          <w:rFonts w:ascii="Arial Narrow" w:hAnsi="Arial Narrow"/>
          <w:sz w:val="21"/>
          <w:szCs w:val="21"/>
          <w:shd w:val="clear" w:color="auto" w:fill="F8F4F1"/>
        </w:rPr>
        <w:t xml:space="preserve"> in French or English in </w:t>
      </w:r>
      <w:proofErr w:type="spellStart"/>
      <w:r w:rsidRPr="00595E9A">
        <w:rPr>
          <w:rFonts w:ascii="Arial Narrow" w:hAnsi="Arial Narrow"/>
          <w:sz w:val="21"/>
          <w:szCs w:val="21"/>
          <w:shd w:val="clear" w:color="auto" w:fill="F8F4F1"/>
        </w:rPr>
        <w:t>seven</w:t>
      </w:r>
      <w:proofErr w:type="spellEnd"/>
      <w:r w:rsidRPr="00595E9A">
        <w:rPr>
          <w:rFonts w:ascii="Arial Narrow" w:hAnsi="Arial Narrow"/>
          <w:sz w:val="21"/>
          <w:szCs w:val="21"/>
          <w:shd w:val="clear" w:color="auto" w:fill="F8F4F1"/>
        </w:rPr>
        <w:t xml:space="preserve"> (07) copies, </w:t>
      </w:r>
      <w:proofErr w:type="spellStart"/>
      <w:r w:rsidRPr="00595E9A">
        <w:rPr>
          <w:rFonts w:ascii="Arial Narrow" w:hAnsi="Arial Narrow"/>
          <w:sz w:val="21"/>
          <w:szCs w:val="21"/>
          <w:shd w:val="clear" w:color="auto" w:fill="F8F4F1"/>
        </w:rPr>
        <w:t>including</w:t>
      </w:r>
      <w:proofErr w:type="spellEnd"/>
      <w:r w:rsidRPr="00595E9A">
        <w:rPr>
          <w:rFonts w:ascii="Arial Narrow" w:hAnsi="Arial Narrow"/>
          <w:sz w:val="21"/>
          <w:szCs w:val="21"/>
          <w:shd w:val="clear" w:color="auto" w:fill="F8F4F1"/>
        </w:rPr>
        <w:t xml:space="preserve"> one (01) original and six (06) copies, </w:t>
      </w:r>
      <w:proofErr w:type="spellStart"/>
      <w:r w:rsidRPr="00595E9A">
        <w:rPr>
          <w:rFonts w:ascii="Arial Narrow" w:hAnsi="Arial Narrow"/>
          <w:sz w:val="21"/>
          <w:szCs w:val="21"/>
          <w:shd w:val="clear" w:color="auto" w:fill="F8F4F1"/>
        </w:rPr>
        <w:t>respectively</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marked</w:t>
      </w:r>
      <w:proofErr w:type="spellEnd"/>
      <w:r w:rsidRPr="00595E9A">
        <w:rPr>
          <w:rFonts w:ascii="Arial Narrow" w:hAnsi="Arial Narrow"/>
          <w:sz w:val="21"/>
          <w:szCs w:val="21"/>
          <w:shd w:val="clear" w:color="auto" w:fill="F8F4F1"/>
        </w:rPr>
        <w:t xml:space="preserve"> as </w:t>
      </w:r>
      <w:proofErr w:type="spellStart"/>
      <w:r w:rsidRPr="00595E9A">
        <w:rPr>
          <w:rFonts w:ascii="Arial Narrow" w:hAnsi="Arial Narrow"/>
          <w:sz w:val="21"/>
          <w:szCs w:val="21"/>
          <w:shd w:val="clear" w:color="auto" w:fill="F8F4F1"/>
        </w:rPr>
        <w:t>such</w:t>
      </w:r>
      <w:proofErr w:type="spellEnd"/>
      <w:r w:rsidRPr="00595E9A">
        <w:rPr>
          <w:rFonts w:ascii="Arial Narrow" w:hAnsi="Arial Narrow"/>
          <w:sz w:val="21"/>
          <w:szCs w:val="21"/>
          <w:shd w:val="clear" w:color="auto" w:fill="F8F4F1"/>
        </w:rPr>
        <w:t xml:space="preserve">, must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submitted</w:t>
      </w:r>
      <w:proofErr w:type="spellEnd"/>
      <w:r w:rsidRPr="00595E9A">
        <w:rPr>
          <w:rFonts w:ascii="Arial Narrow" w:hAnsi="Arial Narrow"/>
          <w:sz w:val="21"/>
          <w:szCs w:val="21"/>
          <w:shd w:val="clear" w:color="auto" w:fill="F8F4F1"/>
        </w:rPr>
        <w:t xml:space="preserve"> to the Public </w:t>
      </w:r>
      <w:proofErr w:type="spellStart"/>
      <w:r w:rsidRPr="00595E9A">
        <w:rPr>
          <w:rFonts w:ascii="Arial Narrow" w:hAnsi="Arial Narrow"/>
          <w:sz w:val="21"/>
          <w:szCs w:val="21"/>
          <w:shd w:val="clear" w:color="auto" w:fill="F8F4F1"/>
        </w:rPr>
        <w:t>Procurement</w:t>
      </w:r>
      <w:proofErr w:type="spellEnd"/>
      <w:r w:rsidRPr="00595E9A">
        <w:rPr>
          <w:rFonts w:ascii="Arial Narrow" w:hAnsi="Arial Narrow"/>
          <w:sz w:val="21"/>
          <w:szCs w:val="21"/>
          <w:shd w:val="clear" w:color="auto" w:fill="F8F4F1"/>
        </w:rPr>
        <w:t xml:space="preserve"> Unit of the Commune of ZOETELE no </w:t>
      </w:r>
      <w:proofErr w:type="spellStart"/>
      <w:r w:rsidRPr="00595E9A">
        <w:rPr>
          <w:rFonts w:ascii="Arial Narrow" w:hAnsi="Arial Narrow"/>
          <w:sz w:val="21"/>
          <w:szCs w:val="21"/>
          <w:shd w:val="clear" w:color="auto" w:fill="F8F4F1"/>
        </w:rPr>
        <w:t>later</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than</w:t>
      </w:r>
      <w:proofErr w:type="spellEnd"/>
      <w:r w:rsidRPr="00595E9A">
        <w:rPr>
          <w:rFonts w:ascii="Arial Narrow" w:hAnsi="Arial Narrow"/>
          <w:sz w:val="21"/>
          <w:szCs w:val="21"/>
          <w:shd w:val="clear" w:color="auto" w:fill="F8F4F1"/>
        </w:rPr>
        <w:t xml:space="preserve"> _________</w:t>
      </w:r>
      <w:r>
        <w:rPr>
          <w:rFonts w:ascii="Arial Narrow" w:hAnsi="Arial Narrow"/>
          <w:sz w:val="21"/>
          <w:szCs w:val="21"/>
          <w:shd w:val="clear" w:color="auto" w:fill="F8F4F1"/>
        </w:rPr>
        <w:t>_____________</w:t>
      </w:r>
      <w:r w:rsidRPr="00595E9A">
        <w:rPr>
          <w:rFonts w:ascii="Arial Narrow" w:hAnsi="Arial Narrow"/>
          <w:sz w:val="21"/>
          <w:szCs w:val="21"/>
          <w:shd w:val="clear" w:color="auto" w:fill="F8F4F1"/>
        </w:rPr>
        <w:t>2026 at 2:00 PM local time.</w:t>
      </w:r>
    </w:p>
    <w:p w14:paraId="6B1A255B" w14:textId="77777777" w:rsidR="003E0372" w:rsidRPr="00595E9A" w:rsidRDefault="003E0372" w:rsidP="003E0372">
      <w:pPr>
        <w:rPr>
          <w:rFonts w:ascii="Arial Narrow" w:hAnsi="Arial Narrow"/>
          <w:sz w:val="21"/>
          <w:szCs w:val="21"/>
          <w:shd w:val="clear" w:color="auto" w:fill="F8F4F1"/>
        </w:rPr>
      </w:pPr>
      <w:proofErr w:type="spellStart"/>
      <w:r w:rsidRPr="00595E9A">
        <w:rPr>
          <w:rFonts w:ascii="Arial Narrow" w:hAnsi="Arial Narrow"/>
          <w:sz w:val="21"/>
          <w:szCs w:val="21"/>
          <w:shd w:val="clear" w:color="auto" w:fill="F8F4F1"/>
        </w:rPr>
        <w:t>Each</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company</w:t>
      </w:r>
      <w:proofErr w:type="spellEnd"/>
      <w:r w:rsidRPr="00595E9A">
        <w:rPr>
          <w:rFonts w:ascii="Arial Narrow" w:hAnsi="Arial Narrow"/>
          <w:sz w:val="21"/>
          <w:szCs w:val="21"/>
          <w:shd w:val="clear" w:color="auto" w:fill="F8F4F1"/>
        </w:rPr>
        <w:t xml:space="preserve"> must </w:t>
      </w:r>
      <w:proofErr w:type="spellStart"/>
      <w:r w:rsidRPr="00595E9A">
        <w:rPr>
          <w:rFonts w:ascii="Arial Narrow" w:hAnsi="Arial Narrow"/>
          <w:sz w:val="21"/>
          <w:szCs w:val="21"/>
          <w:shd w:val="clear" w:color="auto" w:fill="F8F4F1"/>
        </w:rPr>
        <w:t>attach</w:t>
      </w:r>
      <w:proofErr w:type="spellEnd"/>
      <w:r w:rsidRPr="00595E9A">
        <w:rPr>
          <w:rFonts w:ascii="Arial Narrow" w:hAnsi="Arial Narrow"/>
          <w:sz w:val="21"/>
          <w:szCs w:val="21"/>
          <w:shd w:val="clear" w:color="auto" w:fill="F8F4F1"/>
        </w:rPr>
        <w:t xml:space="preserve"> to </w:t>
      </w:r>
      <w:proofErr w:type="spellStart"/>
      <w:r w:rsidRPr="00595E9A">
        <w:rPr>
          <w:rFonts w:ascii="Arial Narrow" w:hAnsi="Arial Narrow"/>
          <w:sz w:val="21"/>
          <w:szCs w:val="21"/>
          <w:shd w:val="clear" w:color="auto" w:fill="F8F4F1"/>
        </w:rPr>
        <w:t>its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bid</w:t>
      </w:r>
      <w:proofErr w:type="spellEnd"/>
      <w:r w:rsidRPr="00595E9A">
        <w:rPr>
          <w:rFonts w:ascii="Arial Narrow" w:hAnsi="Arial Narrow"/>
          <w:sz w:val="21"/>
          <w:szCs w:val="21"/>
          <w:shd w:val="clear" w:color="auto" w:fill="F8F4F1"/>
        </w:rPr>
        <w:t xml:space="preserve"> a </w:t>
      </w:r>
      <w:proofErr w:type="spellStart"/>
      <w:r w:rsidRPr="00595E9A">
        <w:rPr>
          <w:rFonts w:ascii="Arial Narrow" w:hAnsi="Arial Narrow"/>
          <w:sz w:val="21"/>
          <w:szCs w:val="21"/>
          <w:shd w:val="clear" w:color="auto" w:fill="F8F4F1"/>
        </w:rPr>
        <w:t>submission</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statement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following</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template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contained</w:t>
      </w:r>
      <w:proofErr w:type="spellEnd"/>
      <w:r w:rsidRPr="00595E9A">
        <w:rPr>
          <w:rFonts w:ascii="Arial Narrow" w:hAnsi="Arial Narrow"/>
          <w:sz w:val="21"/>
          <w:szCs w:val="21"/>
          <w:shd w:val="clear" w:color="auto" w:fill="F8F4F1"/>
        </w:rPr>
        <w:t xml:space="preserve"> in the Tender Document, </w:t>
      </w:r>
      <w:proofErr w:type="spellStart"/>
      <w:r w:rsidRPr="00595E9A">
        <w:rPr>
          <w:rFonts w:ascii="Arial Narrow" w:hAnsi="Arial Narrow"/>
          <w:sz w:val="21"/>
          <w:szCs w:val="21"/>
          <w:shd w:val="clear" w:color="auto" w:fill="F8F4F1"/>
        </w:rPr>
        <w:t>showing</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prices</w:t>
      </w:r>
      <w:proofErr w:type="spellEnd"/>
      <w:r w:rsidRPr="00595E9A">
        <w:rPr>
          <w:rFonts w:ascii="Arial Narrow" w:hAnsi="Arial Narrow"/>
          <w:sz w:val="21"/>
          <w:szCs w:val="21"/>
          <w:shd w:val="clear" w:color="auto" w:fill="F8F4F1"/>
        </w:rPr>
        <w:t xml:space="preserve"> in CFA Francs. The </w:t>
      </w:r>
      <w:proofErr w:type="spellStart"/>
      <w:r w:rsidRPr="00595E9A">
        <w:rPr>
          <w:rFonts w:ascii="Arial Narrow" w:hAnsi="Arial Narrow"/>
          <w:sz w:val="21"/>
          <w:szCs w:val="21"/>
          <w:shd w:val="clear" w:color="auto" w:fill="F8F4F1"/>
        </w:rPr>
        <w:t>bids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will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submitted</w:t>
      </w:r>
      <w:proofErr w:type="spellEnd"/>
      <w:r w:rsidRPr="00595E9A">
        <w:rPr>
          <w:rFonts w:ascii="Arial Narrow" w:hAnsi="Arial Narrow"/>
          <w:sz w:val="21"/>
          <w:szCs w:val="21"/>
          <w:shd w:val="clear" w:color="auto" w:fill="F8F4F1"/>
        </w:rPr>
        <w:t xml:space="preserve"> in </w:t>
      </w:r>
      <w:proofErr w:type="spellStart"/>
      <w:r w:rsidRPr="00595E9A">
        <w:rPr>
          <w:rFonts w:ascii="Arial Narrow" w:hAnsi="Arial Narrow"/>
          <w:sz w:val="21"/>
          <w:szCs w:val="21"/>
          <w:shd w:val="clear" w:color="auto" w:fill="F8F4F1"/>
        </w:rPr>
        <w:t>three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separate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inner</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envelopes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envelope</w:t>
      </w:r>
      <w:proofErr w:type="spellEnd"/>
      <w:r w:rsidRPr="00595E9A">
        <w:rPr>
          <w:rFonts w:ascii="Arial Narrow" w:hAnsi="Arial Narrow"/>
          <w:sz w:val="21"/>
          <w:szCs w:val="21"/>
          <w:shd w:val="clear" w:color="auto" w:fill="F8F4F1"/>
        </w:rPr>
        <w:t xml:space="preserve"> "A" </w:t>
      </w:r>
      <w:proofErr w:type="spellStart"/>
      <w:r w:rsidRPr="00595E9A">
        <w:rPr>
          <w:rFonts w:ascii="Arial Narrow" w:hAnsi="Arial Narrow"/>
          <w:sz w:val="21"/>
          <w:szCs w:val="21"/>
          <w:shd w:val="clear" w:color="auto" w:fill="F8F4F1"/>
        </w:rPr>
        <w:t>containing</w:t>
      </w:r>
      <w:proofErr w:type="spellEnd"/>
      <w:r w:rsidRPr="00595E9A">
        <w:rPr>
          <w:rFonts w:ascii="Arial Narrow" w:hAnsi="Arial Narrow"/>
          <w:sz w:val="21"/>
          <w:szCs w:val="21"/>
          <w:shd w:val="clear" w:color="auto" w:fill="F8F4F1"/>
        </w:rPr>
        <w:t xml:space="preserve"> the Administrative File, </w:t>
      </w:r>
      <w:proofErr w:type="spellStart"/>
      <w:r w:rsidRPr="00595E9A">
        <w:rPr>
          <w:rFonts w:ascii="Arial Narrow" w:hAnsi="Arial Narrow"/>
          <w:sz w:val="21"/>
          <w:szCs w:val="21"/>
          <w:shd w:val="clear" w:color="auto" w:fill="F8F4F1"/>
        </w:rPr>
        <w:t>envelope</w:t>
      </w:r>
      <w:proofErr w:type="spellEnd"/>
      <w:r w:rsidRPr="00595E9A">
        <w:rPr>
          <w:rFonts w:ascii="Arial Narrow" w:hAnsi="Arial Narrow"/>
          <w:sz w:val="21"/>
          <w:szCs w:val="21"/>
          <w:shd w:val="clear" w:color="auto" w:fill="F8F4F1"/>
        </w:rPr>
        <w:t xml:space="preserve"> "B" for the </w:t>
      </w:r>
      <w:proofErr w:type="spellStart"/>
      <w:r w:rsidRPr="00595E9A">
        <w:rPr>
          <w:rFonts w:ascii="Arial Narrow" w:hAnsi="Arial Narrow"/>
          <w:sz w:val="21"/>
          <w:szCs w:val="21"/>
          <w:shd w:val="clear" w:color="auto" w:fill="F8F4F1"/>
        </w:rPr>
        <w:t>technical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proposals</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envelope</w:t>
      </w:r>
      <w:proofErr w:type="spellEnd"/>
      <w:r w:rsidRPr="00595E9A">
        <w:rPr>
          <w:rFonts w:ascii="Arial Narrow" w:hAnsi="Arial Narrow"/>
          <w:sz w:val="21"/>
          <w:szCs w:val="21"/>
          <w:shd w:val="clear" w:color="auto" w:fill="F8F4F1"/>
        </w:rPr>
        <w:t xml:space="preserve"> "C" for the </w:t>
      </w:r>
      <w:proofErr w:type="spellStart"/>
      <w:r w:rsidRPr="00595E9A">
        <w:rPr>
          <w:rFonts w:ascii="Arial Narrow" w:hAnsi="Arial Narrow"/>
          <w:sz w:val="21"/>
          <w:szCs w:val="21"/>
          <w:shd w:val="clear" w:color="auto" w:fill="F8F4F1"/>
        </w:rPr>
        <w:t>financial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proposals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These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envelopes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will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placed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inside</w:t>
      </w:r>
      <w:proofErr w:type="spellEnd"/>
      <w:r w:rsidRPr="00595E9A">
        <w:rPr>
          <w:rFonts w:ascii="Arial Narrow" w:hAnsi="Arial Narrow"/>
          <w:sz w:val="21"/>
          <w:szCs w:val="21"/>
          <w:shd w:val="clear" w:color="auto" w:fill="F8F4F1"/>
        </w:rPr>
        <w:t xml:space="preserve"> a large </w:t>
      </w:r>
      <w:proofErr w:type="spellStart"/>
      <w:r w:rsidRPr="00595E9A">
        <w:rPr>
          <w:rFonts w:ascii="Arial Narrow" w:hAnsi="Arial Narrow"/>
          <w:sz w:val="21"/>
          <w:szCs w:val="21"/>
          <w:shd w:val="clear" w:color="auto" w:fill="F8F4F1"/>
        </w:rPr>
        <w:t>envelope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bearing</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only</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following</w:t>
      </w:r>
      <w:proofErr w:type="spellEnd"/>
      <w:r w:rsidRPr="00595E9A">
        <w:rPr>
          <w:rFonts w:ascii="Arial Narrow" w:hAnsi="Arial Narrow"/>
          <w:sz w:val="21"/>
          <w:szCs w:val="21"/>
          <w:shd w:val="clear" w:color="auto" w:fill="F8F4F1"/>
        </w:rPr>
        <w:t xml:space="preserve"> mention:</w:t>
      </w:r>
    </w:p>
    <w:p w14:paraId="65180F2A" w14:textId="77777777" w:rsidR="003E0372" w:rsidRPr="00595E9A" w:rsidRDefault="003E0372" w:rsidP="003E0372">
      <w:pPr>
        <w:rPr>
          <w:rFonts w:ascii="Arial Narrow" w:hAnsi="Arial Narrow"/>
          <w:sz w:val="21"/>
          <w:szCs w:val="21"/>
          <w:shd w:val="clear" w:color="auto" w:fill="F8F4F1"/>
        </w:rPr>
      </w:pPr>
      <w:r w:rsidRPr="00595E9A">
        <w:rPr>
          <w:rFonts w:ascii="Arial Narrow" w:hAnsi="Arial Narrow"/>
          <w:sz w:val="21"/>
          <w:szCs w:val="21"/>
          <w:shd w:val="clear" w:color="auto" w:fill="F8F4F1"/>
        </w:rPr>
        <w:lastRenderedPageBreak/>
        <w:t xml:space="preserve">NOTICE OF NATIONAL OPEN TENDER No. </w:t>
      </w:r>
      <w:r>
        <w:rPr>
          <w:rFonts w:ascii="Arial Narrow" w:hAnsi="Arial Narrow"/>
          <w:sz w:val="21"/>
          <w:szCs w:val="21"/>
          <w:shd w:val="clear" w:color="auto" w:fill="F8F4F1"/>
        </w:rPr>
        <w:t>008</w:t>
      </w:r>
      <w:r w:rsidRPr="00595E9A">
        <w:rPr>
          <w:rFonts w:ascii="Arial Narrow" w:hAnsi="Arial Narrow"/>
          <w:sz w:val="21"/>
          <w:szCs w:val="21"/>
          <w:shd w:val="clear" w:color="auto" w:fill="F8F4F1"/>
        </w:rPr>
        <w:t>/AAONO/CIPM/CMP/C/ZOE-2026 OF ___________</w:t>
      </w:r>
      <w:r>
        <w:rPr>
          <w:rFonts w:ascii="Arial Narrow" w:hAnsi="Arial Narrow"/>
          <w:sz w:val="21"/>
          <w:szCs w:val="21"/>
          <w:shd w:val="clear" w:color="auto" w:fill="F8F4F1"/>
        </w:rPr>
        <w:t>__________</w:t>
      </w:r>
      <w:r w:rsidRPr="00595E9A">
        <w:rPr>
          <w:rFonts w:ascii="Arial Narrow" w:hAnsi="Arial Narrow"/>
          <w:sz w:val="21"/>
          <w:szCs w:val="21"/>
          <w:shd w:val="clear" w:color="auto" w:fill="F8F4F1"/>
        </w:rPr>
        <w:t xml:space="preserve"> FOR THE EXECUTION OF CONSTRUCTION WORKS OF THE LIVESTOCK TRAINING CENTER, DEPARTMENT OF DJA AND LOBO, SOUTH REGION, '</w:t>
      </w:r>
      <w:proofErr w:type="spellStart"/>
      <w:r w:rsidRPr="00595E9A">
        <w:rPr>
          <w:rFonts w:ascii="Arial Narrow" w:hAnsi="Arial Narrow"/>
          <w:sz w:val="21"/>
          <w:szCs w:val="21"/>
          <w:shd w:val="clear" w:color="auto" w:fill="F8F4F1"/>
        </w:rPr>
        <w:t>under</w:t>
      </w:r>
      <w:proofErr w:type="spellEnd"/>
      <w:r w:rsidRPr="00595E9A">
        <w:rPr>
          <w:rFonts w:ascii="Arial Narrow" w:hAnsi="Arial Narrow"/>
          <w:sz w:val="21"/>
          <w:szCs w:val="21"/>
          <w:shd w:val="clear" w:color="auto" w:fill="F8F4F1"/>
        </w:rPr>
        <w:t xml:space="preserve"> emergency </w:t>
      </w:r>
      <w:proofErr w:type="spellStart"/>
      <w:r w:rsidRPr="00595E9A">
        <w:rPr>
          <w:rFonts w:ascii="Arial Narrow" w:hAnsi="Arial Narrow"/>
          <w:sz w:val="21"/>
          <w:szCs w:val="21"/>
          <w:shd w:val="clear" w:color="auto" w:fill="F8F4F1"/>
        </w:rPr>
        <w:t>procedure</w:t>
      </w:r>
      <w:proofErr w:type="spellEnd"/>
      <w:r w:rsidRPr="00595E9A">
        <w:rPr>
          <w:rFonts w:ascii="Arial Narrow" w:hAnsi="Arial Narrow"/>
          <w:sz w:val="21"/>
          <w:szCs w:val="21"/>
          <w:shd w:val="clear" w:color="auto" w:fill="F8F4F1"/>
        </w:rPr>
        <w:t>.' FINANCING – BIP MINEPIA – FISCAL YEAR 2026.</w:t>
      </w:r>
      <w:r w:rsidRPr="00595E9A">
        <w:rPr>
          <w:rFonts w:ascii="Arial Narrow" w:hAnsi="Arial Narrow"/>
          <w:sz w:val="21"/>
          <w:szCs w:val="21"/>
        </w:rPr>
        <w:br/>
      </w:r>
      <w:r w:rsidRPr="00595E9A">
        <w:rPr>
          <w:rFonts w:ascii="Arial Narrow" w:hAnsi="Arial Narrow"/>
          <w:sz w:val="21"/>
          <w:szCs w:val="21"/>
          <w:shd w:val="clear" w:color="auto" w:fill="F8F4F1"/>
        </w:rPr>
        <w:t>"TO BE OPENED ONLY DURING THE BID OPENING SESSION"</w:t>
      </w:r>
    </w:p>
    <w:p w14:paraId="670AA8E1" w14:textId="77777777" w:rsidR="003E0372" w:rsidRPr="00595E9A" w:rsidRDefault="003E0372" w:rsidP="00E80D0E">
      <w:pPr>
        <w:spacing w:after="0"/>
        <w:rPr>
          <w:rFonts w:ascii="Arial Narrow" w:hAnsi="Arial Narrow"/>
          <w:sz w:val="21"/>
          <w:szCs w:val="21"/>
          <w:shd w:val="clear" w:color="auto" w:fill="F8F4F1"/>
        </w:rPr>
      </w:pPr>
      <w:r w:rsidRPr="00E80D0E">
        <w:rPr>
          <w:rFonts w:ascii="Arial Narrow" w:hAnsi="Arial Narrow"/>
          <w:b/>
          <w:bCs/>
          <w:sz w:val="21"/>
          <w:szCs w:val="21"/>
          <w:shd w:val="clear" w:color="auto" w:fill="F8F4F1"/>
        </w:rPr>
        <w:t xml:space="preserve">13. </w:t>
      </w:r>
      <w:proofErr w:type="spellStart"/>
      <w:r w:rsidRPr="00E80D0E">
        <w:rPr>
          <w:rFonts w:ascii="Arial Narrow" w:hAnsi="Arial Narrow"/>
          <w:b/>
          <w:bCs/>
          <w:sz w:val="21"/>
          <w:szCs w:val="21"/>
          <w:shd w:val="clear" w:color="auto" w:fill="F8F4F1"/>
        </w:rPr>
        <w:t>Admissibility</w:t>
      </w:r>
      <w:proofErr w:type="spellEnd"/>
      <w:r w:rsidRPr="00E80D0E">
        <w:rPr>
          <w:rFonts w:ascii="Arial Narrow" w:hAnsi="Arial Narrow"/>
          <w:b/>
          <w:bCs/>
          <w:sz w:val="21"/>
          <w:szCs w:val="21"/>
          <w:shd w:val="clear" w:color="auto" w:fill="F8F4F1"/>
        </w:rPr>
        <w:t xml:space="preserve"> of </w:t>
      </w:r>
      <w:proofErr w:type="spellStart"/>
      <w:r w:rsidRPr="00E80D0E">
        <w:rPr>
          <w:rFonts w:ascii="Arial Narrow" w:hAnsi="Arial Narrow"/>
          <w:b/>
          <w:bCs/>
          <w:sz w:val="21"/>
          <w:szCs w:val="21"/>
          <w:shd w:val="clear" w:color="auto" w:fill="F8F4F1"/>
        </w:rPr>
        <w:t>bids</w:t>
      </w:r>
      <w:proofErr w:type="spellEnd"/>
      <w:r w:rsidRPr="00595E9A">
        <w:rPr>
          <w:rFonts w:ascii="Arial Narrow" w:hAnsi="Arial Narrow"/>
          <w:sz w:val="21"/>
          <w:szCs w:val="21"/>
        </w:rPr>
        <w:br/>
      </w:r>
      <w:r w:rsidRPr="00595E9A">
        <w:rPr>
          <w:rFonts w:ascii="Arial Narrow" w:hAnsi="Arial Narrow"/>
          <w:sz w:val="21"/>
          <w:szCs w:val="21"/>
          <w:shd w:val="clear" w:color="auto" w:fill="F8F4F1"/>
        </w:rPr>
        <w:t xml:space="preserve">The administrative documents, </w:t>
      </w:r>
      <w:proofErr w:type="spellStart"/>
      <w:r w:rsidRPr="00595E9A">
        <w:rPr>
          <w:rFonts w:ascii="Arial Narrow" w:hAnsi="Arial Narrow"/>
          <w:sz w:val="21"/>
          <w:szCs w:val="21"/>
          <w:shd w:val="clear" w:color="auto" w:fill="F8F4F1"/>
        </w:rPr>
        <w:t>technical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offer</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financial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offer</w:t>
      </w:r>
      <w:proofErr w:type="spellEnd"/>
      <w:r w:rsidRPr="00595E9A">
        <w:rPr>
          <w:rFonts w:ascii="Arial Narrow" w:hAnsi="Arial Narrow"/>
          <w:sz w:val="21"/>
          <w:szCs w:val="21"/>
          <w:shd w:val="clear" w:color="auto" w:fill="F8F4F1"/>
        </w:rPr>
        <w:t xml:space="preserve"> must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placed</w:t>
      </w:r>
      <w:proofErr w:type="spellEnd"/>
      <w:r w:rsidRPr="00595E9A">
        <w:rPr>
          <w:rFonts w:ascii="Arial Narrow" w:hAnsi="Arial Narrow"/>
          <w:sz w:val="21"/>
          <w:szCs w:val="21"/>
          <w:shd w:val="clear" w:color="auto" w:fill="F8F4F1"/>
        </w:rPr>
        <w:t xml:space="preserve"> in </w:t>
      </w:r>
      <w:proofErr w:type="spellStart"/>
      <w:r w:rsidRPr="00595E9A">
        <w:rPr>
          <w:rFonts w:ascii="Arial Narrow" w:hAnsi="Arial Narrow"/>
          <w:sz w:val="21"/>
          <w:szCs w:val="21"/>
          <w:shd w:val="clear" w:color="auto" w:fill="F8F4F1"/>
        </w:rPr>
        <w:t>separate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envelopes</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submitted</w:t>
      </w:r>
      <w:proofErr w:type="spellEnd"/>
      <w:r w:rsidRPr="00595E9A">
        <w:rPr>
          <w:rFonts w:ascii="Arial Narrow" w:hAnsi="Arial Narrow"/>
          <w:sz w:val="21"/>
          <w:szCs w:val="21"/>
          <w:shd w:val="clear" w:color="auto" w:fill="F8F4F1"/>
        </w:rPr>
        <w:t xml:space="preserve"> in a </w:t>
      </w:r>
      <w:proofErr w:type="spellStart"/>
      <w:r w:rsidRPr="00595E9A">
        <w:rPr>
          <w:rFonts w:ascii="Arial Narrow" w:hAnsi="Arial Narrow"/>
          <w:sz w:val="21"/>
          <w:szCs w:val="21"/>
          <w:shd w:val="clear" w:color="auto" w:fill="F8F4F1"/>
        </w:rPr>
        <w:t>sealed</w:t>
      </w:r>
      <w:proofErr w:type="spellEnd"/>
      <w:r w:rsidRPr="00595E9A">
        <w:rPr>
          <w:rFonts w:ascii="Arial Narrow" w:hAnsi="Arial Narrow"/>
          <w:sz w:val="21"/>
          <w:szCs w:val="21"/>
          <w:shd w:val="clear" w:color="auto" w:fill="F8F4F1"/>
        </w:rPr>
        <w:t xml:space="preserve"> package.</w:t>
      </w:r>
      <w:r w:rsidRPr="00595E9A">
        <w:rPr>
          <w:rFonts w:ascii="Arial Narrow" w:hAnsi="Arial Narrow"/>
          <w:sz w:val="21"/>
          <w:szCs w:val="21"/>
        </w:rPr>
        <w:br/>
      </w:r>
      <w:r w:rsidRPr="00595E9A">
        <w:rPr>
          <w:rFonts w:ascii="Arial Narrow" w:hAnsi="Arial Narrow"/>
          <w:sz w:val="21"/>
          <w:szCs w:val="21"/>
          <w:shd w:val="clear" w:color="auto" w:fill="F8F4F1"/>
        </w:rPr>
        <w:t xml:space="preserve">The </w:t>
      </w:r>
      <w:proofErr w:type="spellStart"/>
      <w:r w:rsidRPr="00595E9A">
        <w:rPr>
          <w:rFonts w:ascii="Arial Narrow" w:hAnsi="Arial Narrow"/>
          <w:sz w:val="21"/>
          <w:szCs w:val="21"/>
          <w:shd w:val="clear" w:color="auto" w:fill="F8F4F1"/>
        </w:rPr>
        <w:t>following</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will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deemed</w:t>
      </w:r>
      <w:proofErr w:type="spellEnd"/>
      <w:r w:rsidRPr="00595E9A">
        <w:rPr>
          <w:rFonts w:ascii="Arial Narrow" w:hAnsi="Arial Narrow"/>
          <w:sz w:val="21"/>
          <w:szCs w:val="21"/>
          <w:shd w:val="clear" w:color="auto" w:fill="F8F4F1"/>
        </w:rPr>
        <w:t xml:space="preserve"> inadmissible by the </w:t>
      </w:r>
      <w:proofErr w:type="spellStart"/>
      <w:r w:rsidRPr="00595E9A">
        <w:rPr>
          <w:rFonts w:ascii="Arial Narrow" w:hAnsi="Arial Narrow"/>
          <w:sz w:val="21"/>
          <w:szCs w:val="21"/>
          <w:shd w:val="clear" w:color="auto" w:fill="F8F4F1"/>
        </w:rPr>
        <w:t>Contracting</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Authority</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bids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indicating</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identity</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bidder</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bids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received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after</w:t>
      </w:r>
      <w:proofErr w:type="spellEnd"/>
      <w:r w:rsidRPr="00595E9A">
        <w:rPr>
          <w:rFonts w:ascii="Arial Narrow" w:hAnsi="Arial Narrow"/>
          <w:sz w:val="21"/>
          <w:szCs w:val="21"/>
          <w:shd w:val="clear" w:color="auto" w:fill="F8F4F1"/>
        </w:rPr>
        <w:t xml:space="preserve"> the deadline for </w:t>
      </w:r>
      <w:proofErr w:type="spellStart"/>
      <w:r w:rsidRPr="00595E9A">
        <w:rPr>
          <w:rFonts w:ascii="Arial Narrow" w:hAnsi="Arial Narrow"/>
          <w:sz w:val="21"/>
          <w:szCs w:val="21"/>
          <w:shd w:val="clear" w:color="auto" w:fill="F8F4F1"/>
        </w:rPr>
        <w:t>submission</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bids</w:t>
      </w:r>
      <w:proofErr w:type="spellEnd"/>
      <w:r w:rsidRPr="00595E9A">
        <w:rPr>
          <w:rFonts w:ascii="Arial Narrow" w:hAnsi="Arial Narrow"/>
          <w:sz w:val="21"/>
          <w:szCs w:val="21"/>
          <w:shd w:val="clear" w:color="auto" w:fill="F8F4F1"/>
        </w:rPr>
        <w:t xml:space="preserve"> not in compliance </w:t>
      </w:r>
      <w:proofErr w:type="spellStart"/>
      <w:r w:rsidRPr="00595E9A">
        <w:rPr>
          <w:rFonts w:ascii="Arial Narrow" w:hAnsi="Arial Narrow"/>
          <w:sz w:val="21"/>
          <w:szCs w:val="21"/>
          <w:shd w:val="clear" w:color="auto" w:fill="F8F4F1"/>
        </w:rPr>
        <w:t>with</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submission</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method</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bids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without</w:t>
      </w:r>
      <w:proofErr w:type="spellEnd"/>
      <w:r w:rsidRPr="00595E9A">
        <w:rPr>
          <w:rFonts w:ascii="Arial Narrow" w:hAnsi="Arial Narrow"/>
          <w:sz w:val="21"/>
          <w:szCs w:val="21"/>
          <w:shd w:val="clear" w:color="auto" w:fill="F8F4F1"/>
        </w:rPr>
        <w:t xml:space="preserve"> indication of the </w:t>
      </w:r>
      <w:proofErr w:type="spellStart"/>
      <w:r w:rsidRPr="00595E9A">
        <w:rPr>
          <w:rFonts w:ascii="Arial Narrow" w:hAnsi="Arial Narrow"/>
          <w:sz w:val="21"/>
          <w:szCs w:val="21"/>
          <w:shd w:val="clear" w:color="auto" w:fill="F8F4F1"/>
        </w:rPr>
        <w:t>identity</w:t>
      </w:r>
      <w:proofErr w:type="spellEnd"/>
      <w:r w:rsidRPr="00595E9A">
        <w:rPr>
          <w:rFonts w:ascii="Arial Narrow" w:hAnsi="Arial Narrow"/>
          <w:sz w:val="21"/>
          <w:szCs w:val="21"/>
          <w:shd w:val="clear" w:color="auto" w:fill="F8F4F1"/>
        </w:rPr>
        <w:t xml:space="preserve"> of the Tender.</w:t>
      </w:r>
    </w:p>
    <w:p w14:paraId="1EFDABCA" w14:textId="77777777" w:rsidR="003E0372" w:rsidRDefault="003E0372" w:rsidP="00E80D0E">
      <w:pPr>
        <w:spacing w:after="0"/>
        <w:rPr>
          <w:rFonts w:ascii="Arial Narrow" w:hAnsi="Arial Narrow"/>
          <w:sz w:val="21"/>
          <w:szCs w:val="21"/>
          <w:shd w:val="clear" w:color="auto" w:fill="F8F4F1"/>
        </w:rPr>
      </w:pPr>
      <w:r w:rsidRPr="00595E9A">
        <w:rPr>
          <w:rFonts w:ascii="Arial Narrow" w:hAnsi="Arial Narrow"/>
          <w:sz w:val="21"/>
          <w:szCs w:val="21"/>
          <w:shd w:val="clear" w:color="auto" w:fill="F8F4F1"/>
        </w:rPr>
        <w:t xml:space="preserve">• Failure to </w:t>
      </w:r>
      <w:proofErr w:type="spellStart"/>
      <w:r w:rsidRPr="00595E9A">
        <w:rPr>
          <w:rFonts w:ascii="Arial Narrow" w:hAnsi="Arial Narrow"/>
          <w:sz w:val="21"/>
          <w:szCs w:val="21"/>
          <w:shd w:val="clear" w:color="auto" w:fill="F8F4F1"/>
        </w:rPr>
        <w:t>comply</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with</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number</w:t>
      </w:r>
      <w:proofErr w:type="spellEnd"/>
      <w:r w:rsidRPr="00595E9A">
        <w:rPr>
          <w:rFonts w:ascii="Arial Narrow" w:hAnsi="Arial Narrow"/>
          <w:sz w:val="21"/>
          <w:szCs w:val="21"/>
          <w:shd w:val="clear" w:color="auto" w:fill="F8F4F1"/>
        </w:rPr>
        <w:t xml:space="preserve"> of copies </w:t>
      </w:r>
      <w:proofErr w:type="spellStart"/>
      <w:r w:rsidRPr="00595E9A">
        <w:rPr>
          <w:rFonts w:ascii="Arial Narrow" w:hAnsi="Arial Narrow"/>
          <w:sz w:val="21"/>
          <w:szCs w:val="21"/>
          <w:shd w:val="clear" w:color="auto" w:fill="F8F4F1"/>
        </w:rPr>
        <w:t>indicated</w:t>
      </w:r>
      <w:proofErr w:type="spellEnd"/>
      <w:r w:rsidRPr="00595E9A">
        <w:rPr>
          <w:rFonts w:ascii="Arial Narrow" w:hAnsi="Arial Narrow"/>
          <w:sz w:val="21"/>
          <w:szCs w:val="21"/>
          <w:shd w:val="clear" w:color="auto" w:fill="F8F4F1"/>
        </w:rPr>
        <w:t xml:space="preserve"> in the RPAO or </w:t>
      </w:r>
      <w:proofErr w:type="spellStart"/>
      <w:r w:rsidRPr="00595E9A">
        <w:rPr>
          <w:rFonts w:ascii="Arial Narrow" w:hAnsi="Arial Narrow"/>
          <w:sz w:val="21"/>
          <w:szCs w:val="21"/>
          <w:shd w:val="clear" w:color="auto" w:fill="F8F4F1"/>
        </w:rPr>
        <w:t>offering</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only</w:t>
      </w:r>
      <w:proofErr w:type="spellEnd"/>
      <w:r w:rsidRPr="00595E9A">
        <w:rPr>
          <w:rFonts w:ascii="Arial Narrow" w:hAnsi="Arial Narrow"/>
          <w:sz w:val="21"/>
          <w:szCs w:val="21"/>
          <w:shd w:val="clear" w:color="auto" w:fill="F8F4F1"/>
        </w:rPr>
        <w:t xml:space="preserve"> in copies. </w:t>
      </w:r>
      <w:proofErr w:type="spellStart"/>
      <w:r w:rsidRPr="00595E9A">
        <w:rPr>
          <w:rFonts w:ascii="Arial Narrow" w:hAnsi="Arial Narrow"/>
          <w:sz w:val="21"/>
          <w:szCs w:val="21"/>
          <w:shd w:val="clear" w:color="auto" w:fill="F8F4F1"/>
        </w:rPr>
        <w:t>Any</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incomplete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offer</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that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does</w:t>
      </w:r>
      <w:proofErr w:type="spellEnd"/>
      <w:r w:rsidRPr="00595E9A">
        <w:rPr>
          <w:rFonts w:ascii="Arial Narrow" w:hAnsi="Arial Narrow"/>
          <w:sz w:val="21"/>
          <w:szCs w:val="21"/>
          <w:shd w:val="clear" w:color="auto" w:fill="F8F4F1"/>
        </w:rPr>
        <w:t xml:space="preserve"> not </w:t>
      </w:r>
      <w:proofErr w:type="spellStart"/>
      <w:r w:rsidRPr="00595E9A">
        <w:rPr>
          <w:rFonts w:ascii="Arial Narrow" w:hAnsi="Arial Narrow"/>
          <w:sz w:val="21"/>
          <w:szCs w:val="21"/>
          <w:shd w:val="clear" w:color="auto" w:fill="F8F4F1"/>
        </w:rPr>
        <w:t>conform</w:t>
      </w:r>
      <w:proofErr w:type="spellEnd"/>
      <w:r w:rsidRPr="00595E9A">
        <w:rPr>
          <w:rFonts w:ascii="Arial Narrow" w:hAnsi="Arial Narrow"/>
          <w:sz w:val="21"/>
          <w:szCs w:val="21"/>
          <w:shd w:val="clear" w:color="auto" w:fill="F8F4F1"/>
        </w:rPr>
        <w:t xml:space="preserve"> to the </w:t>
      </w:r>
      <w:proofErr w:type="spellStart"/>
      <w:r w:rsidRPr="00595E9A">
        <w:rPr>
          <w:rFonts w:ascii="Arial Narrow" w:hAnsi="Arial Narrow"/>
          <w:sz w:val="21"/>
          <w:szCs w:val="21"/>
          <w:shd w:val="clear" w:color="auto" w:fill="F8F4F1"/>
        </w:rPr>
        <w:t>requirements</w:t>
      </w:r>
      <w:proofErr w:type="spellEnd"/>
      <w:r w:rsidRPr="00595E9A">
        <w:rPr>
          <w:rFonts w:ascii="Arial Narrow" w:hAnsi="Arial Narrow"/>
          <w:sz w:val="21"/>
          <w:szCs w:val="21"/>
          <w:shd w:val="clear" w:color="auto" w:fill="F8F4F1"/>
        </w:rPr>
        <w:t xml:space="preserve"> of the Tender Dossier </w:t>
      </w:r>
      <w:proofErr w:type="spellStart"/>
      <w:r w:rsidRPr="00595E9A">
        <w:rPr>
          <w:rFonts w:ascii="Arial Narrow" w:hAnsi="Arial Narrow"/>
          <w:sz w:val="21"/>
          <w:szCs w:val="21"/>
          <w:shd w:val="clear" w:color="auto" w:fill="F8F4F1"/>
        </w:rPr>
        <w:t>will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declared</w:t>
      </w:r>
      <w:proofErr w:type="spellEnd"/>
      <w:r w:rsidRPr="00595E9A">
        <w:rPr>
          <w:rFonts w:ascii="Arial Narrow" w:hAnsi="Arial Narrow"/>
          <w:sz w:val="21"/>
          <w:szCs w:val="21"/>
          <w:shd w:val="clear" w:color="auto" w:fill="F8F4F1"/>
        </w:rPr>
        <w:t xml:space="preserve"> inadmissible. In </w:t>
      </w:r>
      <w:proofErr w:type="spellStart"/>
      <w:r w:rsidRPr="00595E9A">
        <w:rPr>
          <w:rFonts w:ascii="Arial Narrow" w:hAnsi="Arial Narrow"/>
          <w:sz w:val="21"/>
          <w:szCs w:val="21"/>
          <w:shd w:val="clear" w:color="auto" w:fill="F8F4F1"/>
        </w:rPr>
        <w:t>particular</w:t>
      </w:r>
      <w:proofErr w:type="spellEnd"/>
      <w:r w:rsidRPr="00595E9A">
        <w:rPr>
          <w:rFonts w:ascii="Arial Narrow" w:hAnsi="Arial Narrow"/>
          <w:sz w:val="21"/>
          <w:szCs w:val="21"/>
          <w:shd w:val="clear" w:color="auto" w:fill="F8F4F1"/>
        </w:rPr>
        <w:t xml:space="preserve">, the absence of a </w:t>
      </w:r>
      <w:proofErr w:type="spellStart"/>
      <w:r w:rsidRPr="00595E9A">
        <w:rPr>
          <w:rFonts w:ascii="Arial Narrow" w:hAnsi="Arial Narrow"/>
          <w:sz w:val="21"/>
          <w:szCs w:val="21"/>
          <w:shd w:val="clear" w:color="auto" w:fill="F8F4F1"/>
        </w:rPr>
        <w:t>bid</w:t>
      </w:r>
      <w:proofErr w:type="spellEnd"/>
      <w:r w:rsidRPr="00595E9A">
        <w:rPr>
          <w:rFonts w:ascii="Arial Narrow" w:hAnsi="Arial Narrow"/>
          <w:sz w:val="21"/>
          <w:szCs w:val="21"/>
          <w:shd w:val="clear" w:color="auto" w:fill="F8F4F1"/>
        </w:rPr>
        <w:t xml:space="preserve"> bond </w:t>
      </w:r>
      <w:proofErr w:type="spellStart"/>
      <w:r w:rsidRPr="00595E9A">
        <w:rPr>
          <w:rFonts w:ascii="Arial Narrow" w:hAnsi="Arial Narrow"/>
          <w:sz w:val="21"/>
          <w:szCs w:val="21"/>
          <w:shd w:val="clear" w:color="auto" w:fill="F8F4F1"/>
        </w:rPr>
        <w:t>issued</w:t>
      </w:r>
      <w:proofErr w:type="spellEnd"/>
      <w:r w:rsidRPr="00595E9A">
        <w:rPr>
          <w:rFonts w:ascii="Arial Narrow" w:hAnsi="Arial Narrow"/>
          <w:sz w:val="21"/>
          <w:szCs w:val="21"/>
          <w:shd w:val="clear" w:color="auto" w:fill="F8F4F1"/>
        </w:rPr>
        <w:t xml:space="preserve"> by an </w:t>
      </w:r>
      <w:proofErr w:type="spellStart"/>
      <w:r w:rsidRPr="00595E9A">
        <w:rPr>
          <w:rFonts w:ascii="Arial Narrow" w:hAnsi="Arial Narrow"/>
          <w:sz w:val="21"/>
          <w:szCs w:val="21"/>
          <w:shd w:val="clear" w:color="auto" w:fill="F8F4F1"/>
        </w:rPr>
        <w:t>organization</w:t>
      </w:r>
      <w:proofErr w:type="spellEnd"/>
      <w:r w:rsidRPr="00595E9A">
        <w:rPr>
          <w:rFonts w:ascii="Arial Narrow" w:hAnsi="Arial Narrow"/>
          <w:sz w:val="21"/>
          <w:szCs w:val="21"/>
          <w:shd w:val="clear" w:color="auto" w:fill="F8F4F1"/>
        </w:rPr>
        <w:t xml:space="preserve"> or </w:t>
      </w:r>
      <w:proofErr w:type="spellStart"/>
      <w:r w:rsidRPr="00595E9A">
        <w:rPr>
          <w:rFonts w:ascii="Arial Narrow" w:hAnsi="Arial Narrow"/>
          <w:sz w:val="21"/>
          <w:szCs w:val="21"/>
          <w:shd w:val="clear" w:color="auto" w:fill="F8F4F1"/>
        </w:rPr>
        <w:t>financial</w:t>
      </w:r>
      <w:proofErr w:type="spellEnd"/>
      <w:r w:rsidRPr="00595E9A">
        <w:rPr>
          <w:rFonts w:ascii="Arial Narrow" w:hAnsi="Arial Narrow"/>
          <w:sz w:val="21"/>
          <w:szCs w:val="21"/>
          <w:shd w:val="clear" w:color="auto" w:fill="F8F4F1"/>
        </w:rPr>
        <w:t xml:space="preserve"> institution </w:t>
      </w:r>
      <w:proofErr w:type="spellStart"/>
      <w:r w:rsidRPr="00595E9A">
        <w:rPr>
          <w:rFonts w:ascii="Arial Narrow" w:hAnsi="Arial Narrow"/>
          <w:sz w:val="21"/>
          <w:szCs w:val="21"/>
          <w:shd w:val="clear" w:color="auto" w:fill="F8F4F1"/>
        </w:rPr>
        <w:t>approved</w:t>
      </w:r>
      <w:proofErr w:type="spellEnd"/>
      <w:r w:rsidRPr="00595E9A">
        <w:rPr>
          <w:rFonts w:ascii="Arial Narrow" w:hAnsi="Arial Narrow"/>
          <w:sz w:val="21"/>
          <w:szCs w:val="21"/>
          <w:shd w:val="clear" w:color="auto" w:fill="F8F4F1"/>
        </w:rPr>
        <w:t xml:space="preserve"> by the </w:t>
      </w:r>
      <w:proofErr w:type="spellStart"/>
      <w:r w:rsidRPr="00595E9A">
        <w:rPr>
          <w:rFonts w:ascii="Arial Narrow" w:hAnsi="Arial Narrow"/>
          <w:sz w:val="21"/>
          <w:szCs w:val="21"/>
          <w:shd w:val="clear" w:color="auto" w:fill="F8F4F1"/>
        </w:rPr>
        <w:t>Minister</w:t>
      </w:r>
      <w:proofErr w:type="spellEnd"/>
      <w:r w:rsidRPr="00595E9A">
        <w:rPr>
          <w:rFonts w:ascii="Arial Narrow" w:hAnsi="Arial Narrow"/>
          <w:sz w:val="21"/>
          <w:szCs w:val="21"/>
          <w:shd w:val="clear" w:color="auto" w:fill="F8F4F1"/>
        </w:rPr>
        <w:t xml:space="preserve"> in charge of finance to issue bonds in the </w:t>
      </w:r>
      <w:proofErr w:type="spellStart"/>
      <w:r w:rsidRPr="00595E9A">
        <w:rPr>
          <w:rFonts w:ascii="Arial Narrow" w:hAnsi="Arial Narrow"/>
          <w:sz w:val="21"/>
          <w:szCs w:val="21"/>
          <w:shd w:val="clear" w:color="auto" w:fill="F8F4F1"/>
        </w:rPr>
        <w:t>field</w:t>
      </w:r>
      <w:proofErr w:type="spellEnd"/>
      <w:r w:rsidRPr="00595E9A">
        <w:rPr>
          <w:rFonts w:ascii="Arial Narrow" w:hAnsi="Arial Narrow"/>
          <w:sz w:val="21"/>
          <w:szCs w:val="21"/>
          <w:shd w:val="clear" w:color="auto" w:fill="F8F4F1"/>
        </w:rPr>
        <w:t xml:space="preserve"> of public </w:t>
      </w:r>
      <w:proofErr w:type="spellStart"/>
      <w:r w:rsidRPr="00595E9A">
        <w:rPr>
          <w:rFonts w:ascii="Arial Narrow" w:hAnsi="Arial Narrow"/>
          <w:sz w:val="21"/>
          <w:szCs w:val="21"/>
          <w:shd w:val="clear" w:color="auto" w:fill="F8F4F1"/>
        </w:rPr>
        <w:t>procurement</w:t>
      </w:r>
      <w:proofErr w:type="spellEnd"/>
      <w:r w:rsidRPr="00595E9A">
        <w:rPr>
          <w:rFonts w:ascii="Arial Narrow" w:hAnsi="Arial Narrow"/>
          <w:sz w:val="21"/>
          <w:szCs w:val="21"/>
          <w:shd w:val="clear" w:color="auto" w:fill="F8F4F1"/>
        </w:rPr>
        <w:t xml:space="preserve">, or non-compliance </w:t>
      </w:r>
      <w:proofErr w:type="spellStart"/>
      <w:r w:rsidRPr="00595E9A">
        <w:rPr>
          <w:rFonts w:ascii="Arial Narrow" w:hAnsi="Arial Narrow"/>
          <w:sz w:val="21"/>
          <w:szCs w:val="21"/>
          <w:shd w:val="clear" w:color="auto" w:fill="F8F4F1"/>
        </w:rPr>
        <w:t>with</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templates</w:t>
      </w:r>
      <w:proofErr w:type="spellEnd"/>
      <w:r w:rsidRPr="00595E9A">
        <w:rPr>
          <w:rFonts w:ascii="Arial Narrow" w:hAnsi="Arial Narrow"/>
          <w:sz w:val="21"/>
          <w:szCs w:val="21"/>
          <w:shd w:val="clear" w:color="auto" w:fill="F8F4F1"/>
        </w:rPr>
        <w:t xml:space="preserve"> of the Tender Dossier documents, </w:t>
      </w:r>
      <w:proofErr w:type="spellStart"/>
      <w:r w:rsidRPr="00595E9A">
        <w:rPr>
          <w:rFonts w:ascii="Arial Narrow" w:hAnsi="Arial Narrow"/>
          <w:sz w:val="21"/>
          <w:szCs w:val="21"/>
          <w:shd w:val="clear" w:color="auto" w:fill="F8F4F1"/>
        </w:rPr>
        <w:t>will</w:t>
      </w:r>
      <w:proofErr w:type="spellEnd"/>
      <w:r w:rsidRPr="00595E9A">
        <w:rPr>
          <w:rFonts w:ascii="Arial Narrow" w:hAnsi="Arial Narrow"/>
          <w:sz w:val="21"/>
          <w:szCs w:val="21"/>
          <w:shd w:val="clear" w:color="auto" w:fill="F8F4F1"/>
        </w:rPr>
        <w:t xml:space="preserve"> lead to the </w:t>
      </w:r>
      <w:proofErr w:type="spellStart"/>
      <w:r w:rsidRPr="00595E9A">
        <w:rPr>
          <w:rFonts w:ascii="Arial Narrow" w:hAnsi="Arial Narrow"/>
          <w:sz w:val="21"/>
          <w:szCs w:val="21"/>
          <w:shd w:val="clear" w:color="auto" w:fill="F8F4F1"/>
        </w:rPr>
        <w:t>outright</w:t>
      </w:r>
      <w:proofErr w:type="spellEnd"/>
      <w:r w:rsidRPr="00595E9A">
        <w:rPr>
          <w:rFonts w:ascii="Arial Narrow" w:hAnsi="Arial Narrow"/>
          <w:sz w:val="21"/>
          <w:szCs w:val="21"/>
          <w:shd w:val="clear" w:color="auto" w:fill="F8F4F1"/>
        </w:rPr>
        <w:t xml:space="preserve"> rejection of the </w:t>
      </w:r>
      <w:proofErr w:type="spellStart"/>
      <w:r w:rsidRPr="00595E9A">
        <w:rPr>
          <w:rFonts w:ascii="Arial Narrow" w:hAnsi="Arial Narrow"/>
          <w:sz w:val="21"/>
          <w:szCs w:val="21"/>
          <w:shd w:val="clear" w:color="auto" w:fill="F8F4F1"/>
        </w:rPr>
        <w:t>offer</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without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any</w:t>
      </w:r>
      <w:proofErr w:type="spellEnd"/>
      <w:r w:rsidRPr="00595E9A">
        <w:rPr>
          <w:rFonts w:ascii="Arial Narrow" w:hAnsi="Arial Narrow"/>
          <w:sz w:val="21"/>
          <w:szCs w:val="21"/>
          <w:shd w:val="clear" w:color="auto" w:fill="F8F4F1"/>
        </w:rPr>
        <w:t xml:space="preserve"> recourse. A </w:t>
      </w:r>
      <w:proofErr w:type="spellStart"/>
      <w:r w:rsidRPr="00595E9A">
        <w:rPr>
          <w:rFonts w:ascii="Arial Narrow" w:hAnsi="Arial Narrow"/>
          <w:sz w:val="21"/>
          <w:szCs w:val="21"/>
          <w:shd w:val="clear" w:color="auto" w:fill="F8F4F1"/>
        </w:rPr>
        <w:t>bid</w:t>
      </w:r>
      <w:proofErr w:type="spellEnd"/>
      <w:r w:rsidRPr="00595E9A">
        <w:rPr>
          <w:rFonts w:ascii="Arial Narrow" w:hAnsi="Arial Narrow"/>
          <w:sz w:val="21"/>
          <w:szCs w:val="21"/>
          <w:shd w:val="clear" w:color="auto" w:fill="F8F4F1"/>
        </w:rPr>
        <w:t xml:space="preserve"> bond </w:t>
      </w:r>
      <w:proofErr w:type="spellStart"/>
      <w:r w:rsidRPr="00595E9A">
        <w:rPr>
          <w:rFonts w:ascii="Arial Narrow" w:hAnsi="Arial Narrow"/>
          <w:sz w:val="21"/>
          <w:szCs w:val="21"/>
          <w:shd w:val="clear" w:color="auto" w:fill="F8F4F1"/>
        </w:rPr>
        <w:t>that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is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submitted</w:t>
      </w:r>
      <w:proofErr w:type="spellEnd"/>
      <w:r w:rsidRPr="00595E9A">
        <w:rPr>
          <w:rFonts w:ascii="Arial Narrow" w:hAnsi="Arial Narrow"/>
          <w:sz w:val="21"/>
          <w:szCs w:val="21"/>
          <w:shd w:val="clear" w:color="auto" w:fill="F8F4F1"/>
        </w:rPr>
        <w:t xml:space="preserve"> but </w:t>
      </w:r>
      <w:proofErr w:type="spellStart"/>
      <w:r w:rsidRPr="00595E9A">
        <w:rPr>
          <w:rFonts w:ascii="Arial Narrow" w:hAnsi="Arial Narrow"/>
          <w:sz w:val="21"/>
          <w:szCs w:val="21"/>
          <w:shd w:val="clear" w:color="auto" w:fill="F8F4F1"/>
        </w:rPr>
        <w:t>bears</w:t>
      </w:r>
      <w:proofErr w:type="spellEnd"/>
      <w:r w:rsidRPr="00595E9A">
        <w:rPr>
          <w:rFonts w:ascii="Arial Narrow" w:hAnsi="Arial Narrow"/>
          <w:sz w:val="21"/>
          <w:szCs w:val="21"/>
          <w:shd w:val="clear" w:color="auto" w:fill="F8F4F1"/>
        </w:rPr>
        <w:t xml:space="preserve"> no relation to the relevant tender </w:t>
      </w:r>
      <w:proofErr w:type="spellStart"/>
      <w:r w:rsidRPr="00595E9A">
        <w:rPr>
          <w:rFonts w:ascii="Arial Narrow" w:hAnsi="Arial Narrow"/>
          <w:sz w:val="21"/>
          <w:szCs w:val="21"/>
          <w:shd w:val="clear" w:color="auto" w:fill="F8F4F1"/>
        </w:rPr>
        <w:t>is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considered</w:t>
      </w:r>
      <w:proofErr w:type="spellEnd"/>
      <w:r w:rsidRPr="00595E9A">
        <w:rPr>
          <w:rFonts w:ascii="Arial Narrow" w:hAnsi="Arial Narrow"/>
          <w:sz w:val="21"/>
          <w:szCs w:val="21"/>
          <w:shd w:val="clear" w:color="auto" w:fill="F8F4F1"/>
        </w:rPr>
        <w:t xml:space="preserve"> as absent, </w:t>
      </w:r>
      <w:proofErr w:type="spellStart"/>
      <w:r w:rsidRPr="00595E9A">
        <w:rPr>
          <w:rFonts w:ascii="Arial Narrow" w:hAnsi="Arial Narrow"/>
          <w:sz w:val="21"/>
          <w:szCs w:val="21"/>
          <w:shd w:val="clear" w:color="auto" w:fill="F8F4F1"/>
        </w:rPr>
        <w:t>including</w:t>
      </w:r>
      <w:proofErr w:type="spellEnd"/>
      <w:r w:rsidRPr="00595E9A">
        <w:rPr>
          <w:rFonts w:ascii="Arial Narrow" w:hAnsi="Arial Narrow"/>
          <w:sz w:val="21"/>
          <w:szCs w:val="21"/>
          <w:shd w:val="clear" w:color="auto" w:fill="F8F4F1"/>
        </w:rPr>
        <w:t xml:space="preserve"> one </w:t>
      </w:r>
      <w:proofErr w:type="spellStart"/>
      <w:r w:rsidRPr="00595E9A">
        <w:rPr>
          <w:rFonts w:ascii="Arial Narrow" w:hAnsi="Arial Narrow"/>
          <w:sz w:val="21"/>
          <w:szCs w:val="21"/>
          <w:shd w:val="clear" w:color="auto" w:fill="F8F4F1"/>
        </w:rPr>
        <w:t>that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is</w:t>
      </w:r>
      <w:proofErr w:type="spellEnd"/>
      <w:r w:rsidRPr="00595E9A">
        <w:rPr>
          <w:rFonts w:ascii="Arial Narrow" w:hAnsi="Arial Narrow"/>
          <w:sz w:val="21"/>
          <w:szCs w:val="21"/>
          <w:shd w:val="clear" w:color="auto" w:fill="F8F4F1"/>
        </w:rPr>
        <w:t xml:space="preserve"> not </w:t>
      </w:r>
      <w:proofErr w:type="spellStart"/>
      <w:r w:rsidRPr="00595E9A">
        <w:rPr>
          <w:rFonts w:ascii="Arial Narrow" w:hAnsi="Arial Narrow"/>
          <w:sz w:val="21"/>
          <w:szCs w:val="21"/>
          <w:shd w:val="clear" w:color="auto" w:fill="F8F4F1"/>
        </w:rPr>
        <w:t>dated</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bid</w:t>
      </w:r>
      <w:proofErr w:type="spellEnd"/>
      <w:r w:rsidRPr="00595E9A">
        <w:rPr>
          <w:rFonts w:ascii="Arial Narrow" w:hAnsi="Arial Narrow"/>
          <w:sz w:val="21"/>
          <w:szCs w:val="21"/>
          <w:shd w:val="clear" w:color="auto" w:fill="F8F4F1"/>
        </w:rPr>
        <w:t xml:space="preserve"> bond </w:t>
      </w:r>
      <w:proofErr w:type="spellStart"/>
      <w:r w:rsidRPr="00595E9A">
        <w:rPr>
          <w:rFonts w:ascii="Arial Narrow" w:hAnsi="Arial Narrow"/>
          <w:sz w:val="21"/>
          <w:szCs w:val="21"/>
          <w:shd w:val="clear" w:color="auto" w:fill="F8F4F1"/>
        </w:rPr>
        <w:t>presented</w:t>
      </w:r>
      <w:proofErr w:type="spellEnd"/>
      <w:r w:rsidRPr="00595E9A">
        <w:rPr>
          <w:rFonts w:ascii="Arial Narrow" w:hAnsi="Arial Narrow"/>
          <w:sz w:val="21"/>
          <w:szCs w:val="21"/>
          <w:shd w:val="clear" w:color="auto" w:fill="F8F4F1"/>
        </w:rPr>
        <w:t xml:space="preserve"> by a </w:t>
      </w:r>
      <w:proofErr w:type="spellStart"/>
      <w:r w:rsidRPr="00595E9A">
        <w:rPr>
          <w:rFonts w:ascii="Arial Narrow" w:hAnsi="Arial Narrow"/>
          <w:sz w:val="21"/>
          <w:szCs w:val="21"/>
          <w:shd w:val="clear" w:color="auto" w:fill="F8F4F1"/>
        </w:rPr>
        <w:t>bidder</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during</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bid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opening</w:t>
      </w:r>
      <w:proofErr w:type="spellEnd"/>
      <w:r w:rsidRPr="00595E9A">
        <w:rPr>
          <w:rFonts w:ascii="Arial Narrow" w:hAnsi="Arial Narrow"/>
          <w:sz w:val="21"/>
          <w:szCs w:val="21"/>
          <w:shd w:val="clear" w:color="auto" w:fill="F8F4F1"/>
        </w:rPr>
        <w:t xml:space="preserve"> session </w:t>
      </w:r>
      <w:proofErr w:type="spellStart"/>
      <w:r w:rsidRPr="00595E9A">
        <w:rPr>
          <w:rFonts w:ascii="Arial Narrow" w:hAnsi="Arial Narrow"/>
          <w:sz w:val="21"/>
          <w:szCs w:val="21"/>
          <w:shd w:val="clear" w:color="auto" w:fill="F8F4F1"/>
        </w:rPr>
        <w:t>is</w:t>
      </w:r>
      <w:proofErr w:type="spellEnd"/>
      <w:r w:rsidRPr="00595E9A">
        <w:rPr>
          <w:rFonts w:ascii="Arial Narrow" w:hAnsi="Arial Narrow"/>
          <w:sz w:val="21"/>
          <w:szCs w:val="21"/>
          <w:shd w:val="clear" w:color="auto" w:fill="F8F4F1"/>
        </w:rPr>
        <w:t xml:space="preserve"> inadmissible.</w:t>
      </w:r>
    </w:p>
    <w:p w14:paraId="7286A310" w14:textId="77777777" w:rsidR="00E80D0E" w:rsidRPr="00595E9A" w:rsidRDefault="00E80D0E" w:rsidP="00E80D0E">
      <w:pPr>
        <w:spacing w:after="0"/>
        <w:rPr>
          <w:rFonts w:ascii="Arial Narrow" w:hAnsi="Arial Narrow"/>
          <w:sz w:val="21"/>
          <w:szCs w:val="21"/>
          <w:shd w:val="clear" w:color="auto" w:fill="F8F4F1"/>
        </w:rPr>
      </w:pPr>
    </w:p>
    <w:p w14:paraId="04B41504" w14:textId="77777777" w:rsidR="003E0372" w:rsidRPr="00595E9A" w:rsidRDefault="003E0372" w:rsidP="00E80D0E">
      <w:pPr>
        <w:spacing w:after="0"/>
        <w:rPr>
          <w:rFonts w:ascii="Arial Narrow" w:hAnsi="Arial Narrow"/>
          <w:sz w:val="21"/>
          <w:szCs w:val="21"/>
          <w:shd w:val="clear" w:color="auto" w:fill="F8F4F1"/>
        </w:rPr>
      </w:pPr>
      <w:r w:rsidRPr="00E80D0E">
        <w:rPr>
          <w:rFonts w:ascii="Arial Narrow" w:hAnsi="Arial Narrow"/>
          <w:b/>
          <w:bCs/>
          <w:sz w:val="21"/>
          <w:szCs w:val="21"/>
          <w:shd w:val="clear" w:color="auto" w:fill="F8F4F1"/>
        </w:rPr>
        <w:t xml:space="preserve">14. </w:t>
      </w:r>
      <w:proofErr w:type="spellStart"/>
      <w:r w:rsidRPr="00E80D0E">
        <w:rPr>
          <w:rFonts w:ascii="Arial Narrow" w:hAnsi="Arial Narrow"/>
          <w:b/>
          <w:bCs/>
          <w:sz w:val="21"/>
          <w:szCs w:val="21"/>
          <w:shd w:val="clear" w:color="auto" w:fill="F8F4F1"/>
        </w:rPr>
        <w:t>Opening</w:t>
      </w:r>
      <w:proofErr w:type="spellEnd"/>
      <w:r w:rsidRPr="00E80D0E">
        <w:rPr>
          <w:rFonts w:ascii="Arial Narrow" w:hAnsi="Arial Narrow"/>
          <w:b/>
          <w:bCs/>
          <w:sz w:val="21"/>
          <w:szCs w:val="21"/>
          <w:shd w:val="clear" w:color="auto" w:fill="F8F4F1"/>
        </w:rPr>
        <w:t xml:space="preserve"> of the </w:t>
      </w:r>
      <w:proofErr w:type="spellStart"/>
      <w:r w:rsidRPr="00E80D0E">
        <w:rPr>
          <w:rFonts w:ascii="Arial Narrow" w:hAnsi="Arial Narrow"/>
          <w:b/>
          <w:bCs/>
          <w:sz w:val="21"/>
          <w:szCs w:val="21"/>
          <w:shd w:val="clear" w:color="auto" w:fill="F8F4F1"/>
        </w:rPr>
        <w:t>bids</w:t>
      </w:r>
      <w:proofErr w:type="spellEnd"/>
      <w:r w:rsidRPr="00595E9A">
        <w:rPr>
          <w:rFonts w:ascii="Arial Narrow" w:hAnsi="Arial Narrow"/>
          <w:sz w:val="21"/>
          <w:szCs w:val="21"/>
        </w:rPr>
        <w:br/>
      </w:r>
      <w:r w:rsidRPr="00595E9A">
        <w:rPr>
          <w:rFonts w:ascii="Arial Narrow" w:hAnsi="Arial Narrow"/>
          <w:sz w:val="21"/>
          <w:szCs w:val="21"/>
          <w:shd w:val="clear" w:color="auto" w:fill="F8F4F1"/>
        </w:rPr>
        <w:t xml:space="preserve">The </w:t>
      </w:r>
      <w:proofErr w:type="spellStart"/>
      <w:r w:rsidRPr="00595E9A">
        <w:rPr>
          <w:rFonts w:ascii="Arial Narrow" w:hAnsi="Arial Narrow"/>
          <w:sz w:val="21"/>
          <w:szCs w:val="21"/>
          <w:shd w:val="clear" w:color="auto" w:fill="F8F4F1"/>
        </w:rPr>
        <w:t>opening</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bids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will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take</w:t>
      </w:r>
      <w:proofErr w:type="spellEnd"/>
      <w:r w:rsidRPr="00595E9A">
        <w:rPr>
          <w:rFonts w:ascii="Arial Narrow" w:hAnsi="Arial Narrow"/>
          <w:sz w:val="21"/>
          <w:szCs w:val="21"/>
          <w:shd w:val="clear" w:color="auto" w:fill="F8F4F1"/>
        </w:rPr>
        <w:t xml:space="preserve"> place in one session and </w:t>
      </w:r>
      <w:proofErr w:type="spellStart"/>
      <w:r w:rsidRPr="00595E9A">
        <w:rPr>
          <w:rFonts w:ascii="Arial Narrow" w:hAnsi="Arial Narrow"/>
          <w:sz w:val="21"/>
          <w:szCs w:val="21"/>
          <w:shd w:val="clear" w:color="auto" w:fill="F8F4F1"/>
        </w:rPr>
        <w:t>will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held</w:t>
      </w:r>
      <w:proofErr w:type="spellEnd"/>
      <w:r w:rsidRPr="00595E9A">
        <w:rPr>
          <w:rFonts w:ascii="Arial Narrow" w:hAnsi="Arial Narrow"/>
          <w:sz w:val="21"/>
          <w:szCs w:val="21"/>
          <w:shd w:val="clear" w:color="auto" w:fill="F8F4F1"/>
        </w:rPr>
        <w:t xml:space="preserve"> on ____________</w:t>
      </w:r>
      <w:r>
        <w:rPr>
          <w:rFonts w:ascii="Arial Narrow" w:hAnsi="Arial Narrow"/>
          <w:sz w:val="21"/>
          <w:szCs w:val="21"/>
          <w:shd w:val="clear" w:color="auto" w:fill="F8F4F1"/>
        </w:rPr>
        <w:t>_________</w:t>
      </w:r>
      <w:r w:rsidRPr="00595E9A">
        <w:rPr>
          <w:rFonts w:ascii="Arial Narrow" w:hAnsi="Arial Narrow"/>
          <w:sz w:val="21"/>
          <w:szCs w:val="21"/>
          <w:shd w:val="clear" w:color="auto" w:fill="F8F4F1"/>
        </w:rPr>
        <w:t xml:space="preserve">at </w:t>
      </w:r>
      <w:r>
        <w:rPr>
          <w:rFonts w:ascii="Arial Narrow" w:hAnsi="Arial Narrow"/>
          <w:sz w:val="21"/>
          <w:szCs w:val="21"/>
          <w:shd w:val="clear" w:color="auto" w:fill="F8F4F1"/>
        </w:rPr>
        <w:t>15</w:t>
      </w:r>
      <w:r w:rsidRPr="00404411">
        <w:rPr>
          <w:rFonts w:ascii="Arial Narrow" w:hAnsi="Arial Narrow"/>
          <w:sz w:val="21"/>
          <w:szCs w:val="21"/>
          <w:shd w:val="clear" w:color="auto" w:fill="F8F4F1"/>
          <w:vertAlign w:val="superscript"/>
        </w:rPr>
        <w:t>TH</w:t>
      </w:r>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hours</w:t>
      </w:r>
      <w:proofErr w:type="spellEnd"/>
      <w:r w:rsidRPr="00595E9A">
        <w:rPr>
          <w:rFonts w:ascii="Arial Narrow" w:hAnsi="Arial Narrow"/>
          <w:sz w:val="21"/>
          <w:szCs w:val="21"/>
          <w:shd w:val="clear" w:color="auto" w:fill="F8F4F1"/>
        </w:rPr>
        <w:t xml:space="preserve"> by the </w:t>
      </w:r>
      <w:proofErr w:type="spellStart"/>
      <w:r w:rsidRPr="00595E9A">
        <w:rPr>
          <w:rFonts w:ascii="Arial Narrow" w:hAnsi="Arial Narrow"/>
          <w:sz w:val="21"/>
          <w:szCs w:val="21"/>
          <w:shd w:val="clear" w:color="auto" w:fill="F8F4F1"/>
        </w:rPr>
        <w:t>Internal</w:t>
      </w:r>
      <w:proofErr w:type="spellEnd"/>
      <w:r w:rsidRPr="00595E9A">
        <w:rPr>
          <w:rFonts w:ascii="Arial Narrow" w:hAnsi="Arial Narrow"/>
          <w:sz w:val="21"/>
          <w:szCs w:val="21"/>
          <w:shd w:val="clear" w:color="auto" w:fill="F8F4F1"/>
        </w:rPr>
        <w:t xml:space="preserve"> Public </w:t>
      </w:r>
      <w:proofErr w:type="spellStart"/>
      <w:r w:rsidRPr="00595E9A">
        <w:rPr>
          <w:rFonts w:ascii="Arial Narrow" w:hAnsi="Arial Narrow"/>
          <w:sz w:val="21"/>
          <w:szCs w:val="21"/>
          <w:shd w:val="clear" w:color="auto" w:fill="F8F4F1"/>
        </w:rPr>
        <w:t>Procurement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Committee</w:t>
      </w:r>
      <w:proofErr w:type="spellEnd"/>
      <w:r w:rsidRPr="00595E9A">
        <w:rPr>
          <w:rFonts w:ascii="Arial Narrow" w:hAnsi="Arial Narrow"/>
          <w:sz w:val="21"/>
          <w:szCs w:val="21"/>
          <w:shd w:val="clear" w:color="auto" w:fill="F8F4F1"/>
        </w:rPr>
        <w:t xml:space="preserve"> of the Commune of ZOETELE in the </w:t>
      </w:r>
      <w:proofErr w:type="spellStart"/>
      <w:r w:rsidRPr="00595E9A">
        <w:rPr>
          <w:rFonts w:ascii="Arial Narrow" w:hAnsi="Arial Narrow"/>
          <w:sz w:val="21"/>
          <w:szCs w:val="21"/>
          <w:shd w:val="clear" w:color="auto" w:fill="F8F4F1"/>
        </w:rPr>
        <w:t>acts</w:t>
      </w:r>
      <w:proofErr w:type="spellEnd"/>
      <w:r w:rsidRPr="00595E9A">
        <w:rPr>
          <w:rFonts w:ascii="Arial Narrow" w:hAnsi="Arial Narrow"/>
          <w:sz w:val="21"/>
          <w:szCs w:val="21"/>
          <w:shd w:val="clear" w:color="auto" w:fill="F8F4F1"/>
        </w:rPr>
        <w:t xml:space="preserve"> room of the ZOETELE Town Hall, </w:t>
      </w:r>
      <w:proofErr w:type="spellStart"/>
      <w:r w:rsidRPr="00595E9A">
        <w:rPr>
          <w:rFonts w:ascii="Arial Narrow" w:hAnsi="Arial Narrow"/>
          <w:sz w:val="21"/>
          <w:szCs w:val="21"/>
          <w:shd w:val="clear" w:color="auto" w:fill="F8F4F1"/>
        </w:rPr>
        <w:t>located</w:t>
      </w:r>
      <w:proofErr w:type="spellEnd"/>
      <w:r w:rsidRPr="00595E9A">
        <w:rPr>
          <w:rFonts w:ascii="Arial Narrow" w:hAnsi="Arial Narrow"/>
          <w:sz w:val="21"/>
          <w:szCs w:val="21"/>
          <w:shd w:val="clear" w:color="auto" w:fill="F8F4F1"/>
        </w:rPr>
        <w:t xml:space="preserve"> in the BIBAE district in the </w:t>
      </w:r>
      <w:proofErr w:type="spellStart"/>
      <w:r w:rsidRPr="00595E9A">
        <w:rPr>
          <w:rFonts w:ascii="Arial Narrow" w:hAnsi="Arial Narrow"/>
          <w:sz w:val="21"/>
          <w:szCs w:val="21"/>
          <w:shd w:val="clear" w:color="auto" w:fill="F8F4F1"/>
        </w:rPr>
        <w:t>urban</w:t>
      </w:r>
      <w:proofErr w:type="spellEnd"/>
      <w:r w:rsidRPr="00595E9A">
        <w:rPr>
          <w:rFonts w:ascii="Arial Narrow" w:hAnsi="Arial Narrow"/>
          <w:sz w:val="21"/>
          <w:szCs w:val="21"/>
          <w:shd w:val="clear" w:color="auto" w:fill="F8F4F1"/>
        </w:rPr>
        <w:t xml:space="preserve"> center.</w:t>
      </w:r>
      <w:r w:rsidRPr="00595E9A">
        <w:rPr>
          <w:rFonts w:ascii="Arial Narrow" w:hAnsi="Arial Narrow"/>
          <w:sz w:val="21"/>
          <w:szCs w:val="21"/>
        </w:rPr>
        <w:br/>
      </w:r>
      <w:proofErr w:type="spellStart"/>
      <w:r w:rsidRPr="00595E9A">
        <w:rPr>
          <w:rFonts w:ascii="Arial Narrow" w:hAnsi="Arial Narrow"/>
          <w:sz w:val="21"/>
          <w:szCs w:val="21"/>
          <w:shd w:val="clear" w:color="auto" w:fill="F8F4F1"/>
        </w:rPr>
        <w:t>Only</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bidders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may</w:t>
      </w:r>
      <w:proofErr w:type="spellEnd"/>
      <w:r w:rsidRPr="00595E9A">
        <w:rPr>
          <w:rFonts w:ascii="Arial Narrow" w:hAnsi="Arial Narrow"/>
          <w:sz w:val="21"/>
          <w:szCs w:val="21"/>
          <w:shd w:val="clear" w:color="auto" w:fill="F8F4F1"/>
        </w:rPr>
        <w:t xml:space="preserve"> attend </w:t>
      </w:r>
      <w:proofErr w:type="spellStart"/>
      <w:r w:rsidRPr="00595E9A">
        <w:rPr>
          <w:rFonts w:ascii="Arial Narrow" w:hAnsi="Arial Narrow"/>
          <w:sz w:val="21"/>
          <w:szCs w:val="21"/>
          <w:shd w:val="clear" w:color="auto" w:fill="F8F4F1"/>
        </w:rPr>
        <w:t>this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opening</w:t>
      </w:r>
      <w:proofErr w:type="spellEnd"/>
      <w:r w:rsidRPr="00595E9A">
        <w:rPr>
          <w:rFonts w:ascii="Arial Narrow" w:hAnsi="Arial Narrow"/>
          <w:sz w:val="21"/>
          <w:szCs w:val="21"/>
          <w:shd w:val="clear" w:color="auto" w:fill="F8F4F1"/>
        </w:rPr>
        <w:t xml:space="preserve"> session or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represented</w:t>
      </w:r>
      <w:proofErr w:type="spellEnd"/>
      <w:r w:rsidRPr="00595E9A">
        <w:rPr>
          <w:rFonts w:ascii="Arial Narrow" w:hAnsi="Arial Narrow"/>
          <w:sz w:val="21"/>
          <w:szCs w:val="21"/>
          <w:shd w:val="clear" w:color="auto" w:fill="F8F4F1"/>
        </w:rPr>
        <w:t xml:space="preserve"> by a </w:t>
      </w:r>
      <w:proofErr w:type="spellStart"/>
      <w:r w:rsidRPr="00595E9A">
        <w:rPr>
          <w:rFonts w:ascii="Arial Narrow" w:hAnsi="Arial Narrow"/>
          <w:sz w:val="21"/>
          <w:szCs w:val="21"/>
          <w:shd w:val="clear" w:color="auto" w:fill="F8F4F1"/>
        </w:rPr>
        <w:t>person</w:t>
      </w:r>
      <w:proofErr w:type="spellEnd"/>
      <w:r w:rsidRPr="00595E9A">
        <w:rPr>
          <w:rFonts w:ascii="Arial Narrow" w:hAnsi="Arial Narrow"/>
          <w:sz w:val="21"/>
          <w:szCs w:val="21"/>
          <w:shd w:val="clear" w:color="auto" w:fill="F8F4F1"/>
        </w:rPr>
        <w:t xml:space="preserve"> of </w:t>
      </w:r>
      <w:proofErr w:type="spellStart"/>
      <w:r w:rsidRPr="00595E9A">
        <w:rPr>
          <w:rFonts w:ascii="Arial Narrow" w:hAnsi="Arial Narrow"/>
          <w:sz w:val="21"/>
          <w:szCs w:val="21"/>
          <w:shd w:val="clear" w:color="auto" w:fill="F8F4F1"/>
        </w:rPr>
        <w:t>their</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choice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duly</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authorized</w:t>
      </w:r>
      <w:proofErr w:type="spellEnd"/>
      <w:r w:rsidRPr="00595E9A">
        <w:rPr>
          <w:rFonts w:ascii="Arial Narrow" w:hAnsi="Arial Narrow"/>
          <w:sz w:val="21"/>
          <w:szCs w:val="21"/>
          <w:shd w:val="clear" w:color="auto" w:fill="F8F4F1"/>
        </w:rPr>
        <w:t>.</w:t>
      </w:r>
    </w:p>
    <w:p w14:paraId="0B96E983" w14:textId="77777777" w:rsidR="003E0372" w:rsidRPr="00595E9A" w:rsidRDefault="003E0372" w:rsidP="00E80D0E">
      <w:pPr>
        <w:spacing w:after="0"/>
        <w:rPr>
          <w:rFonts w:ascii="Arial Narrow" w:hAnsi="Arial Narrow"/>
          <w:sz w:val="21"/>
          <w:szCs w:val="21"/>
          <w:shd w:val="clear" w:color="auto" w:fill="F8F4F1"/>
        </w:rPr>
      </w:pPr>
      <w:r w:rsidRPr="00595E9A">
        <w:rPr>
          <w:rFonts w:ascii="Arial Narrow" w:hAnsi="Arial Narrow"/>
          <w:sz w:val="21"/>
          <w:szCs w:val="21"/>
          <w:shd w:val="clear" w:color="auto" w:fill="F8F4F1"/>
        </w:rPr>
        <w:t xml:space="preserve">Under penalty of rejection, the documents </w:t>
      </w:r>
      <w:proofErr w:type="spellStart"/>
      <w:r w:rsidRPr="00595E9A">
        <w:rPr>
          <w:rFonts w:ascii="Arial Narrow" w:hAnsi="Arial Narrow"/>
          <w:sz w:val="21"/>
          <w:szCs w:val="21"/>
          <w:shd w:val="clear" w:color="auto" w:fill="F8F4F1"/>
        </w:rPr>
        <w:t>required</w:t>
      </w:r>
      <w:proofErr w:type="spellEnd"/>
      <w:r w:rsidRPr="00595E9A">
        <w:rPr>
          <w:rFonts w:ascii="Arial Narrow" w:hAnsi="Arial Narrow"/>
          <w:sz w:val="21"/>
          <w:szCs w:val="21"/>
          <w:shd w:val="clear" w:color="auto" w:fill="F8F4F1"/>
        </w:rPr>
        <w:t xml:space="preserve"> for the administrative file must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submitted</w:t>
      </w:r>
      <w:proofErr w:type="spellEnd"/>
      <w:r w:rsidRPr="00595E9A">
        <w:rPr>
          <w:rFonts w:ascii="Arial Narrow" w:hAnsi="Arial Narrow"/>
          <w:sz w:val="21"/>
          <w:szCs w:val="21"/>
          <w:shd w:val="clear" w:color="auto" w:fill="F8F4F1"/>
        </w:rPr>
        <w:t xml:space="preserve"> in original </w:t>
      </w:r>
      <w:proofErr w:type="spellStart"/>
      <w:r w:rsidRPr="00595E9A">
        <w:rPr>
          <w:rFonts w:ascii="Arial Narrow" w:hAnsi="Arial Narrow"/>
          <w:sz w:val="21"/>
          <w:szCs w:val="21"/>
          <w:shd w:val="clear" w:color="auto" w:fill="F8F4F1"/>
        </w:rPr>
        <w:t>form</w:t>
      </w:r>
      <w:proofErr w:type="spellEnd"/>
      <w:r w:rsidRPr="00595E9A">
        <w:rPr>
          <w:rFonts w:ascii="Arial Narrow" w:hAnsi="Arial Narrow"/>
          <w:sz w:val="21"/>
          <w:szCs w:val="21"/>
          <w:shd w:val="clear" w:color="auto" w:fill="F8F4F1"/>
        </w:rPr>
        <w:t xml:space="preserve"> or as copies </w:t>
      </w:r>
      <w:proofErr w:type="spellStart"/>
      <w:r w:rsidRPr="00595E9A">
        <w:rPr>
          <w:rFonts w:ascii="Arial Narrow" w:hAnsi="Arial Narrow"/>
          <w:sz w:val="21"/>
          <w:szCs w:val="21"/>
          <w:shd w:val="clear" w:color="auto" w:fill="F8F4F1"/>
        </w:rPr>
        <w:t>certified</w:t>
      </w:r>
      <w:proofErr w:type="spellEnd"/>
      <w:r w:rsidRPr="00595E9A">
        <w:rPr>
          <w:rFonts w:ascii="Arial Narrow" w:hAnsi="Arial Narrow"/>
          <w:sz w:val="21"/>
          <w:szCs w:val="21"/>
          <w:shd w:val="clear" w:color="auto" w:fill="F8F4F1"/>
        </w:rPr>
        <w:t xml:space="preserve"> by the </w:t>
      </w:r>
      <w:proofErr w:type="spellStart"/>
      <w:r w:rsidRPr="00595E9A">
        <w:rPr>
          <w:rFonts w:ascii="Arial Narrow" w:hAnsi="Arial Narrow"/>
          <w:sz w:val="21"/>
          <w:szCs w:val="21"/>
          <w:shd w:val="clear" w:color="auto" w:fill="F8F4F1"/>
        </w:rPr>
        <w:t>issuing</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department</w:t>
      </w:r>
      <w:proofErr w:type="spellEnd"/>
      <w:r w:rsidRPr="00595E9A">
        <w:rPr>
          <w:rFonts w:ascii="Arial Narrow" w:hAnsi="Arial Narrow"/>
          <w:sz w:val="21"/>
          <w:szCs w:val="21"/>
          <w:shd w:val="clear" w:color="auto" w:fill="F8F4F1"/>
        </w:rPr>
        <w:t xml:space="preserve"> or the </w:t>
      </w:r>
      <w:proofErr w:type="spellStart"/>
      <w:r w:rsidRPr="00595E9A">
        <w:rPr>
          <w:rFonts w:ascii="Arial Narrow" w:hAnsi="Arial Narrow"/>
          <w:sz w:val="21"/>
          <w:szCs w:val="21"/>
          <w:shd w:val="clear" w:color="auto" w:fill="F8F4F1"/>
        </w:rPr>
        <w:t>competent</w:t>
      </w:r>
      <w:proofErr w:type="spellEnd"/>
      <w:r w:rsidRPr="00595E9A">
        <w:rPr>
          <w:rFonts w:ascii="Arial Narrow" w:hAnsi="Arial Narrow"/>
          <w:sz w:val="21"/>
          <w:szCs w:val="21"/>
          <w:shd w:val="clear" w:color="auto" w:fill="F8F4F1"/>
        </w:rPr>
        <w:t xml:space="preserve"> administrative </w:t>
      </w:r>
      <w:proofErr w:type="spellStart"/>
      <w:r w:rsidRPr="00595E9A">
        <w:rPr>
          <w:rFonts w:ascii="Arial Narrow" w:hAnsi="Arial Narrow"/>
          <w:sz w:val="21"/>
          <w:szCs w:val="21"/>
          <w:shd w:val="clear" w:color="auto" w:fill="F8F4F1"/>
        </w:rPr>
        <w:t>authority</w:t>
      </w:r>
      <w:proofErr w:type="spellEnd"/>
      <w:r w:rsidRPr="00595E9A">
        <w:rPr>
          <w:rFonts w:ascii="Arial Narrow" w:hAnsi="Arial Narrow"/>
          <w:sz w:val="21"/>
          <w:szCs w:val="21"/>
          <w:shd w:val="clear" w:color="auto" w:fill="F8F4F1"/>
        </w:rPr>
        <w:t xml:space="preserve">, in accordance </w:t>
      </w:r>
      <w:proofErr w:type="spellStart"/>
      <w:r w:rsidRPr="00595E9A">
        <w:rPr>
          <w:rFonts w:ascii="Arial Narrow" w:hAnsi="Arial Narrow"/>
          <w:sz w:val="21"/>
          <w:szCs w:val="21"/>
          <w:shd w:val="clear" w:color="auto" w:fill="F8F4F1"/>
        </w:rPr>
        <w:t>with</w:t>
      </w:r>
      <w:proofErr w:type="spellEnd"/>
      <w:r w:rsidRPr="00595E9A">
        <w:rPr>
          <w:rFonts w:ascii="Arial Narrow" w:hAnsi="Arial Narrow"/>
          <w:sz w:val="21"/>
          <w:szCs w:val="21"/>
          <w:shd w:val="clear" w:color="auto" w:fill="F8F4F1"/>
        </w:rPr>
        <w:t xml:space="preserve"> the provisions of the </w:t>
      </w:r>
      <w:proofErr w:type="spellStart"/>
      <w:r w:rsidRPr="00595E9A">
        <w:rPr>
          <w:rFonts w:ascii="Arial Narrow" w:hAnsi="Arial Narrow"/>
          <w:sz w:val="21"/>
          <w:szCs w:val="21"/>
          <w:shd w:val="clear" w:color="auto" w:fill="F8F4F1"/>
        </w:rPr>
        <w:t>Specific</w:t>
      </w:r>
      <w:proofErr w:type="spellEnd"/>
      <w:r w:rsidRPr="00595E9A">
        <w:rPr>
          <w:rFonts w:ascii="Arial Narrow" w:hAnsi="Arial Narrow"/>
          <w:sz w:val="21"/>
          <w:szCs w:val="21"/>
          <w:shd w:val="clear" w:color="auto" w:fill="F8F4F1"/>
        </w:rPr>
        <w:t xml:space="preserve"> Tender </w:t>
      </w:r>
      <w:proofErr w:type="spellStart"/>
      <w:r w:rsidRPr="00595E9A">
        <w:rPr>
          <w:rFonts w:ascii="Arial Narrow" w:hAnsi="Arial Narrow"/>
          <w:sz w:val="21"/>
          <w:szCs w:val="21"/>
          <w:shd w:val="clear" w:color="auto" w:fill="F8F4F1"/>
        </w:rPr>
        <w:t>Regulations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They</w:t>
      </w:r>
      <w:proofErr w:type="spellEnd"/>
      <w:r w:rsidRPr="00595E9A">
        <w:rPr>
          <w:rFonts w:ascii="Arial Narrow" w:hAnsi="Arial Narrow"/>
          <w:sz w:val="21"/>
          <w:szCs w:val="21"/>
          <w:shd w:val="clear" w:color="auto" w:fill="F8F4F1"/>
        </w:rPr>
        <w:t xml:space="preserve"> must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dated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within</w:t>
      </w:r>
      <w:proofErr w:type="spellEnd"/>
      <w:r w:rsidRPr="00595E9A">
        <w:rPr>
          <w:rFonts w:ascii="Arial Narrow" w:hAnsi="Arial Narrow"/>
          <w:sz w:val="21"/>
          <w:szCs w:val="21"/>
          <w:shd w:val="clear" w:color="auto" w:fill="F8F4F1"/>
        </w:rPr>
        <w:t xml:space="preserve"> the last </w:t>
      </w:r>
      <w:proofErr w:type="spellStart"/>
      <w:r w:rsidRPr="00595E9A">
        <w:rPr>
          <w:rFonts w:ascii="Arial Narrow" w:hAnsi="Arial Narrow"/>
          <w:sz w:val="21"/>
          <w:szCs w:val="21"/>
          <w:shd w:val="clear" w:color="auto" w:fill="F8F4F1"/>
        </w:rPr>
        <w:t>three</w:t>
      </w:r>
      <w:proofErr w:type="spellEnd"/>
      <w:r w:rsidRPr="00595E9A">
        <w:rPr>
          <w:rFonts w:ascii="Arial Narrow" w:hAnsi="Arial Narrow"/>
          <w:sz w:val="21"/>
          <w:szCs w:val="21"/>
          <w:shd w:val="clear" w:color="auto" w:fill="F8F4F1"/>
        </w:rPr>
        <w:t xml:space="preserve"> (03) </w:t>
      </w:r>
      <w:proofErr w:type="spellStart"/>
      <w:r w:rsidRPr="00595E9A">
        <w:rPr>
          <w:rFonts w:ascii="Arial Narrow" w:hAnsi="Arial Narrow"/>
          <w:sz w:val="21"/>
          <w:szCs w:val="21"/>
          <w:shd w:val="clear" w:color="auto" w:fill="F8F4F1"/>
        </w:rPr>
        <w:t>months</w:t>
      </w:r>
      <w:proofErr w:type="spellEnd"/>
      <w:r w:rsidRPr="00595E9A">
        <w:rPr>
          <w:rFonts w:ascii="Arial Narrow" w:hAnsi="Arial Narrow"/>
          <w:sz w:val="21"/>
          <w:szCs w:val="21"/>
          <w:shd w:val="clear" w:color="auto" w:fill="F8F4F1"/>
        </w:rPr>
        <w:t xml:space="preserve"> or have been </w:t>
      </w:r>
      <w:proofErr w:type="spellStart"/>
      <w:r w:rsidRPr="00595E9A">
        <w:rPr>
          <w:rFonts w:ascii="Arial Narrow" w:hAnsi="Arial Narrow"/>
          <w:sz w:val="21"/>
          <w:szCs w:val="21"/>
          <w:shd w:val="clear" w:color="auto" w:fill="F8F4F1"/>
        </w:rPr>
        <w:t>issued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after</w:t>
      </w:r>
      <w:proofErr w:type="spellEnd"/>
      <w:r w:rsidRPr="00595E9A">
        <w:rPr>
          <w:rFonts w:ascii="Arial Narrow" w:hAnsi="Arial Narrow"/>
          <w:sz w:val="21"/>
          <w:szCs w:val="21"/>
          <w:shd w:val="clear" w:color="auto" w:fill="F8F4F1"/>
        </w:rPr>
        <w:t xml:space="preserve"> the date of </w:t>
      </w:r>
      <w:proofErr w:type="spellStart"/>
      <w:r w:rsidRPr="00595E9A">
        <w:rPr>
          <w:rFonts w:ascii="Arial Narrow" w:hAnsi="Arial Narrow"/>
          <w:sz w:val="21"/>
          <w:szCs w:val="21"/>
          <w:shd w:val="clear" w:color="auto" w:fill="F8F4F1"/>
        </w:rPr>
        <w:t>signing</w:t>
      </w:r>
      <w:proofErr w:type="spellEnd"/>
      <w:r w:rsidRPr="00595E9A">
        <w:rPr>
          <w:rFonts w:ascii="Arial Narrow" w:hAnsi="Arial Narrow"/>
          <w:sz w:val="21"/>
          <w:szCs w:val="21"/>
          <w:shd w:val="clear" w:color="auto" w:fill="F8F4F1"/>
        </w:rPr>
        <w:t xml:space="preserve"> the Tender Notice.</w:t>
      </w:r>
    </w:p>
    <w:p w14:paraId="37B08479" w14:textId="77777777" w:rsidR="00E80D0E" w:rsidRDefault="003E0372" w:rsidP="00E80D0E">
      <w:pPr>
        <w:spacing w:after="0"/>
        <w:rPr>
          <w:rFonts w:ascii="Arial Narrow" w:hAnsi="Arial Narrow"/>
          <w:sz w:val="21"/>
          <w:szCs w:val="21"/>
          <w:shd w:val="clear" w:color="auto" w:fill="F8F4F1"/>
        </w:rPr>
      </w:pPr>
      <w:r w:rsidRPr="00595E9A">
        <w:rPr>
          <w:rFonts w:ascii="Arial Narrow" w:hAnsi="Arial Narrow"/>
          <w:sz w:val="21"/>
          <w:szCs w:val="21"/>
          <w:shd w:val="clear" w:color="auto" w:fill="F8F4F1"/>
        </w:rPr>
        <w:t xml:space="preserve">In the </w:t>
      </w:r>
      <w:proofErr w:type="spellStart"/>
      <w:r w:rsidRPr="00595E9A">
        <w:rPr>
          <w:rFonts w:ascii="Arial Narrow" w:hAnsi="Arial Narrow"/>
          <w:sz w:val="21"/>
          <w:szCs w:val="21"/>
          <w:shd w:val="clear" w:color="auto" w:fill="F8F4F1"/>
        </w:rPr>
        <w:t>event</w:t>
      </w:r>
      <w:proofErr w:type="spellEnd"/>
      <w:r w:rsidRPr="00595E9A">
        <w:rPr>
          <w:rFonts w:ascii="Arial Narrow" w:hAnsi="Arial Narrow"/>
          <w:sz w:val="21"/>
          <w:szCs w:val="21"/>
          <w:shd w:val="clear" w:color="auto" w:fill="F8F4F1"/>
        </w:rPr>
        <w:t xml:space="preserve"> of the absence </w:t>
      </w:r>
      <w:proofErr w:type="spellStart"/>
      <w:r w:rsidRPr="00595E9A">
        <w:rPr>
          <w:rFonts w:ascii="Arial Narrow" w:hAnsi="Arial Narrow"/>
          <w:sz w:val="21"/>
          <w:szCs w:val="21"/>
          <w:shd w:val="clear" w:color="auto" w:fill="F8F4F1"/>
        </w:rPr>
        <w:t>or</w:t>
      </w:r>
      <w:proofErr w:type="spellEnd"/>
      <w:r w:rsidRPr="00595E9A">
        <w:rPr>
          <w:rFonts w:ascii="Arial Narrow" w:hAnsi="Arial Narrow"/>
          <w:sz w:val="21"/>
          <w:szCs w:val="21"/>
          <w:shd w:val="clear" w:color="auto" w:fill="F8F4F1"/>
        </w:rPr>
        <w:t xml:space="preserve"> non-compliance of </w:t>
      </w:r>
      <w:proofErr w:type="spellStart"/>
      <w:r w:rsidRPr="00595E9A">
        <w:rPr>
          <w:rFonts w:ascii="Arial Narrow" w:hAnsi="Arial Narrow"/>
          <w:sz w:val="21"/>
          <w:szCs w:val="21"/>
          <w:shd w:val="clear" w:color="auto" w:fill="F8F4F1"/>
        </w:rPr>
        <w:t>any</w:t>
      </w:r>
      <w:proofErr w:type="spellEnd"/>
      <w:r w:rsidRPr="00595E9A">
        <w:rPr>
          <w:rFonts w:ascii="Arial Narrow" w:hAnsi="Arial Narrow"/>
          <w:sz w:val="21"/>
          <w:szCs w:val="21"/>
          <w:shd w:val="clear" w:color="auto" w:fill="F8F4F1"/>
        </w:rPr>
        <w:t xml:space="preserve"> document in the administrative file </w:t>
      </w:r>
      <w:proofErr w:type="spellStart"/>
      <w:r w:rsidRPr="00595E9A">
        <w:rPr>
          <w:rFonts w:ascii="Arial Narrow" w:hAnsi="Arial Narrow"/>
          <w:sz w:val="21"/>
          <w:szCs w:val="21"/>
          <w:shd w:val="clear" w:color="auto" w:fill="F8F4F1"/>
        </w:rPr>
        <w:t>during</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opening</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bids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after</w:t>
      </w:r>
      <w:proofErr w:type="spellEnd"/>
      <w:r w:rsidRPr="00595E9A">
        <w:rPr>
          <w:rFonts w:ascii="Arial Narrow" w:hAnsi="Arial Narrow"/>
          <w:sz w:val="21"/>
          <w:szCs w:val="21"/>
          <w:shd w:val="clear" w:color="auto" w:fill="F8F4F1"/>
        </w:rPr>
        <w:t xml:space="preserve"> a 48-hour </w:t>
      </w:r>
      <w:proofErr w:type="spellStart"/>
      <w:r w:rsidRPr="00595E9A">
        <w:rPr>
          <w:rFonts w:ascii="Arial Narrow" w:hAnsi="Arial Narrow"/>
          <w:sz w:val="21"/>
          <w:szCs w:val="21"/>
          <w:shd w:val="clear" w:color="auto" w:fill="F8F4F1"/>
        </w:rPr>
        <w:t>period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granted</w:t>
      </w:r>
      <w:proofErr w:type="spellEnd"/>
      <w:r w:rsidRPr="00595E9A">
        <w:rPr>
          <w:rFonts w:ascii="Arial Narrow" w:hAnsi="Arial Narrow"/>
          <w:sz w:val="21"/>
          <w:szCs w:val="21"/>
          <w:shd w:val="clear" w:color="auto" w:fill="F8F4F1"/>
        </w:rPr>
        <w:t xml:space="preserve"> by the Commission, the </w:t>
      </w:r>
      <w:proofErr w:type="spellStart"/>
      <w:r w:rsidRPr="00595E9A">
        <w:rPr>
          <w:rFonts w:ascii="Arial Narrow" w:hAnsi="Arial Narrow"/>
          <w:sz w:val="21"/>
          <w:szCs w:val="21"/>
          <w:shd w:val="clear" w:color="auto" w:fill="F8F4F1"/>
        </w:rPr>
        <w:t>bid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will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rejected</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Arial Narrow" w:hAnsi="Arial Narrow"/>
          <w:sz w:val="21"/>
          <w:szCs w:val="21"/>
          <w:shd w:val="clear" w:color="auto" w:fill="F8F4F1"/>
        </w:rPr>
        <w:t xml:space="preserve">Evaluation </w:t>
      </w:r>
      <w:proofErr w:type="spellStart"/>
      <w:r w:rsidRPr="00595E9A">
        <w:rPr>
          <w:rFonts w:ascii="Arial Narrow" w:hAnsi="Arial Narrow"/>
          <w:sz w:val="21"/>
          <w:szCs w:val="21"/>
          <w:shd w:val="clear" w:color="auto" w:fill="F8F4F1"/>
        </w:rPr>
        <w:t>Criteria</w:t>
      </w:r>
      <w:proofErr w:type="spellEnd"/>
    </w:p>
    <w:p w14:paraId="15ABD76E" w14:textId="77777777" w:rsidR="00E80D0E" w:rsidRDefault="00E80D0E" w:rsidP="00E80D0E">
      <w:pPr>
        <w:spacing w:after="0"/>
        <w:rPr>
          <w:rFonts w:ascii="Arial Narrow" w:hAnsi="Arial Narrow"/>
          <w:sz w:val="21"/>
          <w:szCs w:val="21"/>
          <w:shd w:val="clear" w:color="auto" w:fill="F8F4F1"/>
        </w:rPr>
      </w:pPr>
    </w:p>
    <w:p w14:paraId="3788FCC4" w14:textId="07A8D19D" w:rsidR="003E0372" w:rsidRPr="00595E9A" w:rsidRDefault="00E80D0E" w:rsidP="00E80D0E">
      <w:pPr>
        <w:spacing w:after="0"/>
        <w:rPr>
          <w:rFonts w:ascii="Arial Narrow" w:hAnsi="Arial Narrow"/>
          <w:sz w:val="21"/>
          <w:szCs w:val="21"/>
          <w:shd w:val="clear" w:color="auto" w:fill="F8F4F1"/>
        </w:rPr>
      </w:pPr>
      <w:r w:rsidRPr="00661CA6">
        <w:rPr>
          <w:rFonts w:ascii="Arial Narrow" w:hAnsi="Arial Narrow"/>
          <w:b/>
          <w:bCs/>
          <w:sz w:val="21"/>
          <w:szCs w:val="21"/>
          <w:shd w:val="clear" w:color="auto" w:fill="F8F4F1"/>
        </w:rPr>
        <w:t xml:space="preserve">15. </w:t>
      </w:r>
      <w:r w:rsidR="00661CA6" w:rsidRPr="00661CA6">
        <w:rPr>
          <w:rFonts w:ascii="Arial Narrow" w:hAnsi="Arial Narrow"/>
          <w:b/>
          <w:bCs/>
          <w:sz w:val="21"/>
          <w:szCs w:val="21"/>
          <w:shd w:val="clear" w:color="auto" w:fill="F8F4F1"/>
        </w:rPr>
        <w:t xml:space="preserve">Evaluation </w:t>
      </w:r>
      <w:proofErr w:type="spellStart"/>
      <w:r w:rsidR="00661CA6" w:rsidRPr="00661CA6">
        <w:rPr>
          <w:rFonts w:ascii="Arial Narrow" w:hAnsi="Arial Narrow"/>
          <w:b/>
          <w:bCs/>
          <w:sz w:val="21"/>
          <w:szCs w:val="21"/>
          <w:shd w:val="clear" w:color="auto" w:fill="F8F4F1"/>
        </w:rPr>
        <w:t>crteria</w:t>
      </w:r>
      <w:proofErr w:type="spellEnd"/>
      <w:r w:rsidR="003E0372" w:rsidRPr="00595E9A">
        <w:rPr>
          <w:rFonts w:ascii="Arial Narrow" w:hAnsi="Arial Narrow"/>
          <w:sz w:val="21"/>
          <w:szCs w:val="21"/>
        </w:rPr>
        <w:br/>
      </w:r>
      <w:r w:rsidR="003E0372" w:rsidRPr="00661CA6">
        <w:rPr>
          <w:rFonts w:ascii="Arial Narrow" w:hAnsi="Arial Narrow"/>
          <w:b/>
          <w:bCs/>
          <w:sz w:val="21"/>
          <w:szCs w:val="21"/>
          <w:shd w:val="clear" w:color="auto" w:fill="F8F4F1"/>
        </w:rPr>
        <w:t xml:space="preserve">15.1 Elimination </w:t>
      </w:r>
      <w:proofErr w:type="spellStart"/>
      <w:r w:rsidR="003E0372" w:rsidRPr="00661CA6">
        <w:rPr>
          <w:rFonts w:ascii="Arial Narrow" w:hAnsi="Arial Narrow"/>
          <w:b/>
          <w:bCs/>
          <w:sz w:val="21"/>
          <w:szCs w:val="21"/>
          <w:shd w:val="clear" w:color="auto" w:fill="F8F4F1"/>
        </w:rPr>
        <w:t>Criteria</w:t>
      </w:r>
      <w:proofErr w:type="spellEnd"/>
      <w:r w:rsidR="003E0372" w:rsidRPr="00595E9A">
        <w:rPr>
          <w:rFonts w:ascii="Arial Narrow" w:hAnsi="Arial Narrow"/>
          <w:sz w:val="21"/>
          <w:szCs w:val="21"/>
        </w:rPr>
        <w:br/>
      </w:r>
      <w:proofErr w:type="spellStart"/>
      <w:r w:rsidR="003E0372" w:rsidRPr="00595E9A">
        <w:rPr>
          <w:rFonts w:ascii="Arial Narrow" w:hAnsi="Arial Narrow"/>
          <w:sz w:val="21"/>
          <w:szCs w:val="21"/>
          <w:shd w:val="clear" w:color="auto" w:fill="F8F4F1"/>
        </w:rPr>
        <w:t>These</w:t>
      </w:r>
      <w:proofErr w:type="spellEnd"/>
      <w:r w:rsidR="003E0372" w:rsidRPr="00595E9A">
        <w:rPr>
          <w:rFonts w:ascii="Arial Narrow" w:hAnsi="Arial Narrow"/>
          <w:sz w:val="21"/>
          <w:szCs w:val="21"/>
          <w:shd w:val="clear" w:color="auto" w:fill="F8F4F1"/>
        </w:rPr>
        <w:t xml:space="preserve"> </w:t>
      </w:r>
      <w:proofErr w:type="spellStart"/>
      <w:r w:rsidR="003E0372" w:rsidRPr="00595E9A">
        <w:rPr>
          <w:rFonts w:ascii="Arial Narrow" w:hAnsi="Arial Narrow"/>
          <w:sz w:val="21"/>
          <w:szCs w:val="21"/>
          <w:shd w:val="clear" w:color="auto" w:fill="F8F4F1"/>
        </w:rPr>
        <w:t>include</w:t>
      </w:r>
      <w:proofErr w:type="spellEnd"/>
      <w:r w:rsidR="003E0372" w:rsidRPr="00595E9A">
        <w:rPr>
          <w:rFonts w:ascii="Arial Narrow" w:hAnsi="Arial Narrow"/>
          <w:sz w:val="21"/>
          <w:szCs w:val="21"/>
          <w:shd w:val="clear" w:color="auto" w:fill="F8F4F1"/>
        </w:rPr>
        <w:t>:</w:t>
      </w:r>
      <w:r w:rsidR="003E0372" w:rsidRPr="00595E9A">
        <w:rPr>
          <w:rFonts w:ascii="Arial Narrow" w:hAnsi="Arial Narrow"/>
          <w:sz w:val="21"/>
          <w:szCs w:val="21"/>
        </w:rPr>
        <w:br/>
      </w:r>
      <w:r w:rsidR="003E0372" w:rsidRPr="00595E9A">
        <w:rPr>
          <w:rFonts w:ascii="Arial Narrow" w:hAnsi="Arial Narrow"/>
          <w:sz w:val="21"/>
          <w:szCs w:val="21"/>
          <w:shd w:val="clear" w:color="auto" w:fill="F8F4F1"/>
        </w:rPr>
        <w:t xml:space="preserve">- False </w:t>
      </w:r>
      <w:proofErr w:type="spellStart"/>
      <w:r w:rsidR="003E0372" w:rsidRPr="00595E9A">
        <w:rPr>
          <w:rFonts w:ascii="Arial Narrow" w:hAnsi="Arial Narrow"/>
          <w:sz w:val="21"/>
          <w:szCs w:val="21"/>
          <w:shd w:val="clear" w:color="auto" w:fill="F8F4F1"/>
        </w:rPr>
        <w:t>statements</w:t>
      </w:r>
      <w:proofErr w:type="spellEnd"/>
      <w:r w:rsidR="003E0372" w:rsidRPr="00595E9A">
        <w:rPr>
          <w:rFonts w:ascii="Arial Narrow" w:hAnsi="Arial Narrow"/>
          <w:sz w:val="21"/>
          <w:szCs w:val="21"/>
          <w:shd w:val="clear" w:color="auto" w:fill="F8F4F1"/>
        </w:rPr>
        <w:t xml:space="preserve"> or </w:t>
      </w:r>
      <w:proofErr w:type="spellStart"/>
      <w:r w:rsidR="003E0372" w:rsidRPr="00595E9A">
        <w:rPr>
          <w:rFonts w:ascii="Arial Narrow" w:hAnsi="Arial Narrow"/>
          <w:sz w:val="21"/>
          <w:szCs w:val="21"/>
          <w:shd w:val="clear" w:color="auto" w:fill="F8F4F1"/>
        </w:rPr>
        <w:t>forged</w:t>
      </w:r>
      <w:proofErr w:type="spellEnd"/>
      <w:r w:rsidR="003E0372" w:rsidRPr="00595E9A">
        <w:rPr>
          <w:rFonts w:ascii="Arial Narrow" w:hAnsi="Arial Narrow"/>
          <w:sz w:val="21"/>
          <w:szCs w:val="21"/>
          <w:shd w:val="clear" w:color="auto" w:fill="F8F4F1"/>
        </w:rPr>
        <w:t xml:space="preserve"> documents (the CIPM and the </w:t>
      </w:r>
      <w:proofErr w:type="spellStart"/>
      <w:r w:rsidR="003E0372" w:rsidRPr="00595E9A">
        <w:rPr>
          <w:rFonts w:ascii="Arial Narrow" w:hAnsi="Arial Narrow"/>
          <w:sz w:val="21"/>
          <w:szCs w:val="21"/>
          <w:shd w:val="clear" w:color="auto" w:fill="F8F4F1"/>
        </w:rPr>
        <w:t>Contracting</w:t>
      </w:r>
      <w:proofErr w:type="spellEnd"/>
      <w:r w:rsidR="003E0372" w:rsidRPr="00595E9A">
        <w:rPr>
          <w:rFonts w:ascii="Arial Narrow" w:hAnsi="Arial Narrow"/>
          <w:sz w:val="21"/>
          <w:szCs w:val="21"/>
          <w:shd w:val="clear" w:color="auto" w:fill="F8F4F1"/>
        </w:rPr>
        <w:t xml:space="preserve"> </w:t>
      </w:r>
      <w:proofErr w:type="spellStart"/>
      <w:r w:rsidR="003E0372" w:rsidRPr="00595E9A">
        <w:rPr>
          <w:rFonts w:ascii="Arial Narrow" w:hAnsi="Arial Narrow"/>
          <w:sz w:val="21"/>
          <w:szCs w:val="21"/>
          <w:shd w:val="clear" w:color="auto" w:fill="F8F4F1"/>
        </w:rPr>
        <w:t>Authority</w:t>
      </w:r>
      <w:proofErr w:type="spellEnd"/>
      <w:r w:rsidR="003E0372" w:rsidRPr="00595E9A">
        <w:rPr>
          <w:rFonts w:ascii="Arial Narrow" w:hAnsi="Arial Narrow"/>
          <w:sz w:val="21"/>
          <w:szCs w:val="21"/>
          <w:shd w:val="clear" w:color="auto" w:fill="F8F4F1"/>
        </w:rPr>
        <w:t xml:space="preserve"> </w:t>
      </w:r>
      <w:proofErr w:type="spellStart"/>
      <w:r w:rsidR="003E0372" w:rsidRPr="00595E9A">
        <w:rPr>
          <w:rFonts w:ascii="Arial Narrow" w:hAnsi="Arial Narrow"/>
          <w:sz w:val="21"/>
          <w:szCs w:val="21"/>
          <w:shd w:val="clear" w:color="auto" w:fill="F8F4F1"/>
        </w:rPr>
        <w:t>reserve</w:t>
      </w:r>
      <w:proofErr w:type="spellEnd"/>
      <w:r w:rsidR="003E0372" w:rsidRPr="00595E9A">
        <w:rPr>
          <w:rFonts w:ascii="Arial Narrow" w:hAnsi="Arial Narrow"/>
          <w:sz w:val="21"/>
          <w:szCs w:val="21"/>
          <w:shd w:val="clear" w:color="auto" w:fill="F8F4F1"/>
        </w:rPr>
        <w:t xml:space="preserve"> the right to </w:t>
      </w:r>
      <w:proofErr w:type="spellStart"/>
      <w:r w:rsidR="003E0372" w:rsidRPr="00595E9A">
        <w:rPr>
          <w:rFonts w:ascii="Arial Narrow" w:hAnsi="Arial Narrow"/>
          <w:sz w:val="21"/>
          <w:szCs w:val="21"/>
          <w:shd w:val="clear" w:color="auto" w:fill="F8F4F1"/>
        </w:rPr>
        <w:t>authenticate</w:t>
      </w:r>
      <w:proofErr w:type="spellEnd"/>
      <w:r w:rsidR="003E0372" w:rsidRPr="00595E9A">
        <w:rPr>
          <w:rFonts w:ascii="Arial Narrow" w:hAnsi="Arial Narrow"/>
          <w:sz w:val="21"/>
          <w:szCs w:val="21"/>
          <w:shd w:val="clear" w:color="auto" w:fill="F8F4F1"/>
        </w:rPr>
        <w:t xml:space="preserve"> </w:t>
      </w:r>
      <w:proofErr w:type="spellStart"/>
      <w:r w:rsidR="003E0372" w:rsidRPr="00595E9A">
        <w:rPr>
          <w:rFonts w:ascii="Arial Narrow" w:hAnsi="Arial Narrow"/>
          <w:sz w:val="21"/>
          <w:szCs w:val="21"/>
          <w:shd w:val="clear" w:color="auto" w:fill="F8F4F1"/>
        </w:rPr>
        <w:t>any</w:t>
      </w:r>
      <w:proofErr w:type="spellEnd"/>
      <w:r w:rsidR="003E0372" w:rsidRPr="00595E9A">
        <w:rPr>
          <w:rFonts w:ascii="Arial Narrow" w:hAnsi="Arial Narrow"/>
          <w:sz w:val="21"/>
          <w:szCs w:val="21"/>
          <w:shd w:val="clear" w:color="auto" w:fill="F8F4F1"/>
        </w:rPr>
        <w:t xml:space="preserve"> document </w:t>
      </w:r>
      <w:proofErr w:type="spellStart"/>
      <w:r w:rsidR="003E0372" w:rsidRPr="00595E9A">
        <w:rPr>
          <w:rFonts w:ascii="Arial Narrow" w:hAnsi="Arial Narrow"/>
          <w:sz w:val="21"/>
          <w:szCs w:val="21"/>
          <w:shd w:val="clear" w:color="auto" w:fill="F8F4F1"/>
        </w:rPr>
        <w:t>deemed</w:t>
      </w:r>
      <w:proofErr w:type="spellEnd"/>
      <w:r w:rsidR="003E0372" w:rsidRPr="00595E9A">
        <w:rPr>
          <w:rFonts w:ascii="Arial Narrow" w:hAnsi="Arial Narrow"/>
          <w:sz w:val="21"/>
          <w:szCs w:val="21"/>
          <w:shd w:val="clear" w:color="auto" w:fill="F8F4F1"/>
        </w:rPr>
        <w:t xml:space="preserve"> </w:t>
      </w:r>
      <w:proofErr w:type="spellStart"/>
      <w:r w:rsidR="003E0372" w:rsidRPr="00595E9A">
        <w:rPr>
          <w:rFonts w:ascii="Arial Narrow" w:hAnsi="Arial Narrow"/>
          <w:sz w:val="21"/>
          <w:szCs w:val="21"/>
          <w:shd w:val="clear" w:color="auto" w:fill="F8F4F1"/>
        </w:rPr>
        <w:t>suspicious</w:t>
      </w:r>
      <w:proofErr w:type="spellEnd"/>
      <w:r w:rsidR="003E0372" w:rsidRPr="00595E9A">
        <w:rPr>
          <w:rFonts w:ascii="Arial Narrow" w:hAnsi="Arial Narrow"/>
          <w:sz w:val="21"/>
          <w:szCs w:val="21"/>
          <w:shd w:val="clear" w:color="auto" w:fill="F8F4F1"/>
        </w:rPr>
        <w:t>);</w:t>
      </w:r>
      <w:r w:rsidR="003E0372" w:rsidRPr="00595E9A">
        <w:rPr>
          <w:rFonts w:ascii="Arial Narrow" w:hAnsi="Arial Narrow"/>
          <w:sz w:val="21"/>
          <w:szCs w:val="21"/>
        </w:rPr>
        <w:br/>
      </w:r>
      <w:r w:rsidR="003E0372" w:rsidRPr="00595E9A">
        <w:rPr>
          <w:rFonts w:ascii="Arial Narrow" w:hAnsi="Arial Narrow"/>
          <w:sz w:val="21"/>
          <w:szCs w:val="21"/>
          <w:shd w:val="clear" w:color="auto" w:fill="F8F4F1"/>
        </w:rPr>
        <w:t xml:space="preserve">- Absence of the </w:t>
      </w:r>
      <w:proofErr w:type="spellStart"/>
      <w:r w:rsidR="003E0372" w:rsidRPr="00595E9A">
        <w:rPr>
          <w:rFonts w:ascii="Arial Narrow" w:hAnsi="Arial Narrow"/>
          <w:sz w:val="21"/>
          <w:szCs w:val="21"/>
          <w:shd w:val="clear" w:color="auto" w:fill="F8F4F1"/>
        </w:rPr>
        <w:t>bid</w:t>
      </w:r>
      <w:proofErr w:type="spellEnd"/>
      <w:r w:rsidR="003E0372" w:rsidRPr="00595E9A">
        <w:rPr>
          <w:rFonts w:ascii="Arial Narrow" w:hAnsi="Arial Narrow"/>
          <w:sz w:val="21"/>
          <w:szCs w:val="21"/>
          <w:shd w:val="clear" w:color="auto" w:fill="F8F4F1"/>
        </w:rPr>
        <w:t xml:space="preserve"> bond, </w:t>
      </w:r>
      <w:proofErr w:type="spellStart"/>
      <w:r w:rsidR="003E0372" w:rsidRPr="00595E9A">
        <w:rPr>
          <w:rFonts w:ascii="Arial Narrow" w:hAnsi="Arial Narrow"/>
          <w:sz w:val="21"/>
          <w:szCs w:val="21"/>
          <w:shd w:val="clear" w:color="auto" w:fill="F8F4F1"/>
        </w:rPr>
        <w:t>which</w:t>
      </w:r>
      <w:proofErr w:type="spellEnd"/>
      <w:r w:rsidR="003E0372" w:rsidRPr="00595E9A">
        <w:rPr>
          <w:rFonts w:ascii="Arial Narrow" w:hAnsi="Arial Narrow"/>
          <w:sz w:val="21"/>
          <w:szCs w:val="21"/>
          <w:shd w:val="clear" w:color="auto" w:fill="F8F4F1"/>
        </w:rPr>
        <w:t xml:space="preserve"> must </w:t>
      </w:r>
      <w:proofErr w:type="spellStart"/>
      <w:r w:rsidR="003E0372" w:rsidRPr="00595E9A">
        <w:rPr>
          <w:rFonts w:ascii="Arial Narrow" w:hAnsi="Arial Narrow"/>
          <w:sz w:val="21"/>
          <w:szCs w:val="21"/>
          <w:shd w:val="clear" w:color="auto" w:fill="F8F4F1"/>
        </w:rPr>
        <w:t>be</w:t>
      </w:r>
      <w:proofErr w:type="spellEnd"/>
      <w:r w:rsidR="003E0372" w:rsidRPr="00595E9A">
        <w:rPr>
          <w:rFonts w:ascii="Arial Narrow" w:hAnsi="Arial Narrow"/>
          <w:sz w:val="21"/>
          <w:szCs w:val="21"/>
          <w:shd w:val="clear" w:color="auto" w:fill="F8F4F1"/>
        </w:rPr>
        <w:t xml:space="preserve"> </w:t>
      </w:r>
      <w:proofErr w:type="spellStart"/>
      <w:r w:rsidR="003E0372" w:rsidRPr="00595E9A">
        <w:rPr>
          <w:rFonts w:ascii="Arial Narrow" w:hAnsi="Arial Narrow"/>
          <w:sz w:val="21"/>
          <w:szCs w:val="21"/>
          <w:shd w:val="clear" w:color="auto" w:fill="F8F4F1"/>
        </w:rPr>
        <w:t>validated</w:t>
      </w:r>
      <w:proofErr w:type="spellEnd"/>
      <w:r w:rsidR="003E0372" w:rsidRPr="00595E9A">
        <w:rPr>
          <w:rFonts w:ascii="Arial Narrow" w:hAnsi="Arial Narrow"/>
          <w:sz w:val="21"/>
          <w:szCs w:val="21"/>
          <w:shd w:val="clear" w:color="auto" w:fill="F8F4F1"/>
        </w:rPr>
        <w:t xml:space="preserve"> by the CDEC (This bond must </w:t>
      </w:r>
      <w:proofErr w:type="spellStart"/>
      <w:r w:rsidR="003E0372" w:rsidRPr="00595E9A">
        <w:rPr>
          <w:rFonts w:ascii="Arial Narrow" w:hAnsi="Arial Narrow"/>
          <w:sz w:val="21"/>
          <w:szCs w:val="21"/>
          <w:shd w:val="clear" w:color="auto" w:fill="F8F4F1"/>
        </w:rPr>
        <w:t>comply</w:t>
      </w:r>
      <w:proofErr w:type="spellEnd"/>
      <w:r w:rsidR="003E0372" w:rsidRPr="00595E9A">
        <w:rPr>
          <w:rFonts w:ascii="Arial Narrow" w:hAnsi="Arial Narrow"/>
          <w:sz w:val="21"/>
          <w:szCs w:val="21"/>
          <w:shd w:val="clear" w:color="auto" w:fill="F8F4F1"/>
        </w:rPr>
        <w:t xml:space="preserve"> </w:t>
      </w:r>
      <w:proofErr w:type="spellStart"/>
      <w:r w:rsidR="003E0372" w:rsidRPr="00595E9A">
        <w:rPr>
          <w:rFonts w:ascii="Arial Narrow" w:hAnsi="Arial Narrow"/>
          <w:sz w:val="21"/>
          <w:szCs w:val="21"/>
          <w:shd w:val="clear" w:color="auto" w:fill="F8F4F1"/>
        </w:rPr>
        <w:t>with</w:t>
      </w:r>
      <w:proofErr w:type="spellEnd"/>
      <w:r w:rsidR="003E0372" w:rsidRPr="00595E9A">
        <w:rPr>
          <w:rFonts w:ascii="Arial Narrow" w:hAnsi="Arial Narrow"/>
          <w:sz w:val="21"/>
          <w:szCs w:val="21"/>
          <w:shd w:val="clear" w:color="auto" w:fill="F8F4F1"/>
        </w:rPr>
        <w:t xml:space="preserve"> the provisions of </w:t>
      </w:r>
      <w:proofErr w:type="spellStart"/>
      <w:r w:rsidR="003E0372" w:rsidRPr="00595E9A">
        <w:rPr>
          <w:rFonts w:ascii="Arial Narrow" w:hAnsi="Arial Narrow"/>
          <w:sz w:val="21"/>
          <w:szCs w:val="21"/>
          <w:shd w:val="clear" w:color="auto" w:fill="F8F4F1"/>
        </w:rPr>
        <w:t>Circular</w:t>
      </w:r>
      <w:proofErr w:type="spellEnd"/>
      <w:r w:rsidR="003E0372" w:rsidRPr="00595E9A">
        <w:rPr>
          <w:rFonts w:ascii="Arial Narrow" w:hAnsi="Arial Narrow"/>
          <w:sz w:val="21"/>
          <w:szCs w:val="21"/>
          <w:shd w:val="clear" w:color="auto" w:fill="F8F4F1"/>
        </w:rPr>
        <w:t xml:space="preserve"> </w:t>
      </w:r>
      <w:proofErr w:type="spellStart"/>
      <w:r w:rsidR="003E0372" w:rsidRPr="00595E9A">
        <w:rPr>
          <w:rFonts w:ascii="Arial Narrow" w:hAnsi="Arial Narrow"/>
          <w:sz w:val="21"/>
          <w:szCs w:val="21"/>
          <w:shd w:val="clear" w:color="auto" w:fill="F8F4F1"/>
        </w:rPr>
        <w:t>Letter</w:t>
      </w:r>
      <w:proofErr w:type="spellEnd"/>
      <w:r w:rsidR="003E0372" w:rsidRPr="00595E9A">
        <w:rPr>
          <w:rFonts w:ascii="Arial Narrow" w:hAnsi="Arial Narrow"/>
          <w:sz w:val="21"/>
          <w:szCs w:val="21"/>
          <w:shd w:val="clear" w:color="auto" w:fill="F8F4F1"/>
        </w:rPr>
        <w:t xml:space="preserve"> No. 000019/LC/MINMAP of June 5, 2024, </w:t>
      </w:r>
      <w:proofErr w:type="spellStart"/>
      <w:r w:rsidR="003E0372" w:rsidRPr="00595E9A">
        <w:rPr>
          <w:rFonts w:ascii="Arial Narrow" w:hAnsi="Arial Narrow"/>
          <w:sz w:val="21"/>
          <w:szCs w:val="21"/>
          <w:shd w:val="clear" w:color="auto" w:fill="F8F4F1"/>
        </w:rPr>
        <w:t>regarding</w:t>
      </w:r>
      <w:proofErr w:type="spellEnd"/>
      <w:r w:rsidR="003E0372" w:rsidRPr="00595E9A">
        <w:rPr>
          <w:rFonts w:ascii="Arial Narrow" w:hAnsi="Arial Narrow"/>
          <w:sz w:val="21"/>
          <w:szCs w:val="21"/>
          <w:shd w:val="clear" w:color="auto" w:fill="F8F4F1"/>
        </w:rPr>
        <w:t xml:space="preserve"> the </w:t>
      </w:r>
      <w:proofErr w:type="spellStart"/>
      <w:r w:rsidR="003E0372" w:rsidRPr="00595E9A">
        <w:rPr>
          <w:rFonts w:ascii="Arial Narrow" w:hAnsi="Arial Narrow"/>
          <w:sz w:val="21"/>
          <w:szCs w:val="21"/>
          <w:shd w:val="clear" w:color="auto" w:fill="F8F4F1"/>
        </w:rPr>
        <w:t>procedures</w:t>
      </w:r>
      <w:proofErr w:type="spellEnd"/>
      <w:r w:rsidR="003E0372" w:rsidRPr="00595E9A">
        <w:rPr>
          <w:rFonts w:ascii="Arial Narrow" w:hAnsi="Arial Narrow"/>
          <w:sz w:val="21"/>
          <w:szCs w:val="21"/>
          <w:shd w:val="clear" w:color="auto" w:fill="F8F4F1"/>
        </w:rPr>
        <w:t xml:space="preserve"> for constitution, </w:t>
      </w:r>
      <w:proofErr w:type="spellStart"/>
      <w:r w:rsidR="003E0372" w:rsidRPr="00595E9A">
        <w:rPr>
          <w:rFonts w:ascii="Arial Narrow" w:hAnsi="Arial Narrow"/>
          <w:sz w:val="21"/>
          <w:szCs w:val="21"/>
          <w:shd w:val="clear" w:color="auto" w:fill="F8F4F1"/>
        </w:rPr>
        <w:t>deposit</w:t>
      </w:r>
      <w:proofErr w:type="spellEnd"/>
      <w:r w:rsidR="003E0372" w:rsidRPr="00595E9A">
        <w:rPr>
          <w:rFonts w:ascii="Arial Narrow" w:hAnsi="Arial Narrow"/>
          <w:sz w:val="21"/>
          <w:szCs w:val="21"/>
          <w:shd w:val="clear" w:color="auto" w:fill="F8F4F1"/>
        </w:rPr>
        <w:t xml:space="preserve">, </w:t>
      </w:r>
      <w:proofErr w:type="spellStart"/>
      <w:r w:rsidR="003E0372" w:rsidRPr="00595E9A">
        <w:rPr>
          <w:rFonts w:ascii="Arial Narrow" w:hAnsi="Arial Narrow"/>
          <w:sz w:val="21"/>
          <w:szCs w:val="21"/>
          <w:shd w:val="clear" w:color="auto" w:fill="F8F4F1"/>
        </w:rPr>
        <w:t>safekeeping</w:t>
      </w:r>
      <w:proofErr w:type="spellEnd"/>
      <w:r w:rsidR="003E0372" w:rsidRPr="00595E9A">
        <w:rPr>
          <w:rFonts w:ascii="Arial Narrow" w:hAnsi="Arial Narrow"/>
          <w:sz w:val="21"/>
          <w:szCs w:val="21"/>
          <w:shd w:val="clear" w:color="auto" w:fill="F8F4F1"/>
        </w:rPr>
        <w:t xml:space="preserve">, restitution, and release of bonds in public </w:t>
      </w:r>
      <w:proofErr w:type="spellStart"/>
      <w:r w:rsidR="003E0372" w:rsidRPr="00595E9A">
        <w:rPr>
          <w:rFonts w:ascii="Arial Narrow" w:hAnsi="Arial Narrow"/>
          <w:sz w:val="21"/>
          <w:szCs w:val="21"/>
          <w:shd w:val="clear" w:color="auto" w:fill="F8F4F1"/>
        </w:rPr>
        <w:t>procurement</w:t>
      </w:r>
      <w:proofErr w:type="spellEnd"/>
      <w:r w:rsidR="003E0372" w:rsidRPr="00595E9A">
        <w:rPr>
          <w:rFonts w:ascii="Arial Narrow" w:hAnsi="Arial Narrow"/>
          <w:sz w:val="21"/>
          <w:szCs w:val="21"/>
          <w:shd w:val="clear" w:color="auto" w:fill="F8F4F1"/>
        </w:rPr>
        <w:t xml:space="preserve">, and must </w:t>
      </w:r>
      <w:proofErr w:type="spellStart"/>
      <w:r w:rsidR="003E0372" w:rsidRPr="00595E9A">
        <w:rPr>
          <w:rFonts w:ascii="Arial Narrow" w:hAnsi="Arial Narrow"/>
          <w:sz w:val="21"/>
          <w:szCs w:val="21"/>
          <w:shd w:val="clear" w:color="auto" w:fill="F8F4F1"/>
        </w:rPr>
        <w:t>be</w:t>
      </w:r>
      <w:proofErr w:type="spellEnd"/>
      <w:r w:rsidR="003E0372" w:rsidRPr="00595E9A">
        <w:rPr>
          <w:rFonts w:ascii="Arial Narrow" w:hAnsi="Arial Narrow"/>
          <w:sz w:val="21"/>
          <w:szCs w:val="21"/>
          <w:shd w:val="clear" w:color="auto" w:fill="F8F4F1"/>
        </w:rPr>
        <w:t xml:space="preserve"> </w:t>
      </w:r>
      <w:proofErr w:type="spellStart"/>
      <w:r w:rsidR="003E0372" w:rsidRPr="00595E9A">
        <w:rPr>
          <w:rFonts w:ascii="Arial Narrow" w:hAnsi="Arial Narrow"/>
          <w:sz w:val="21"/>
          <w:szCs w:val="21"/>
          <w:shd w:val="clear" w:color="auto" w:fill="F8F4F1"/>
        </w:rPr>
        <w:t>valid</w:t>
      </w:r>
      <w:proofErr w:type="spellEnd"/>
      <w:r w:rsidR="003E0372" w:rsidRPr="00595E9A">
        <w:rPr>
          <w:rFonts w:ascii="Arial Narrow" w:hAnsi="Arial Narrow"/>
          <w:sz w:val="21"/>
          <w:szCs w:val="21"/>
          <w:shd w:val="clear" w:color="auto" w:fill="F8F4F1"/>
        </w:rPr>
        <w:t>)</w:t>
      </w:r>
    </w:p>
    <w:p w14:paraId="1D55AB32" w14:textId="77777777" w:rsidR="003E0372" w:rsidRPr="00595E9A" w:rsidRDefault="003E0372" w:rsidP="00661CA6">
      <w:pPr>
        <w:spacing w:after="0" w:line="240" w:lineRule="auto"/>
        <w:rPr>
          <w:rFonts w:ascii="Arial Narrow" w:hAnsi="Arial Narrow"/>
          <w:sz w:val="21"/>
          <w:szCs w:val="21"/>
          <w:shd w:val="clear" w:color="auto" w:fill="F8F4F1"/>
        </w:rPr>
      </w:pPr>
      <w:r w:rsidRPr="00595E9A">
        <w:rPr>
          <w:rFonts w:ascii="Arial Narrow" w:hAnsi="Arial Narrow"/>
          <w:sz w:val="21"/>
          <w:szCs w:val="21"/>
          <w:shd w:val="clear" w:color="auto" w:fill="F8F4F1"/>
        </w:rPr>
        <w:t xml:space="preserve">up to </w:t>
      </w:r>
      <w:proofErr w:type="spellStart"/>
      <w:r w:rsidRPr="00595E9A">
        <w:rPr>
          <w:rFonts w:ascii="Arial Narrow" w:hAnsi="Arial Narrow"/>
          <w:sz w:val="21"/>
          <w:szCs w:val="21"/>
          <w:shd w:val="clear" w:color="auto" w:fill="F8F4F1"/>
        </w:rPr>
        <w:t>sixty</w:t>
      </w:r>
      <w:proofErr w:type="spellEnd"/>
      <w:r w:rsidRPr="00595E9A">
        <w:rPr>
          <w:rFonts w:ascii="Arial Narrow" w:hAnsi="Arial Narrow"/>
          <w:sz w:val="21"/>
          <w:szCs w:val="21"/>
          <w:shd w:val="clear" w:color="auto" w:fill="F8F4F1"/>
        </w:rPr>
        <w:t xml:space="preserve"> (60) </w:t>
      </w:r>
      <w:proofErr w:type="spellStart"/>
      <w:r w:rsidRPr="00595E9A">
        <w:rPr>
          <w:rFonts w:ascii="Arial Narrow" w:hAnsi="Arial Narrow"/>
          <w:sz w:val="21"/>
          <w:szCs w:val="21"/>
          <w:shd w:val="clear" w:color="auto" w:fill="F8F4F1"/>
        </w:rPr>
        <w:t>days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beyond</w:t>
      </w:r>
      <w:proofErr w:type="spellEnd"/>
      <w:r w:rsidRPr="00595E9A">
        <w:rPr>
          <w:rFonts w:ascii="Arial Narrow" w:hAnsi="Arial Narrow"/>
          <w:sz w:val="21"/>
          <w:szCs w:val="21"/>
          <w:shd w:val="clear" w:color="auto" w:fill="F8F4F1"/>
        </w:rPr>
        <w:t xml:space="preserve"> the initial </w:t>
      </w:r>
      <w:proofErr w:type="spellStart"/>
      <w:r w:rsidRPr="00595E9A">
        <w:rPr>
          <w:rFonts w:ascii="Arial Narrow" w:hAnsi="Arial Narrow"/>
          <w:sz w:val="21"/>
          <w:szCs w:val="21"/>
          <w:shd w:val="clear" w:color="auto" w:fill="F8F4F1"/>
        </w:rPr>
        <w:t>validity</w:t>
      </w:r>
      <w:proofErr w:type="spellEnd"/>
      <w:r w:rsidRPr="00595E9A">
        <w:rPr>
          <w:rFonts w:ascii="Arial Narrow" w:hAnsi="Arial Narrow"/>
          <w:sz w:val="21"/>
          <w:szCs w:val="21"/>
          <w:shd w:val="clear" w:color="auto" w:fill="F8F4F1"/>
        </w:rPr>
        <w:t xml:space="preserve"> date of the </w:t>
      </w:r>
      <w:proofErr w:type="spellStart"/>
      <w:r w:rsidRPr="00595E9A">
        <w:rPr>
          <w:rFonts w:ascii="Arial Narrow" w:hAnsi="Arial Narrow"/>
          <w:sz w:val="21"/>
          <w:szCs w:val="21"/>
          <w:shd w:val="clear" w:color="auto" w:fill="F8F4F1"/>
        </w:rPr>
        <w:t>bids</w:t>
      </w:r>
      <w:proofErr w:type="spellEnd"/>
      <w:r w:rsidRPr="00595E9A">
        <w:rPr>
          <w:rFonts w:ascii="Arial Narrow" w:hAnsi="Arial Narrow"/>
          <w:sz w:val="21"/>
          <w:szCs w:val="21"/>
          <w:shd w:val="clear" w:color="auto" w:fill="F8F4F1"/>
        </w:rPr>
        <w:t xml:space="preserve">) at the </w:t>
      </w:r>
      <w:proofErr w:type="spellStart"/>
      <w:r w:rsidRPr="00595E9A">
        <w:rPr>
          <w:rFonts w:ascii="Arial Narrow" w:hAnsi="Arial Narrow"/>
          <w:sz w:val="21"/>
          <w:szCs w:val="21"/>
          <w:shd w:val="clear" w:color="auto" w:fill="F8F4F1"/>
        </w:rPr>
        <w:t>opening</w:t>
      </w:r>
      <w:proofErr w:type="spellEnd"/>
      <w:r w:rsidRPr="00595E9A">
        <w:rPr>
          <w:rFonts w:ascii="Arial Narrow" w:hAnsi="Arial Narrow"/>
          <w:sz w:val="21"/>
          <w:szCs w:val="21"/>
          <w:shd w:val="clear" w:color="auto" w:fill="F8F4F1"/>
        </w:rPr>
        <w:t xml:space="preserve"> of the tenders; </w:t>
      </w:r>
      <w:r w:rsidRPr="00595E9A">
        <w:rPr>
          <w:rFonts w:ascii="Arial Narrow" w:hAnsi="Arial Narrow"/>
          <w:sz w:val="21"/>
          <w:szCs w:val="21"/>
        </w:rPr>
        <w:br/>
      </w:r>
      <w:r w:rsidRPr="00595E9A">
        <w:rPr>
          <w:rFonts w:ascii="Arial Narrow" w:hAnsi="Arial Narrow"/>
          <w:sz w:val="21"/>
          <w:szCs w:val="21"/>
          <w:shd w:val="clear" w:color="auto" w:fill="F8F4F1"/>
        </w:rPr>
        <w:t xml:space="preserve">- Non-performance of a </w:t>
      </w:r>
      <w:proofErr w:type="spellStart"/>
      <w:r w:rsidRPr="00595E9A">
        <w:rPr>
          <w:rFonts w:ascii="Arial Narrow" w:hAnsi="Arial Narrow"/>
          <w:sz w:val="21"/>
          <w:szCs w:val="21"/>
          <w:shd w:val="clear" w:color="auto" w:fill="F8F4F1"/>
        </w:rPr>
        <w:t>previous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contract</w:t>
      </w:r>
      <w:proofErr w:type="spellEnd"/>
      <w:r w:rsidRPr="00595E9A">
        <w:rPr>
          <w:rFonts w:ascii="Arial Narrow" w:hAnsi="Arial Narrow"/>
          <w:sz w:val="21"/>
          <w:szCs w:val="21"/>
          <w:shd w:val="clear" w:color="auto" w:fill="F8F4F1"/>
        </w:rPr>
        <w:t xml:space="preserve"> by the </w:t>
      </w:r>
      <w:proofErr w:type="spellStart"/>
      <w:r w:rsidRPr="00595E9A">
        <w:rPr>
          <w:rFonts w:ascii="Arial Narrow" w:hAnsi="Arial Narrow"/>
          <w:sz w:val="21"/>
          <w:szCs w:val="21"/>
          <w:shd w:val="clear" w:color="auto" w:fill="F8F4F1"/>
        </w:rPr>
        <w:t>company</w:t>
      </w:r>
      <w:proofErr w:type="spellEnd"/>
      <w:r w:rsidRPr="00595E9A">
        <w:rPr>
          <w:rFonts w:ascii="Arial Narrow" w:hAnsi="Arial Narrow"/>
          <w:sz w:val="21"/>
          <w:szCs w:val="21"/>
          <w:shd w:val="clear" w:color="auto" w:fill="F8F4F1"/>
        </w:rPr>
        <w:t xml:space="preserve"> (in accordance </w:t>
      </w:r>
      <w:proofErr w:type="spellStart"/>
      <w:r w:rsidRPr="00595E9A">
        <w:rPr>
          <w:rFonts w:ascii="Arial Narrow" w:hAnsi="Arial Narrow"/>
          <w:sz w:val="21"/>
          <w:szCs w:val="21"/>
          <w:shd w:val="clear" w:color="auto" w:fill="F8F4F1"/>
        </w:rPr>
        <w:t>with</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Circular</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Letter</w:t>
      </w:r>
      <w:proofErr w:type="spellEnd"/>
      <w:r w:rsidRPr="00595E9A">
        <w:rPr>
          <w:rFonts w:ascii="Arial Narrow" w:hAnsi="Arial Narrow"/>
          <w:sz w:val="21"/>
          <w:szCs w:val="21"/>
          <w:shd w:val="clear" w:color="auto" w:fill="F8F4F1"/>
        </w:rPr>
        <w:t xml:space="preserve"> No. 004/LC/MINMAP/CAB of </w:t>
      </w:r>
      <w:proofErr w:type="spellStart"/>
      <w:r w:rsidRPr="00595E9A">
        <w:rPr>
          <w:rFonts w:ascii="Arial Narrow" w:hAnsi="Arial Narrow"/>
          <w:sz w:val="21"/>
          <w:szCs w:val="21"/>
          <w:shd w:val="clear" w:color="auto" w:fill="F8F4F1"/>
        </w:rPr>
        <w:t>January</w:t>
      </w:r>
      <w:proofErr w:type="spellEnd"/>
      <w:r w:rsidRPr="00595E9A">
        <w:rPr>
          <w:rFonts w:ascii="Arial Narrow" w:hAnsi="Arial Narrow"/>
          <w:sz w:val="21"/>
          <w:szCs w:val="21"/>
          <w:shd w:val="clear" w:color="auto" w:fill="F8F4F1"/>
        </w:rPr>
        <w:t xml:space="preserve"> 25, 2017, </w:t>
      </w:r>
      <w:proofErr w:type="spellStart"/>
      <w:r w:rsidRPr="00595E9A">
        <w:rPr>
          <w:rFonts w:ascii="Arial Narrow" w:hAnsi="Arial Narrow"/>
          <w:sz w:val="21"/>
          <w:szCs w:val="21"/>
          <w:shd w:val="clear" w:color="auto" w:fill="F8F4F1"/>
        </w:rPr>
        <w:t>concerning</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consideration</w:t>
      </w:r>
      <w:proofErr w:type="spellEnd"/>
      <w:r w:rsidRPr="00595E9A">
        <w:rPr>
          <w:rFonts w:ascii="Arial Narrow" w:hAnsi="Arial Narrow"/>
          <w:sz w:val="21"/>
          <w:szCs w:val="21"/>
          <w:shd w:val="clear" w:color="auto" w:fill="F8F4F1"/>
        </w:rPr>
        <w:t xml:space="preserve"> of </w:t>
      </w:r>
      <w:proofErr w:type="spellStart"/>
      <w:r w:rsidRPr="00595E9A">
        <w:rPr>
          <w:rFonts w:ascii="Arial Narrow" w:hAnsi="Arial Narrow"/>
          <w:sz w:val="21"/>
          <w:szCs w:val="21"/>
          <w:shd w:val="clear" w:color="auto" w:fill="F8F4F1"/>
        </w:rPr>
        <w:t>companies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failures</w:t>
      </w:r>
      <w:proofErr w:type="spellEnd"/>
      <w:r w:rsidRPr="00595E9A">
        <w:rPr>
          <w:rFonts w:ascii="Arial Narrow" w:hAnsi="Arial Narrow"/>
          <w:sz w:val="21"/>
          <w:szCs w:val="21"/>
          <w:shd w:val="clear" w:color="auto" w:fill="F8F4F1"/>
        </w:rPr>
        <w:t xml:space="preserve"> in the </w:t>
      </w:r>
      <w:proofErr w:type="spellStart"/>
      <w:r w:rsidRPr="00595E9A">
        <w:rPr>
          <w:rFonts w:ascii="Arial Narrow" w:hAnsi="Arial Narrow"/>
          <w:sz w:val="21"/>
          <w:szCs w:val="21"/>
          <w:shd w:val="clear" w:color="auto" w:fill="F8F4F1"/>
        </w:rPr>
        <w:t>execution</w:t>
      </w:r>
      <w:proofErr w:type="spellEnd"/>
      <w:r w:rsidRPr="00595E9A">
        <w:rPr>
          <w:rFonts w:ascii="Arial Narrow" w:hAnsi="Arial Narrow"/>
          <w:sz w:val="21"/>
          <w:szCs w:val="21"/>
          <w:shd w:val="clear" w:color="auto" w:fill="F8F4F1"/>
        </w:rPr>
        <w:t xml:space="preserve"> of </w:t>
      </w:r>
      <w:proofErr w:type="spellStart"/>
      <w:r w:rsidRPr="00595E9A">
        <w:rPr>
          <w:rFonts w:ascii="Arial Narrow" w:hAnsi="Arial Narrow"/>
          <w:sz w:val="21"/>
          <w:szCs w:val="21"/>
          <w:shd w:val="clear" w:color="auto" w:fill="F8F4F1"/>
        </w:rPr>
        <w:t>previous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contracts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when</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awarding</w:t>
      </w:r>
      <w:proofErr w:type="spellEnd"/>
      <w:r w:rsidRPr="00595E9A">
        <w:rPr>
          <w:rFonts w:ascii="Arial Narrow" w:hAnsi="Arial Narrow"/>
          <w:sz w:val="21"/>
          <w:szCs w:val="21"/>
          <w:shd w:val="clear" w:color="auto" w:fill="F8F4F1"/>
        </w:rPr>
        <w:t xml:space="preserve"> new </w:t>
      </w:r>
      <w:proofErr w:type="spellStart"/>
      <w:r w:rsidRPr="00595E9A">
        <w:rPr>
          <w:rFonts w:ascii="Arial Narrow" w:hAnsi="Arial Narrow"/>
          <w:sz w:val="21"/>
          <w:szCs w:val="21"/>
          <w:shd w:val="clear" w:color="auto" w:fill="F8F4F1"/>
        </w:rPr>
        <w:t>contracts</w:t>
      </w:r>
      <w:proofErr w:type="spellEnd"/>
      <w:r w:rsidRPr="00595E9A">
        <w:rPr>
          <w:rFonts w:ascii="Arial Narrow" w:hAnsi="Arial Narrow"/>
          <w:sz w:val="21"/>
          <w:szCs w:val="21"/>
          <w:shd w:val="clear" w:color="auto" w:fill="F8F4F1"/>
        </w:rPr>
        <w:t xml:space="preserve">); </w:t>
      </w:r>
      <w:r w:rsidRPr="00595E9A">
        <w:rPr>
          <w:rFonts w:ascii="Arial Narrow" w:hAnsi="Arial Narrow"/>
          <w:sz w:val="21"/>
          <w:szCs w:val="21"/>
        </w:rPr>
        <w:br/>
      </w:r>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failure</w:t>
      </w:r>
      <w:proofErr w:type="spellEnd"/>
      <w:r w:rsidRPr="00595E9A">
        <w:rPr>
          <w:rFonts w:ascii="Arial Narrow" w:hAnsi="Arial Narrow"/>
          <w:sz w:val="21"/>
          <w:szCs w:val="21"/>
          <w:shd w:val="clear" w:color="auto" w:fill="F8F4F1"/>
        </w:rPr>
        <w:t xml:space="preserve"> to </w:t>
      </w:r>
      <w:proofErr w:type="spellStart"/>
      <w:r w:rsidRPr="00595E9A">
        <w:rPr>
          <w:rFonts w:ascii="Arial Narrow" w:hAnsi="Arial Narrow"/>
          <w:sz w:val="21"/>
          <w:szCs w:val="21"/>
          <w:shd w:val="clear" w:color="auto" w:fill="F8F4F1"/>
        </w:rPr>
        <w:t>submit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beyond</w:t>
      </w:r>
      <w:proofErr w:type="spellEnd"/>
      <w:r w:rsidRPr="00595E9A">
        <w:rPr>
          <w:rFonts w:ascii="Arial Narrow" w:hAnsi="Arial Narrow"/>
          <w:sz w:val="21"/>
          <w:szCs w:val="21"/>
          <w:shd w:val="clear" w:color="auto" w:fill="F8F4F1"/>
        </w:rPr>
        <w:t xml:space="preserve"> 48 </w:t>
      </w:r>
      <w:proofErr w:type="spellStart"/>
      <w:r w:rsidRPr="00595E9A">
        <w:rPr>
          <w:rFonts w:ascii="Arial Narrow" w:hAnsi="Arial Narrow"/>
          <w:sz w:val="21"/>
          <w:szCs w:val="21"/>
          <w:shd w:val="clear" w:color="auto" w:fill="F8F4F1"/>
        </w:rPr>
        <w:t>hours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after</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opening</w:t>
      </w:r>
      <w:proofErr w:type="spellEnd"/>
      <w:r w:rsidRPr="00595E9A">
        <w:rPr>
          <w:rFonts w:ascii="Arial Narrow" w:hAnsi="Arial Narrow"/>
          <w:sz w:val="21"/>
          <w:szCs w:val="21"/>
          <w:shd w:val="clear" w:color="auto" w:fill="F8F4F1"/>
        </w:rPr>
        <w:t xml:space="preserve"> of the tenders, a document </w:t>
      </w:r>
      <w:proofErr w:type="spellStart"/>
      <w:r w:rsidRPr="00595E9A">
        <w:rPr>
          <w:rFonts w:ascii="Arial Narrow" w:hAnsi="Arial Narrow"/>
          <w:sz w:val="21"/>
          <w:szCs w:val="21"/>
          <w:shd w:val="clear" w:color="auto" w:fill="F8F4F1"/>
        </w:rPr>
        <w:t>from</w:t>
      </w:r>
      <w:proofErr w:type="spellEnd"/>
      <w:r w:rsidRPr="00595E9A">
        <w:rPr>
          <w:rFonts w:ascii="Arial Narrow" w:hAnsi="Arial Narrow"/>
          <w:sz w:val="21"/>
          <w:szCs w:val="21"/>
          <w:shd w:val="clear" w:color="auto" w:fill="F8F4F1"/>
        </w:rPr>
        <w:t xml:space="preserve"> the administrative file </w:t>
      </w:r>
      <w:proofErr w:type="spellStart"/>
      <w:r w:rsidRPr="00595E9A">
        <w:rPr>
          <w:rFonts w:ascii="Arial Narrow" w:hAnsi="Arial Narrow"/>
          <w:sz w:val="21"/>
          <w:szCs w:val="21"/>
          <w:shd w:val="clear" w:color="auto" w:fill="F8F4F1"/>
        </w:rPr>
        <w:t>deemed</w:t>
      </w:r>
      <w:proofErr w:type="spellEnd"/>
      <w:r w:rsidRPr="00595E9A">
        <w:rPr>
          <w:rFonts w:ascii="Arial Narrow" w:hAnsi="Arial Narrow"/>
          <w:sz w:val="21"/>
          <w:szCs w:val="21"/>
          <w:shd w:val="clear" w:color="auto" w:fill="F8F4F1"/>
        </w:rPr>
        <w:t xml:space="preserve"> non-compliant or </w:t>
      </w:r>
      <w:proofErr w:type="spellStart"/>
      <w:r w:rsidRPr="00595E9A">
        <w:rPr>
          <w:rFonts w:ascii="Arial Narrow" w:hAnsi="Arial Narrow"/>
          <w:sz w:val="21"/>
          <w:szCs w:val="21"/>
          <w:shd w:val="clear" w:color="auto" w:fill="F8F4F1"/>
        </w:rPr>
        <w:t>missing</w:t>
      </w:r>
      <w:proofErr w:type="spellEnd"/>
      <w:r w:rsidRPr="00595E9A">
        <w:rPr>
          <w:rFonts w:ascii="Arial Narrow" w:hAnsi="Arial Narrow"/>
          <w:sz w:val="21"/>
          <w:szCs w:val="21"/>
          <w:shd w:val="clear" w:color="auto" w:fill="F8F4F1"/>
        </w:rPr>
        <w:t xml:space="preserve"> at the </w:t>
      </w:r>
      <w:proofErr w:type="spellStart"/>
      <w:r w:rsidRPr="00595E9A">
        <w:rPr>
          <w:rFonts w:ascii="Arial Narrow" w:hAnsi="Arial Narrow"/>
          <w:sz w:val="21"/>
          <w:szCs w:val="21"/>
          <w:shd w:val="clear" w:color="auto" w:fill="F8F4F1"/>
        </w:rPr>
        <w:t>opening</w:t>
      </w:r>
      <w:proofErr w:type="spellEnd"/>
      <w:r w:rsidRPr="00595E9A">
        <w:rPr>
          <w:rFonts w:ascii="Arial Narrow" w:hAnsi="Arial Narrow"/>
          <w:sz w:val="21"/>
          <w:szCs w:val="21"/>
          <w:shd w:val="clear" w:color="auto" w:fill="F8F4F1"/>
        </w:rPr>
        <w:t xml:space="preserve"> of the tenders (</w:t>
      </w:r>
      <w:proofErr w:type="spellStart"/>
      <w:r w:rsidRPr="00595E9A">
        <w:rPr>
          <w:rFonts w:ascii="Arial Narrow" w:hAnsi="Arial Narrow"/>
          <w:sz w:val="21"/>
          <w:szCs w:val="21"/>
          <w:shd w:val="clear" w:color="auto" w:fill="F8F4F1"/>
        </w:rPr>
        <w:t>except</w:t>
      </w:r>
      <w:proofErr w:type="spellEnd"/>
      <w:r w:rsidRPr="00595E9A">
        <w:rPr>
          <w:rFonts w:ascii="Arial Narrow" w:hAnsi="Arial Narrow"/>
          <w:sz w:val="21"/>
          <w:szCs w:val="21"/>
          <w:shd w:val="clear" w:color="auto" w:fill="F8F4F1"/>
        </w:rPr>
        <w:t xml:space="preserve"> for the </w:t>
      </w:r>
      <w:proofErr w:type="spellStart"/>
      <w:r w:rsidRPr="00595E9A">
        <w:rPr>
          <w:rFonts w:ascii="Arial Narrow" w:hAnsi="Arial Narrow"/>
          <w:sz w:val="21"/>
          <w:szCs w:val="21"/>
          <w:shd w:val="clear" w:color="auto" w:fill="F8F4F1"/>
        </w:rPr>
        <w:t>bid</w:t>
      </w:r>
      <w:proofErr w:type="spellEnd"/>
      <w:r w:rsidRPr="00595E9A">
        <w:rPr>
          <w:rFonts w:ascii="Arial Narrow" w:hAnsi="Arial Narrow"/>
          <w:sz w:val="21"/>
          <w:szCs w:val="21"/>
          <w:shd w:val="clear" w:color="auto" w:fill="F8F4F1"/>
        </w:rPr>
        <w:t xml:space="preserve"> bond);</w:t>
      </w:r>
    </w:p>
    <w:p w14:paraId="7A955548" w14:textId="17B504AB" w:rsidR="003E0372" w:rsidRPr="00595E9A" w:rsidRDefault="003E0372" w:rsidP="00661CA6">
      <w:pPr>
        <w:spacing w:after="0" w:line="240" w:lineRule="auto"/>
        <w:rPr>
          <w:rFonts w:ascii="Arial Narrow" w:hAnsi="Arial Narrow"/>
          <w:sz w:val="21"/>
          <w:szCs w:val="21"/>
          <w:shd w:val="clear" w:color="auto" w:fill="F8F4F1"/>
        </w:rPr>
      </w:pPr>
      <w:r w:rsidRPr="00595E9A">
        <w:rPr>
          <w:rFonts w:ascii="Arial Narrow" w:hAnsi="Arial Narrow"/>
          <w:sz w:val="21"/>
          <w:szCs w:val="21"/>
          <w:shd w:val="clear" w:color="auto" w:fill="F8F4F1"/>
        </w:rPr>
        <w:t xml:space="preserve">- false </w:t>
      </w:r>
      <w:proofErr w:type="spellStart"/>
      <w:r w:rsidRPr="00595E9A">
        <w:rPr>
          <w:rFonts w:ascii="Arial Narrow" w:hAnsi="Arial Narrow"/>
          <w:sz w:val="21"/>
          <w:szCs w:val="21"/>
          <w:shd w:val="clear" w:color="auto" w:fill="F8F4F1"/>
        </w:rPr>
        <w:t>statements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fraudulent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maneuvers</w:t>
      </w:r>
      <w:proofErr w:type="spellEnd"/>
      <w:r w:rsidRPr="00595E9A">
        <w:rPr>
          <w:rFonts w:ascii="Arial Narrow" w:hAnsi="Arial Narrow"/>
          <w:sz w:val="21"/>
          <w:szCs w:val="21"/>
          <w:shd w:val="clear" w:color="auto" w:fill="F8F4F1"/>
        </w:rPr>
        <w:t xml:space="preserve">, or </w:t>
      </w:r>
      <w:proofErr w:type="spellStart"/>
      <w:r w:rsidRPr="00595E9A">
        <w:rPr>
          <w:rFonts w:ascii="Arial Narrow" w:hAnsi="Arial Narrow"/>
          <w:sz w:val="21"/>
          <w:szCs w:val="21"/>
          <w:shd w:val="clear" w:color="auto" w:fill="F8F4F1"/>
        </w:rPr>
        <w:t>forged</w:t>
      </w:r>
      <w:proofErr w:type="spellEnd"/>
      <w:r w:rsidRPr="00595E9A">
        <w:rPr>
          <w:rFonts w:ascii="Arial Narrow" w:hAnsi="Arial Narrow"/>
          <w:sz w:val="21"/>
          <w:szCs w:val="21"/>
          <w:shd w:val="clear" w:color="auto" w:fill="F8F4F1"/>
        </w:rPr>
        <w:t xml:space="preserve"> documents; </w:t>
      </w:r>
      <w:r w:rsidRPr="00595E9A">
        <w:rPr>
          <w:rFonts w:ascii="Arial Narrow" w:hAnsi="Arial Narrow"/>
          <w:sz w:val="21"/>
          <w:szCs w:val="21"/>
        </w:rPr>
        <w:br/>
      </w:r>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failure</w:t>
      </w:r>
      <w:proofErr w:type="spellEnd"/>
      <w:r w:rsidRPr="00595E9A">
        <w:rPr>
          <w:rFonts w:ascii="Arial Narrow" w:hAnsi="Arial Narrow"/>
          <w:sz w:val="21"/>
          <w:szCs w:val="21"/>
          <w:shd w:val="clear" w:color="auto" w:fill="F8F4F1"/>
        </w:rPr>
        <w:t xml:space="preserve"> to </w:t>
      </w:r>
      <w:proofErr w:type="spellStart"/>
      <w:r w:rsidRPr="00595E9A">
        <w:rPr>
          <w:rFonts w:ascii="Arial Narrow" w:hAnsi="Arial Narrow"/>
          <w:sz w:val="21"/>
          <w:szCs w:val="21"/>
          <w:shd w:val="clear" w:color="auto" w:fill="F8F4F1"/>
        </w:rPr>
        <w:t>meet</w:t>
      </w:r>
      <w:proofErr w:type="spellEnd"/>
      <w:r w:rsidRPr="00595E9A">
        <w:rPr>
          <w:rFonts w:ascii="Arial Narrow" w:hAnsi="Arial Narrow"/>
          <w:sz w:val="21"/>
          <w:szCs w:val="21"/>
          <w:shd w:val="clear" w:color="auto" w:fill="F8F4F1"/>
        </w:rPr>
        <w:t xml:space="preserve"> 7</w:t>
      </w:r>
      <w:r w:rsidR="00354A46">
        <w:rPr>
          <w:rFonts w:ascii="Arial Narrow" w:hAnsi="Arial Narrow"/>
          <w:sz w:val="21"/>
          <w:szCs w:val="21"/>
          <w:shd w:val="clear" w:color="auto" w:fill="F8F4F1"/>
        </w:rPr>
        <w:t>5</w:t>
      </w:r>
      <w:r w:rsidRPr="00595E9A">
        <w:rPr>
          <w:rFonts w:ascii="Arial Narrow" w:hAnsi="Arial Narrow"/>
          <w:sz w:val="21"/>
          <w:szCs w:val="21"/>
          <w:shd w:val="clear" w:color="auto" w:fill="F8F4F1"/>
        </w:rPr>
        <w:t xml:space="preserve">% of essential </w:t>
      </w:r>
      <w:proofErr w:type="spellStart"/>
      <w:r w:rsidRPr="00595E9A">
        <w:rPr>
          <w:rFonts w:ascii="Arial Narrow" w:hAnsi="Arial Narrow"/>
          <w:sz w:val="21"/>
          <w:szCs w:val="21"/>
          <w:shd w:val="clear" w:color="auto" w:fill="F8F4F1"/>
        </w:rPr>
        <w:t>criteria</w:t>
      </w:r>
      <w:proofErr w:type="spellEnd"/>
      <w:r w:rsidRPr="00595E9A">
        <w:rPr>
          <w:rFonts w:ascii="Arial Narrow" w:hAnsi="Arial Narrow"/>
          <w:sz w:val="21"/>
          <w:szCs w:val="21"/>
          <w:shd w:val="clear" w:color="auto" w:fill="F8F4F1"/>
        </w:rPr>
        <w:t xml:space="preserve"> (7</w:t>
      </w:r>
      <w:r w:rsidR="00354A46">
        <w:rPr>
          <w:rFonts w:ascii="Arial Narrow" w:hAnsi="Arial Narrow"/>
          <w:sz w:val="21"/>
          <w:szCs w:val="21"/>
          <w:shd w:val="clear" w:color="auto" w:fill="F8F4F1"/>
        </w:rPr>
        <w:t>5</w:t>
      </w:r>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referring</w:t>
      </w:r>
      <w:proofErr w:type="spellEnd"/>
      <w:r w:rsidRPr="00595E9A">
        <w:rPr>
          <w:rFonts w:ascii="Arial Narrow" w:hAnsi="Arial Narrow"/>
          <w:sz w:val="21"/>
          <w:szCs w:val="21"/>
          <w:shd w:val="clear" w:color="auto" w:fill="F8F4F1"/>
        </w:rPr>
        <w:t xml:space="preserve"> to the qualification </w:t>
      </w:r>
      <w:proofErr w:type="spellStart"/>
      <w:r w:rsidRPr="00595E9A">
        <w:rPr>
          <w:rFonts w:ascii="Arial Narrow" w:hAnsi="Arial Narrow"/>
          <w:sz w:val="21"/>
          <w:szCs w:val="21"/>
          <w:shd w:val="clear" w:color="auto" w:fill="F8F4F1"/>
        </w:rPr>
        <w:t>threshold</w:t>
      </w:r>
      <w:proofErr w:type="spellEnd"/>
      <w:r w:rsidRPr="00595E9A">
        <w:rPr>
          <w:rFonts w:ascii="Arial Narrow" w:hAnsi="Arial Narrow"/>
          <w:sz w:val="21"/>
          <w:szCs w:val="21"/>
          <w:shd w:val="clear" w:color="auto" w:fill="F8F4F1"/>
        </w:rPr>
        <w:t xml:space="preserve"> for </w:t>
      </w:r>
      <w:proofErr w:type="spellStart"/>
      <w:r w:rsidRPr="00595E9A">
        <w:rPr>
          <w:rFonts w:ascii="Arial Narrow" w:hAnsi="Arial Narrow"/>
          <w:sz w:val="21"/>
          <w:szCs w:val="21"/>
          <w:shd w:val="clear" w:color="auto" w:fill="F8F4F1"/>
        </w:rPr>
        <w:t>technical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offers</w:t>
      </w:r>
      <w:proofErr w:type="spellEnd"/>
      <w:r w:rsidRPr="00595E9A">
        <w:rPr>
          <w:rFonts w:ascii="Arial Narrow" w:hAnsi="Arial Narrow"/>
          <w:sz w:val="21"/>
          <w:szCs w:val="21"/>
          <w:shd w:val="clear" w:color="auto" w:fill="F8F4F1"/>
        </w:rPr>
        <w:t xml:space="preserve">, i.e., </w:t>
      </w:r>
      <w:r w:rsidR="00354A46">
        <w:rPr>
          <w:rFonts w:ascii="Arial Narrow" w:hAnsi="Arial Narrow"/>
          <w:sz w:val="21"/>
          <w:szCs w:val="21"/>
          <w:shd w:val="clear" w:color="auto" w:fill="F8F4F1"/>
        </w:rPr>
        <w:t>9</w:t>
      </w:r>
      <w:r w:rsidRPr="00595E9A">
        <w:rPr>
          <w:rFonts w:ascii="Arial Narrow" w:hAnsi="Arial Narrow"/>
          <w:sz w:val="21"/>
          <w:szCs w:val="21"/>
          <w:shd w:val="clear" w:color="auto" w:fill="F8F4F1"/>
        </w:rPr>
        <w:t xml:space="preserve"> out of </w:t>
      </w:r>
      <w:r w:rsidR="00354A46">
        <w:rPr>
          <w:rFonts w:ascii="Arial Narrow" w:hAnsi="Arial Narrow"/>
          <w:sz w:val="21"/>
          <w:szCs w:val="21"/>
          <w:shd w:val="clear" w:color="auto" w:fill="F8F4F1"/>
        </w:rPr>
        <w:t>12</w:t>
      </w:r>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criteria</w:t>
      </w:r>
      <w:proofErr w:type="spellEnd"/>
      <w:r w:rsidRPr="00595E9A">
        <w:rPr>
          <w:rFonts w:ascii="Arial Narrow" w:hAnsi="Arial Narrow"/>
          <w:sz w:val="21"/>
          <w:szCs w:val="21"/>
          <w:shd w:val="clear" w:color="auto" w:fill="F8F4F1"/>
        </w:rPr>
        <w:t xml:space="preserve">); </w:t>
      </w:r>
      <w:r w:rsidRPr="00595E9A">
        <w:rPr>
          <w:rFonts w:ascii="Arial Narrow" w:hAnsi="Arial Narrow"/>
          <w:sz w:val="21"/>
          <w:szCs w:val="21"/>
        </w:rPr>
        <w:br/>
      </w:r>
      <w:r w:rsidRPr="00595E9A">
        <w:rPr>
          <w:rFonts w:ascii="Arial Narrow" w:hAnsi="Arial Narrow"/>
          <w:sz w:val="21"/>
          <w:szCs w:val="21"/>
          <w:shd w:val="clear" w:color="auto" w:fill="F8F4F1"/>
        </w:rPr>
        <w:t xml:space="preserve">- absence of a </w:t>
      </w:r>
      <w:proofErr w:type="spellStart"/>
      <w:r w:rsidRPr="00595E9A">
        <w:rPr>
          <w:rFonts w:ascii="Arial Narrow" w:hAnsi="Arial Narrow"/>
          <w:sz w:val="21"/>
          <w:szCs w:val="21"/>
          <w:shd w:val="clear" w:color="auto" w:fill="F8F4F1"/>
        </w:rPr>
        <w:t>sworn</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statement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declaring</w:t>
      </w:r>
      <w:proofErr w:type="spellEnd"/>
      <w:r w:rsidRPr="00595E9A">
        <w:rPr>
          <w:rFonts w:ascii="Arial Narrow" w:hAnsi="Arial Narrow"/>
          <w:sz w:val="21"/>
          <w:szCs w:val="21"/>
          <w:shd w:val="clear" w:color="auto" w:fill="F8F4F1"/>
        </w:rPr>
        <w:t xml:space="preserve"> no </w:t>
      </w:r>
      <w:proofErr w:type="spellStart"/>
      <w:r w:rsidRPr="00595E9A">
        <w:rPr>
          <w:rFonts w:ascii="Arial Narrow" w:hAnsi="Arial Narrow"/>
          <w:sz w:val="21"/>
          <w:szCs w:val="21"/>
          <w:shd w:val="clear" w:color="auto" w:fill="F8F4F1"/>
        </w:rPr>
        <w:t>abandonment</w:t>
      </w:r>
      <w:proofErr w:type="spellEnd"/>
      <w:r w:rsidRPr="00595E9A">
        <w:rPr>
          <w:rFonts w:ascii="Arial Narrow" w:hAnsi="Arial Narrow"/>
          <w:sz w:val="21"/>
          <w:szCs w:val="21"/>
          <w:shd w:val="clear" w:color="auto" w:fill="F8F4F1"/>
        </w:rPr>
        <w:t xml:space="preserve"> of </w:t>
      </w:r>
      <w:proofErr w:type="spellStart"/>
      <w:r w:rsidRPr="00595E9A">
        <w:rPr>
          <w:rFonts w:ascii="Arial Narrow" w:hAnsi="Arial Narrow"/>
          <w:sz w:val="21"/>
          <w:szCs w:val="21"/>
          <w:shd w:val="clear" w:color="auto" w:fill="F8F4F1"/>
        </w:rPr>
        <w:t>projects</w:t>
      </w:r>
      <w:proofErr w:type="spellEnd"/>
      <w:r w:rsidRPr="00595E9A">
        <w:rPr>
          <w:rFonts w:ascii="Arial Narrow" w:hAnsi="Arial Narrow"/>
          <w:sz w:val="21"/>
          <w:szCs w:val="21"/>
          <w:shd w:val="clear" w:color="auto" w:fill="F8F4F1"/>
        </w:rPr>
        <w:t xml:space="preserve"> over the </w:t>
      </w:r>
      <w:proofErr w:type="spellStart"/>
      <w:r w:rsidRPr="00595E9A">
        <w:rPr>
          <w:rFonts w:ascii="Arial Narrow" w:hAnsi="Arial Narrow"/>
          <w:sz w:val="21"/>
          <w:szCs w:val="21"/>
          <w:shd w:val="clear" w:color="auto" w:fill="F8F4F1"/>
        </w:rPr>
        <w:t>past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three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years</w:t>
      </w:r>
      <w:proofErr w:type="spellEnd"/>
      <w:r w:rsidRPr="00595E9A">
        <w:rPr>
          <w:rFonts w:ascii="Arial Narrow" w:hAnsi="Arial Narrow"/>
          <w:sz w:val="21"/>
          <w:szCs w:val="21"/>
          <w:shd w:val="clear" w:color="auto" w:fill="F8F4F1"/>
        </w:rPr>
        <w:t xml:space="preserve">; </w:t>
      </w:r>
      <w:r w:rsidRPr="00595E9A">
        <w:rPr>
          <w:rFonts w:ascii="Arial Narrow" w:hAnsi="Arial Narrow"/>
          <w:sz w:val="21"/>
          <w:szCs w:val="21"/>
        </w:rPr>
        <w:br/>
      </w:r>
      <w:r w:rsidRPr="00595E9A">
        <w:rPr>
          <w:rFonts w:ascii="Arial Narrow" w:hAnsi="Arial Narrow"/>
          <w:sz w:val="21"/>
          <w:szCs w:val="21"/>
          <w:shd w:val="clear" w:color="auto" w:fill="F8F4F1"/>
        </w:rPr>
        <w:t xml:space="preserve">- absence of a unit </w:t>
      </w:r>
      <w:proofErr w:type="spellStart"/>
      <w:r w:rsidRPr="00595E9A">
        <w:rPr>
          <w:rFonts w:ascii="Arial Narrow" w:hAnsi="Arial Narrow"/>
          <w:sz w:val="21"/>
          <w:szCs w:val="21"/>
          <w:shd w:val="clear" w:color="auto" w:fill="F8F4F1"/>
        </w:rPr>
        <w:t>price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specified</w:t>
      </w:r>
      <w:proofErr w:type="spellEnd"/>
      <w:r w:rsidRPr="00595E9A">
        <w:rPr>
          <w:rFonts w:ascii="Arial Narrow" w:hAnsi="Arial Narrow"/>
          <w:sz w:val="21"/>
          <w:szCs w:val="21"/>
          <w:shd w:val="clear" w:color="auto" w:fill="F8F4F1"/>
        </w:rPr>
        <w:t xml:space="preserve"> in the Financial </w:t>
      </w:r>
      <w:proofErr w:type="spellStart"/>
      <w:r w:rsidRPr="00595E9A">
        <w:rPr>
          <w:rFonts w:ascii="Arial Narrow" w:hAnsi="Arial Narrow"/>
          <w:sz w:val="21"/>
          <w:szCs w:val="21"/>
          <w:shd w:val="clear" w:color="auto" w:fill="F8F4F1"/>
        </w:rPr>
        <w:t>Offer</w:t>
      </w:r>
      <w:proofErr w:type="spellEnd"/>
      <w:r w:rsidRPr="00595E9A">
        <w:rPr>
          <w:rFonts w:ascii="Arial Narrow" w:hAnsi="Arial Narrow"/>
          <w:sz w:val="21"/>
          <w:szCs w:val="21"/>
          <w:shd w:val="clear" w:color="auto" w:fill="F8F4F1"/>
        </w:rPr>
        <w:t xml:space="preserve">; </w:t>
      </w:r>
      <w:r w:rsidRPr="00595E9A">
        <w:rPr>
          <w:rFonts w:ascii="Arial Narrow" w:hAnsi="Arial Narrow"/>
          <w:sz w:val="21"/>
          <w:szCs w:val="21"/>
        </w:rPr>
        <w:br/>
      </w:r>
      <w:r w:rsidRPr="00595E9A">
        <w:rPr>
          <w:rFonts w:ascii="Arial Narrow" w:hAnsi="Arial Narrow"/>
          <w:sz w:val="21"/>
          <w:szCs w:val="21"/>
          <w:shd w:val="clear" w:color="auto" w:fill="F8F4F1"/>
        </w:rPr>
        <w:t xml:space="preserve">- absence of the </w:t>
      </w:r>
      <w:proofErr w:type="spellStart"/>
      <w:r w:rsidRPr="00595E9A">
        <w:rPr>
          <w:rFonts w:ascii="Arial Narrow" w:hAnsi="Arial Narrow"/>
          <w:sz w:val="21"/>
          <w:szCs w:val="21"/>
          <w:shd w:val="clear" w:color="auto" w:fill="F8F4F1"/>
        </w:rPr>
        <w:t>categorization</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certificate</w:t>
      </w:r>
      <w:proofErr w:type="spellEnd"/>
      <w:r w:rsidRPr="00595E9A">
        <w:rPr>
          <w:rFonts w:ascii="Arial Narrow" w:hAnsi="Arial Narrow"/>
          <w:sz w:val="21"/>
          <w:szCs w:val="21"/>
          <w:shd w:val="clear" w:color="auto" w:fill="F8F4F1"/>
        </w:rPr>
        <w:t>;</w:t>
      </w:r>
    </w:p>
    <w:p w14:paraId="4DF5AD3B" w14:textId="77777777" w:rsidR="003E0372" w:rsidRPr="00595E9A" w:rsidRDefault="003E0372" w:rsidP="00661CA6">
      <w:pPr>
        <w:spacing w:after="0" w:line="240" w:lineRule="auto"/>
        <w:rPr>
          <w:rFonts w:ascii="Arial Narrow" w:hAnsi="Arial Narrow"/>
          <w:sz w:val="21"/>
          <w:szCs w:val="21"/>
          <w:shd w:val="clear" w:color="auto" w:fill="F8F4F1"/>
        </w:rPr>
      </w:pPr>
      <w:r w:rsidRPr="00595E9A">
        <w:rPr>
          <w:rFonts w:ascii="Arial Narrow" w:hAnsi="Arial Narrow"/>
          <w:sz w:val="21"/>
          <w:szCs w:val="21"/>
          <w:shd w:val="clear" w:color="auto" w:fill="F8F4F1"/>
        </w:rPr>
        <w:lastRenderedPageBreak/>
        <w:t xml:space="preserve">- the absence of a component of the </w:t>
      </w:r>
      <w:proofErr w:type="spellStart"/>
      <w:r w:rsidRPr="00595E9A">
        <w:rPr>
          <w:rFonts w:ascii="Arial Narrow" w:hAnsi="Arial Narrow"/>
          <w:sz w:val="21"/>
          <w:szCs w:val="21"/>
          <w:shd w:val="clear" w:color="auto" w:fill="F8F4F1"/>
        </w:rPr>
        <w:t>financial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offer</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bid</w:t>
      </w:r>
      <w:proofErr w:type="spellEnd"/>
      <w:r w:rsidRPr="00595E9A">
        <w:rPr>
          <w:rFonts w:ascii="Arial Narrow" w:hAnsi="Arial Narrow"/>
          <w:sz w:val="21"/>
          <w:szCs w:val="21"/>
          <w:shd w:val="clear" w:color="auto" w:fill="F8F4F1"/>
        </w:rPr>
        <w:t xml:space="preserve">, the unit </w:t>
      </w:r>
      <w:proofErr w:type="spellStart"/>
      <w:r w:rsidRPr="00595E9A">
        <w:rPr>
          <w:rFonts w:ascii="Arial Narrow" w:hAnsi="Arial Narrow"/>
          <w:sz w:val="21"/>
          <w:szCs w:val="21"/>
          <w:shd w:val="clear" w:color="auto" w:fill="F8F4F1"/>
        </w:rPr>
        <w:t>price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schedule</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detailed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estimate</w:t>
      </w:r>
      <w:proofErr w:type="spellEnd"/>
      <w:r w:rsidRPr="00595E9A">
        <w:rPr>
          <w:rFonts w:ascii="Arial Narrow" w:hAnsi="Arial Narrow"/>
          <w:sz w:val="21"/>
          <w:szCs w:val="21"/>
          <w:shd w:val="clear" w:color="auto" w:fill="F8F4F1"/>
        </w:rPr>
        <w:t xml:space="preserve">, and the </w:t>
      </w:r>
      <w:proofErr w:type="spellStart"/>
      <w:r w:rsidRPr="00595E9A">
        <w:rPr>
          <w:rFonts w:ascii="Arial Narrow" w:hAnsi="Arial Narrow"/>
          <w:sz w:val="21"/>
          <w:szCs w:val="21"/>
          <w:shd w:val="clear" w:color="auto" w:fill="F8F4F1"/>
        </w:rPr>
        <w:t>project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execution</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schedule</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Arial Narrow" w:hAnsi="Arial Narrow"/>
          <w:sz w:val="21"/>
          <w:szCs w:val="21"/>
          <w:shd w:val="clear" w:color="auto" w:fill="F8F4F1"/>
        </w:rPr>
        <w:t xml:space="preserve">- the absence of a </w:t>
      </w:r>
      <w:proofErr w:type="spellStart"/>
      <w:r w:rsidRPr="00595E9A">
        <w:rPr>
          <w:rFonts w:ascii="Arial Narrow" w:hAnsi="Arial Narrow"/>
          <w:sz w:val="21"/>
          <w:szCs w:val="21"/>
          <w:shd w:val="clear" w:color="auto" w:fill="F8F4F1"/>
        </w:rPr>
        <w:t>dated</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signed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integrity</w:t>
      </w:r>
      <w:proofErr w:type="spellEnd"/>
      <w:r w:rsidRPr="00595E9A">
        <w:rPr>
          <w:rFonts w:ascii="Arial Narrow" w:hAnsi="Arial Narrow"/>
          <w:sz w:val="21"/>
          <w:szCs w:val="21"/>
          <w:shd w:val="clear" w:color="auto" w:fill="F8F4F1"/>
        </w:rPr>
        <w:t xml:space="preserve"> charter;</w:t>
      </w:r>
      <w:r w:rsidRPr="00595E9A">
        <w:rPr>
          <w:rFonts w:ascii="Arial Narrow" w:hAnsi="Arial Narrow"/>
          <w:sz w:val="21"/>
          <w:szCs w:val="21"/>
        </w:rPr>
        <w:br/>
      </w:r>
      <w:r w:rsidRPr="00595E9A">
        <w:rPr>
          <w:rFonts w:ascii="Arial Narrow" w:hAnsi="Arial Narrow"/>
          <w:sz w:val="21"/>
          <w:szCs w:val="21"/>
          <w:shd w:val="clear" w:color="auto" w:fill="F8F4F1"/>
        </w:rPr>
        <w:t xml:space="preserve">- the absence of a </w:t>
      </w:r>
      <w:proofErr w:type="spellStart"/>
      <w:r w:rsidRPr="00595E9A">
        <w:rPr>
          <w:rFonts w:ascii="Arial Narrow" w:hAnsi="Arial Narrow"/>
          <w:sz w:val="21"/>
          <w:szCs w:val="21"/>
          <w:shd w:val="clear" w:color="auto" w:fill="F8F4F1"/>
        </w:rPr>
        <w:t>dated</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signed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declaration</w:t>
      </w:r>
      <w:proofErr w:type="spellEnd"/>
      <w:r w:rsidRPr="00595E9A">
        <w:rPr>
          <w:rFonts w:ascii="Arial Narrow" w:hAnsi="Arial Narrow"/>
          <w:sz w:val="21"/>
          <w:szCs w:val="21"/>
          <w:shd w:val="clear" w:color="auto" w:fill="F8F4F1"/>
        </w:rPr>
        <w:t xml:space="preserve"> of </w:t>
      </w:r>
      <w:proofErr w:type="spellStart"/>
      <w:r w:rsidRPr="00595E9A">
        <w:rPr>
          <w:rFonts w:ascii="Arial Narrow" w:hAnsi="Arial Narrow"/>
          <w:sz w:val="21"/>
          <w:szCs w:val="21"/>
          <w:shd w:val="clear" w:color="auto" w:fill="F8F4F1"/>
        </w:rPr>
        <w:t>commitment</w:t>
      </w:r>
      <w:proofErr w:type="spellEnd"/>
      <w:r w:rsidRPr="00595E9A">
        <w:rPr>
          <w:rFonts w:ascii="Arial Narrow" w:hAnsi="Arial Narrow"/>
          <w:sz w:val="21"/>
          <w:szCs w:val="21"/>
          <w:shd w:val="clear" w:color="auto" w:fill="F8F4F1"/>
        </w:rPr>
        <w:t xml:space="preserve"> to </w:t>
      </w:r>
      <w:proofErr w:type="spellStart"/>
      <w:r w:rsidRPr="00595E9A">
        <w:rPr>
          <w:rFonts w:ascii="Arial Narrow" w:hAnsi="Arial Narrow"/>
          <w:sz w:val="21"/>
          <w:szCs w:val="21"/>
          <w:shd w:val="clear" w:color="auto" w:fill="F8F4F1"/>
        </w:rPr>
        <w:t>comply</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with</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environmental</w:t>
      </w:r>
      <w:proofErr w:type="spellEnd"/>
      <w:r w:rsidRPr="00595E9A">
        <w:rPr>
          <w:rFonts w:ascii="Arial Narrow" w:hAnsi="Arial Narrow"/>
          <w:sz w:val="21"/>
          <w:szCs w:val="21"/>
          <w:shd w:val="clear" w:color="auto" w:fill="F8F4F1"/>
        </w:rPr>
        <w:t xml:space="preserve"> and social clauses;</w:t>
      </w:r>
      <w:r w:rsidRPr="00595E9A">
        <w:rPr>
          <w:rFonts w:ascii="Arial Narrow" w:hAnsi="Arial Narrow"/>
          <w:sz w:val="21"/>
          <w:szCs w:val="21"/>
        </w:rPr>
        <w:br/>
      </w:r>
      <w:r w:rsidRPr="00595E9A">
        <w:rPr>
          <w:rFonts w:ascii="Arial Narrow" w:hAnsi="Arial Narrow"/>
          <w:sz w:val="21"/>
          <w:szCs w:val="21"/>
          <w:shd w:val="clear" w:color="auto" w:fill="F8F4F1"/>
        </w:rPr>
        <w:t xml:space="preserve">- the non-acceptance of the </w:t>
      </w:r>
      <w:proofErr w:type="spellStart"/>
      <w:r w:rsidRPr="00595E9A">
        <w:rPr>
          <w:rFonts w:ascii="Arial Narrow" w:hAnsi="Arial Narrow"/>
          <w:sz w:val="21"/>
          <w:szCs w:val="21"/>
          <w:shd w:val="clear" w:color="auto" w:fill="F8F4F1"/>
        </w:rPr>
        <w:t>general</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special</w:t>
      </w:r>
      <w:proofErr w:type="spellEnd"/>
      <w:r w:rsidRPr="00595E9A">
        <w:rPr>
          <w:rFonts w:ascii="Arial Narrow" w:hAnsi="Arial Narrow"/>
          <w:sz w:val="21"/>
          <w:szCs w:val="21"/>
          <w:shd w:val="clear" w:color="auto" w:fill="F8F4F1"/>
        </w:rPr>
        <w:t xml:space="preserve"> administrative clauses and </w:t>
      </w:r>
      <w:proofErr w:type="spellStart"/>
      <w:r w:rsidRPr="00595E9A">
        <w:rPr>
          <w:rFonts w:ascii="Arial Narrow" w:hAnsi="Arial Narrow"/>
          <w:sz w:val="21"/>
          <w:szCs w:val="21"/>
          <w:shd w:val="clear" w:color="auto" w:fill="F8F4F1"/>
        </w:rPr>
        <w:t>technical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specifications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initialed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signed</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dated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with</w:t>
      </w:r>
      <w:proofErr w:type="spellEnd"/>
      <w:r w:rsidRPr="00595E9A">
        <w:rPr>
          <w:rFonts w:ascii="Arial Narrow" w:hAnsi="Arial Narrow"/>
          <w:sz w:val="21"/>
          <w:szCs w:val="21"/>
          <w:shd w:val="clear" w:color="auto" w:fill="F8F4F1"/>
        </w:rPr>
        <w:t xml:space="preserve"> the mention '</w:t>
      </w:r>
      <w:proofErr w:type="spellStart"/>
      <w:r w:rsidRPr="00595E9A">
        <w:rPr>
          <w:rFonts w:ascii="Arial Narrow" w:hAnsi="Arial Narrow"/>
          <w:sz w:val="21"/>
          <w:szCs w:val="21"/>
          <w:shd w:val="clear" w:color="auto" w:fill="F8F4F1"/>
        </w:rPr>
        <w:t>read</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approved</w:t>
      </w:r>
      <w:proofErr w:type="spellEnd"/>
      <w:r w:rsidRPr="00595E9A">
        <w:rPr>
          <w:rFonts w:ascii="Arial Narrow" w:hAnsi="Arial Narrow"/>
          <w:sz w:val="21"/>
          <w:szCs w:val="21"/>
          <w:shd w:val="clear" w:color="auto" w:fill="F8F4F1"/>
        </w:rPr>
        <w:t>'.</w:t>
      </w:r>
    </w:p>
    <w:p w14:paraId="650396DC" w14:textId="77777777" w:rsidR="003E0372" w:rsidRPr="00595E9A" w:rsidRDefault="003E0372" w:rsidP="003E0372">
      <w:pPr>
        <w:rPr>
          <w:rFonts w:ascii="Arial Narrow" w:hAnsi="Arial Narrow"/>
          <w:sz w:val="21"/>
          <w:szCs w:val="21"/>
          <w:shd w:val="clear" w:color="auto" w:fill="F8F4F1"/>
        </w:rPr>
      </w:pPr>
      <w:r w:rsidRPr="00661CA6">
        <w:rPr>
          <w:rFonts w:ascii="Arial Narrow" w:hAnsi="Arial Narrow"/>
          <w:b/>
          <w:bCs/>
          <w:sz w:val="21"/>
          <w:szCs w:val="21"/>
          <w:shd w:val="clear" w:color="auto" w:fill="F8F4F1"/>
        </w:rPr>
        <w:t xml:space="preserve">15.2. Essential </w:t>
      </w:r>
      <w:proofErr w:type="spellStart"/>
      <w:r w:rsidRPr="00661CA6">
        <w:rPr>
          <w:rFonts w:ascii="Arial Narrow" w:hAnsi="Arial Narrow"/>
          <w:b/>
          <w:bCs/>
          <w:sz w:val="21"/>
          <w:szCs w:val="21"/>
          <w:shd w:val="clear" w:color="auto" w:fill="F8F4F1"/>
        </w:rPr>
        <w:t>Criteria</w:t>
      </w:r>
      <w:proofErr w:type="spellEnd"/>
      <w:r w:rsidRPr="00661CA6">
        <w:rPr>
          <w:rFonts w:ascii="Arial Narrow" w:hAnsi="Arial Narrow"/>
          <w:b/>
          <w:bCs/>
          <w:sz w:val="21"/>
          <w:szCs w:val="21"/>
        </w:rPr>
        <w:br/>
      </w:r>
      <w:r w:rsidRPr="00595E9A">
        <w:rPr>
          <w:rFonts w:ascii="Arial Narrow" w:hAnsi="Arial Narrow"/>
          <w:sz w:val="21"/>
          <w:szCs w:val="21"/>
          <w:shd w:val="clear" w:color="auto" w:fill="F8F4F1"/>
        </w:rPr>
        <w:t xml:space="preserve">The essential </w:t>
      </w:r>
      <w:proofErr w:type="spellStart"/>
      <w:r w:rsidRPr="00595E9A">
        <w:rPr>
          <w:rFonts w:ascii="Arial Narrow" w:hAnsi="Arial Narrow"/>
          <w:sz w:val="21"/>
          <w:szCs w:val="21"/>
          <w:shd w:val="clear" w:color="auto" w:fill="F8F4F1"/>
        </w:rPr>
        <w:t>criteria</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will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evaluated</w:t>
      </w:r>
      <w:proofErr w:type="spellEnd"/>
      <w:r w:rsidRPr="00595E9A">
        <w:rPr>
          <w:rFonts w:ascii="Arial Narrow" w:hAnsi="Arial Narrow"/>
          <w:sz w:val="21"/>
          <w:szCs w:val="21"/>
          <w:shd w:val="clear" w:color="auto" w:fill="F8F4F1"/>
        </w:rPr>
        <w:t xml:space="preserve"> in a </w:t>
      </w:r>
      <w:proofErr w:type="spellStart"/>
      <w:r w:rsidRPr="00595E9A">
        <w:rPr>
          <w:rFonts w:ascii="Arial Narrow" w:hAnsi="Arial Narrow"/>
          <w:sz w:val="21"/>
          <w:szCs w:val="21"/>
          <w:shd w:val="clear" w:color="auto" w:fill="F8F4F1"/>
        </w:rPr>
        <w:t>binary</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manner</w:t>
      </w:r>
      <w:proofErr w:type="spellEnd"/>
      <w:r w:rsidRPr="00595E9A">
        <w:rPr>
          <w:rFonts w:ascii="Arial Narrow" w:hAnsi="Arial Narrow"/>
          <w:sz w:val="21"/>
          <w:szCs w:val="21"/>
          <w:shd w:val="clear" w:color="auto" w:fill="F8F4F1"/>
        </w:rPr>
        <w:t xml:space="preserve"> (yes or no); </w:t>
      </w:r>
      <w:proofErr w:type="spellStart"/>
      <w:r w:rsidRPr="00595E9A">
        <w:rPr>
          <w:rFonts w:ascii="Arial Narrow" w:hAnsi="Arial Narrow"/>
          <w:sz w:val="21"/>
          <w:szCs w:val="21"/>
          <w:shd w:val="clear" w:color="auto" w:fill="F8F4F1"/>
        </w:rPr>
        <w:t>thus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several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sub-criteria</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taken</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from</w:t>
      </w:r>
      <w:proofErr w:type="spellEnd"/>
      <w:r w:rsidRPr="00595E9A">
        <w:rPr>
          <w:rFonts w:ascii="Arial Narrow" w:hAnsi="Arial Narrow"/>
          <w:sz w:val="21"/>
          <w:szCs w:val="21"/>
          <w:shd w:val="clear" w:color="auto" w:fill="F8F4F1"/>
        </w:rPr>
        <w:t xml:space="preserve"> the sections </w:t>
      </w:r>
      <w:proofErr w:type="spellStart"/>
      <w:r w:rsidRPr="00595E9A">
        <w:rPr>
          <w:rFonts w:ascii="Arial Narrow" w:hAnsi="Arial Narrow"/>
          <w:sz w:val="21"/>
          <w:szCs w:val="21"/>
          <w:shd w:val="clear" w:color="auto" w:fill="F8F4F1"/>
        </w:rPr>
        <w:t>below</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submission</w:t>
      </w:r>
      <w:proofErr w:type="spellEnd"/>
      <w:r w:rsidRPr="00595E9A">
        <w:rPr>
          <w:rFonts w:ascii="Arial Narrow" w:hAnsi="Arial Narrow"/>
          <w:sz w:val="21"/>
          <w:szCs w:val="21"/>
          <w:shd w:val="clear" w:color="auto" w:fill="F8F4F1"/>
        </w:rPr>
        <w:t xml:space="preserve"> file </w:t>
      </w:r>
      <w:proofErr w:type="spellStart"/>
      <w:r w:rsidRPr="00595E9A">
        <w:rPr>
          <w:rFonts w:ascii="Arial Narrow" w:hAnsi="Arial Narrow"/>
          <w:sz w:val="21"/>
          <w:szCs w:val="21"/>
          <w:shd w:val="clear" w:color="auto" w:fill="F8F4F1"/>
        </w:rPr>
        <w:t>will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considered</w:t>
      </w:r>
      <w:proofErr w:type="spellEnd"/>
      <w:r w:rsidRPr="00595E9A">
        <w:rPr>
          <w:rFonts w:ascii="Arial Narrow" w:hAnsi="Arial Narrow"/>
          <w:sz w:val="21"/>
          <w:szCs w:val="21"/>
          <w:shd w:val="clear" w:color="auto" w:fill="F8F4F1"/>
        </w:rPr>
        <w:t xml:space="preserve"> for the </w:t>
      </w:r>
      <w:proofErr w:type="spellStart"/>
      <w:r w:rsidRPr="00595E9A">
        <w:rPr>
          <w:rFonts w:ascii="Arial Narrow" w:hAnsi="Arial Narrow"/>
          <w:sz w:val="21"/>
          <w:szCs w:val="21"/>
          <w:shd w:val="clear" w:color="auto" w:fill="F8F4F1"/>
        </w:rPr>
        <w:t>evaluation</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technical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offer</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Arial Narrow" w:hAnsi="Arial Narrow"/>
          <w:sz w:val="21"/>
          <w:szCs w:val="21"/>
          <w:shd w:val="clear" w:color="auto" w:fill="F8F4F1"/>
        </w:rPr>
        <w:t xml:space="preserve">1. </w:t>
      </w:r>
      <w:proofErr w:type="spellStart"/>
      <w:r w:rsidRPr="00595E9A">
        <w:rPr>
          <w:rFonts w:ascii="Arial Narrow" w:hAnsi="Arial Narrow"/>
          <w:sz w:val="21"/>
          <w:szCs w:val="21"/>
          <w:shd w:val="clear" w:color="auto" w:fill="F8F4F1"/>
        </w:rPr>
        <w:t>Organization</w:t>
      </w:r>
      <w:proofErr w:type="spellEnd"/>
      <w:r w:rsidRPr="00595E9A">
        <w:rPr>
          <w:rFonts w:ascii="Arial Narrow" w:hAnsi="Arial Narrow"/>
          <w:sz w:val="21"/>
          <w:szCs w:val="21"/>
          <w:shd w:val="clear" w:color="auto" w:fill="F8F4F1"/>
        </w:rPr>
        <w:t>/</w:t>
      </w:r>
      <w:proofErr w:type="spellStart"/>
      <w:r w:rsidRPr="00595E9A">
        <w:rPr>
          <w:rFonts w:ascii="Arial Narrow" w:hAnsi="Arial Narrow"/>
          <w:sz w:val="21"/>
          <w:szCs w:val="21"/>
          <w:shd w:val="clear" w:color="auto" w:fill="F8F4F1"/>
        </w:rPr>
        <w:t>presentation</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Offers</w:t>
      </w:r>
      <w:proofErr w:type="spellEnd"/>
      <w:r w:rsidRPr="00595E9A">
        <w:rPr>
          <w:rFonts w:ascii="Arial Narrow" w:hAnsi="Arial Narrow"/>
          <w:sz w:val="21"/>
          <w:szCs w:val="21"/>
          <w:shd w:val="clear" w:color="auto" w:fill="F8F4F1"/>
        </w:rPr>
        <w:t xml:space="preserve">: (01) </w:t>
      </w:r>
      <w:proofErr w:type="spellStart"/>
      <w:r w:rsidRPr="00595E9A">
        <w:rPr>
          <w:rFonts w:ascii="Arial Narrow" w:hAnsi="Arial Narrow"/>
          <w:sz w:val="21"/>
          <w:szCs w:val="21"/>
          <w:shd w:val="clear" w:color="auto" w:fill="F8F4F1"/>
        </w:rPr>
        <w:t>sub</w:t>
      </w:r>
      <w:proofErr w:type="spellEnd"/>
      <w:r w:rsidRPr="00595E9A">
        <w:rPr>
          <w:rFonts w:ascii="Arial Narrow" w:hAnsi="Arial Narrow"/>
          <w:sz w:val="21"/>
          <w:szCs w:val="21"/>
          <w:shd w:val="clear" w:color="auto" w:fill="F8F4F1"/>
        </w:rPr>
        <w:t>-section;</w:t>
      </w:r>
      <w:r w:rsidRPr="00595E9A">
        <w:rPr>
          <w:rFonts w:ascii="Arial Narrow" w:hAnsi="Arial Narrow"/>
          <w:sz w:val="21"/>
          <w:szCs w:val="21"/>
        </w:rPr>
        <w:br/>
      </w:r>
      <w:r w:rsidRPr="00595E9A">
        <w:rPr>
          <w:rFonts w:ascii="Arial Narrow" w:hAnsi="Arial Narrow"/>
          <w:sz w:val="21"/>
          <w:szCs w:val="21"/>
          <w:shd w:val="clear" w:color="auto" w:fill="F8F4F1"/>
        </w:rPr>
        <w:t xml:space="preserve">2. General </w:t>
      </w:r>
      <w:proofErr w:type="spellStart"/>
      <w:r w:rsidRPr="00595E9A">
        <w:rPr>
          <w:rFonts w:ascii="Arial Narrow" w:hAnsi="Arial Narrow"/>
          <w:sz w:val="21"/>
          <w:szCs w:val="21"/>
          <w:shd w:val="clear" w:color="auto" w:fill="F8F4F1"/>
        </w:rPr>
        <w:t>experience</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company</w:t>
      </w:r>
      <w:proofErr w:type="spellEnd"/>
      <w:r w:rsidRPr="00595E9A">
        <w:rPr>
          <w:rFonts w:ascii="Arial Narrow" w:hAnsi="Arial Narrow"/>
          <w:sz w:val="21"/>
          <w:szCs w:val="21"/>
          <w:shd w:val="clear" w:color="auto" w:fill="F8F4F1"/>
        </w:rPr>
        <w:t xml:space="preserve">: (01) </w:t>
      </w:r>
      <w:proofErr w:type="spellStart"/>
      <w:r w:rsidRPr="00595E9A">
        <w:rPr>
          <w:rFonts w:ascii="Arial Narrow" w:hAnsi="Arial Narrow"/>
          <w:sz w:val="21"/>
          <w:szCs w:val="21"/>
          <w:shd w:val="clear" w:color="auto" w:fill="F8F4F1"/>
        </w:rPr>
        <w:t>sub</w:t>
      </w:r>
      <w:proofErr w:type="spellEnd"/>
      <w:r w:rsidRPr="00595E9A">
        <w:rPr>
          <w:rFonts w:ascii="Arial Narrow" w:hAnsi="Arial Narrow"/>
          <w:sz w:val="21"/>
          <w:szCs w:val="21"/>
          <w:shd w:val="clear" w:color="auto" w:fill="F8F4F1"/>
        </w:rPr>
        <w:t>-section;</w:t>
      </w:r>
      <w:r w:rsidRPr="00595E9A">
        <w:rPr>
          <w:rFonts w:ascii="Arial Narrow" w:hAnsi="Arial Narrow"/>
          <w:sz w:val="21"/>
          <w:szCs w:val="21"/>
        </w:rPr>
        <w:br/>
      </w:r>
      <w:r w:rsidRPr="00595E9A">
        <w:rPr>
          <w:rFonts w:ascii="Arial Narrow" w:hAnsi="Arial Narrow"/>
          <w:sz w:val="21"/>
          <w:szCs w:val="21"/>
          <w:shd w:val="clear" w:color="auto" w:fill="F8F4F1"/>
        </w:rPr>
        <w:t xml:space="preserve">3. </w:t>
      </w:r>
      <w:proofErr w:type="spellStart"/>
      <w:r w:rsidRPr="00595E9A">
        <w:rPr>
          <w:rFonts w:ascii="Arial Narrow" w:hAnsi="Arial Narrow"/>
          <w:sz w:val="21"/>
          <w:szCs w:val="21"/>
          <w:shd w:val="clear" w:color="auto" w:fill="F8F4F1"/>
        </w:rPr>
        <w:t>Specific</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experience</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company</w:t>
      </w:r>
      <w:proofErr w:type="spellEnd"/>
      <w:r w:rsidRPr="00595E9A">
        <w:rPr>
          <w:rFonts w:ascii="Arial Narrow" w:hAnsi="Arial Narrow"/>
          <w:sz w:val="21"/>
          <w:szCs w:val="21"/>
          <w:shd w:val="clear" w:color="auto" w:fill="F8F4F1"/>
        </w:rPr>
        <w:t xml:space="preserve">: (01) </w:t>
      </w:r>
      <w:proofErr w:type="spellStart"/>
      <w:r w:rsidRPr="00595E9A">
        <w:rPr>
          <w:rFonts w:ascii="Arial Narrow" w:hAnsi="Arial Narrow"/>
          <w:sz w:val="21"/>
          <w:szCs w:val="21"/>
          <w:shd w:val="clear" w:color="auto" w:fill="F8F4F1"/>
        </w:rPr>
        <w:t>sub</w:t>
      </w:r>
      <w:proofErr w:type="spellEnd"/>
      <w:r w:rsidRPr="00595E9A">
        <w:rPr>
          <w:rFonts w:ascii="Arial Narrow" w:hAnsi="Arial Narrow"/>
          <w:sz w:val="21"/>
          <w:szCs w:val="21"/>
          <w:shd w:val="clear" w:color="auto" w:fill="F8F4F1"/>
        </w:rPr>
        <w:t>-section;</w:t>
      </w:r>
      <w:r w:rsidRPr="00595E9A">
        <w:rPr>
          <w:rFonts w:ascii="Arial Narrow" w:hAnsi="Arial Narrow"/>
          <w:sz w:val="21"/>
          <w:szCs w:val="21"/>
        </w:rPr>
        <w:br/>
      </w:r>
      <w:r w:rsidRPr="00595E9A">
        <w:rPr>
          <w:rFonts w:ascii="Arial Narrow" w:hAnsi="Arial Narrow"/>
          <w:sz w:val="21"/>
          <w:szCs w:val="21"/>
          <w:shd w:val="clear" w:color="auto" w:fill="F8F4F1"/>
        </w:rPr>
        <w:t xml:space="preserve">4. </w:t>
      </w:r>
      <w:proofErr w:type="spellStart"/>
      <w:r w:rsidRPr="00595E9A">
        <w:rPr>
          <w:rFonts w:ascii="Arial Narrow" w:hAnsi="Arial Narrow"/>
          <w:sz w:val="21"/>
          <w:szCs w:val="21"/>
          <w:shd w:val="clear" w:color="auto" w:fill="F8F4F1"/>
        </w:rPr>
        <w:t>Experience</w:t>
      </w:r>
      <w:proofErr w:type="spellEnd"/>
      <w:r w:rsidRPr="00595E9A">
        <w:rPr>
          <w:rFonts w:ascii="Arial Narrow" w:hAnsi="Arial Narrow"/>
          <w:sz w:val="21"/>
          <w:szCs w:val="21"/>
          <w:shd w:val="clear" w:color="auto" w:fill="F8F4F1"/>
        </w:rPr>
        <w:t xml:space="preserve"> of </w:t>
      </w:r>
      <w:proofErr w:type="spellStart"/>
      <w:r w:rsidRPr="00595E9A">
        <w:rPr>
          <w:rFonts w:ascii="Arial Narrow" w:hAnsi="Arial Narrow"/>
          <w:sz w:val="21"/>
          <w:szCs w:val="21"/>
          <w:shd w:val="clear" w:color="auto" w:fill="F8F4F1"/>
        </w:rPr>
        <w:t>Technical</w:t>
      </w:r>
      <w:proofErr w:type="spellEnd"/>
      <w:r w:rsidRPr="00595E9A">
        <w:rPr>
          <w:rFonts w:ascii="Arial Narrow" w:hAnsi="Arial Narrow"/>
          <w:sz w:val="21"/>
          <w:szCs w:val="21"/>
          <w:shd w:val="clear" w:color="auto" w:fill="F8F4F1"/>
        </w:rPr>
        <w:t xml:space="preserve"> Staff: (02) </w:t>
      </w:r>
      <w:proofErr w:type="spellStart"/>
      <w:r w:rsidRPr="00595E9A">
        <w:rPr>
          <w:rFonts w:ascii="Arial Narrow" w:hAnsi="Arial Narrow"/>
          <w:sz w:val="21"/>
          <w:szCs w:val="21"/>
          <w:shd w:val="clear" w:color="auto" w:fill="F8F4F1"/>
        </w:rPr>
        <w:t>sub</w:t>
      </w:r>
      <w:proofErr w:type="spellEnd"/>
      <w:r w:rsidRPr="00595E9A">
        <w:rPr>
          <w:rFonts w:ascii="Arial Narrow" w:hAnsi="Arial Narrow"/>
          <w:sz w:val="21"/>
          <w:szCs w:val="21"/>
          <w:shd w:val="clear" w:color="auto" w:fill="F8F4F1"/>
        </w:rPr>
        <w:t>-sections;</w:t>
      </w:r>
      <w:r w:rsidRPr="00595E9A">
        <w:rPr>
          <w:rFonts w:ascii="Arial Narrow" w:hAnsi="Arial Narrow"/>
          <w:sz w:val="21"/>
          <w:szCs w:val="21"/>
        </w:rPr>
        <w:br/>
      </w:r>
      <w:r w:rsidRPr="00595E9A">
        <w:rPr>
          <w:rFonts w:ascii="Arial Narrow" w:hAnsi="Arial Narrow"/>
          <w:sz w:val="21"/>
          <w:szCs w:val="21"/>
          <w:shd w:val="clear" w:color="auto" w:fill="F8F4F1"/>
        </w:rPr>
        <w:t xml:space="preserve">5. </w:t>
      </w:r>
      <w:proofErr w:type="spellStart"/>
      <w:r w:rsidRPr="00595E9A">
        <w:rPr>
          <w:rFonts w:ascii="Arial Narrow" w:hAnsi="Arial Narrow"/>
          <w:sz w:val="21"/>
          <w:szCs w:val="21"/>
          <w:shd w:val="clear" w:color="auto" w:fill="F8F4F1"/>
        </w:rPr>
        <w:t>Technical</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means</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equipment</w:t>
      </w:r>
      <w:proofErr w:type="spellEnd"/>
      <w:r w:rsidRPr="00595E9A">
        <w:rPr>
          <w:rFonts w:ascii="Arial Narrow" w:hAnsi="Arial Narrow"/>
          <w:sz w:val="21"/>
          <w:szCs w:val="21"/>
          <w:shd w:val="clear" w:color="auto" w:fill="F8F4F1"/>
        </w:rPr>
        <w:t xml:space="preserve">: (01) </w:t>
      </w:r>
      <w:proofErr w:type="spellStart"/>
      <w:r w:rsidRPr="00595E9A">
        <w:rPr>
          <w:rFonts w:ascii="Arial Narrow" w:hAnsi="Arial Narrow"/>
          <w:sz w:val="21"/>
          <w:szCs w:val="21"/>
          <w:shd w:val="clear" w:color="auto" w:fill="F8F4F1"/>
        </w:rPr>
        <w:t>sub</w:t>
      </w:r>
      <w:proofErr w:type="spellEnd"/>
      <w:r w:rsidRPr="00595E9A">
        <w:rPr>
          <w:rFonts w:ascii="Arial Narrow" w:hAnsi="Arial Narrow"/>
          <w:sz w:val="21"/>
          <w:szCs w:val="21"/>
          <w:shd w:val="clear" w:color="auto" w:fill="F8F4F1"/>
        </w:rPr>
        <w:t>-section;</w:t>
      </w:r>
      <w:r w:rsidRPr="00595E9A">
        <w:rPr>
          <w:rFonts w:ascii="Arial Narrow" w:hAnsi="Arial Narrow"/>
          <w:sz w:val="21"/>
          <w:szCs w:val="21"/>
        </w:rPr>
        <w:br/>
      </w:r>
      <w:r w:rsidRPr="00595E9A">
        <w:rPr>
          <w:rFonts w:ascii="Arial Narrow" w:hAnsi="Arial Narrow"/>
          <w:sz w:val="21"/>
          <w:szCs w:val="21"/>
          <w:shd w:val="clear" w:color="auto" w:fill="F8F4F1"/>
        </w:rPr>
        <w:t xml:space="preserve">6. Financial </w:t>
      </w:r>
      <w:proofErr w:type="spellStart"/>
      <w:r w:rsidRPr="00595E9A">
        <w:rPr>
          <w:rFonts w:ascii="Arial Narrow" w:hAnsi="Arial Narrow"/>
          <w:sz w:val="21"/>
          <w:szCs w:val="21"/>
          <w:shd w:val="clear" w:color="auto" w:fill="F8F4F1"/>
        </w:rPr>
        <w:t>capacity</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company</w:t>
      </w:r>
      <w:proofErr w:type="spellEnd"/>
      <w:r w:rsidRPr="00595E9A">
        <w:rPr>
          <w:rFonts w:ascii="Arial Narrow" w:hAnsi="Arial Narrow"/>
          <w:sz w:val="21"/>
          <w:szCs w:val="21"/>
          <w:shd w:val="clear" w:color="auto" w:fill="F8F4F1"/>
        </w:rPr>
        <w:t xml:space="preserve"> (Access to a </w:t>
      </w:r>
      <w:proofErr w:type="spellStart"/>
      <w:r w:rsidRPr="00595E9A">
        <w:rPr>
          <w:rFonts w:ascii="Arial Narrow" w:hAnsi="Arial Narrow"/>
          <w:sz w:val="21"/>
          <w:szCs w:val="21"/>
          <w:shd w:val="clear" w:color="auto" w:fill="F8F4F1"/>
        </w:rPr>
        <w:t>credit</w:t>
      </w:r>
      <w:proofErr w:type="spellEnd"/>
      <w:r w:rsidRPr="00595E9A">
        <w:rPr>
          <w:rFonts w:ascii="Arial Narrow" w:hAnsi="Arial Narrow"/>
          <w:sz w:val="21"/>
          <w:szCs w:val="21"/>
          <w:shd w:val="clear" w:color="auto" w:fill="F8F4F1"/>
        </w:rPr>
        <w:t xml:space="preserve"> line of 6,863,963 (six million </w:t>
      </w:r>
      <w:proofErr w:type="spellStart"/>
      <w:r w:rsidRPr="00595E9A">
        <w:rPr>
          <w:rFonts w:ascii="Arial Narrow" w:hAnsi="Arial Narrow"/>
          <w:sz w:val="21"/>
          <w:szCs w:val="21"/>
          <w:shd w:val="clear" w:color="auto" w:fill="F8F4F1"/>
        </w:rPr>
        <w:t>eight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hundred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sixty-three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thousand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nine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hundred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sixty-three</w:t>
      </w:r>
      <w:proofErr w:type="spellEnd"/>
      <w:r w:rsidRPr="00595E9A">
        <w:rPr>
          <w:rFonts w:ascii="Arial Narrow" w:hAnsi="Arial Narrow"/>
          <w:sz w:val="21"/>
          <w:szCs w:val="21"/>
          <w:shd w:val="clear" w:color="auto" w:fill="F8F4F1"/>
        </w:rPr>
        <w:t xml:space="preserve">) CFA Francs): (01) </w:t>
      </w:r>
      <w:proofErr w:type="spellStart"/>
      <w:r w:rsidRPr="00595E9A">
        <w:rPr>
          <w:rFonts w:ascii="Arial Narrow" w:hAnsi="Arial Narrow"/>
          <w:sz w:val="21"/>
          <w:szCs w:val="21"/>
          <w:shd w:val="clear" w:color="auto" w:fill="F8F4F1"/>
        </w:rPr>
        <w:t>sub</w:t>
      </w:r>
      <w:proofErr w:type="spellEnd"/>
      <w:r w:rsidRPr="00595E9A">
        <w:rPr>
          <w:rFonts w:ascii="Arial Narrow" w:hAnsi="Arial Narrow"/>
          <w:sz w:val="21"/>
          <w:szCs w:val="21"/>
          <w:shd w:val="clear" w:color="auto" w:fill="F8F4F1"/>
        </w:rPr>
        <w:t>-section;</w:t>
      </w:r>
      <w:r w:rsidRPr="00595E9A">
        <w:rPr>
          <w:rFonts w:ascii="Arial Narrow" w:hAnsi="Arial Narrow"/>
          <w:sz w:val="21"/>
          <w:szCs w:val="21"/>
        </w:rPr>
        <w:br/>
      </w:r>
      <w:r w:rsidRPr="00595E9A">
        <w:rPr>
          <w:rFonts w:ascii="Arial Narrow" w:hAnsi="Arial Narrow"/>
          <w:sz w:val="21"/>
          <w:szCs w:val="21"/>
          <w:shd w:val="clear" w:color="auto" w:fill="F8F4F1"/>
        </w:rPr>
        <w:t xml:space="preserve">7. </w:t>
      </w:r>
      <w:proofErr w:type="spellStart"/>
      <w:r w:rsidRPr="00595E9A">
        <w:rPr>
          <w:rFonts w:ascii="Arial Narrow" w:hAnsi="Arial Narrow"/>
          <w:sz w:val="21"/>
          <w:szCs w:val="21"/>
          <w:shd w:val="clear" w:color="auto" w:fill="F8F4F1"/>
        </w:rPr>
        <w:t>Organization</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methodology</w:t>
      </w:r>
      <w:proofErr w:type="spellEnd"/>
      <w:r w:rsidRPr="00595E9A">
        <w:rPr>
          <w:rFonts w:ascii="Arial Narrow" w:hAnsi="Arial Narrow"/>
          <w:sz w:val="21"/>
          <w:szCs w:val="21"/>
          <w:shd w:val="clear" w:color="auto" w:fill="F8F4F1"/>
        </w:rPr>
        <w:t xml:space="preserve"> of the </w:t>
      </w:r>
      <w:proofErr w:type="spellStart"/>
      <w:r w:rsidRPr="00595E9A">
        <w:rPr>
          <w:rFonts w:ascii="Arial Narrow" w:hAnsi="Arial Narrow"/>
          <w:sz w:val="21"/>
          <w:szCs w:val="21"/>
          <w:shd w:val="clear" w:color="auto" w:fill="F8F4F1"/>
        </w:rPr>
        <w:t>company</w:t>
      </w:r>
      <w:proofErr w:type="spellEnd"/>
      <w:r w:rsidRPr="00595E9A">
        <w:rPr>
          <w:rFonts w:ascii="Arial Narrow" w:hAnsi="Arial Narrow"/>
          <w:sz w:val="21"/>
          <w:szCs w:val="21"/>
          <w:shd w:val="clear" w:color="auto" w:fill="F8F4F1"/>
        </w:rPr>
        <w:t xml:space="preserve">: (07) </w:t>
      </w:r>
      <w:proofErr w:type="spellStart"/>
      <w:r w:rsidRPr="00595E9A">
        <w:rPr>
          <w:rFonts w:ascii="Arial Narrow" w:hAnsi="Arial Narrow"/>
          <w:sz w:val="21"/>
          <w:szCs w:val="21"/>
          <w:shd w:val="clear" w:color="auto" w:fill="F8F4F1"/>
        </w:rPr>
        <w:t>sub</w:t>
      </w:r>
      <w:proofErr w:type="spellEnd"/>
      <w:r w:rsidRPr="00595E9A">
        <w:rPr>
          <w:rFonts w:ascii="Arial Narrow" w:hAnsi="Arial Narrow"/>
          <w:sz w:val="21"/>
          <w:szCs w:val="21"/>
          <w:shd w:val="clear" w:color="auto" w:fill="F8F4F1"/>
        </w:rPr>
        <w:t>-sections</w:t>
      </w:r>
    </w:p>
    <w:p w14:paraId="55BF5B60" w14:textId="2F35562C" w:rsidR="003E0372" w:rsidRPr="00595E9A" w:rsidRDefault="003E0372" w:rsidP="003E0372">
      <w:pPr>
        <w:rPr>
          <w:rFonts w:ascii="Arial Narrow" w:hAnsi="Arial Narrow"/>
          <w:sz w:val="21"/>
          <w:szCs w:val="21"/>
          <w:shd w:val="clear" w:color="auto" w:fill="F8F4F1"/>
        </w:rPr>
      </w:pPr>
      <w:r w:rsidRPr="00661CA6">
        <w:rPr>
          <w:rFonts w:ascii="Arial Narrow" w:hAnsi="Arial Narrow"/>
          <w:b/>
          <w:bCs/>
          <w:sz w:val="21"/>
          <w:szCs w:val="21"/>
          <w:shd w:val="clear" w:color="auto" w:fill="F8F4F1"/>
        </w:rPr>
        <w:t xml:space="preserve">16. </w:t>
      </w:r>
      <w:proofErr w:type="spellStart"/>
      <w:r w:rsidRPr="00661CA6">
        <w:rPr>
          <w:rFonts w:ascii="Arial Narrow" w:hAnsi="Arial Narrow"/>
          <w:b/>
          <w:bCs/>
          <w:sz w:val="21"/>
          <w:szCs w:val="21"/>
          <w:shd w:val="clear" w:color="auto" w:fill="F8F4F1"/>
        </w:rPr>
        <w:t>Award</w:t>
      </w:r>
      <w:proofErr w:type="spellEnd"/>
      <w:r w:rsidRPr="00595E9A">
        <w:rPr>
          <w:rFonts w:ascii="Arial Narrow" w:hAnsi="Arial Narrow"/>
          <w:sz w:val="21"/>
          <w:szCs w:val="21"/>
          <w:shd w:val="clear" w:color="auto" w:fill="F8F4F1"/>
        </w:rPr>
        <w:t xml:space="preserve"> </w:t>
      </w:r>
      <w:r w:rsidRPr="00595E9A">
        <w:rPr>
          <w:rFonts w:ascii="Arial Narrow" w:hAnsi="Arial Narrow"/>
          <w:sz w:val="21"/>
          <w:szCs w:val="21"/>
        </w:rPr>
        <w:br/>
      </w:r>
      <w:r w:rsidRPr="00595E9A">
        <w:rPr>
          <w:rFonts w:ascii="Arial Narrow" w:hAnsi="Arial Narrow"/>
          <w:sz w:val="21"/>
          <w:szCs w:val="21"/>
          <w:shd w:val="clear" w:color="auto" w:fill="F8F4F1"/>
        </w:rPr>
        <w:t xml:space="preserve">The </w:t>
      </w:r>
      <w:proofErr w:type="spellStart"/>
      <w:r w:rsidRPr="00595E9A">
        <w:rPr>
          <w:rFonts w:ascii="Arial Narrow" w:hAnsi="Arial Narrow"/>
          <w:sz w:val="21"/>
          <w:szCs w:val="21"/>
          <w:shd w:val="clear" w:color="auto" w:fill="F8F4F1"/>
        </w:rPr>
        <w:t>Contracting</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Authority</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awards</w:t>
      </w:r>
      <w:proofErr w:type="spellEnd"/>
      <w:r w:rsidRPr="00595E9A">
        <w:rPr>
          <w:rFonts w:ascii="Arial Narrow" w:hAnsi="Arial Narrow"/>
          <w:sz w:val="21"/>
          <w:szCs w:val="21"/>
          <w:shd w:val="clear" w:color="auto" w:fill="F8F4F1"/>
        </w:rPr>
        <w:t xml:space="preserve"> the </w:t>
      </w:r>
      <w:proofErr w:type="spellStart"/>
      <w:r w:rsidRPr="00595E9A">
        <w:rPr>
          <w:rFonts w:ascii="Arial Narrow" w:hAnsi="Arial Narrow"/>
          <w:sz w:val="21"/>
          <w:szCs w:val="21"/>
          <w:shd w:val="clear" w:color="auto" w:fill="F8F4F1"/>
        </w:rPr>
        <w:t>contract</w:t>
      </w:r>
      <w:proofErr w:type="spellEnd"/>
      <w:r w:rsidRPr="00595E9A">
        <w:rPr>
          <w:rFonts w:ascii="Arial Narrow" w:hAnsi="Arial Narrow"/>
          <w:sz w:val="21"/>
          <w:szCs w:val="21"/>
          <w:shd w:val="clear" w:color="auto" w:fill="F8F4F1"/>
        </w:rPr>
        <w:t xml:space="preserve"> to the </w:t>
      </w:r>
      <w:proofErr w:type="spellStart"/>
      <w:r w:rsidRPr="00595E9A">
        <w:rPr>
          <w:rFonts w:ascii="Arial Narrow" w:hAnsi="Arial Narrow"/>
          <w:sz w:val="21"/>
          <w:szCs w:val="21"/>
          <w:shd w:val="clear" w:color="auto" w:fill="F8F4F1"/>
        </w:rPr>
        <w:t>bidder</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who</w:t>
      </w:r>
      <w:proofErr w:type="spellEnd"/>
      <w:r w:rsidRPr="00595E9A">
        <w:rPr>
          <w:rFonts w:ascii="Arial Narrow" w:hAnsi="Arial Narrow"/>
          <w:sz w:val="21"/>
          <w:szCs w:val="21"/>
          <w:shd w:val="clear" w:color="auto" w:fill="F8F4F1"/>
        </w:rPr>
        <w:t xml:space="preserve"> has </w:t>
      </w:r>
      <w:proofErr w:type="spellStart"/>
      <w:r w:rsidRPr="00595E9A">
        <w:rPr>
          <w:rFonts w:ascii="Arial Narrow" w:hAnsi="Arial Narrow"/>
          <w:sz w:val="21"/>
          <w:szCs w:val="21"/>
          <w:shd w:val="clear" w:color="auto" w:fill="F8F4F1"/>
        </w:rPr>
        <w:t>submitted</w:t>
      </w:r>
      <w:proofErr w:type="spellEnd"/>
      <w:r w:rsidRPr="00595E9A">
        <w:rPr>
          <w:rFonts w:ascii="Arial Narrow" w:hAnsi="Arial Narrow"/>
          <w:sz w:val="21"/>
          <w:szCs w:val="21"/>
          <w:shd w:val="clear" w:color="auto" w:fill="F8F4F1"/>
        </w:rPr>
        <w:t xml:space="preserve"> an </w:t>
      </w:r>
      <w:proofErr w:type="spellStart"/>
      <w:r w:rsidRPr="00595E9A">
        <w:rPr>
          <w:rFonts w:ascii="Arial Narrow" w:hAnsi="Arial Narrow"/>
          <w:sz w:val="21"/>
          <w:szCs w:val="21"/>
          <w:shd w:val="clear" w:color="auto" w:fill="F8F4F1"/>
        </w:rPr>
        <w:t>offer</w:t>
      </w:r>
      <w:proofErr w:type="spellEnd"/>
      <w:r w:rsidRPr="00595E9A">
        <w:rPr>
          <w:rFonts w:ascii="Arial Narrow" w:hAnsi="Arial Narrow"/>
          <w:sz w:val="21"/>
          <w:szCs w:val="21"/>
          <w:shd w:val="clear" w:color="auto" w:fill="F8F4F1"/>
        </w:rPr>
        <w:t xml:space="preserve"> meeting the </w:t>
      </w:r>
      <w:proofErr w:type="spellStart"/>
      <w:r w:rsidRPr="00595E9A">
        <w:rPr>
          <w:rFonts w:ascii="Arial Narrow" w:hAnsi="Arial Narrow"/>
          <w:sz w:val="21"/>
          <w:szCs w:val="21"/>
          <w:shd w:val="clear" w:color="auto" w:fill="F8F4F1"/>
        </w:rPr>
        <w:t>required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technical</w:t>
      </w:r>
      <w:proofErr w:type="spellEnd"/>
      <w:r w:rsidRPr="00595E9A">
        <w:rPr>
          <w:rFonts w:ascii="Arial Narrow" w:hAnsi="Arial Narrow"/>
          <w:sz w:val="21"/>
          <w:szCs w:val="21"/>
          <w:shd w:val="clear" w:color="auto" w:fill="F8F4F1"/>
        </w:rPr>
        <w:t xml:space="preserve"> and </w:t>
      </w:r>
      <w:proofErr w:type="spellStart"/>
      <w:r w:rsidRPr="00595E9A">
        <w:rPr>
          <w:rFonts w:ascii="Arial Narrow" w:hAnsi="Arial Narrow"/>
          <w:sz w:val="21"/>
          <w:szCs w:val="21"/>
          <w:shd w:val="clear" w:color="auto" w:fill="F8F4F1"/>
        </w:rPr>
        <w:t>financial</w:t>
      </w:r>
      <w:proofErr w:type="spellEnd"/>
      <w:r w:rsidRPr="00595E9A">
        <w:rPr>
          <w:rFonts w:ascii="Arial Narrow" w:hAnsi="Arial Narrow"/>
          <w:sz w:val="21"/>
          <w:szCs w:val="21"/>
          <w:shd w:val="clear" w:color="auto" w:fill="F8F4F1"/>
        </w:rPr>
        <w:t xml:space="preserve"> qualification </w:t>
      </w:r>
      <w:proofErr w:type="spellStart"/>
      <w:r w:rsidRPr="00595E9A">
        <w:rPr>
          <w:rFonts w:ascii="Arial Narrow" w:hAnsi="Arial Narrow"/>
          <w:sz w:val="21"/>
          <w:szCs w:val="21"/>
          <w:shd w:val="clear" w:color="auto" w:fill="F8F4F1"/>
        </w:rPr>
        <w:t>criteria</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whose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offer</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is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evaluated</w:t>
      </w:r>
      <w:proofErr w:type="spellEnd"/>
      <w:r w:rsidRPr="00595E9A">
        <w:rPr>
          <w:rFonts w:ascii="Arial Narrow" w:hAnsi="Arial Narrow"/>
          <w:sz w:val="21"/>
          <w:szCs w:val="21"/>
          <w:shd w:val="clear" w:color="auto" w:fill="F8F4F1"/>
        </w:rPr>
        <w:t xml:space="preserve"> as the </w:t>
      </w:r>
      <w:proofErr w:type="spellStart"/>
      <w:r w:rsidRPr="00595E9A">
        <w:rPr>
          <w:rFonts w:ascii="Arial Narrow" w:hAnsi="Arial Narrow"/>
          <w:sz w:val="21"/>
          <w:szCs w:val="21"/>
          <w:shd w:val="clear" w:color="auto" w:fill="F8F4F1"/>
        </w:rPr>
        <w:t>lowest</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bidder</w:t>
      </w:r>
      <w:proofErr w:type="spellEnd"/>
      <w:r w:rsidRPr="00595E9A">
        <w:rPr>
          <w:rFonts w:ascii="Arial Narrow" w:hAnsi="Arial Narrow"/>
          <w:sz w:val="21"/>
          <w:szCs w:val="21"/>
          <w:shd w:val="clear" w:color="auto" w:fill="F8F4F1"/>
        </w:rPr>
        <w:t xml:space="preserve">. </w:t>
      </w:r>
      <w:r w:rsidRPr="00595E9A">
        <w:rPr>
          <w:rFonts w:ascii="Arial Narrow" w:hAnsi="Arial Narrow"/>
          <w:sz w:val="21"/>
          <w:szCs w:val="21"/>
        </w:rPr>
        <w:br/>
      </w:r>
      <w:r w:rsidRPr="00595E9A">
        <w:rPr>
          <w:rFonts w:ascii="Arial Narrow" w:hAnsi="Arial Narrow"/>
          <w:sz w:val="21"/>
          <w:szCs w:val="21"/>
        </w:rPr>
        <w:br/>
      </w:r>
      <w:r w:rsidRPr="00661CA6">
        <w:rPr>
          <w:rFonts w:ascii="Arial Narrow" w:hAnsi="Arial Narrow"/>
          <w:b/>
          <w:bCs/>
          <w:sz w:val="21"/>
          <w:szCs w:val="21"/>
          <w:shd w:val="clear" w:color="auto" w:fill="F8F4F1"/>
        </w:rPr>
        <w:t xml:space="preserve">17. Maximum </w:t>
      </w:r>
      <w:proofErr w:type="spellStart"/>
      <w:r w:rsidRPr="00661CA6">
        <w:rPr>
          <w:rFonts w:ascii="Arial Narrow" w:hAnsi="Arial Narrow"/>
          <w:b/>
          <w:bCs/>
          <w:sz w:val="21"/>
          <w:szCs w:val="21"/>
          <w:shd w:val="clear" w:color="auto" w:fill="F8F4F1"/>
        </w:rPr>
        <w:t>number</w:t>
      </w:r>
      <w:proofErr w:type="spellEnd"/>
      <w:r w:rsidRPr="00661CA6">
        <w:rPr>
          <w:rFonts w:ascii="Arial Narrow" w:hAnsi="Arial Narrow"/>
          <w:b/>
          <w:bCs/>
          <w:sz w:val="21"/>
          <w:szCs w:val="21"/>
          <w:shd w:val="clear" w:color="auto" w:fill="F8F4F1"/>
        </w:rPr>
        <w:t xml:space="preserve"> of lots</w:t>
      </w:r>
      <w:r w:rsidR="00661CA6">
        <w:rPr>
          <w:rFonts w:ascii="Arial Narrow" w:hAnsi="Arial Narrow"/>
          <w:b/>
          <w:bCs/>
          <w:sz w:val="21"/>
          <w:szCs w:val="21"/>
          <w:shd w:val="clear" w:color="auto" w:fill="F8F4F1"/>
        </w:rPr>
        <w:t xml:space="preserve"> </w:t>
      </w:r>
      <w:r w:rsidRPr="00661CA6">
        <w:rPr>
          <w:rFonts w:ascii="Arial Narrow" w:hAnsi="Arial Narrow"/>
          <w:b/>
          <w:bCs/>
          <w:sz w:val="21"/>
          <w:szCs w:val="21"/>
          <w:shd w:val="clear" w:color="auto" w:fill="F8F4F1"/>
        </w:rPr>
        <w:t>:</w:t>
      </w:r>
      <w:r w:rsidRPr="00595E9A">
        <w:rPr>
          <w:rFonts w:ascii="Arial Narrow" w:hAnsi="Arial Narrow"/>
          <w:sz w:val="21"/>
          <w:szCs w:val="21"/>
          <w:shd w:val="clear" w:color="auto" w:fill="F8F4F1"/>
        </w:rPr>
        <w:t xml:space="preserve"> </w:t>
      </w:r>
      <w:r w:rsidRPr="00595E9A">
        <w:rPr>
          <w:rFonts w:ascii="Arial Narrow" w:hAnsi="Arial Narrow"/>
          <w:sz w:val="21"/>
          <w:szCs w:val="21"/>
        </w:rPr>
        <w:br/>
      </w:r>
      <w:r w:rsidRPr="00595E9A">
        <w:rPr>
          <w:rFonts w:ascii="Arial Narrow" w:hAnsi="Arial Narrow"/>
          <w:sz w:val="21"/>
          <w:szCs w:val="21"/>
          <w:shd w:val="clear" w:color="auto" w:fill="F8F4F1"/>
        </w:rPr>
        <w:t xml:space="preserve">The </w:t>
      </w:r>
      <w:proofErr w:type="spellStart"/>
      <w:r w:rsidRPr="00595E9A">
        <w:rPr>
          <w:rFonts w:ascii="Arial Narrow" w:hAnsi="Arial Narrow"/>
          <w:sz w:val="21"/>
          <w:szCs w:val="21"/>
          <w:shd w:val="clear" w:color="auto" w:fill="F8F4F1"/>
        </w:rPr>
        <w:t>works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covered</w:t>
      </w:r>
      <w:proofErr w:type="spellEnd"/>
      <w:r w:rsidRPr="00595E9A">
        <w:rPr>
          <w:rFonts w:ascii="Arial Narrow" w:hAnsi="Arial Narrow"/>
          <w:sz w:val="21"/>
          <w:szCs w:val="21"/>
          <w:shd w:val="clear" w:color="auto" w:fill="F8F4F1"/>
        </w:rPr>
        <w:t xml:space="preserve"> by </w:t>
      </w:r>
      <w:proofErr w:type="spellStart"/>
      <w:r w:rsidRPr="00595E9A">
        <w:rPr>
          <w:rFonts w:ascii="Arial Narrow" w:hAnsi="Arial Narrow"/>
          <w:sz w:val="21"/>
          <w:szCs w:val="21"/>
          <w:shd w:val="clear" w:color="auto" w:fill="F8F4F1"/>
        </w:rPr>
        <w:t>this</w:t>
      </w:r>
      <w:proofErr w:type="spellEnd"/>
      <w:r w:rsidRPr="00595E9A">
        <w:rPr>
          <w:rFonts w:ascii="Arial Narrow" w:hAnsi="Arial Narrow"/>
          <w:sz w:val="21"/>
          <w:szCs w:val="21"/>
          <w:shd w:val="clear" w:color="auto" w:fill="F8F4F1"/>
        </w:rPr>
        <w:t xml:space="preserve"> Call for Tenders </w:t>
      </w:r>
      <w:proofErr w:type="spellStart"/>
      <w:r w:rsidRPr="00595E9A">
        <w:rPr>
          <w:rFonts w:ascii="Arial Narrow" w:hAnsi="Arial Narrow"/>
          <w:sz w:val="21"/>
          <w:szCs w:val="21"/>
          <w:shd w:val="clear" w:color="auto" w:fill="F8F4F1"/>
        </w:rPr>
        <w:t>consist</w:t>
      </w:r>
      <w:proofErr w:type="spellEnd"/>
      <w:r w:rsidRPr="00595E9A">
        <w:rPr>
          <w:rFonts w:ascii="Arial Narrow" w:hAnsi="Arial Narrow"/>
          <w:sz w:val="21"/>
          <w:szCs w:val="21"/>
          <w:shd w:val="clear" w:color="auto" w:fill="F8F4F1"/>
        </w:rPr>
        <w:t xml:space="preserve"> of a single lot. </w:t>
      </w:r>
      <w:r w:rsidRPr="00595E9A">
        <w:rPr>
          <w:rFonts w:ascii="Arial Narrow" w:hAnsi="Arial Narrow"/>
          <w:sz w:val="21"/>
          <w:szCs w:val="21"/>
        </w:rPr>
        <w:br/>
      </w:r>
      <w:r w:rsidRPr="00595E9A">
        <w:rPr>
          <w:rFonts w:ascii="Arial Narrow" w:hAnsi="Arial Narrow"/>
          <w:sz w:val="21"/>
          <w:szCs w:val="21"/>
        </w:rPr>
        <w:br/>
      </w:r>
      <w:r w:rsidRPr="00661CA6">
        <w:rPr>
          <w:rFonts w:ascii="Arial Narrow" w:hAnsi="Arial Narrow"/>
          <w:b/>
          <w:bCs/>
          <w:sz w:val="21"/>
          <w:szCs w:val="21"/>
          <w:shd w:val="clear" w:color="auto" w:fill="F8F4F1"/>
        </w:rPr>
        <w:t xml:space="preserve">18. </w:t>
      </w:r>
      <w:proofErr w:type="spellStart"/>
      <w:r w:rsidRPr="00661CA6">
        <w:rPr>
          <w:rFonts w:ascii="Arial Narrow" w:hAnsi="Arial Narrow"/>
          <w:b/>
          <w:bCs/>
          <w:sz w:val="21"/>
          <w:szCs w:val="21"/>
          <w:shd w:val="clear" w:color="auto" w:fill="F8F4F1"/>
        </w:rPr>
        <w:t>Validity</w:t>
      </w:r>
      <w:proofErr w:type="spellEnd"/>
      <w:r w:rsidRPr="00661CA6">
        <w:rPr>
          <w:rFonts w:ascii="Arial Narrow" w:hAnsi="Arial Narrow"/>
          <w:b/>
          <w:bCs/>
          <w:sz w:val="21"/>
          <w:szCs w:val="21"/>
          <w:shd w:val="clear" w:color="auto" w:fill="F8F4F1"/>
        </w:rPr>
        <w:t xml:space="preserve"> </w:t>
      </w:r>
      <w:proofErr w:type="spellStart"/>
      <w:r w:rsidRPr="00661CA6">
        <w:rPr>
          <w:rFonts w:ascii="Arial Narrow" w:hAnsi="Arial Narrow"/>
          <w:b/>
          <w:bCs/>
          <w:sz w:val="21"/>
          <w:szCs w:val="21"/>
          <w:shd w:val="clear" w:color="auto" w:fill="F8F4F1"/>
        </w:rPr>
        <w:t>period</w:t>
      </w:r>
      <w:proofErr w:type="spellEnd"/>
      <w:r w:rsidRPr="00661CA6">
        <w:rPr>
          <w:rFonts w:ascii="Arial Narrow" w:hAnsi="Arial Narrow"/>
          <w:b/>
          <w:bCs/>
          <w:sz w:val="21"/>
          <w:szCs w:val="21"/>
          <w:shd w:val="clear" w:color="auto" w:fill="F8F4F1"/>
        </w:rPr>
        <w:t xml:space="preserve"> of </w:t>
      </w:r>
      <w:proofErr w:type="spellStart"/>
      <w:r w:rsidRPr="00661CA6">
        <w:rPr>
          <w:rFonts w:ascii="Arial Narrow" w:hAnsi="Arial Narrow"/>
          <w:b/>
          <w:bCs/>
          <w:sz w:val="21"/>
          <w:szCs w:val="21"/>
          <w:shd w:val="clear" w:color="auto" w:fill="F8F4F1"/>
        </w:rPr>
        <w:t>offers</w:t>
      </w:r>
      <w:proofErr w:type="spellEnd"/>
      <w:r w:rsidRPr="00661CA6">
        <w:rPr>
          <w:rFonts w:ascii="Arial Narrow" w:hAnsi="Arial Narrow"/>
          <w:b/>
          <w:bCs/>
          <w:sz w:val="21"/>
          <w:szCs w:val="21"/>
          <w:shd w:val="clear" w:color="auto" w:fill="F8F4F1"/>
        </w:rPr>
        <w:t>:</w:t>
      </w:r>
      <w:r w:rsidRPr="00595E9A">
        <w:rPr>
          <w:rFonts w:ascii="Arial Narrow" w:hAnsi="Arial Narrow"/>
          <w:sz w:val="21"/>
          <w:szCs w:val="21"/>
          <w:shd w:val="clear" w:color="auto" w:fill="F8F4F1"/>
        </w:rPr>
        <w:t xml:space="preserve"> </w:t>
      </w:r>
      <w:r w:rsidRPr="00595E9A">
        <w:rPr>
          <w:rFonts w:ascii="Arial Narrow" w:hAnsi="Arial Narrow"/>
          <w:sz w:val="21"/>
          <w:szCs w:val="21"/>
        </w:rPr>
        <w:br/>
      </w:r>
      <w:proofErr w:type="spellStart"/>
      <w:r w:rsidRPr="00595E9A">
        <w:rPr>
          <w:rFonts w:ascii="Arial Narrow" w:hAnsi="Arial Narrow"/>
          <w:sz w:val="21"/>
          <w:szCs w:val="21"/>
          <w:shd w:val="clear" w:color="auto" w:fill="F8F4F1"/>
        </w:rPr>
        <w:t>Bidders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remain</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bound</w:t>
      </w:r>
      <w:proofErr w:type="spellEnd"/>
      <w:r w:rsidRPr="00595E9A">
        <w:rPr>
          <w:rFonts w:ascii="Arial Narrow" w:hAnsi="Arial Narrow"/>
          <w:sz w:val="21"/>
          <w:szCs w:val="21"/>
          <w:shd w:val="clear" w:color="auto" w:fill="F8F4F1"/>
        </w:rPr>
        <w:t xml:space="preserve"> by </w:t>
      </w:r>
      <w:proofErr w:type="spellStart"/>
      <w:r w:rsidRPr="00595E9A">
        <w:rPr>
          <w:rFonts w:ascii="Arial Narrow" w:hAnsi="Arial Narrow"/>
          <w:sz w:val="21"/>
          <w:szCs w:val="21"/>
          <w:shd w:val="clear" w:color="auto" w:fill="F8F4F1"/>
        </w:rPr>
        <w:t>their</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offers</w:t>
      </w:r>
      <w:proofErr w:type="spellEnd"/>
      <w:r w:rsidRPr="00595E9A">
        <w:rPr>
          <w:rFonts w:ascii="Arial Narrow" w:hAnsi="Arial Narrow"/>
          <w:sz w:val="21"/>
          <w:szCs w:val="21"/>
          <w:shd w:val="clear" w:color="auto" w:fill="F8F4F1"/>
        </w:rPr>
        <w:t xml:space="preserve"> for 90 </w:t>
      </w:r>
      <w:proofErr w:type="spellStart"/>
      <w:r w:rsidRPr="00595E9A">
        <w:rPr>
          <w:rFonts w:ascii="Arial Narrow" w:hAnsi="Arial Narrow"/>
          <w:sz w:val="21"/>
          <w:szCs w:val="21"/>
          <w:shd w:val="clear" w:color="auto" w:fill="F8F4F1"/>
        </w:rPr>
        <w:t>days</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from</w:t>
      </w:r>
      <w:proofErr w:type="spellEnd"/>
      <w:r w:rsidRPr="00595E9A">
        <w:rPr>
          <w:rFonts w:ascii="Arial Narrow" w:hAnsi="Arial Narrow"/>
          <w:sz w:val="21"/>
          <w:szCs w:val="21"/>
          <w:shd w:val="clear" w:color="auto" w:fill="F8F4F1"/>
        </w:rPr>
        <w:t xml:space="preserve"> the initial deadline set for the </w:t>
      </w:r>
      <w:proofErr w:type="spellStart"/>
      <w:r w:rsidRPr="00595E9A">
        <w:rPr>
          <w:rFonts w:ascii="Arial Narrow" w:hAnsi="Arial Narrow"/>
          <w:sz w:val="21"/>
          <w:szCs w:val="21"/>
          <w:shd w:val="clear" w:color="auto" w:fill="F8F4F1"/>
        </w:rPr>
        <w:t>submission</w:t>
      </w:r>
      <w:proofErr w:type="spellEnd"/>
      <w:r w:rsidRPr="00595E9A">
        <w:rPr>
          <w:rFonts w:ascii="Arial Narrow" w:hAnsi="Arial Narrow"/>
          <w:sz w:val="21"/>
          <w:szCs w:val="21"/>
          <w:shd w:val="clear" w:color="auto" w:fill="F8F4F1"/>
        </w:rPr>
        <w:t xml:space="preserve"> of </w:t>
      </w:r>
      <w:proofErr w:type="spellStart"/>
      <w:r w:rsidRPr="00595E9A">
        <w:rPr>
          <w:rFonts w:ascii="Arial Narrow" w:hAnsi="Arial Narrow"/>
          <w:sz w:val="21"/>
          <w:szCs w:val="21"/>
          <w:shd w:val="clear" w:color="auto" w:fill="F8F4F1"/>
        </w:rPr>
        <w:t>bids</w:t>
      </w:r>
      <w:proofErr w:type="spellEnd"/>
      <w:r w:rsidRPr="00595E9A">
        <w:rPr>
          <w:rFonts w:ascii="Arial Narrow" w:hAnsi="Arial Narrow"/>
          <w:sz w:val="21"/>
          <w:szCs w:val="21"/>
          <w:shd w:val="clear" w:color="auto" w:fill="F8F4F1"/>
        </w:rPr>
        <w:t>.</w:t>
      </w:r>
    </w:p>
    <w:p w14:paraId="296694F5" w14:textId="77777777" w:rsidR="00661CA6" w:rsidRDefault="003E0372" w:rsidP="003E0372">
      <w:pPr>
        <w:rPr>
          <w:rFonts w:ascii="Arial Narrow" w:hAnsi="Arial Narrow"/>
          <w:sz w:val="21"/>
          <w:szCs w:val="21"/>
          <w:shd w:val="clear" w:color="auto" w:fill="F8F4F1"/>
        </w:rPr>
      </w:pPr>
      <w:r w:rsidRPr="00661CA6">
        <w:rPr>
          <w:rFonts w:ascii="Arial Narrow" w:hAnsi="Arial Narrow"/>
          <w:b/>
          <w:bCs/>
          <w:sz w:val="21"/>
          <w:szCs w:val="21"/>
          <w:shd w:val="clear" w:color="auto" w:fill="F8F4F1"/>
        </w:rPr>
        <w:t xml:space="preserve">19. </w:t>
      </w:r>
      <w:proofErr w:type="spellStart"/>
      <w:r w:rsidRPr="00661CA6">
        <w:rPr>
          <w:rFonts w:ascii="Arial Narrow" w:hAnsi="Arial Narrow"/>
          <w:b/>
          <w:bCs/>
          <w:sz w:val="21"/>
          <w:szCs w:val="21"/>
          <w:shd w:val="clear" w:color="auto" w:fill="F8F4F1"/>
        </w:rPr>
        <w:t>Additional</w:t>
      </w:r>
      <w:proofErr w:type="spellEnd"/>
      <w:r w:rsidRPr="00661CA6">
        <w:rPr>
          <w:rFonts w:ascii="Arial Narrow" w:hAnsi="Arial Narrow"/>
          <w:b/>
          <w:bCs/>
          <w:sz w:val="21"/>
          <w:szCs w:val="21"/>
          <w:shd w:val="clear" w:color="auto" w:fill="F8F4F1"/>
        </w:rPr>
        <w:t xml:space="preserve"> information</w:t>
      </w:r>
      <w:r w:rsidR="00661CA6">
        <w:rPr>
          <w:rFonts w:ascii="Arial Narrow" w:hAnsi="Arial Narrow"/>
          <w:sz w:val="21"/>
          <w:szCs w:val="21"/>
          <w:shd w:val="clear" w:color="auto" w:fill="F8F4F1"/>
        </w:rPr>
        <w:t xml:space="preserve"> </w:t>
      </w:r>
      <w:r w:rsidRPr="00595E9A">
        <w:rPr>
          <w:rFonts w:ascii="Arial Narrow" w:hAnsi="Arial Narrow"/>
          <w:sz w:val="21"/>
          <w:szCs w:val="21"/>
          <w:shd w:val="clear" w:color="auto" w:fill="F8F4F1"/>
        </w:rPr>
        <w:t xml:space="preserve">: </w:t>
      </w:r>
      <w:r w:rsidRPr="00595E9A">
        <w:rPr>
          <w:rFonts w:ascii="Arial Narrow" w:hAnsi="Arial Narrow"/>
          <w:sz w:val="21"/>
          <w:szCs w:val="21"/>
        </w:rPr>
        <w:br/>
      </w:r>
      <w:proofErr w:type="spellStart"/>
      <w:r w:rsidRPr="00595E9A">
        <w:rPr>
          <w:rFonts w:ascii="Arial Narrow" w:hAnsi="Arial Narrow"/>
          <w:sz w:val="21"/>
          <w:szCs w:val="21"/>
          <w:shd w:val="clear" w:color="auto" w:fill="F8F4F1"/>
        </w:rPr>
        <w:t>Additional</w:t>
      </w:r>
      <w:proofErr w:type="spellEnd"/>
      <w:r w:rsidRPr="00595E9A">
        <w:rPr>
          <w:rFonts w:ascii="Arial Narrow" w:hAnsi="Arial Narrow"/>
          <w:sz w:val="21"/>
          <w:szCs w:val="21"/>
          <w:shd w:val="clear" w:color="auto" w:fill="F8F4F1"/>
        </w:rPr>
        <w:t xml:space="preserve"> information can </w:t>
      </w:r>
      <w:proofErr w:type="spellStart"/>
      <w:r w:rsidRPr="00595E9A">
        <w:rPr>
          <w:rFonts w:ascii="Arial Narrow" w:hAnsi="Arial Narrow"/>
          <w:sz w:val="21"/>
          <w:szCs w:val="21"/>
          <w:shd w:val="clear" w:color="auto" w:fill="F8F4F1"/>
        </w:rPr>
        <w:t>be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obtained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from</w:t>
      </w:r>
      <w:proofErr w:type="spellEnd"/>
      <w:r w:rsidRPr="00595E9A">
        <w:rPr>
          <w:rFonts w:ascii="Arial Narrow" w:hAnsi="Arial Narrow"/>
          <w:sz w:val="21"/>
          <w:szCs w:val="21"/>
          <w:shd w:val="clear" w:color="auto" w:fill="F8F4F1"/>
        </w:rPr>
        <w:t xml:space="preserve"> the Public </w:t>
      </w:r>
      <w:proofErr w:type="spellStart"/>
      <w:r w:rsidRPr="00595E9A">
        <w:rPr>
          <w:rFonts w:ascii="Arial Narrow" w:hAnsi="Arial Narrow"/>
          <w:sz w:val="21"/>
          <w:szCs w:val="21"/>
          <w:shd w:val="clear" w:color="auto" w:fill="F8F4F1"/>
        </w:rPr>
        <w:t>Procurement</w:t>
      </w:r>
      <w:proofErr w:type="spellEnd"/>
      <w:r w:rsidRPr="00595E9A">
        <w:rPr>
          <w:rFonts w:ascii="Arial Narrow" w:hAnsi="Arial Narrow"/>
          <w:sz w:val="21"/>
          <w:szCs w:val="21"/>
          <w:shd w:val="clear" w:color="auto" w:fill="F8F4F1"/>
        </w:rPr>
        <w:t xml:space="preserve"> Unit of the Commune of ZOETELE, </w:t>
      </w:r>
      <w:proofErr w:type="spellStart"/>
      <w:r w:rsidRPr="00595E9A">
        <w:rPr>
          <w:rFonts w:ascii="Arial Narrow" w:hAnsi="Arial Narrow"/>
          <w:sz w:val="21"/>
          <w:szCs w:val="21"/>
          <w:shd w:val="clear" w:color="auto" w:fill="F8F4F1"/>
        </w:rPr>
        <w:t>located</w:t>
      </w:r>
      <w:proofErr w:type="spellEnd"/>
      <w:r w:rsidRPr="00595E9A">
        <w:rPr>
          <w:rFonts w:ascii="Arial Narrow" w:hAnsi="Arial Narrow"/>
          <w:sz w:val="21"/>
          <w:szCs w:val="21"/>
          <w:shd w:val="clear" w:color="auto" w:fill="F8F4F1"/>
        </w:rPr>
        <w:t xml:space="preserve"> in the BIBAE </w:t>
      </w:r>
      <w:proofErr w:type="spellStart"/>
      <w:r w:rsidRPr="00595E9A">
        <w:rPr>
          <w:rFonts w:ascii="Arial Narrow" w:hAnsi="Arial Narrow"/>
          <w:sz w:val="21"/>
          <w:szCs w:val="21"/>
          <w:shd w:val="clear" w:color="auto" w:fill="F8F4F1"/>
        </w:rPr>
        <w:t>neighborhood</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Telephone</w:t>
      </w:r>
      <w:proofErr w:type="spellEnd"/>
      <w:r w:rsidRPr="00595E9A">
        <w:rPr>
          <w:rFonts w:ascii="Arial Narrow" w:hAnsi="Arial Narrow"/>
          <w:sz w:val="21"/>
          <w:szCs w:val="21"/>
          <w:shd w:val="clear" w:color="auto" w:fill="F8F4F1"/>
        </w:rPr>
        <w:t>: 695335369, P.O. Box: 02-ZOETELE.</w:t>
      </w:r>
    </w:p>
    <w:p w14:paraId="29214978" w14:textId="6D13BDD5" w:rsidR="003E0372" w:rsidRPr="00595E9A" w:rsidRDefault="003E0372" w:rsidP="003E0372">
      <w:pPr>
        <w:rPr>
          <w:rFonts w:ascii="Arial Narrow" w:hAnsi="Arial Narrow"/>
          <w:sz w:val="21"/>
          <w:szCs w:val="21"/>
          <w:shd w:val="clear" w:color="auto" w:fill="F8F4F1"/>
        </w:rPr>
      </w:pPr>
      <w:r w:rsidRPr="00595E9A">
        <w:rPr>
          <w:rFonts w:ascii="Arial Narrow" w:hAnsi="Arial Narrow"/>
          <w:sz w:val="21"/>
          <w:szCs w:val="21"/>
        </w:rPr>
        <w:br/>
      </w:r>
      <w:r w:rsidRPr="00781D07">
        <w:rPr>
          <w:rFonts w:ascii="Arial Narrow" w:hAnsi="Arial Narrow"/>
          <w:b/>
          <w:bCs/>
          <w:sz w:val="21"/>
          <w:szCs w:val="21"/>
          <w:shd w:val="clear" w:color="auto" w:fill="F8F4F1"/>
        </w:rPr>
        <w:t xml:space="preserve">20. </w:t>
      </w:r>
      <w:proofErr w:type="spellStart"/>
      <w:r w:rsidRPr="00781D07">
        <w:rPr>
          <w:rFonts w:ascii="Arial Narrow" w:hAnsi="Arial Narrow"/>
          <w:b/>
          <w:bCs/>
          <w:sz w:val="21"/>
          <w:szCs w:val="21"/>
          <w:shd w:val="clear" w:color="auto" w:fill="F8F4F1"/>
        </w:rPr>
        <w:t>Fight</w:t>
      </w:r>
      <w:proofErr w:type="spellEnd"/>
      <w:r w:rsidRPr="00781D07">
        <w:rPr>
          <w:rFonts w:ascii="Arial Narrow" w:hAnsi="Arial Narrow"/>
          <w:b/>
          <w:bCs/>
          <w:sz w:val="21"/>
          <w:szCs w:val="21"/>
          <w:shd w:val="clear" w:color="auto" w:fill="F8F4F1"/>
        </w:rPr>
        <w:t xml:space="preserve"> </w:t>
      </w:r>
      <w:proofErr w:type="spellStart"/>
      <w:r w:rsidRPr="00781D07">
        <w:rPr>
          <w:rFonts w:ascii="Arial Narrow" w:hAnsi="Arial Narrow"/>
          <w:b/>
          <w:bCs/>
          <w:sz w:val="21"/>
          <w:szCs w:val="21"/>
          <w:shd w:val="clear" w:color="auto" w:fill="F8F4F1"/>
        </w:rPr>
        <w:t>against</w:t>
      </w:r>
      <w:proofErr w:type="spellEnd"/>
      <w:r w:rsidRPr="00781D07">
        <w:rPr>
          <w:rFonts w:ascii="Arial Narrow" w:hAnsi="Arial Narrow"/>
          <w:b/>
          <w:bCs/>
          <w:sz w:val="21"/>
          <w:szCs w:val="21"/>
          <w:shd w:val="clear" w:color="auto" w:fill="F8F4F1"/>
        </w:rPr>
        <w:t xml:space="preserve"> corruption and </w:t>
      </w:r>
      <w:proofErr w:type="spellStart"/>
      <w:r w:rsidRPr="00781D07">
        <w:rPr>
          <w:rFonts w:ascii="Arial Narrow" w:hAnsi="Arial Narrow"/>
          <w:b/>
          <w:bCs/>
          <w:sz w:val="21"/>
          <w:szCs w:val="21"/>
          <w:shd w:val="clear" w:color="auto" w:fill="F8F4F1"/>
        </w:rPr>
        <w:t>malpractice</w:t>
      </w:r>
      <w:proofErr w:type="spellEnd"/>
      <w:r w:rsidRPr="00781D07">
        <w:rPr>
          <w:rFonts w:ascii="Arial Narrow" w:hAnsi="Arial Narrow"/>
          <w:b/>
          <w:bCs/>
          <w:sz w:val="21"/>
          <w:szCs w:val="21"/>
          <w:shd w:val="clear" w:color="auto" w:fill="F8F4F1"/>
        </w:rPr>
        <w:t>:</w:t>
      </w:r>
      <w:r w:rsidRPr="00595E9A">
        <w:rPr>
          <w:rFonts w:ascii="Arial Narrow" w:hAnsi="Arial Narrow"/>
          <w:sz w:val="21"/>
          <w:szCs w:val="21"/>
          <w:shd w:val="clear" w:color="auto" w:fill="F8F4F1"/>
        </w:rPr>
        <w:t xml:space="preserve"> </w:t>
      </w:r>
      <w:r w:rsidRPr="00595E9A">
        <w:rPr>
          <w:rFonts w:ascii="Arial Narrow" w:hAnsi="Arial Narrow"/>
          <w:sz w:val="21"/>
          <w:szCs w:val="21"/>
        </w:rPr>
        <w:br/>
      </w:r>
      <w:r w:rsidRPr="00595E9A">
        <w:rPr>
          <w:rFonts w:ascii="Arial Narrow" w:hAnsi="Arial Narrow"/>
          <w:sz w:val="21"/>
          <w:szCs w:val="21"/>
          <w:shd w:val="clear" w:color="auto" w:fill="F8F4F1"/>
        </w:rPr>
        <w:t xml:space="preserve">For </w:t>
      </w:r>
      <w:proofErr w:type="spellStart"/>
      <w:r w:rsidRPr="00595E9A">
        <w:rPr>
          <w:rFonts w:ascii="Arial Narrow" w:hAnsi="Arial Narrow"/>
          <w:sz w:val="21"/>
          <w:szCs w:val="21"/>
          <w:shd w:val="clear" w:color="auto" w:fill="F8F4F1"/>
        </w:rPr>
        <w:t>any</w:t>
      </w:r>
      <w:proofErr w:type="spellEnd"/>
      <w:r w:rsidRPr="00595E9A">
        <w:rPr>
          <w:rFonts w:ascii="Arial Narrow" w:hAnsi="Arial Narrow"/>
          <w:sz w:val="21"/>
          <w:szCs w:val="21"/>
          <w:shd w:val="clear" w:color="auto" w:fill="F8F4F1"/>
        </w:rPr>
        <w:t xml:space="preserve"> reports of corruption or </w:t>
      </w:r>
      <w:proofErr w:type="spellStart"/>
      <w:r w:rsidRPr="00595E9A">
        <w:rPr>
          <w:rFonts w:ascii="Arial Narrow" w:hAnsi="Arial Narrow"/>
          <w:sz w:val="21"/>
          <w:szCs w:val="21"/>
          <w:shd w:val="clear" w:color="auto" w:fill="F8F4F1"/>
        </w:rPr>
        <w:t>malpractice</w:t>
      </w:r>
      <w:proofErr w:type="spellEnd"/>
      <w:r w:rsidRPr="00595E9A">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please</w:t>
      </w:r>
      <w:proofErr w:type="spellEnd"/>
      <w:r w:rsidRPr="00595E9A">
        <w:rPr>
          <w:rFonts w:ascii="Arial Narrow" w:hAnsi="Arial Narrow"/>
          <w:sz w:val="21"/>
          <w:szCs w:val="21"/>
          <w:shd w:val="clear" w:color="auto" w:fill="F8F4F1"/>
        </w:rPr>
        <w:t xml:space="preserve"> contact CONAC at 1517, the </w:t>
      </w:r>
      <w:proofErr w:type="spellStart"/>
      <w:r w:rsidRPr="00595E9A">
        <w:rPr>
          <w:rFonts w:ascii="Arial Narrow" w:hAnsi="Arial Narrow"/>
          <w:sz w:val="21"/>
          <w:szCs w:val="21"/>
          <w:shd w:val="clear" w:color="auto" w:fill="F8F4F1"/>
        </w:rPr>
        <w:t>Authority</w:t>
      </w:r>
      <w:proofErr w:type="spellEnd"/>
      <w:r w:rsidRPr="00595E9A">
        <w:rPr>
          <w:rFonts w:ascii="Arial Narrow" w:hAnsi="Arial Narrow"/>
          <w:sz w:val="21"/>
          <w:szCs w:val="21"/>
          <w:shd w:val="clear" w:color="auto" w:fill="F8F4F1"/>
        </w:rPr>
        <w:t xml:space="preserve"> in charge of Public </w:t>
      </w:r>
      <w:proofErr w:type="spellStart"/>
      <w:r w:rsidRPr="00595E9A">
        <w:rPr>
          <w:rFonts w:ascii="Arial Narrow" w:hAnsi="Arial Narrow"/>
          <w:sz w:val="21"/>
          <w:szCs w:val="21"/>
          <w:shd w:val="clear" w:color="auto" w:fill="F8F4F1"/>
        </w:rPr>
        <w:t>Procurement</w:t>
      </w:r>
      <w:proofErr w:type="spellEnd"/>
      <w:r w:rsidRPr="00595E9A">
        <w:rPr>
          <w:rFonts w:ascii="Arial Narrow" w:hAnsi="Arial Narrow"/>
          <w:sz w:val="21"/>
          <w:szCs w:val="21"/>
          <w:shd w:val="clear" w:color="auto" w:fill="F8F4F1"/>
        </w:rPr>
        <w:t xml:space="preserve"> (MINMAP) (SMS or call) at the </w:t>
      </w:r>
      <w:proofErr w:type="spellStart"/>
      <w:r w:rsidRPr="00595E9A">
        <w:rPr>
          <w:rFonts w:ascii="Arial Narrow" w:hAnsi="Arial Narrow"/>
          <w:sz w:val="21"/>
          <w:szCs w:val="21"/>
          <w:shd w:val="clear" w:color="auto" w:fill="F8F4F1"/>
        </w:rPr>
        <w:t>numbers</w:t>
      </w:r>
      <w:proofErr w:type="spellEnd"/>
      <w:r w:rsidRPr="00595E9A">
        <w:rPr>
          <w:rFonts w:ascii="Arial Narrow" w:hAnsi="Arial Narrow"/>
          <w:sz w:val="21"/>
          <w:szCs w:val="21"/>
          <w:shd w:val="clear" w:color="auto" w:fill="F8F4F1"/>
        </w:rPr>
        <w:t xml:space="preserve">: (+237) 673 20 57 25 and 699 37 07 48, ARMP at the </w:t>
      </w:r>
      <w:proofErr w:type="spellStart"/>
      <w:r w:rsidRPr="00595E9A">
        <w:rPr>
          <w:rFonts w:ascii="Arial Narrow" w:hAnsi="Arial Narrow"/>
          <w:sz w:val="21"/>
          <w:szCs w:val="21"/>
          <w:shd w:val="clear" w:color="auto" w:fill="F8F4F1"/>
        </w:rPr>
        <w:t>number</w:t>
      </w:r>
      <w:proofErr w:type="spellEnd"/>
      <w:r w:rsidRPr="00595E9A">
        <w:rPr>
          <w:rFonts w:ascii="Arial Narrow" w:hAnsi="Arial Narrow"/>
          <w:sz w:val="21"/>
          <w:szCs w:val="21"/>
          <w:shd w:val="clear" w:color="auto" w:fill="F8F4F1"/>
        </w:rPr>
        <w:t xml:space="preserve"> …………………… or the MO/MOD at +237 695 33 53 69.</w:t>
      </w:r>
    </w:p>
    <w:p w14:paraId="02C43972" w14:textId="3EEB649A" w:rsidR="00E80D0E" w:rsidRDefault="003E0372" w:rsidP="003E0372">
      <w:pPr>
        <w:rPr>
          <w:rFonts w:ascii="Arial Narrow" w:hAnsi="Arial Narrow"/>
          <w:sz w:val="21"/>
          <w:szCs w:val="21"/>
        </w:rPr>
      </w:pPr>
      <w:r w:rsidRPr="00595E9A">
        <w:rPr>
          <w:rFonts w:ascii="Arial Narrow" w:hAnsi="Arial Narrow"/>
          <w:sz w:val="21"/>
          <w:szCs w:val="21"/>
          <w:shd w:val="clear" w:color="auto" w:fill="F8F4F1"/>
        </w:rPr>
        <w:t xml:space="preserve">                                                                                </w:t>
      </w:r>
      <w:r w:rsidR="00E80D0E">
        <w:rPr>
          <w:rFonts w:ascii="Arial Narrow" w:hAnsi="Arial Narrow"/>
          <w:sz w:val="21"/>
          <w:szCs w:val="21"/>
          <w:shd w:val="clear" w:color="auto" w:fill="F8F4F1"/>
        </w:rPr>
        <w:t xml:space="preserve">                                                   </w:t>
      </w:r>
      <w:r w:rsidRPr="00595E9A">
        <w:rPr>
          <w:rFonts w:ascii="Arial Narrow" w:hAnsi="Arial Narrow"/>
          <w:sz w:val="21"/>
          <w:szCs w:val="21"/>
          <w:shd w:val="clear" w:color="auto" w:fill="F8F4F1"/>
        </w:rPr>
        <w:t xml:space="preserve">ZOETELE, </w:t>
      </w:r>
      <w:r w:rsidR="00E80D0E">
        <w:rPr>
          <w:rFonts w:ascii="Arial Narrow" w:hAnsi="Arial Narrow"/>
          <w:sz w:val="21"/>
          <w:szCs w:val="21"/>
          <w:shd w:val="clear" w:color="auto" w:fill="F8F4F1"/>
        </w:rPr>
        <w:t>THE</w:t>
      </w:r>
      <w:r w:rsidRPr="00595E9A">
        <w:rPr>
          <w:rFonts w:ascii="Arial Narrow" w:hAnsi="Arial Narrow"/>
          <w:sz w:val="21"/>
          <w:szCs w:val="21"/>
          <w:shd w:val="clear" w:color="auto" w:fill="F8F4F1"/>
        </w:rPr>
        <w:t>__________</w:t>
      </w:r>
      <w:r w:rsidRPr="00595E9A">
        <w:rPr>
          <w:rFonts w:ascii="Arial Narrow" w:hAnsi="Arial Narrow"/>
          <w:sz w:val="21"/>
          <w:szCs w:val="21"/>
        </w:rPr>
        <w:br/>
      </w:r>
      <w:r w:rsidRPr="00595E9A">
        <w:rPr>
          <w:rFonts w:ascii="Arial Narrow" w:hAnsi="Arial Narrow"/>
          <w:sz w:val="21"/>
          <w:szCs w:val="21"/>
          <w:shd w:val="clear" w:color="auto" w:fill="F8F4F1"/>
        </w:rPr>
        <w:t xml:space="preserve">                                                                               </w:t>
      </w:r>
      <w:r w:rsidR="00E80D0E">
        <w:rPr>
          <w:rFonts w:ascii="Arial Narrow" w:hAnsi="Arial Narrow"/>
          <w:sz w:val="21"/>
          <w:szCs w:val="21"/>
          <w:shd w:val="clear" w:color="auto" w:fill="F8F4F1"/>
        </w:rPr>
        <w:t xml:space="preserve">                                            </w:t>
      </w:r>
      <w:proofErr w:type="spellStart"/>
      <w:r w:rsidRPr="00595E9A">
        <w:rPr>
          <w:rFonts w:ascii="Arial Narrow" w:hAnsi="Arial Narrow"/>
          <w:sz w:val="21"/>
          <w:szCs w:val="21"/>
          <w:shd w:val="clear" w:color="auto" w:fill="F8F4F1"/>
        </w:rPr>
        <w:t>THE</w:t>
      </w:r>
      <w:proofErr w:type="spellEnd"/>
      <w:r w:rsidRPr="00595E9A">
        <w:rPr>
          <w:rFonts w:ascii="Arial Narrow" w:hAnsi="Arial Narrow"/>
          <w:sz w:val="21"/>
          <w:szCs w:val="21"/>
          <w:shd w:val="clear" w:color="auto" w:fill="F8F4F1"/>
        </w:rPr>
        <w:t xml:space="preserve"> PROJECT OWNER,</w:t>
      </w:r>
    </w:p>
    <w:p w14:paraId="7D0C4107" w14:textId="40F143D6" w:rsidR="003E0372" w:rsidRPr="00595E9A" w:rsidRDefault="003E0372" w:rsidP="003E0372">
      <w:pPr>
        <w:rPr>
          <w:rFonts w:ascii="Arial Narrow" w:hAnsi="Arial Narrow"/>
        </w:rPr>
      </w:pPr>
      <w:r w:rsidRPr="00595E9A">
        <w:rPr>
          <w:rFonts w:ascii="Arial Narrow" w:hAnsi="Arial Narrow"/>
          <w:sz w:val="21"/>
          <w:szCs w:val="21"/>
          <w:shd w:val="clear" w:color="auto" w:fill="F8F4F1"/>
        </w:rPr>
        <w:t>Copies:</w:t>
      </w:r>
      <w:r w:rsidRPr="00595E9A">
        <w:rPr>
          <w:rFonts w:ascii="Arial Narrow" w:hAnsi="Arial Narrow"/>
          <w:sz w:val="21"/>
          <w:szCs w:val="21"/>
        </w:rPr>
        <w:br/>
      </w:r>
      <w:r w:rsidRPr="00595E9A">
        <w:rPr>
          <w:rFonts w:ascii="Arial Narrow" w:hAnsi="Arial Narrow"/>
          <w:sz w:val="21"/>
          <w:szCs w:val="21"/>
          <w:shd w:val="clear" w:color="auto" w:fill="F8F4F1"/>
        </w:rPr>
        <w:sym w:font="Symbol" w:char="F0D8"/>
      </w:r>
      <w:r w:rsidRPr="00595E9A">
        <w:rPr>
          <w:rFonts w:ascii="Arial Narrow" w:hAnsi="Arial Narrow"/>
          <w:sz w:val="21"/>
          <w:szCs w:val="21"/>
          <w:shd w:val="clear" w:color="auto" w:fill="F8F4F1"/>
        </w:rPr>
        <w:t xml:space="preserve"> MINMAP DD/DL (01 for information);</w:t>
      </w:r>
      <w:r w:rsidRPr="00595E9A">
        <w:rPr>
          <w:rFonts w:ascii="Arial Narrow" w:hAnsi="Arial Narrow"/>
          <w:sz w:val="21"/>
          <w:szCs w:val="21"/>
        </w:rPr>
        <w:br/>
      </w:r>
      <w:r w:rsidRPr="00595E9A">
        <w:rPr>
          <w:rFonts w:ascii="Arial Narrow" w:hAnsi="Arial Narrow"/>
          <w:sz w:val="21"/>
          <w:szCs w:val="21"/>
          <w:shd w:val="clear" w:color="auto" w:fill="F8F4F1"/>
        </w:rPr>
        <w:sym w:font="Symbol" w:char="F0D8"/>
      </w:r>
      <w:r w:rsidRPr="00595E9A">
        <w:rPr>
          <w:rFonts w:ascii="Arial Narrow" w:hAnsi="Arial Narrow"/>
          <w:sz w:val="21"/>
          <w:szCs w:val="21"/>
          <w:shd w:val="clear" w:color="auto" w:fill="F8F4F1"/>
        </w:rPr>
        <w:t xml:space="preserve"> DD/MINTP/DL (01 for </w:t>
      </w:r>
      <w:proofErr w:type="spellStart"/>
      <w:r w:rsidRPr="00595E9A">
        <w:rPr>
          <w:rFonts w:ascii="Arial Narrow" w:hAnsi="Arial Narrow"/>
          <w:sz w:val="21"/>
          <w:szCs w:val="21"/>
          <w:shd w:val="clear" w:color="auto" w:fill="F8F4F1"/>
        </w:rPr>
        <w:t>operational</w:t>
      </w:r>
      <w:proofErr w:type="spellEnd"/>
      <w:r w:rsidRPr="00595E9A">
        <w:rPr>
          <w:rFonts w:ascii="Arial Narrow" w:hAnsi="Arial Narrow"/>
          <w:sz w:val="21"/>
          <w:szCs w:val="21"/>
          <w:shd w:val="clear" w:color="auto" w:fill="F8F4F1"/>
        </w:rPr>
        <w:t xml:space="preserve"> use);</w:t>
      </w:r>
      <w:r w:rsidRPr="00595E9A">
        <w:rPr>
          <w:rFonts w:ascii="Arial Narrow" w:hAnsi="Arial Narrow"/>
          <w:sz w:val="21"/>
          <w:szCs w:val="21"/>
        </w:rPr>
        <w:br/>
      </w:r>
      <w:r w:rsidRPr="00595E9A">
        <w:rPr>
          <w:rFonts w:ascii="Arial Narrow" w:hAnsi="Arial Narrow"/>
          <w:sz w:val="21"/>
          <w:szCs w:val="21"/>
          <w:shd w:val="clear" w:color="auto" w:fill="F8F4F1"/>
        </w:rPr>
        <w:sym w:font="Symbol" w:char="F0D8"/>
      </w:r>
      <w:r w:rsidRPr="00595E9A">
        <w:rPr>
          <w:rFonts w:ascii="Arial Narrow" w:hAnsi="Arial Narrow"/>
          <w:sz w:val="21"/>
          <w:szCs w:val="21"/>
          <w:shd w:val="clear" w:color="auto" w:fill="F8F4F1"/>
        </w:rPr>
        <w:t xml:space="preserve"> ARMP/SUD (01 for information);</w:t>
      </w:r>
      <w:r w:rsidRPr="00595E9A">
        <w:rPr>
          <w:rFonts w:ascii="Arial Narrow" w:hAnsi="Arial Narrow"/>
          <w:sz w:val="21"/>
          <w:szCs w:val="21"/>
        </w:rPr>
        <w:br/>
      </w:r>
      <w:r w:rsidRPr="00595E9A">
        <w:rPr>
          <w:rFonts w:ascii="Arial Narrow" w:hAnsi="Arial Narrow"/>
          <w:sz w:val="21"/>
          <w:szCs w:val="21"/>
          <w:shd w:val="clear" w:color="auto" w:fill="F8F4F1"/>
        </w:rPr>
        <w:sym w:font="Symbol" w:char="F0D8"/>
      </w:r>
      <w:r w:rsidRPr="00595E9A">
        <w:rPr>
          <w:rFonts w:ascii="Arial Narrow" w:hAnsi="Arial Narrow"/>
          <w:sz w:val="21"/>
          <w:szCs w:val="21"/>
          <w:shd w:val="clear" w:color="auto" w:fill="F8F4F1"/>
        </w:rPr>
        <w:t xml:space="preserve"> CIPM (01 for information);</w:t>
      </w:r>
      <w:r w:rsidRPr="00595E9A">
        <w:rPr>
          <w:rFonts w:ascii="Arial Narrow" w:hAnsi="Arial Narrow"/>
          <w:sz w:val="21"/>
          <w:szCs w:val="21"/>
        </w:rPr>
        <w:br/>
      </w:r>
      <w:r w:rsidRPr="00595E9A">
        <w:rPr>
          <w:rFonts w:ascii="Arial Narrow" w:hAnsi="Arial Narrow"/>
          <w:sz w:val="21"/>
          <w:szCs w:val="21"/>
          <w:shd w:val="clear" w:color="auto" w:fill="F8F4F1"/>
        </w:rPr>
        <w:sym w:font="Symbol" w:char="F0D8"/>
      </w:r>
      <w:r w:rsidRPr="00595E9A">
        <w:rPr>
          <w:rFonts w:ascii="Arial Narrow" w:hAnsi="Arial Narrow"/>
          <w:sz w:val="21"/>
          <w:szCs w:val="21"/>
          <w:shd w:val="clear" w:color="auto" w:fill="F8F4F1"/>
        </w:rPr>
        <w:t xml:space="preserve"> Archives (01 for </w:t>
      </w:r>
      <w:proofErr w:type="spellStart"/>
      <w:r w:rsidRPr="00595E9A">
        <w:rPr>
          <w:rFonts w:ascii="Arial Narrow" w:hAnsi="Arial Narrow"/>
          <w:sz w:val="21"/>
          <w:szCs w:val="21"/>
          <w:shd w:val="clear" w:color="auto" w:fill="F8F4F1"/>
        </w:rPr>
        <w:t>filing</w:t>
      </w:r>
      <w:proofErr w:type="spellEnd"/>
      <w:r w:rsidRPr="00595E9A">
        <w:rPr>
          <w:rFonts w:ascii="Arial Narrow" w:hAnsi="Arial Narrow"/>
          <w:sz w:val="21"/>
          <w:szCs w:val="21"/>
          <w:shd w:val="clear" w:color="auto" w:fill="F8F4F1"/>
        </w:rPr>
        <w:t>);</w:t>
      </w:r>
      <w:r w:rsidRPr="00595E9A">
        <w:rPr>
          <w:rFonts w:ascii="Arial Narrow" w:hAnsi="Arial Narrow"/>
          <w:sz w:val="21"/>
          <w:szCs w:val="21"/>
        </w:rPr>
        <w:br/>
      </w:r>
      <w:r w:rsidRPr="00595E9A">
        <w:rPr>
          <w:rFonts w:ascii="Arial Narrow" w:hAnsi="Arial Narrow"/>
          <w:sz w:val="21"/>
          <w:szCs w:val="21"/>
          <w:shd w:val="clear" w:color="auto" w:fill="F8F4F1"/>
        </w:rPr>
        <w:sym w:font="Symbol" w:char="F0D8"/>
      </w:r>
      <w:r w:rsidRPr="00595E9A">
        <w:rPr>
          <w:rFonts w:ascii="Arial Narrow" w:hAnsi="Arial Narrow"/>
          <w:sz w:val="21"/>
          <w:szCs w:val="21"/>
          <w:shd w:val="clear" w:color="auto" w:fill="F8F4F1"/>
        </w:rPr>
        <w:t xml:space="preserve"> Display (01 for publication).</w:t>
      </w:r>
    </w:p>
    <w:p w14:paraId="5A27B1D6" w14:textId="77777777" w:rsidR="00657AB5" w:rsidRDefault="00657AB5" w:rsidP="00397D90">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3FDE482B" w14:textId="77777777" w:rsidR="00657AB5" w:rsidRDefault="00657AB5" w:rsidP="00397D90">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4D8362E7" w14:textId="77777777" w:rsidR="00657AB5" w:rsidRDefault="00657AB5" w:rsidP="00397D90">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position w:val="1"/>
          <w:sz w:val="40"/>
          <w:szCs w:val="40"/>
          <w:lang w:eastAsia="fr-FR"/>
        </w:rPr>
      </w:pPr>
    </w:p>
    <w:p w14:paraId="4476041F" w14:textId="77777777" w:rsidR="003E0372" w:rsidRDefault="003E0372" w:rsidP="003B117C">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bookmarkStart w:id="6" w:name="_Toc390335363"/>
      <w:bookmarkStart w:id="7" w:name="_Toc390418122"/>
      <w:bookmarkStart w:id="8" w:name="_Toc97543358"/>
      <w:bookmarkStart w:id="9" w:name="_Toc97557024"/>
      <w:bookmarkStart w:id="10" w:name="_Toc157306463"/>
    </w:p>
    <w:p w14:paraId="7E88E8AF" w14:textId="77777777" w:rsidR="003E0372" w:rsidRDefault="003E0372" w:rsidP="003B117C">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65537017" w14:textId="77777777" w:rsidR="003E0372" w:rsidRDefault="003E0372" w:rsidP="003B117C">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4D001F8F" w14:textId="77777777" w:rsidR="003E0372" w:rsidRDefault="003E0372" w:rsidP="003B117C">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18C79ECC" w14:textId="77777777" w:rsidR="003E0372" w:rsidRDefault="003E0372" w:rsidP="003B117C">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3D23B686" w14:textId="77777777" w:rsidR="005415DD" w:rsidRDefault="005415DD" w:rsidP="003B117C">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1E1E1849" w14:textId="77777777" w:rsidR="005415DD" w:rsidRDefault="005415DD" w:rsidP="003B117C">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039667B0" w14:textId="77777777" w:rsidR="005415DD" w:rsidRDefault="005415DD" w:rsidP="003B117C">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3C148322" w14:textId="77777777" w:rsidR="005415DD" w:rsidRDefault="005415DD" w:rsidP="003B117C">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79F79207" w14:textId="77777777" w:rsidR="005415DD" w:rsidRDefault="005415DD" w:rsidP="003B117C">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29AA1F37" w14:textId="77777777" w:rsidR="003B117C" w:rsidRPr="003B117C" w:rsidRDefault="003B117C" w:rsidP="003B117C">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r w:rsidRPr="003B117C">
        <w:rPr>
          <w:rFonts w:ascii="Times New Roman" w:hAnsi="Times New Roman"/>
          <w:b/>
          <w:caps/>
          <w:spacing w:val="45"/>
          <w:sz w:val="36"/>
          <w:szCs w:val="36"/>
        </w:rPr>
        <w:t xml:space="preserve">piece n°2 </w:t>
      </w:r>
    </w:p>
    <w:p w14:paraId="7E7C4071" w14:textId="77777777" w:rsidR="003B117C" w:rsidRPr="003B117C" w:rsidRDefault="003B117C" w:rsidP="003B117C">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7FC1297B" w14:textId="77777777" w:rsidR="003B117C" w:rsidRPr="003B117C" w:rsidRDefault="003B117C" w:rsidP="003B117C">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r w:rsidRPr="003B117C">
        <w:rPr>
          <w:rFonts w:ascii="Times New Roman" w:hAnsi="Times New Roman"/>
          <w:b/>
          <w:caps/>
          <w:spacing w:val="45"/>
          <w:sz w:val="36"/>
          <w:szCs w:val="36"/>
        </w:rPr>
        <w:t>Règlement Général de l'Appel d'Offres (RGAO)</w:t>
      </w:r>
      <w:bookmarkEnd w:id="6"/>
      <w:bookmarkEnd w:id="7"/>
      <w:bookmarkEnd w:id="8"/>
      <w:bookmarkEnd w:id="9"/>
      <w:bookmarkEnd w:id="10"/>
    </w:p>
    <w:p w14:paraId="30614C65" w14:textId="77777777" w:rsidR="00BC5143" w:rsidRDefault="00BC5143" w:rsidP="00BC5143">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sz w:val="40"/>
          <w:szCs w:val="40"/>
          <w:lang w:eastAsia="fr-FR"/>
        </w:rPr>
      </w:pPr>
    </w:p>
    <w:p w14:paraId="1FBC8A26" w14:textId="77777777" w:rsidR="00BC5143" w:rsidRDefault="00BC5143" w:rsidP="00BC5143">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sz w:val="40"/>
          <w:szCs w:val="40"/>
          <w:lang w:eastAsia="fr-FR"/>
        </w:rPr>
      </w:pPr>
    </w:p>
    <w:p w14:paraId="1F0C83E9" w14:textId="77777777" w:rsidR="00BC5143" w:rsidRDefault="00BC5143" w:rsidP="00BC5143">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sz w:val="40"/>
          <w:szCs w:val="40"/>
          <w:lang w:eastAsia="fr-FR"/>
        </w:rPr>
      </w:pPr>
    </w:p>
    <w:p w14:paraId="3E2D4CA6" w14:textId="77777777" w:rsidR="00BC5143" w:rsidRDefault="00BC5143" w:rsidP="00BC5143">
      <w:pPr>
        <w:widowControl w:val="0"/>
        <w:tabs>
          <w:tab w:val="left" w:pos="4340"/>
          <w:tab w:val="left" w:pos="8220"/>
        </w:tabs>
        <w:autoSpaceDE w:val="0"/>
        <w:autoSpaceDN w:val="0"/>
        <w:adjustRightInd w:val="0"/>
        <w:spacing w:after="0" w:line="690" w:lineRule="exact"/>
        <w:ind w:left="107" w:right="-766"/>
        <w:jc w:val="center"/>
        <w:rPr>
          <w:rFonts w:ascii="Times New Roman" w:eastAsia="Times New Roman" w:hAnsi="Times New Roman"/>
          <w:b/>
          <w:spacing w:val="38"/>
          <w:w w:val="95"/>
          <w:sz w:val="40"/>
          <w:szCs w:val="40"/>
          <w:lang w:eastAsia="fr-FR"/>
        </w:rPr>
      </w:pPr>
    </w:p>
    <w:p w14:paraId="6AE24F53" w14:textId="77777777" w:rsidR="00BC5143" w:rsidRPr="00BC5143" w:rsidRDefault="00BC5143" w:rsidP="00B323DE">
      <w:pPr>
        <w:widowControl w:val="0"/>
        <w:tabs>
          <w:tab w:val="left" w:pos="4340"/>
          <w:tab w:val="left" w:pos="8220"/>
        </w:tabs>
        <w:autoSpaceDE w:val="0"/>
        <w:autoSpaceDN w:val="0"/>
        <w:adjustRightInd w:val="0"/>
        <w:spacing w:after="0" w:line="690" w:lineRule="exact"/>
        <w:ind w:right="-766"/>
        <w:rPr>
          <w:rFonts w:ascii="Times New Roman" w:eastAsia="Times New Roman" w:hAnsi="Times New Roman"/>
          <w:b/>
          <w:spacing w:val="38"/>
          <w:w w:val="95"/>
          <w:sz w:val="40"/>
          <w:szCs w:val="40"/>
          <w:lang w:eastAsia="fr-FR"/>
        </w:rPr>
      </w:pPr>
    </w:p>
    <w:p w14:paraId="070A06E3" w14:textId="77777777" w:rsidR="00397D90" w:rsidRPr="00DE13E7" w:rsidRDefault="003B117C" w:rsidP="003B117C">
      <w:pPr>
        <w:widowControl w:val="0"/>
        <w:tabs>
          <w:tab w:val="left" w:pos="10460"/>
        </w:tabs>
        <w:autoSpaceDE w:val="0"/>
        <w:autoSpaceDN w:val="0"/>
        <w:adjustRightInd w:val="0"/>
        <w:spacing w:after="0" w:line="240" w:lineRule="exact"/>
        <w:ind w:left="114" w:right="-127"/>
        <w:rPr>
          <w:rFonts w:ascii="Times New Roman" w:eastAsia="Times New Roman" w:hAnsi="Times New Roman"/>
          <w:sz w:val="18"/>
          <w:szCs w:val="18"/>
          <w:lang w:eastAsia="fr-FR"/>
        </w:rPr>
      </w:pPr>
      <w:r>
        <w:rPr>
          <w:rFonts w:ascii="Times New Roman" w:eastAsia="Times New Roman" w:hAnsi="Times New Roman"/>
          <w:b/>
          <w:bCs/>
          <w:spacing w:val="34"/>
          <w:w w:val="80"/>
          <w:position w:val="-1"/>
          <w:sz w:val="76"/>
          <w:szCs w:val="76"/>
          <w:lang w:eastAsia="fr-FR"/>
        </w:rPr>
        <w:t xml:space="preserve"> </w:t>
      </w:r>
      <w:r w:rsidR="00397D90" w:rsidRPr="00DE13E7">
        <w:rPr>
          <w:rFonts w:ascii="Times New Roman" w:eastAsia="Times New Roman" w:hAnsi="Times New Roman"/>
          <w:sz w:val="8"/>
          <w:szCs w:val="8"/>
          <w:lang w:eastAsia="fr-FR"/>
        </w:rPr>
        <w:t xml:space="preserve"> </w:t>
      </w:r>
      <w:r>
        <w:rPr>
          <w:rFonts w:ascii="Times New Roman" w:eastAsia="Times New Roman" w:hAnsi="Times New Roman"/>
          <w:sz w:val="8"/>
          <w:szCs w:val="8"/>
          <w:lang w:eastAsia="fr-FR"/>
        </w:rPr>
        <w:t xml:space="preserve"> </w:t>
      </w:r>
    </w:p>
    <w:p w14:paraId="26B6DCF3" w14:textId="77777777" w:rsidR="00397D90" w:rsidRPr="00DE13E7" w:rsidRDefault="00397D90" w:rsidP="00397D90">
      <w:pPr>
        <w:widowControl w:val="0"/>
        <w:autoSpaceDE w:val="0"/>
        <w:autoSpaceDN w:val="0"/>
        <w:adjustRightInd w:val="0"/>
        <w:spacing w:before="17" w:after="0" w:line="120" w:lineRule="exact"/>
        <w:rPr>
          <w:rFonts w:ascii="Times New Roman" w:eastAsia="Times New Roman" w:hAnsi="Times New Roman"/>
          <w:sz w:val="12"/>
          <w:szCs w:val="12"/>
          <w:lang w:eastAsia="fr-FR"/>
        </w:rPr>
      </w:pPr>
    </w:p>
    <w:p w14:paraId="50472FBE" w14:textId="77777777" w:rsidR="00397D90" w:rsidRPr="00DE13E7" w:rsidRDefault="00397D90"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55FF6137" w14:textId="77777777" w:rsidR="00397D90" w:rsidRPr="00DE13E7" w:rsidRDefault="00397D90"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414168FA" w14:textId="77777777" w:rsidR="00397D90" w:rsidRPr="00DE13E7" w:rsidRDefault="00397D90"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05650B2D" w14:textId="77777777" w:rsidR="00397D90" w:rsidRPr="00DE13E7" w:rsidRDefault="00397D90"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106A7459" w14:textId="77777777" w:rsidR="00397D90" w:rsidRPr="00DE13E7" w:rsidRDefault="00397D90"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5EFE3A3F" w14:textId="77777777" w:rsidR="00397D90" w:rsidRPr="00DE13E7" w:rsidRDefault="00397D90"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5A0D5A67" w14:textId="77777777" w:rsidR="00397D90" w:rsidRPr="00DE13E7" w:rsidRDefault="00397D90"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4D520140" w14:textId="77777777" w:rsidR="00397D90" w:rsidRPr="00DE13E7" w:rsidRDefault="00397D90"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5E06DA4D" w14:textId="77777777" w:rsidR="00397D90" w:rsidRPr="00DE13E7" w:rsidRDefault="00397D90"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47F1A4F2" w14:textId="77777777" w:rsidR="00397D90" w:rsidRPr="00DE13E7" w:rsidRDefault="00397D90"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1C51C41D" w14:textId="77777777" w:rsidR="00397D90" w:rsidRPr="00DE13E7" w:rsidRDefault="00397D90"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07DD4B1B" w14:textId="77777777" w:rsidR="00397D90" w:rsidRPr="00DE13E7" w:rsidRDefault="00397D90"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4F96F19F" w14:textId="77777777" w:rsidR="00397D90" w:rsidRPr="00DE13E7" w:rsidRDefault="00397D90"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6CC03E0C" w14:textId="77777777" w:rsidR="00397D90" w:rsidRPr="00DE13E7" w:rsidRDefault="00397D90"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261931AC" w14:textId="77777777" w:rsidR="00397D90" w:rsidRDefault="00397D90"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2F9348C2" w14:textId="77777777" w:rsidR="003B117C" w:rsidRDefault="003B117C"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405B19EF" w14:textId="77777777" w:rsidR="009E0239" w:rsidRDefault="009E0239"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01FECF67" w14:textId="77777777" w:rsidR="009E0239" w:rsidRDefault="009E0239"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27675346" w14:textId="77777777" w:rsidR="009E0239" w:rsidRDefault="009E0239"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41F26864" w14:textId="77777777" w:rsidR="009E0239" w:rsidRDefault="009E0239"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0B9BAB82" w14:textId="77777777" w:rsidR="009E0239" w:rsidRDefault="009E0239"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6E0F5245" w14:textId="77777777" w:rsidR="009E0239" w:rsidRDefault="009E0239"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5CD41C2C" w14:textId="77777777" w:rsidR="003B117C" w:rsidRPr="003B117C" w:rsidRDefault="003B117C" w:rsidP="00F473BF">
      <w:pPr>
        <w:widowControl w:val="0"/>
        <w:suppressAutoHyphens/>
        <w:autoSpaceDE w:val="0"/>
        <w:autoSpaceDN w:val="0"/>
        <w:spacing w:after="0" w:line="360" w:lineRule="auto"/>
        <w:jc w:val="center"/>
        <w:textAlignment w:val="baseline"/>
        <w:rPr>
          <w:rFonts w:ascii="Times New Roman" w:eastAsia="Times New Roman" w:hAnsi="Times New Roman"/>
          <w:b/>
          <w:bCs/>
          <w:caps/>
          <w:spacing w:val="36"/>
          <w:w w:val="80"/>
          <w:position w:val="-1"/>
          <w:sz w:val="32"/>
          <w:szCs w:val="60"/>
          <w:lang w:eastAsia="fr-FR"/>
        </w:rPr>
      </w:pPr>
      <w:r w:rsidRPr="003B117C">
        <w:rPr>
          <w:rFonts w:ascii="Times New Roman" w:eastAsia="Times New Roman" w:hAnsi="Times New Roman"/>
          <w:b/>
          <w:bCs/>
          <w:caps/>
          <w:spacing w:val="36"/>
          <w:w w:val="80"/>
          <w:position w:val="-1"/>
          <w:sz w:val="32"/>
          <w:szCs w:val="60"/>
          <w:lang w:eastAsia="fr-FR"/>
        </w:rPr>
        <w:t>Table des matières</w:t>
      </w:r>
    </w:p>
    <w:p w14:paraId="5049AE9B" w14:textId="77777777" w:rsidR="003B117C" w:rsidRPr="003B117C" w:rsidRDefault="003B117C" w:rsidP="003B117C">
      <w:pPr>
        <w:widowControl w:val="0"/>
        <w:tabs>
          <w:tab w:val="left" w:pos="1046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35BC5C5B" w14:textId="77777777" w:rsidR="003B117C" w:rsidRPr="003B117C" w:rsidRDefault="003B117C" w:rsidP="003B117C">
      <w:pPr>
        <w:tabs>
          <w:tab w:val="left" w:pos="1560"/>
          <w:tab w:val="right" w:leader="dot" w:pos="9622"/>
        </w:tabs>
        <w:suppressAutoHyphens/>
        <w:autoSpaceDN w:val="0"/>
        <w:spacing w:after="100" w:line="360" w:lineRule="auto"/>
        <w:ind w:left="1560" w:hanging="1276"/>
        <w:textAlignment w:val="baseline"/>
        <w:rPr>
          <w:rFonts w:ascii="Times New Roman" w:eastAsia="Times New Roman" w:hAnsi="Times New Roman"/>
          <w:noProof/>
          <w:lang w:eastAsia="fr-FR"/>
        </w:rPr>
      </w:pPr>
      <w:r w:rsidRPr="003B117C">
        <w:rPr>
          <w:rFonts w:ascii="Times New Roman" w:eastAsia="Times New Roman" w:hAnsi="Times New Roman"/>
          <w:sz w:val="24"/>
          <w:szCs w:val="24"/>
          <w:lang w:eastAsia="fr-FR"/>
        </w:rPr>
        <w:fldChar w:fldCharType="begin"/>
      </w:r>
      <w:r w:rsidRPr="003B117C">
        <w:rPr>
          <w:rFonts w:ascii="Times New Roman" w:eastAsia="Times New Roman" w:hAnsi="Times New Roman"/>
          <w:sz w:val="24"/>
          <w:szCs w:val="24"/>
          <w:lang w:eastAsia="fr-FR"/>
        </w:rPr>
        <w:instrText xml:space="preserve"> TOC \h \z \t "RGAO partie;1;RGAO articles;2" </w:instrText>
      </w:r>
      <w:r w:rsidRPr="003B117C">
        <w:rPr>
          <w:rFonts w:ascii="Times New Roman" w:eastAsia="Times New Roman" w:hAnsi="Times New Roman"/>
          <w:sz w:val="24"/>
          <w:szCs w:val="24"/>
          <w:lang w:eastAsia="fr-FR"/>
        </w:rPr>
        <w:fldChar w:fldCharType="separate"/>
      </w:r>
      <w:hyperlink w:anchor="_Toc163062692" w:history="1">
        <w:r w:rsidRPr="003B117C">
          <w:rPr>
            <w:rFonts w:ascii="Times New Roman" w:eastAsia="Times New Roman" w:hAnsi="Times New Roman"/>
            <w:noProof/>
            <w:color w:val="0000FF"/>
            <w:sz w:val="24"/>
            <w:szCs w:val="24"/>
            <w:u w:val="single"/>
            <w:lang w:eastAsia="fr-FR"/>
          </w:rPr>
          <w:t>A.</w:t>
        </w:r>
        <w:r w:rsidRPr="003B117C">
          <w:rPr>
            <w:rFonts w:ascii="Times New Roman" w:eastAsia="Times New Roman" w:hAnsi="Times New Roman"/>
            <w:noProof/>
            <w:lang w:eastAsia="fr-FR"/>
          </w:rPr>
          <w:tab/>
        </w:r>
        <w:r w:rsidRPr="003B117C">
          <w:rPr>
            <w:rFonts w:ascii="Times New Roman" w:eastAsia="Times New Roman" w:hAnsi="Times New Roman"/>
            <w:noProof/>
            <w:color w:val="0000FF"/>
            <w:sz w:val="24"/>
            <w:szCs w:val="24"/>
            <w:u w:val="single"/>
            <w:lang w:eastAsia="fr-FR"/>
          </w:rPr>
          <w:t>Généralités</w:t>
        </w:r>
        <w:r w:rsidRPr="003B117C">
          <w:rPr>
            <w:rFonts w:ascii="Times New Roman" w:eastAsia="Times New Roman" w:hAnsi="Times New Roman"/>
            <w:noProof/>
            <w:webHidden/>
            <w:sz w:val="24"/>
            <w:szCs w:val="24"/>
            <w:lang w:eastAsia="fr-FR"/>
          </w:rPr>
          <w:tab/>
        </w:r>
        <w:r w:rsidRPr="003B117C">
          <w:rPr>
            <w:rFonts w:ascii="Times New Roman" w:eastAsia="Times New Roman" w:hAnsi="Times New Roman"/>
            <w:noProof/>
            <w:webHidden/>
            <w:sz w:val="24"/>
            <w:szCs w:val="24"/>
            <w:lang w:eastAsia="fr-FR"/>
          </w:rPr>
          <w:fldChar w:fldCharType="begin"/>
        </w:r>
        <w:r w:rsidRPr="003B117C">
          <w:rPr>
            <w:rFonts w:ascii="Times New Roman" w:eastAsia="Times New Roman" w:hAnsi="Times New Roman"/>
            <w:noProof/>
            <w:webHidden/>
            <w:sz w:val="24"/>
            <w:szCs w:val="24"/>
            <w:lang w:eastAsia="fr-FR"/>
          </w:rPr>
          <w:instrText xml:space="preserve"> PAGEREF _Toc163062692 \h </w:instrText>
        </w:r>
        <w:r w:rsidRPr="003B117C">
          <w:rPr>
            <w:rFonts w:ascii="Times New Roman" w:eastAsia="Times New Roman" w:hAnsi="Times New Roman"/>
            <w:noProof/>
            <w:webHidden/>
            <w:sz w:val="24"/>
            <w:szCs w:val="24"/>
            <w:lang w:eastAsia="fr-FR"/>
          </w:rPr>
        </w:r>
        <w:r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13</w:t>
        </w:r>
        <w:r w:rsidRPr="003B117C">
          <w:rPr>
            <w:rFonts w:ascii="Times New Roman" w:eastAsia="Times New Roman" w:hAnsi="Times New Roman"/>
            <w:noProof/>
            <w:webHidden/>
            <w:sz w:val="24"/>
            <w:szCs w:val="24"/>
            <w:lang w:eastAsia="fr-FR"/>
          </w:rPr>
          <w:fldChar w:fldCharType="end"/>
        </w:r>
      </w:hyperlink>
    </w:p>
    <w:p w14:paraId="162FE60E"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693" w:history="1">
        <w:r w:rsidR="003B117C" w:rsidRPr="003B117C">
          <w:rPr>
            <w:rFonts w:ascii="Times New Roman" w:eastAsia="Times New Roman" w:hAnsi="Times New Roman"/>
            <w:noProof/>
            <w:color w:val="0000FF"/>
            <w:sz w:val="24"/>
            <w:szCs w:val="24"/>
            <w:u w:val="single"/>
            <w:lang w:eastAsia="fr-FR"/>
          </w:rPr>
          <w:t>Article 1.</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Objet de la consultation</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_Toc163062693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13</w:t>
        </w:r>
        <w:r w:rsidR="003B117C" w:rsidRPr="003B117C">
          <w:rPr>
            <w:rFonts w:ascii="Times New Roman" w:eastAsia="Times New Roman" w:hAnsi="Times New Roman"/>
            <w:noProof/>
            <w:webHidden/>
            <w:sz w:val="24"/>
            <w:szCs w:val="24"/>
            <w:lang w:eastAsia="fr-FR"/>
          </w:rPr>
          <w:fldChar w:fldCharType="end"/>
        </w:r>
      </w:hyperlink>
    </w:p>
    <w:p w14:paraId="46995624"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694" w:history="1">
        <w:r w:rsidR="003B117C" w:rsidRPr="003B117C">
          <w:rPr>
            <w:rFonts w:ascii="Times New Roman" w:eastAsia="Times New Roman" w:hAnsi="Times New Roman"/>
            <w:noProof/>
            <w:color w:val="0000FF"/>
            <w:sz w:val="24"/>
            <w:szCs w:val="24"/>
            <w:u w:val="single"/>
            <w:lang w:eastAsia="fr-FR"/>
          </w:rPr>
          <w:t>Article 2.</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Financement</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_Toc163062694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13</w:t>
        </w:r>
        <w:r w:rsidR="003B117C" w:rsidRPr="003B117C">
          <w:rPr>
            <w:rFonts w:ascii="Times New Roman" w:eastAsia="Times New Roman" w:hAnsi="Times New Roman"/>
            <w:noProof/>
            <w:webHidden/>
            <w:sz w:val="24"/>
            <w:szCs w:val="24"/>
            <w:lang w:eastAsia="fr-FR"/>
          </w:rPr>
          <w:fldChar w:fldCharType="end"/>
        </w:r>
      </w:hyperlink>
    </w:p>
    <w:p w14:paraId="038A7F9E"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695" w:history="1">
        <w:r w:rsidR="003B117C" w:rsidRPr="003B117C">
          <w:rPr>
            <w:rFonts w:ascii="Times New Roman" w:eastAsia="Times New Roman" w:hAnsi="Times New Roman"/>
            <w:noProof/>
            <w:color w:val="0000FF"/>
            <w:sz w:val="24"/>
            <w:szCs w:val="24"/>
            <w:u w:val="single"/>
            <w:lang w:eastAsia="fr-FR"/>
          </w:rPr>
          <w:t>Article 3.</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Principes éthiques</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_Toc163062695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13</w:t>
        </w:r>
        <w:r w:rsidR="003B117C" w:rsidRPr="003B117C">
          <w:rPr>
            <w:rFonts w:ascii="Times New Roman" w:eastAsia="Times New Roman" w:hAnsi="Times New Roman"/>
            <w:noProof/>
            <w:webHidden/>
            <w:sz w:val="24"/>
            <w:szCs w:val="24"/>
            <w:lang w:eastAsia="fr-FR"/>
          </w:rPr>
          <w:fldChar w:fldCharType="end"/>
        </w:r>
      </w:hyperlink>
    </w:p>
    <w:p w14:paraId="734E9062"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696" w:history="1">
        <w:r w:rsidR="003B117C" w:rsidRPr="003B117C">
          <w:rPr>
            <w:rFonts w:ascii="Times New Roman" w:eastAsia="Times New Roman" w:hAnsi="Times New Roman"/>
            <w:noProof/>
            <w:color w:val="0000FF"/>
            <w:sz w:val="24"/>
            <w:szCs w:val="24"/>
            <w:u w:val="single"/>
            <w:lang w:eastAsia="fr-FR"/>
          </w:rPr>
          <w:t>Article 4.</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Candidats admis à concourir</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_Toc163062696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15</w:t>
        </w:r>
        <w:r w:rsidR="003B117C" w:rsidRPr="003B117C">
          <w:rPr>
            <w:rFonts w:ascii="Times New Roman" w:eastAsia="Times New Roman" w:hAnsi="Times New Roman"/>
            <w:noProof/>
            <w:webHidden/>
            <w:sz w:val="24"/>
            <w:szCs w:val="24"/>
            <w:lang w:eastAsia="fr-FR"/>
          </w:rPr>
          <w:fldChar w:fldCharType="end"/>
        </w:r>
      </w:hyperlink>
    </w:p>
    <w:p w14:paraId="28060474"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697" w:history="1">
        <w:r w:rsidR="003B117C" w:rsidRPr="003B117C">
          <w:rPr>
            <w:rFonts w:ascii="Times New Roman" w:eastAsia="Times New Roman" w:hAnsi="Times New Roman"/>
            <w:noProof/>
            <w:color w:val="0000FF"/>
            <w:sz w:val="24"/>
            <w:szCs w:val="24"/>
            <w:u w:val="single"/>
            <w:lang w:eastAsia="fr-FR"/>
          </w:rPr>
          <w:t>Article 5.</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Matériaux, matériels, fournitures, équipements et services autorisés</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_Toc163062697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16</w:t>
        </w:r>
        <w:r w:rsidR="003B117C" w:rsidRPr="003B117C">
          <w:rPr>
            <w:rFonts w:ascii="Times New Roman" w:eastAsia="Times New Roman" w:hAnsi="Times New Roman"/>
            <w:noProof/>
            <w:webHidden/>
            <w:sz w:val="24"/>
            <w:szCs w:val="24"/>
            <w:lang w:eastAsia="fr-FR"/>
          </w:rPr>
          <w:fldChar w:fldCharType="end"/>
        </w:r>
      </w:hyperlink>
    </w:p>
    <w:p w14:paraId="09E58B91"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698" w:history="1">
        <w:r w:rsidR="003B117C" w:rsidRPr="003B117C">
          <w:rPr>
            <w:rFonts w:ascii="Times New Roman" w:eastAsia="Times New Roman" w:hAnsi="Times New Roman"/>
            <w:noProof/>
            <w:color w:val="0000FF"/>
            <w:sz w:val="24"/>
            <w:szCs w:val="24"/>
            <w:u w:val="single"/>
            <w:lang w:eastAsia="fr-FR"/>
          </w:rPr>
          <w:t>Article 6.</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Documents établissant la qualification du Soumissionnaire</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_Toc163062698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16</w:t>
        </w:r>
        <w:r w:rsidR="003B117C" w:rsidRPr="003B117C">
          <w:rPr>
            <w:rFonts w:ascii="Times New Roman" w:eastAsia="Times New Roman" w:hAnsi="Times New Roman"/>
            <w:noProof/>
            <w:webHidden/>
            <w:sz w:val="24"/>
            <w:szCs w:val="24"/>
            <w:lang w:eastAsia="fr-FR"/>
          </w:rPr>
          <w:fldChar w:fldCharType="end"/>
        </w:r>
      </w:hyperlink>
    </w:p>
    <w:p w14:paraId="462800B5"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699" w:history="1">
        <w:r w:rsidR="003B117C" w:rsidRPr="003B117C">
          <w:rPr>
            <w:rFonts w:ascii="Times New Roman" w:eastAsia="Times New Roman" w:hAnsi="Times New Roman"/>
            <w:noProof/>
            <w:color w:val="0000FF"/>
            <w:sz w:val="24"/>
            <w:szCs w:val="24"/>
            <w:u w:val="single"/>
            <w:lang w:eastAsia="fr-FR"/>
          </w:rPr>
          <w:t>Article 7.</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Visite du site des travaux</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_Toc163062699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17</w:t>
        </w:r>
        <w:r w:rsidR="003B117C" w:rsidRPr="003B117C">
          <w:rPr>
            <w:rFonts w:ascii="Times New Roman" w:eastAsia="Times New Roman" w:hAnsi="Times New Roman"/>
            <w:noProof/>
            <w:webHidden/>
            <w:sz w:val="24"/>
            <w:szCs w:val="24"/>
            <w:lang w:eastAsia="fr-FR"/>
          </w:rPr>
          <w:fldChar w:fldCharType="end"/>
        </w:r>
      </w:hyperlink>
    </w:p>
    <w:p w14:paraId="07B00117" w14:textId="77777777" w:rsidR="003B117C" w:rsidRPr="003B117C" w:rsidRDefault="00587104" w:rsidP="003B117C">
      <w:pPr>
        <w:tabs>
          <w:tab w:val="left" w:pos="1560"/>
          <w:tab w:val="right" w:leader="dot" w:pos="9622"/>
        </w:tabs>
        <w:suppressAutoHyphens/>
        <w:autoSpaceDN w:val="0"/>
        <w:spacing w:after="100" w:line="360" w:lineRule="auto"/>
        <w:ind w:left="1560" w:hanging="1276"/>
        <w:textAlignment w:val="baseline"/>
        <w:rPr>
          <w:rFonts w:ascii="Times New Roman" w:eastAsia="Times New Roman" w:hAnsi="Times New Roman"/>
          <w:noProof/>
          <w:lang w:eastAsia="fr-FR"/>
        </w:rPr>
      </w:pPr>
      <w:hyperlink w:anchor="_Toc163062700" w:history="1">
        <w:r w:rsidR="003B117C" w:rsidRPr="003B117C">
          <w:rPr>
            <w:rFonts w:ascii="Times New Roman" w:eastAsia="Times New Roman" w:hAnsi="Times New Roman"/>
            <w:noProof/>
            <w:color w:val="0000FF"/>
            <w:sz w:val="24"/>
            <w:szCs w:val="24"/>
            <w:u w:val="single"/>
            <w:lang w:eastAsia="fr-FR"/>
          </w:rPr>
          <w:t>B.</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Dossier d’Appel d’Offres</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_Toc163062700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18</w:t>
        </w:r>
        <w:r w:rsidR="003B117C" w:rsidRPr="003B117C">
          <w:rPr>
            <w:rFonts w:ascii="Times New Roman" w:eastAsia="Times New Roman" w:hAnsi="Times New Roman"/>
            <w:noProof/>
            <w:webHidden/>
            <w:sz w:val="24"/>
            <w:szCs w:val="24"/>
            <w:lang w:eastAsia="fr-FR"/>
          </w:rPr>
          <w:fldChar w:fldCharType="end"/>
        </w:r>
      </w:hyperlink>
    </w:p>
    <w:p w14:paraId="062680F6"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01" w:history="1">
        <w:r w:rsidR="003B117C" w:rsidRPr="003B117C">
          <w:rPr>
            <w:rFonts w:ascii="Times New Roman" w:eastAsia="Times New Roman" w:hAnsi="Times New Roman"/>
            <w:noProof/>
            <w:color w:val="0000FF"/>
            <w:sz w:val="24"/>
            <w:szCs w:val="24"/>
            <w:u w:val="single"/>
            <w:lang w:eastAsia="fr-FR"/>
          </w:rPr>
          <w:t>Article 8.</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Contenu du Dossier d’Appel d’Offres</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_Toc163062701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18</w:t>
        </w:r>
        <w:r w:rsidR="003B117C" w:rsidRPr="003B117C">
          <w:rPr>
            <w:rFonts w:ascii="Times New Roman" w:eastAsia="Times New Roman" w:hAnsi="Times New Roman"/>
            <w:noProof/>
            <w:webHidden/>
            <w:sz w:val="24"/>
            <w:szCs w:val="24"/>
            <w:lang w:eastAsia="fr-FR"/>
          </w:rPr>
          <w:fldChar w:fldCharType="end"/>
        </w:r>
      </w:hyperlink>
    </w:p>
    <w:p w14:paraId="0E2E1A4A"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02" w:history="1">
        <w:r w:rsidR="003B117C" w:rsidRPr="003B117C">
          <w:rPr>
            <w:rFonts w:ascii="Times New Roman" w:eastAsia="Times New Roman" w:hAnsi="Times New Roman"/>
            <w:noProof/>
            <w:color w:val="0000FF"/>
            <w:sz w:val="24"/>
            <w:szCs w:val="24"/>
            <w:u w:val="single"/>
            <w:lang w:eastAsia="fr-FR"/>
          </w:rPr>
          <w:t>Article 9.</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Eclaircissements apportés au Dossier d’Appel d’Offres et Recours</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_Toc163062702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19</w:t>
        </w:r>
        <w:r w:rsidR="003B117C" w:rsidRPr="003B117C">
          <w:rPr>
            <w:rFonts w:ascii="Times New Roman" w:eastAsia="Times New Roman" w:hAnsi="Times New Roman"/>
            <w:noProof/>
            <w:webHidden/>
            <w:sz w:val="24"/>
            <w:szCs w:val="24"/>
            <w:lang w:eastAsia="fr-FR"/>
          </w:rPr>
          <w:fldChar w:fldCharType="end"/>
        </w:r>
      </w:hyperlink>
    </w:p>
    <w:p w14:paraId="19B32FD9"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03" w:history="1">
        <w:r w:rsidR="003B117C" w:rsidRPr="003B117C">
          <w:rPr>
            <w:rFonts w:ascii="Times New Roman" w:eastAsia="Times New Roman" w:hAnsi="Times New Roman"/>
            <w:noProof/>
            <w:color w:val="0000FF"/>
            <w:sz w:val="24"/>
            <w:szCs w:val="24"/>
            <w:u w:val="single"/>
            <w:lang w:eastAsia="fr-FR"/>
          </w:rPr>
          <w:t>Article 10.</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Modification du Dossier d’Appel d’Offres</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_Toc163062703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20</w:t>
        </w:r>
        <w:r w:rsidR="003B117C" w:rsidRPr="003B117C">
          <w:rPr>
            <w:rFonts w:ascii="Times New Roman" w:eastAsia="Times New Roman" w:hAnsi="Times New Roman"/>
            <w:noProof/>
            <w:webHidden/>
            <w:sz w:val="24"/>
            <w:szCs w:val="24"/>
            <w:lang w:eastAsia="fr-FR"/>
          </w:rPr>
          <w:fldChar w:fldCharType="end"/>
        </w:r>
      </w:hyperlink>
    </w:p>
    <w:p w14:paraId="0A3F5CB2" w14:textId="77777777" w:rsidR="003B117C" w:rsidRPr="003B117C" w:rsidRDefault="00587104" w:rsidP="003B117C">
      <w:pPr>
        <w:tabs>
          <w:tab w:val="left" w:pos="1560"/>
          <w:tab w:val="right" w:leader="dot" w:pos="9622"/>
        </w:tabs>
        <w:suppressAutoHyphens/>
        <w:autoSpaceDN w:val="0"/>
        <w:spacing w:after="100" w:line="360" w:lineRule="auto"/>
        <w:ind w:left="1560" w:hanging="1276"/>
        <w:textAlignment w:val="baseline"/>
        <w:rPr>
          <w:rFonts w:ascii="Times New Roman" w:eastAsia="Times New Roman" w:hAnsi="Times New Roman"/>
          <w:noProof/>
          <w:lang w:eastAsia="fr-FR"/>
        </w:rPr>
      </w:pPr>
      <w:hyperlink w:anchor="_Toc163062704" w:history="1">
        <w:r w:rsidR="003B117C" w:rsidRPr="003B117C">
          <w:rPr>
            <w:rFonts w:ascii="Times New Roman" w:eastAsia="Times New Roman" w:hAnsi="Times New Roman"/>
            <w:noProof/>
            <w:color w:val="0000FF"/>
            <w:sz w:val="24"/>
            <w:szCs w:val="24"/>
            <w:u w:val="single"/>
            <w:lang w:eastAsia="fr-FR"/>
          </w:rPr>
          <w:t>C.</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Préparation des offres</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_Toc163062704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20</w:t>
        </w:r>
        <w:r w:rsidR="003B117C" w:rsidRPr="003B117C">
          <w:rPr>
            <w:rFonts w:ascii="Times New Roman" w:eastAsia="Times New Roman" w:hAnsi="Times New Roman"/>
            <w:noProof/>
            <w:webHidden/>
            <w:sz w:val="24"/>
            <w:szCs w:val="24"/>
            <w:lang w:eastAsia="fr-FR"/>
          </w:rPr>
          <w:fldChar w:fldCharType="end"/>
        </w:r>
      </w:hyperlink>
    </w:p>
    <w:p w14:paraId="3BD3C95E"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05" w:history="1">
        <w:r w:rsidR="003B117C" w:rsidRPr="003B117C">
          <w:rPr>
            <w:rFonts w:ascii="Times New Roman" w:eastAsia="Times New Roman" w:hAnsi="Times New Roman"/>
            <w:noProof/>
            <w:color w:val="0000FF"/>
            <w:sz w:val="24"/>
            <w:szCs w:val="24"/>
            <w:u w:val="single"/>
            <w:lang w:eastAsia="fr-FR"/>
          </w:rPr>
          <w:t>Article 11.</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Frais de soumission</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_Toc163062705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20</w:t>
        </w:r>
        <w:r w:rsidR="003B117C" w:rsidRPr="003B117C">
          <w:rPr>
            <w:rFonts w:ascii="Times New Roman" w:eastAsia="Times New Roman" w:hAnsi="Times New Roman"/>
            <w:noProof/>
            <w:webHidden/>
            <w:sz w:val="24"/>
            <w:szCs w:val="24"/>
            <w:lang w:eastAsia="fr-FR"/>
          </w:rPr>
          <w:fldChar w:fldCharType="end"/>
        </w:r>
      </w:hyperlink>
    </w:p>
    <w:p w14:paraId="46E0F789"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06" w:history="1">
        <w:r w:rsidR="003B117C" w:rsidRPr="003B117C">
          <w:rPr>
            <w:rFonts w:ascii="Times New Roman" w:eastAsia="Times New Roman" w:hAnsi="Times New Roman"/>
            <w:noProof/>
            <w:color w:val="0000FF"/>
            <w:sz w:val="24"/>
            <w:szCs w:val="24"/>
            <w:u w:val="single"/>
            <w:lang w:eastAsia="fr-FR"/>
          </w:rPr>
          <w:t>Article 12.</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Langue de l’offre</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_Toc163062706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20</w:t>
        </w:r>
        <w:r w:rsidR="003B117C" w:rsidRPr="003B117C">
          <w:rPr>
            <w:rFonts w:ascii="Times New Roman" w:eastAsia="Times New Roman" w:hAnsi="Times New Roman"/>
            <w:noProof/>
            <w:webHidden/>
            <w:sz w:val="24"/>
            <w:szCs w:val="24"/>
            <w:lang w:eastAsia="fr-FR"/>
          </w:rPr>
          <w:fldChar w:fldCharType="end"/>
        </w:r>
      </w:hyperlink>
    </w:p>
    <w:p w14:paraId="3F851B2F"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07" w:history="1">
        <w:r w:rsidR="003B117C" w:rsidRPr="003B117C">
          <w:rPr>
            <w:rFonts w:ascii="Times New Roman" w:eastAsia="Times New Roman" w:hAnsi="Times New Roman"/>
            <w:noProof/>
            <w:color w:val="0000FF"/>
            <w:sz w:val="24"/>
            <w:szCs w:val="24"/>
            <w:u w:val="single"/>
            <w:lang w:eastAsia="fr-FR"/>
          </w:rPr>
          <w:t>Article 13.</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Documents constituant l’offre</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_Toc163062707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21</w:t>
        </w:r>
        <w:r w:rsidR="003B117C" w:rsidRPr="003B117C">
          <w:rPr>
            <w:rFonts w:ascii="Times New Roman" w:eastAsia="Times New Roman" w:hAnsi="Times New Roman"/>
            <w:noProof/>
            <w:webHidden/>
            <w:sz w:val="24"/>
            <w:szCs w:val="24"/>
            <w:lang w:eastAsia="fr-FR"/>
          </w:rPr>
          <w:fldChar w:fldCharType="end"/>
        </w:r>
      </w:hyperlink>
    </w:p>
    <w:p w14:paraId="7070C0CC"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08" w:history="1">
        <w:r w:rsidR="003B117C" w:rsidRPr="003B117C">
          <w:rPr>
            <w:rFonts w:ascii="Times New Roman" w:eastAsia="Times New Roman" w:hAnsi="Times New Roman"/>
            <w:noProof/>
            <w:color w:val="0000FF"/>
            <w:sz w:val="24"/>
            <w:szCs w:val="24"/>
            <w:u w:val="single"/>
            <w:lang w:eastAsia="fr-FR"/>
          </w:rPr>
          <w:t>Article 14.</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Montant de l’offre</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_Toc163062708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22</w:t>
        </w:r>
        <w:r w:rsidR="003B117C" w:rsidRPr="003B117C">
          <w:rPr>
            <w:rFonts w:ascii="Times New Roman" w:eastAsia="Times New Roman" w:hAnsi="Times New Roman"/>
            <w:noProof/>
            <w:webHidden/>
            <w:sz w:val="24"/>
            <w:szCs w:val="24"/>
            <w:lang w:eastAsia="fr-FR"/>
          </w:rPr>
          <w:fldChar w:fldCharType="end"/>
        </w:r>
      </w:hyperlink>
    </w:p>
    <w:p w14:paraId="30A15370"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09" w:history="1">
        <w:r w:rsidR="003B117C" w:rsidRPr="003B117C">
          <w:rPr>
            <w:rFonts w:ascii="Times New Roman" w:eastAsia="Times New Roman" w:hAnsi="Times New Roman"/>
            <w:noProof/>
            <w:color w:val="0000FF"/>
            <w:sz w:val="24"/>
            <w:szCs w:val="24"/>
            <w:u w:val="single"/>
            <w:lang w:eastAsia="fr-FR"/>
          </w:rPr>
          <w:t>Article 15.</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Monnaies de soumission et de règlement</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_Toc163062709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23</w:t>
        </w:r>
        <w:r w:rsidR="003B117C" w:rsidRPr="003B117C">
          <w:rPr>
            <w:rFonts w:ascii="Times New Roman" w:eastAsia="Times New Roman" w:hAnsi="Times New Roman"/>
            <w:noProof/>
            <w:webHidden/>
            <w:sz w:val="24"/>
            <w:szCs w:val="24"/>
            <w:lang w:eastAsia="fr-FR"/>
          </w:rPr>
          <w:fldChar w:fldCharType="end"/>
        </w:r>
      </w:hyperlink>
    </w:p>
    <w:p w14:paraId="380AB6F2"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10" w:history="1">
        <w:r w:rsidR="003B117C" w:rsidRPr="003B117C">
          <w:rPr>
            <w:rFonts w:ascii="Times New Roman" w:eastAsia="Times New Roman" w:hAnsi="Times New Roman"/>
            <w:noProof/>
            <w:color w:val="0000FF"/>
            <w:sz w:val="24"/>
            <w:szCs w:val="24"/>
            <w:u w:val="single"/>
            <w:lang w:eastAsia="fr-FR"/>
          </w:rPr>
          <w:t>Article 16.</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Validité des offres</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_Toc163062710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24</w:t>
        </w:r>
        <w:r w:rsidR="003B117C" w:rsidRPr="003B117C">
          <w:rPr>
            <w:rFonts w:ascii="Times New Roman" w:eastAsia="Times New Roman" w:hAnsi="Times New Roman"/>
            <w:noProof/>
            <w:webHidden/>
            <w:sz w:val="24"/>
            <w:szCs w:val="24"/>
            <w:lang w:eastAsia="fr-FR"/>
          </w:rPr>
          <w:fldChar w:fldCharType="end"/>
        </w:r>
      </w:hyperlink>
    </w:p>
    <w:p w14:paraId="0E1931CA"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11" w:history="1">
        <w:r w:rsidR="003B117C" w:rsidRPr="003B117C">
          <w:rPr>
            <w:rFonts w:ascii="Times New Roman" w:eastAsia="Times New Roman" w:hAnsi="Times New Roman"/>
            <w:noProof/>
            <w:color w:val="0000FF"/>
            <w:sz w:val="24"/>
            <w:szCs w:val="24"/>
            <w:u w:val="single"/>
            <w:lang w:eastAsia="fr-FR"/>
          </w:rPr>
          <w:t>Article 17.</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Cautionnement de soumission</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_Toc163062711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25</w:t>
        </w:r>
        <w:r w:rsidR="003B117C" w:rsidRPr="003B117C">
          <w:rPr>
            <w:rFonts w:ascii="Times New Roman" w:eastAsia="Times New Roman" w:hAnsi="Times New Roman"/>
            <w:noProof/>
            <w:webHidden/>
            <w:sz w:val="24"/>
            <w:szCs w:val="24"/>
            <w:lang w:eastAsia="fr-FR"/>
          </w:rPr>
          <w:fldChar w:fldCharType="end"/>
        </w:r>
      </w:hyperlink>
    </w:p>
    <w:p w14:paraId="7797DDFB"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12" w:history="1">
        <w:r w:rsidR="003B117C" w:rsidRPr="003B117C">
          <w:rPr>
            <w:rFonts w:ascii="Times New Roman" w:eastAsia="Times New Roman" w:hAnsi="Times New Roman"/>
            <w:noProof/>
            <w:color w:val="0000FF"/>
            <w:sz w:val="24"/>
            <w:szCs w:val="24"/>
            <w:u w:val="single"/>
            <w:lang w:eastAsia="fr-FR"/>
          </w:rPr>
          <w:t>Article 18.</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Propositions variantes des soumissionnaires</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_Toc163062712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25</w:t>
        </w:r>
        <w:r w:rsidR="003B117C" w:rsidRPr="003B117C">
          <w:rPr>
            <w:rFonts w:ascii="Times New Roman" w:eastAsia="Times New Roman" w:hAnsi="Times New Roman"/>
            <w:noProof/>
            <w:webHidden/>
            <w:sz w:val="24"/>
            <w:szCs w:val="24"/>
            <w:lang w:eastAsia="fr-FR"/>
          </w:rPr>
          <w:fldChar w:fldCharType="end"/>
        </w:r>
      </w:hyperlink>
    </w:p>
    <w:p w14:paraId="182BF0F4"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13" w:history="1">
        <w:r w:rsidR="003B117C" w:rsidRPr="003B117C">
          <w:rPr>
            <w:rFonts w:ascii="Times New Roman" w:eastAsia="Times New Roman" w:hAnsi="Times New Roman"/>
            <w:noProof/>
            <w:color w:val="0000FF"/>
            <w:sz w:val="24"/>
            <w:szCs w:val="24"/>
            <w:u w:val="single"/>
            <w:lang w:eastAsia="fr-FR"/>
          </w:rPr>
          <w:t>Article 19.</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Réunion préparatoire à l’établissement des offres</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_Toc163062713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26</w:t>
        </w:r>
        <w:r w:rsidR="003B117C" w:rsidRPr="003B117C">
          <w:rPr>
            <w:rFonts w:ascii="Times New Roman" w:eastAsia="Times New Roman" w:hAnsi="Times New Roman"/>
            <w:noProof/>
            <w:webHidden/>
            <w:sz w:val="24"/>
            <w:szCs w:val="24"/>
            <w:lang w:eastAsia="fr-FR"/>
          </w:rPr>
          <w:fldChar w:fldCharType="end"/>
        </w:r>
      </w:hyperlink>
    </w:p>
    <w:p w14:paraId="68C78366"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14" w:history="1">
        <w:r w:rsidR="003B117C" w:rsidRPr="003B117C">
          <w:rPr>
            <w:rFonts w:ascii="Times New Roman" w:eastAsia="Times New Roman" w:hAnsi="Times New Roman"/>
            <w:noProof/>
            <w:color w:val="0000FF"/>
            <w:sz w:val="24"/>
            <w:szCs w:val="24"/>
            <w:u w:val="single"/>
            <w:lang w:eastAsia="fr-FR"/>
          </w:rPr>
          <w:t>Article 20.</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Forme, Format et signature de l’offre</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_Toc163062714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27</w:t>
        </w:r>
        <w:r w:rsidR="003B117C" w:rsidRPr="003B117C">
          <w:rPr>
            <w:rFonts w:ascii="Times New Roman" w:eastAsia="Times New Roman" w:hAnsi="Times New Roman"/>
            <w:noProof/>
            <w:webHidden/>
            <w:sz w:val="24"/>
            <w:szCs w:val="24"/>
            <w:lang w:eastAsia="fr-FR"/>
          </w:rPr>
          <w:fldChar w:fldCharType="end"/>
        </w:r>
      </w:hyperlink>
    </w:p>
    <w:p w14:paraId="4908DA30" w14:textId="77777777" w:rsidR="003B117C" w:rsidRPr="003B117C" w:rsidRDefault="00587104" w:rsidP="003B117C">
      <w:pPr>
        <w:tabs>
          <w:tab w:val="left" w:pos="1560"/>
          <w:tab w:val="right" w:leader="dot" w:pos="9622"/>
        </w:tabs>
        <w:suppressAutoHyphens/>
        <w:autoSpaceDN w:val="0"/>
        <w:spacing w:after="100" w:line="360" w:lineRule="auto"/>
        <w:ind w:left="1560" w:hanging="1276"/>
        <w:textAlignment w:val="baseline"/>
        <w:rPr>
          <w:rFonts w:ascii="Times New Roman" w:eastAsia="Times New Roman" w:hAnsi="Times New Roman"/>
          <w:noProof/>
          <w:lang w:eastAsia="fr-FR"/>
        </w:rPr>
      </w:pPr>
      <w:hyperlink w:anchor="_Toc163062715" w:history="1">
        <w:r w:rsidR="003B117C" w:rsidRPr="003B117C">
          <w:rPr>
            <w:rFonts w:ascii="Times New Roman" w:eastAsia="Times New Roman" w:hAnsi="Times New Roman"/>
            <w:noProof/>
            <w:color w:val="0000FF"/>
            <w:sz w:val="24"/>
            <w:szCs w:val="24"/>
            <w:u w:val="single"/>
            <w:lang w:eastAsia="fr-FR"/>
          </w:rPr>
          <w:t>D.</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Dépôt des offres</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_Toc163062715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27</w:t>
        </w:r>
        <w:r w:rsidR="003B117C" w:rsidRPr="003B117C">
          <w:rPr>
            <w:rFonts w:ascii="Times New Roman" w:eastAsia="Times New Roman" w:hAnsi="Times New Roman"/>
            <w:noProof/>
            <w:webHidden/>
            <w:sz w:val="24"/>
            <w:szCs w:val="24"/>
            <w:lang w:eastAsia="fr-FR"/>
          </w:rPr>
          <w:fldChar w:fldCharType="end"/>
        </w:r>
      </w:hyperlink>
    </w:p>
    <w:p w14:paraId="73A7401F"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16" w:history="1">
        <w:r w:rsidR="003B117C" w:rsidRPr="003B117C">
          <w:rPr>
            <w:rFonts w:ascii="Times New Roman" w:eastAsia="Times New Roman" w:hAnsi="Times New Roman"/>
            <w:noProof/>
            <w:color w:val="0000FF"/>
            <w:sz w:val="24"/>
            <w:szCs w:val="24"/>
            <w:u w:val="single"/>
            <w:lang w:eastAsia="fr-FR"/>
          </w:rPr>
          <w:t>Article 21.</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Cachetage et marquage des offres</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_Toc163062716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27</w:t>
        </w:r>
        <w:r w:rsidR="003B117C" w:rsidRPr="003B117C">
          <w:rPr>
            <w:rFonts w:ascii="Times New Roman" w:eastAsia="Times New Roman" w:hAnsi="Times New Roman"/>
            <w:noProof/>
            <w:webHidden/>
            <w:sz w:val="24"/>
            <w:szCs w:val="24"/>
            <w:lang w:eastAsia="fr-FR"/>
          </w:rPr>
          <w:fldChar w:fldCharType="end"/>
        </w:r>
      </w:hyperlink>
    </w:p>
    <w:p w14:paraId="7253D98C"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17" w:history="1">
        <w:r w:rsidR="003B117C" w:rsidRPr="003B117C">
          <w:rPr>
            <w:rFonts w:ascii="Times New Roman" w:eastAsia="Times New Roman" w:hAnsi="Times New Roman"/>
            <w:noProof/>
            <w:color w:val="0000FF"/>
            <w:sz w:val="24"/>
            <w:szCs w:val="24"/>
            <w:u w:val="single"/>
            <w:lang w:eastAsia="fr-FR"/>
          </w:rPr>
          <w:t>Article 22.</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Date, heure limites de dépôt des offres et Mode de soumission</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_Toc163062717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29</w:t>
        </w:r>
        <w:r w:rsidR="003B117C" w:rsidRPr="003B117C">
          <w:rPr>
            <w:rFonts w:ascii="Times New Roman" w:eastAsia="Times New Roman" w:hAnsi="Times New Roman"/>
            <w:noProof/>
            <w:webHidden/>
            <w:sz w:val="24"/>
            <w:szCs w:val="24"/>
            <w:lang w:eastAsia="fr-FR"/>
          </w:rPr>
          <w:fldChar w:fldCharType="end"/>
        </w:r>
      </w:hyperlink>
    </w:p>
    <w:p w14:paraId="15CDCC78"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18" w:history="1">
        <w:r w:rsidR="003B117C" w:rsidRPr="003B117C">
          <w:rPr>
            <w:rFonts w:ascii="Times New Roman" w:eastAsia="Times New Roman" w:hAnsi="Times New Roman"/>
            <w:noProof/>
            <w:color w:val="0000FF"/>
            <w:sz w:val="24"/>
            <w:szCs w:val="24"/>
            <w:u w:val="single"/>
            <w:lang w:eastAsia="fr-FR"/>
          </w:rPr>
          <w:t>Article 23.</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Offres hors délai</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_Toc163062718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29</w:t>
        </w:r>
        <w:r w:rsidR="003B117C" w:rsidRPr="003B117C">
          <w:rPr>
            <w:rFonts w:ascii="Times New Roman" w:eastAsia="Times New Roman" w:hAnsi="Times New Roman"/>
            <w:noProof/>
            <w:webHidden/>
            <w:sz w:val="24"/>
            <w:szCs w:val="24"/>
            <w:lang w:eastAsia="fr-FR"/>
          </w:rPr>
          <w:fldChar w:fldCharType="end"/>
        </w:r>
      </w:hyperlink>
    </w:p>
    <w:p w14:paraId="1329CDC5"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19" w:history="1">
        <w:r w:rsidR="003B117C" w:rsidRPr="003B117C">
          <w:rPr>
            <w:rFonts w:ascii="Times New Roman" w:eastAsia="Times New Roman" w:hAnsi="Times New Roman"/>
            <w:noProof/>
            <w:color w:val="0000FF"/>
            <w:sz w:val="24"/>
            <w:szCs w:val="24"/>
            <w:u w:val="single"/>
            <w:lang w:eastAsia="fr-FR"/>
          </w:rPr>
          <w:t>Article 24.</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Modification, substitution et retrait des offres</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_Toc163062719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30</w:t>
        </w:r>
        <w:r w:rsidR="003B117C" w:rsidRPr="003B117C">
          <w:rPr>
            <w:rFonts w:ascii="Times New Roman" w:eastAsia="Times New Roman" w:hAnsi="Times New Roman"/>
            <w:noProof/>
            <w:webHidden/>
            <w:sz w:val="24"/>
            <w:szCs w:val="24"/>
            <w:lang w:eastAsia="fr-FR"/>
          </w:rPr>
          <w:fldChar w:fldCharType="end"/>
        </w:r>
      </w:hyperlink>
    </w:p>
    <w:p w14:paraId="45C7BE8E" w14:textId="77777777" w:rsidR="003B117C" w:rsidRPr="003B117C" w:rsidRDefault="00587104" w:rsidP="003B117C">
      <w:pPr>
        <w:tabs>
          <w:tab w:val="left" w:pos="1560"/>
          <w:tab w:val="right" w:leader="dot" w:pos="9622"/>
        </w:tabs>
        <w:suppressAutoHyphens/>
        <w:autoSpaceDN w:val="0"/>
        <w:spacing w:after="100" w:line="360" w:lineRule="auto"/>
        <w:ind w:left="1560" w:hanging="1276"/>
        <w:textAlignment w:val="baseline"/>
        <w:rPr>
          <w:rFonts w:ascii="Times New Roman" w:eastAsia="Times New Roman" w:hAnsi="Times New Roman"/>
          <w:noProof/>
          <w:lang w:eastAsia="fr-FR"/>
        </w:rPr>
      </w:pPr>
      <w:hyperlink w:anchor="_Toc163062720" w:history="1">
        <w:r w:rsidR="003B117C" w:rsidRPr="003B117C">
          <w:rPr>
            <w:rFonts w:ascii="Times New Roman" w:eastAsia="Times New Roman" w:hAnsi="Times New Roman"/>
            <w:noProof/>
            <w:color w:val="0000FF"/>
            <w:sz w:val="24"/>
            <w:szCs w:val="24"/>
            <w:u w:val="single"/>
            <w:lang w:eastAsia="fr-FR"/>
          </w:rPr>
          <w:t>E.</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Ouverture des plis et évaluation des offres</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_Toc163062720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30</w:t>
        </w:r>
        <w:r w:rsidR="003B117C" w:rsidRPr="003B117C">
          <w:rPr>
            <w:rFonts w:ascii="Times New Roman" w:eastAsia="Times New Roman" w:hAnsi="Times New Roman"/>
            <w:noProof/>
            <w:webHidden/>
            <w:sz w:val="24"/>
            <w:szCs w:val="24"/>
            <w:lang w:eastAsia="fr-FR"/>
          </w:rPr>
          <w:fldChar w:fldCharType="end"/>
        </w:r>
      </w:hyperlink>
    </w:p>
    <w:p w14:paraId="1AE62C13"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21" w:history="1">
        <w:r w:rsidR="003B117C" w:rsidRPr="003B117C">
          <w:rPr>
            <w:rFonts w:ascii="Times New Roman" w:eastAsia="Times New Roman" w:hAnsi="Times New Roman"/>
            <w:noProof/>
            <w:color w:val="0000FF"/>
            <w:sz w:val="24"/>
            <w:szCs w:val="24"/>
            <w:u w:val="single"/>
            <w:lang w:eastAsia="fr-FR"/>
          </w:rPr>
          <w:t>Article 25.</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Ouverture des plis et recours</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_Toc163062721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30</w:t>
        </w:r>
        <w:r w:rsidR="003B117C" w:rsidRPr="003B117C">
          <w:rPr>
            <w:rFonts w:ascii="Times New Roman" w:eastAsia="Times New Roman" w:hAnsi="Times New Roman"/>
            <w:noProof/>
            <w:webHidden/>
            <w:sz w:val="24"/>
            <w:szCs w:val="24"/>
            <w:lang w:eastAsia="fr-FR"/>
          </w:rPr>
          <w:fldChar w:fldCharType="end"/>
        </w:r>
      </w:hyperlink>
    </w:p>
    <w:p w14:paraId="0B358A41"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22" w:history="1">
        <w:r w:rsidR="003B117C" w:rsidRPr="003B117C">
          <w:rPr>
            <w:rFonts w:ascii="Times New Roman" w:eastAsia="Times New Roman" w:hAnsi="Times New Roman"/>
            <w:noProof/>
            <w:color w:val="0000FF"/>
            <w:sz w:val="24"/>
            <w:szCs w:val="24"/>
            <w:u w:val="single"/>
            <w:lang w:eastAsia="fr-FR"/>
          </w:rPr>
          <w:t>Article 26.</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Caractère confidentiel de la procédure</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_Toc163062722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32</w:t>
        </w:r>
        <w:r w:rsidR="003B117C" w:rsidRPr="003B117C">
          <w:rPr>
            <w:rFonts w:ascii="Times New Roman" w:eastAsia="Times New Roman" w:hAnsi="Times New Roman"/>
            <w:noProof/>
            <w:webHidden/>
            <w:sz w:val="24"/>
            <w:szCs w:val="24"/>
            <w:lang w:eastAsia="fr-FR"/>
          </w:rPr>
          <w:fldChar w:fldCharType="end"/>
        </w:r>
      </w:hyperlink>
    </w:p>
    <w:p w14:paraId="20059FAE"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23" w:history="1">
        <w:r w:rsidR="003B117C" w:rsidRPr="003B117C">
          <w:rPr>
            <w:rFonts w:ascii="Times New Roman" w:eastAsia="Times New Roman" w:hAnsi="Times New Roman"/>
            <w:noProof/>
            <w:color w:val="0000FF"/>
            <w:sz w:val="24"/>
            <w:szCs w:val="24"/>
            <w:u w:val="single"/>
            <w:lang w:eastAsia="fr-FR"/>
          </w:rPr>
          <w:t>Article 27.</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Eclaircissements sur les offres et contacts avec</w:t>
        </w:r>
        <w:r w:rsidR="003274DC">
          <w:rPr>
            <w:rFonts w:ascii="Times New Roman" w:eastAsia="Times New Roman" w:hAnsi="Times New Roman"/>
            <w:noProof/>
            <w:color w:val="0000FF"/>
            <w:sz w:val="24"/>
            <w:szCs w:val="24"/>
            <w:u w:val="single"/>
            <w:lang w:eastAsia="fr-FR"/>
          </w:rPr>
          <w:t xml:space="preserve">  le Maître d’Ouvrage </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_Toc163062723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32</w:t>
        </w:r>
        <w:r w:rsidR="003B117C" w:rsidRPr="003B117C">
          <w:rPr>
            <w:rFonts w:ascii="Times New Roman" w:eastAsia="Times New Roman" w:hAnsi="Times New Roman"/>
            <w:noProof/>
            <w:webHidden/>
            <w:sz w:val="24"/>
            <w:szCs w:val="24"/>
            <w:lang w:eastAsia="fr-FR"/>
          </w:rPr>
          <w:fldChar w:fldCharType="end"/>
        </w:r>
      </w:hyperlink>
    </w:p>
    <w:p w14:paraId="12CB954E"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24" w:history="1">
        <w:r w:rsidR="003B117C" w:rsidRPr="003B117C">
          <w:rPr>
            <w:rFonts w:ascii="Times New Roman" w:eastAsia="Times New Roman" w:hAnsi="Times New Roman"/>
            <w:noProof/>
            <w:color w:val="0000FF"/>
            <w:sz w:val="24"/>
            <w:szCs w:val="24"/>
            <w:u w:val="single"/>
            <w:lang w:eastAsia="fr-FR"/>
          </w:rPr>
          <w:t>Article 28.</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Détermination de la conformité des offres et évaluation au plan technique</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_Toc163062724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33</w:t>
        </w:r>
        <w:r w:rsidR="003B117C" w:rsidRPr="003B117C">
          <w:rPr>
            <w:rFonts w:ascii="Times New Roman" w:eastAsia="Times New Roman" w:hAnsi="Times New Roman"/>
            <w:noProof/>
            <w:webHidden/>
            <w:sz w:val="24"/>
            <w:szCs w:val="24"/>
            <w:lang w:eastAsia="fr-FR"/>
          </w:rPr>
          <w:fldChar w:fldCharType="end"/>
        </w:r>
      </w:hyperlink>
    </w:p>
    <w:p w14:paraId="272B8291"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25" w:history="1">
        <w:r w:rsidR="003B117C" w:rsidRPr="003B117C">
          <w:rPr>
            <w:rFonts w:ascii="Times New Roman" w:eastAsia="Times New Roman" w:hAnsi="Times New Roman"/>
            <w:noProof/>
            <w:color w:val="0000FF"/>
            <w:sz w:val="24"/>
            <w:szCs w:val="24"/>
            <w:u w:val="single"/>
            <w:lang w:eastAsia="fr-FR"/>
          </w:rPr>
          <w:t>Article 29.</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Critères d’évaluation et de qualification du soumissionnaire</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_Toc163062725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34</w:t>
        </w:r>
        <w:r w:rsidR="003B117C" w:rsidRPr="003B117C">
          <w:rPr>
            <w:rFonts w:ascii="Times New Roman" w:eastAsia="Times New Roman" w:hAnsi="Times New Roman"/>
            <w:noProof/>
            <w:webHidden/>
            <w:sz w:val="24"/>
            <w:szCs w:val="24"/>
            <w:lang w:eastAsia="fr-FR"/>
          </w:rPr>
          <w:fldChar w:fldCharType="end"/>
        </w:r>
      </w:hyperlink>
    </w:p>
    <w:p w14:paraId="4B3CB51D"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26" w:history="1">
        <w:r w:rsidR="003B117C" w:rsidRPr="003B117C">
          <w:rPr>
            <w:rFonts w:ascii="Times New Roman" w:eastAsia="Times New Roman" w:hAnsi="Times New Roman"/>
            <w:noProof/>
            <w:color w:val="0000FF"/>
            <w:sz w:val="24"/>
            <w:szCs w:val="24"/>
            <w:u w:val="single"/>
            <w:lang w:eastAsia="fr-FR"/>
          </w:rPr>
          <w:t>Article 30.</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Correction des erreurs</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_Toc163062726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34</w:t>
        </w:r>
        <w:r w:rsidR="003B117C" w:rsidRPr="003B117C">
          <w:rPr>
            <w:rFonts w:ascii="Times New Roman" w:eastAsia="Times New Roman" w:hAnsi="Times New Roman"/>
            <w:noProof/>
            <w:webHidden/>
            <w:sz w:val="24"/>
            <w:szCs w:val="24"/>
            <w:lang w:eastAsia="fr-FR"/>
          </w:rPr>
          <w:fldChar w:fldCharType="end"/>
        </w:r>
      </w:hyperlink>
    </w:p>
    <w:p w14:paraId="72FCFB77"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27" w:history="1">
        <w:r w:rsidR="003B117C" w:rsidRPr="003B117C">
          <w:rPr>
            <w:rFonts w:ascii="Times New Roman" w:eastAsia="Times New Roman" w:hAnsi="Times New Roman"/>
            <w:noProof/>
            <w:color w:val="0000FF"/>
            <w:sz w:val="24"/>
            <w:szCs w:val="24"/>
            <w:u w:val="single"/>
            <w:lang w:eastAsia="fr-FR"/>
          </w:rPr>
          <w:t>Article 31.</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Conversion en une seule monnaie</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_Toc163062727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35</w:t>
        </w:r>
        <w:r w:rsidR="003B117C" w:rsidRPr="003B117C">
          <w:rPr>
            <w:rFonts w:ascii="Times New Roman" w:eastAsia="Times New Roman" w:hAnsi="Times New Roman"/>
            <w:noProof/>
            <w:webHidden/>
            <w:sz w:val="24"/>
            <w:szCs w:val="24"/>
            <w:lang w:eastAsia="fr-FR"/>
          </w:rPr>
          <w:fldChar w:fldCharType="end"/>
        </w:r>
      </w:hyperlink>
    </w:p>
    <w:p w14:paraId="6E47ED94"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28" w:history="1">
        <w:r w:rsidR="003B117C" w:rsidRPr="003B117C">
          <w:rPr>
            <w:rFonts w:ascii="Times New Roman" w:eastAsia="Times New Roman" w:hAnsi="Times New Roman"/>
            <w:noProof/>
            <w:color w:val="0000FF"/>
            <w:sz w:val="24"/>
            <w:szCs w:val="24"/>
            <w:u w:val="single"/>
            <w:lang w:eastAsia="fr-FR"/>
          </w:rPr>
          <w:t>Article 32.</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Evaluation et comparaison des offres au plan financier</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_Toc163062728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35</w:t>
        </w:r>
        <w:r w:rsidR="003B117C" w:rsidRPr="003B117C">
          <w:rPr>
            <w:rFonts w:ascii="Times New Roman" w:eastAsia="Times New Roman" w:hAnsi="Times New Roman"/>
            <w:noProof/>
            <w:webHidden/>
            <w:sz w:val="24"/>
            <w:szCs w:val="24"/>
            <w:lang w:eastAsia="fr-FR"/>
          </w:rPr>
          <w:fldChar w:fldCharType="end"/>
        </w:r>
      </w:hyperlink>
    </w:p>
    <w:p w14:paraId="58722F97" w14:textId="77777777" w:rsidR="003B117C" w:rsidRPr="003B117C" w:rsidRDefault="00587104" w:rsidP="0001444F">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29" w:history="1">
        <w:r w:rsidR="003B117C" w:rsidRPr="003B117C">
          <w:rPr>
            <w:rFonts w:ascii="Times New Roman" w:eastAsia="Times New Roman" w:hAnsi="Times New Roman"/>
            <w:noProof/>
            <w:color w:val="0000FF"/>
            <w:sz w:val="24"/>
            <w:szCs w:val="24"/>
            <w:u w:val="single"/>
            <w:lang w:eastAsia="fr-FR"/>
          </w:rPr>
          <w:t>Article 33.</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Préférence accordée aux soumissionnaires nationaux</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_Toc163062729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36</w:t>
        </w:r>
        <w:r w:rsidR="003B117C" w:rsidRPr="003B117C">
          <w:rPr>
            <w:rFonts w:ascii="Times New Roman" w:eastAsia="Times New Roman" w:hAnsi="Times New Roman"/>
            <w:noProof/>
            <w:webHidden/>
            <w:sz w:val="24"/>
            <w:szCs w:val="24"/>
            <w:lang w:eastAsia="fr-FR"/>
          </w:rPr>
          <w:fldChar w:fldCharType="end"/>
        </w:r>
      </w:hyperlink>
    </w:p>
    <w:p w14:paraId="2F989231"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31" w:history="1">
        <w:r w:rsidR="003B117C" w:rsidRPr="003B117C">
          <w:rPr>
            <w:rFonts w:ascii="Times New Roman" w:eastAsia="Times New Roman" w:hAnsi="Times New Roman"/>
            <w:noProof/>
            <w:color w:val="0000FF"/>
            <w:sz w:val="24"/>
            <w:szCs w:val="24"/>
            <w:u w:val="single"/>
            <w:lang w:eastAsia="fr-FR"/>
          </w:rPr>
          <w:t>Article 34.</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Attribution</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_Toc163062731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37</w:t>
        </w:r>
        <w:r w:rsidR="003B117C" w:rsidRPr="003B117C">
          <w:rPr>
            <w:rFonts w:ascii="Times New Roman" w:eastAsia="Times New Roman" w:hAnsi="Times New Roman"/>
            <w:noProof/>
            <w:webHidden/>
            <w:sz w:val="24"/>
            <w:szCs w:val="24"/>
            <w:lang w:eastAsia="fr-FR"/>
          </w:rPr>
          <w:fldChar w:fldCharType="end"/>
        </w:r>
      </w:hyperlink>
    </w:p>
    <w:p w14:paraId="0B2D2F94"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32" w:history="1">
        <w:r w:rsidR="003B117C" w:rsidRPr="003B117C">
          <w:rPr>
            <w:rFonts w:ascii="Times New Roman" w:eastAsia="Times New Roman" w:hAnsi="Times New Roman"/>
            <w:noProof/>
            <w:color w:val="0000FF"/>
            <w:sz w:val="24"/>
            <w:szCs w:val="24"/>
            <w:u w:val="single"/>
            <w:lang w:eastAsia="fr-FR"/>
          </w:rPr>
          <w:t>Article 35.</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 xml:space="preserve">Droit </w:t>
        </w:r>
        <w:r w:rsidR="00B22B63">
          <w:rPr>
            <w:rFonts w:ascii="Times New Roman" w:eastAsia="Times New Roman" w:hAnsi="Times New Roman"/>
            <w:noProof/>
            <w:color w:val="0000FF"/>
            <w:sz w:val="24"/>
            <w:szCs w:val="24"/>
            <w:u w:val="single"/>
            <w:lang w:eastAsia="fr-FR"/>
          </w:rPr>
          <w:t xml:space="preserve">du Maître d’Ouvrage  </w:t>
        </w:r>
        <w:r w:rsidR="003B117C" w:rsidRPr="003B117C">
          <w:rPr>
            <w:rFonts w:ascii="Times New Roman" w:eastAsia="Times New Roman" w:hAnsi="Times New Roman"/>
            <w:noProof/>
            <w:color w:val="0000FF"/>
            <w:sz w:val="24"/>
            <w:szCs w:val="24"/>
            <w:u w:val="single"/>
            <w:lang w:eastAsia="fr-FR"/>
          </w:rPr>
          <w:t xml:space="preserve"> de déclarer un Appel d’Offres infructueux ou d’annuler une procédure</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_Toc163062732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37</w:t>
        </w:r>
        <w:r w:rsidR="003B117C" w:rsidRPr="003B117C">
          <w:rPr>
            <w:rFonts w:ascii="Times New Roman" w:eastAsia="Times New Roman" w:hAnsi="Times New Roman"/>
            <w:noProof/>
            <w:webHidden/>
            <w:sz w:val="24"/>
            <w:szCs w:val="24"/>
            <w:lang w:eastAsia="fr-FR"/>
          </w:rPr>
          <w:fldChar w:fldCharType="end"/>
        </w:r>
      </w:hyperlink>
    </w:p>
    <w:p w14:paraId="5F870912"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33" w:history="1">
        <w:r w:rsidR="003B117C" w:rsidRPr="003B117C">
          <w:rPr>
            <w:rFonts w:ascii="Times New Roman" w:eastAsia="Times New Roman" w:hAnsi="Times New Roman"/>
            <w:noProof/>
            <w:color w:val="0000FF"/>
            <w:sz w:val="24"/>
            <w:szCs w:val="24"/>
            <w:u w:val="single"/>
            <w:lang w:eastAsia="fr-FR"/>
          </w:rPr>
          <w:t>Article 36.</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 xml:space="preserve">Notification de l’attribution du </w:t>
        </w:r>
        <w:r w:rsidR="00E9279B">
          <w:rPr>
            <w:rFonts w:ascii="Times New Roman" w:eastAsia="Times New Roman" w:hAnsi="Times New Roman"/>
            <w:noProof/>
            <w:color w:val="0000FF"/>
            <w:sz w:val="24"/>
            <w:szCs w:val="24"/>
            <w:u w:val="single"/>
            <w:lang w:eastAsia="fr-FR"/>
          </w:rPr>
          <w:t>Contrat</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_Toc163062733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37</w:t>
        </w:r>
        <w:r w:rsidR="003B117C" w:rsidRPr="003B117C">
          <w:rPr>
            <w:rFonts w:ascii="Times New Roman" w:eastAsia="Times New Roman" w:hAnsi="Times New Roman"/>
            <w:noProof/>
            <w:webHidden/>
            <w:sz w:val="24"/>
            <w:szCs w:val="24"/>
            <w:lang w:eastAsia="fr-FR"/>
          </w:rPr>
          <w:fldChar w:fldCharType="end"/>
        </w:r>
      </w:hyperlink>
    </w:p>
    <w:p w14:paraId="5A73DC3E"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34" w:history="1">
        <w:r w:rsidR="003B117C" w:rsidRPr="003B117C">
          <w:rPr>
            <w:rFonts w:ascii="Times New Roman" w:eastAsia="Times New Roman" w:hAnsi="Times New Roman"/>
            <w:noProof/>
            <w:color w:val="0000FF"/>
            <w:sz w:val="24"/>
            <w:szCs w:val="24"/>
            <w:u w:val="single"/>
            <w:lang w:eastAsia="fr-FR"/>
          </w:rPr>
          <w:t>Article 37.</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Publication des résultats d’attribution</w:t>
        </w:r>
        <w:r w:rsidR="003F6014">
          <w:rPr>
            <w:rFonts w:ascii="Times New Roman" w:eastAsia="Times New Roman" w:hAnsi="Times New Roman"/>
            <w:noProof/>
            <w:color w:val="0000FF"/>
            <w:sz w:val="24"/>
            <w:szCs w:val="24"/>
            <w:u w:val="single"/>
            <w:lang w:eastAsia="fr-FR"/>
          </w:rPr>
          <w:t>de la Lettre Commande</w:t>
        </w:r>
        <w:r w:rsidR="003B117C" w:rsidRPr="003B117C">
          <w:rPr>
            <w:rFonts w:ascii="Times New Roman" w:eastAsia="Times New Roman" w:hAnsi="Times New Roman"/>
            <w:noProof/>
            <w:color w:val="0000FF"/>
            <w:sz w:val="24"/>
            <w:szCs w:val="24"/>
            <w:u w:val="single"/>
            <w:lang w:eastAsia="fr-FR"/>
          </w:rPr>
          <w:t xml:space="preserve"> et recours</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_Toc163062734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38</w:t>
        </w:r>
        <w:r w:rsidR="003B117C" w:rsidRPr="003B117C">
          <w:rPr>
            <w:rFonts w:ascii="Times New Roman" w:eastAsia="Times New Roman" w:hAnsi="Times New Roman"/>
            <w:noProof/>
            <w:webHidden/>
            <w:sz w:val="24"/>
            <w:szCs w:val="24"/>
            <w:lang w:eastAsia="fr-FR"/>
          </w:rPr>
          <w:fldChar w:fldCharType="end"/>
        </w:r>
      </w:hyperlink>
    </w:p>
    <w:p w14:paraId="29D51529"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35" w:history="1">
        <w:r w:rsidR="003B117C" w:rsidRPr="003B117C">
          <w:rPr>
            <w:rFonts w:ascii="Times New Roman" w:eastAsia="Times New Roman" w:hAnsi="Times New Roman"/>
            <w:noProof/>
            <w:color w:val="0000FF"/>
            <w:sz w:val="24"/>
            <w:szCs w:val="24"/>
            <w:u w:val="single"/>
            <w:lang w:eastAsia="fr-FR"/>
          </w:rPr>
          <w:t>Article 38.</w:t>
        </w:r>
        <w:r w:rsidR="003B117C" w:rsidRPr="003B117C">
          <w:rPr>
            <w:rFonts w:ascii="Times New Roman" w:eastAsia="Times New Roman" w:hAnsi="Times New Roman"/>
            <w:noProof/>
            <w:lang w:eastAsia="fr-FR"/>
          </w:rPr>
          <w:tab/>
        </w:r>
        <w:r w:rsidR="003B117C">
          <w:rPr>
            <w:rFonts w:ascii="Times New Roman" w:eastAsia="Times New Roman" w:hAnsi="Times New Roman"/>
            <w:noProof/>
            <w:color w:val="0000FF"/>
            <w:sz w:val="24"/>
            <w:szCs w:val="24"/>
            <w:u w:val="single"/>
            <w:lang w:eastAsia="fr-FR"/>
          </w:rPr>
          <w:t>Signature du Contrat</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_Toc163062735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38</w:t>
        </w:r>
        <w:r w:rsidR="003B117C" w:rsidRPr="003B117C">
          <w:rPr>
            <w:rFonts w:ascii="Times New Roman" w:eastAsia="Times New Roman" w:hAnsi="Times New Roman"/>
            <w:noProof/>
            <w:webHidden/>
            <w:sz w:val="24"/>
            <w:szCs w:val="24"/>
            <w:lang w:eastAsia="fr-FR"/>
          </w:rPr>
          <w:fldChar w:fldCharType="end"/>
        </w:r>
      </w:hyperlink>
    </w:p>
    <w:p w14:paraId="6E99892D" w14:textId="77777777" w:rsidR="003B117C" w:rsidRPr="003B117C" w:rsidRDefault="00587104" w:rsidP="003B117C">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lang w:eastAsia="fr-FR"/>
        </w:rPr>
      </w:pPr>
      <w:hyperlink w:anchor="_Toc163062736" w:history="1">
        <w:r w:rsidR="003B117C" w:rsidRPr="003B117C">
          <w:rPr>
            <w:rFonts w:ascii="Times New Roman" w:eastAsia="Times New Roman" w:hAnsi="Times New Roman"/>
            <w:noProof/>
            <w:color w:val="0000FF"/>
            <w:sz w:val="24"/>
            <w:szCs w:val="24"/>
            <w:u w:val="single"/>
            <w:lang w:eastAsia="fr-FR"/>
          </w:rPr>
          <w:t>Article 39.</w:t>
        </w:r>
        <w:r w:rsidR="003B117C" w:rsidRPr="003B117C">
          <w:rPr>
            <w:rFonts w:ascii="Times New Roman" w:eastAsia="Times New Roman" w:hAnsi="Times New Roman"/>
            <w:noProof/>
            <w:lang w:eastAsia="fr-FR"/>
          </w:rPr>
          <w:tab/>
        </w:r>
        <w:r w:rsidR="003B117C" w:rsidRPr="003B117C">
          <w:rPr>
            <w:rFonts w:ascii="Times New Roman" w:eastAsia="Times New Roman" w:hAnsi="Times New Roman"/>
            <w:noProof/>
            <w:color w:val="0000FF"/>
            <w:sz w:val="24"/>
            <w:szCs w:val="24"/>
            <w:u w:val="single"/>
            <w:lang w:eastAsia="fr-FR"/>
          </w:rPr>
          <w:t>Cautionnement définitif</w:t>
        </w:r>
        <w:r w:rsidR="003B117C" w:rsidRPr="003B117C">
          <w:rPr>
            <w:rFonts w:ascii="Times New Roman" w:eastAsia="Times New Roman" w:hAnsi="Times New Roman"/>
            <w:noProof/>
            <w:webHidden/>
            <w:sz w:val="24"/>
            <w:szCs w:val="24"/>
            <w:lang w:eastAsia="fr-FR"/>
          </w:rPr>
          <w:tab/>
        </w:r>
        <w:r w:rsidR="003B117C" w:rsidRPr="003B117C">
          <w:rPr>
            <w:rFonts w:ascii="Times New Roman" w:eastAsia="Times New Roman" w:hAnsi="Times New Roman"/>
            <w:noProof/>
            <w:webHidden/>
            <w:sz w:val="24"/>
            <w:szCs w:val="24"/>
            <w:lang w:eastAsia="fr-FR"/>
          </w:rPr>
          <w:fldChar w:fldCharType="begin"/>
        </w:r>
        <w:r w:rsidR="003B117C" w:rsidRPr="003B117C">
          <w:rPr>
            <w:rFonts w:ascii="Times New Roman" w:eastAsia="Times New Roman" w:hAnsi="Times New Roman"/>
            <w:noProof/>
            <w:webHidden/>
            <w:sz w:val="24"/>
            <w:szCs w:val="24"/>
            <w:lang w:eastAsia="fr-FR"/>
          </w:rPr>
          <w:instrText xml:space="preserve"> PAGEREF _Toc163062736 \h </w:instrText>
        </w:r>
        <w:r w:rsidR="003B117C" w:rsidRPr="003B117C">
          <w:rPr>
            <w:rFonts w:ascii="Times New Roman" w:eastAsia="Times New Roman" w:hAnsi="Times New Roman"/>
            <w:noProof/>
            <w:webHidden/>
            <w:sz w:val="24"/>
            <w:szCs w:val="24"/>
            <w:lang w:eastAsia="fr-FR"/>
          </w:rPr>
        </w:r>
        <w:r w:rsidR="003B117C" w:rsidRPr="003B117C">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39</w:t>
        </w:r>
        <w:r w:rsidR="003B117C" w:rsidRPr="003B117C">
          <w:rPr>
            <w:rFonts w:ascii="Times New Roman" w:eastAsia="Times New Roman" w:hAnsi="Times New Roman"/>
            <w:noProof/>
            <w:webHidden/>
            <w:sz w:val="24"/>
            <w:szCs w:val="24"/>
            <w:lang w:eastAsia="fr-FR"/>
          </w:rPr>
          <w:fldChar w:fldCharType="end"/>
        </w:r>
      </w:hyperlink>
    </w:p>
    <w:p w14:paraId="133087E6" w14:textId="77777777" w:rsidR="003B117C" w:rsidRPr="003B117C" w:rsidRDefault="003B117C" w:rsidP="003B117C">
      <w:pPr>
        <w:widowControl w:val="0"/>
        <w:tabs>
          <w:tab w:val="left" w:pos="1046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3B117C">
        <w:rPr>
          <w:rFonts w:ascii="Times New Roman" w:eastAsia="Times New Roman" w:hAnsi="Times New Roman"/>
          <w:sz w:val="24"/>
          <w:szCs w:val="24"/>
          <w:lang w:eastAsia="fr-FR"/>
        </w:rPr>
        <w:fldChar w:fldCharType="end"/>
      </w:r>
    </w:p>
    <w:p w14:paraId="47DA4278" w14:textId="77777777" w:rsidR="003B117C" w:rsidRDefault="003B117C"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1B34CD1D" w14:textId="77777777" w:rsidR="003B117C" w:rsidRDefault="003B117C"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53AD8B01" w14:textId="77777777" w:rsidR="003B117C" w:rsidRDefault="003B117C"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43BA8B6A" w14:textId="77777777" w:rsidR="003B117C" w:rsidRDefault="003B117C"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66834A7B" w14:textId="77777777" w:rsidR="003B117C" w:rsidRDefault="003B117C"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55CD3CE1" w14:textId="77777777" w:rsidR="003B117C" w:rsidRDefault="003B117C"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3DA568AB" w14:textId="77777777" w:rsidR="003B117C" w:rsidRDefault="003B117C"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0DAD354D" w14:textId="77777777" w:rsidR="003B117C" w:rsidRDefault="003B117C"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48E281E5" w14:textId="77777777" w:rsidR="003B117C" w:rsidRDefault="003B117C"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349E0D80" w14:textId="77777777" w:rsidR="003B117C" w:rsidRDefault="003B117C"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2E78C324" w14:textId="77777777" w:rsidR="003B117C" w:rsidRDefault="003B117C"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69E2F52C" w14:textId="77777777" w:rsidR="003B117C" w:rsidRDefault="003B117C"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42E4828F" w14:textId="77777777" w:rsidR="003B117C" w:rsidRPr="00DE13E7" w:rsidRDefault="003B117C" w:rsidP="00397D90">
      <w:pPr>
        <w:widowControl w:val="0"/>
        <w:autoSpaceDE w:val="0"/>
        <w:autoSpaceDN w:val="0"/>
        <w:adjustRightInd w:val="0"/>
        <w:spacing w:after="0" w:line="200" w:lineRule="exact"/>
        <w:rPr>
          <w:rFonts w:ascii="Times New Roman" w:eastAsia="Times New Roman" w:hAnsi="Times New Roman"/>
          <w:sz w:val="20"/>
          <w:szCs w:val="20"/>
          <w:lang w:eastAsia="fr-FR"/>
        </w:rPr>
      </w:pPr>
    </w:p>
    <w:p w14:paraId="53717F2A" w14:textId="77777777" w:rsidR="000B51D2" w:rsidRPr="00F13912" w:rsidRDefault="0001444F" w:rsidP="000B51D2">
      <w:pPr>
        <w:jc w:val="both"/>
        <w:rPr>
          <w:rFonts w:ascii="Times New Roman" w:hAnsi="Times New Roman"/>
        </w:rPr>
      </w:pPr>
      <w:r>
        <w:rPr>
          <w:rFonts w:ascii="Times New Roman" w:eastAsia="Times New Roman" w:hAnsi="Times New Roman"/>
          <w:sz w:val="20"/>
          <w:szCs w:val="20"/>
          <w:lang w:eastAsia="fr-FR"/>
        </w:rPr>
        <w:t xml:space="preserve"> </w:t>
      </w:r>
    </w:p>
    <w:p w14:paraId="44285895" w14:textId="77777777" w:rsidR="00397D90" w:rsidRPr="00B34B39" w:rsidRDefault="00397D90" w:rsidP="00B34B39">
      <w:pPr>
        <w:jc w:val="both"/>
        <w:rPr>
          <w:rFonts w:ascii="Arial" w:eastAsia="Arial Unicode MS" w:hAnsi="Arial" w:cs="Arial"/>
          <w:bCs/>
          <w:i/>
          <w:color w:val="000000"/>
        </w:rPr>
        <w:sectPr w:rsidR="00397D90" w:rsidRPr="00B34B39" w:rsidSect="005470F8">
          <w:headerReference w:type="even" r:id="rId11"/>
          <w:headerReference w:type="default" r:id="rId12"/>
          <w:footerReference w:type="even" r:id="rId13"/>
          <w:footerReference w:type="default" r:id="rId14"/>
          <w:headerReference w:type="first" r:id="rId15"/>
          <w:type w:val="continuous"/>
          <w:pgSz w:w="11900" w:h="16820"/>
          <w:pgMar w:top="1418" w:right="1418" w:bottom="1418" w:left="1418" w:header="720" w:footer="720" w:gutter="0"/>
          <w:paperSrc w:first="117" w:other="117"/>
          <w:pgBorders w:offsetFrom="page">
            <w:top w:val="dashDotStroked" w:sz="24" w:space="24" w:color="auto"/>
            <w:left w:val="dashDotStroked" w:sz="24" w:space="24" w:color="auto"/>
            <w:bottom w:val="dashDotStroked" w:sz="24" w:space="24" w:color="auto"/>
            <w:right w:val="dashDotStroked" w:sz="24" w:space="24" w:color="auto"/>
          </w:pgBorders>
          <w:cols w:space="720"/>
          <w:noEndnote/>
        </w:sectPr>
      </w:pPr>
    </w:p>
    <w:p w14:paraId="5ADB1C4D" w14:textId="77777777" w:rsidR="0001444F" w:rsidRPr="0001444F" w:rsidRDefault="0001444F" w:rsidP="0001444F">
      <w:pPr>
        <w:widowControl w:val="0"/>
        <w:suppressAutoHyphens/>
        <w:autoSpaceDE w:val="0"/>
        <w:autoSpaceDN w:val="0"/>
        <w:spacing w:after="0" w:line="360" w:lineRule="auto"/>
        <w:jc w:val="center"/>
        <w:textAlignment w:val="baseline"/>
        <w:rPr>
          <w:rFonts w:ascii="Times New Roman" w:eastAsia="Times New Roman" w:hAnsi="Times New Roman"/>
          <w:b/>
          <w:bCs/>
          <w:caps/>
          <w:spacing w:val="36"/>
          <w:w w:val="80"/>
          <w:position w:val="-1"/>
          <w:sz w:val="32"/>
          <w:szCs w:val="60"/>
          <w:lang w:eastAsia="fr-FR"/>
        </w:rPr>
      </w:pPr>
      <w:r w:rsidRPr="0001444F">
        <w:rPr>
          <w:rFonts w:ascii="Times New Roman" w:eastAsia="Times New Roman" w:hAnsi="Times New Roman"/>
          <w:b/>
          <w:bCs/>
          <w:caps/>
          <w:spacing w:val="36"/>
          <w:w w:val="80"/>
          <w:position w:val="-1"/>
          <w:sz w:val="32"/>
          <w:szCs w:val="60"/>
          <w:lang w:eastAsia="fr-FR"/>
        </w:rPr>
        <w:lastRenderedPageBreak/>
        <w:t>Règlement Général de l'Appel d'Offres</w:t>
      </w:r>
    </w:p>
    <w:p w14:paraId="22D99D73" w14:textId="77777777" w:rsidR="0001444F" w:rsidRPr="0001444F" w:rsidRDefault="0001444F" w:rsidP="0001444F">
      <w:pPr>
        <w:keepNext/>
        <w:suppressAutoHyphens/>
        <w:autoSpaceDN w:val="0"/>
        <w:spacing w:after="0" w:line="240" w:lineRule="auto"/>
        <w:ind w:left="714" w:hanging="357"/>
        <w:jc w:val="center"/>
        <w:textAlignment w:val="baseline"/>
        <w:outlineLvl w:val="1"/>
        <w:rPr>
          <w:rFonts w:ascii="Times New Roman" w:eastAsia="Times New Roman" w:hAnsi="Times New Roman"/>
          <w:b/>
          <w:iCs/>
          <w:caps/>
          <w:sz w:val="32"/>
          <w:szCs w:val="24"/>
          <w:lang w:eastAsia="fr-FR"/>
        </w:rPr>
      </w:pPr>
      <w:bookmarkStart w:id="11" w:name="_Toc530307904"/>
      <w:bookmarkStart w:id="12" w:name="_Toc97557025"/>
      <w:bookmarkStart w:id="13" w:name="_Toc163062692"/>
      <w:r w:rsidRPr="0001444F">
        <w:rPr>
          <w:rFonts w:ascii="Times New Roman" w:eastAsia="Times New Roman" w:hAnsi="Times New Roman"/>
          <w:b/>
          <w:iCs/>
          <w:caps/>
          <w:sz w:val="32"/>
          <w:szCs w:val="24"/>
          <w:lang w:eastAsia="fr-FR"/>
        </w:rPr>
        <w:t>Généralités</w:t>
      </w:r>
      <w:bookmarkEnd w:id="11"/>
      <w:bookmarkEnd w:id="12"/>
      <w:bookmarkEnd w:id="13"/>
    </w:p>
    <w:p w14:paraId="117A18B3" w14:textId="77777777" w:rsidR="0001444F" w:rsidRPr="0001444F" w:rsidRDefault="0001444F" w:rsidP="0001444F">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4" w:name="_Toc530307905"/>
      <w:bookmarkStart w:id="15" w:name="_Toc97557026"/>
      <w:bookmarkStart w:id="16" w:name="_Toc163062693"/>
      <w:r w:rsidRPr="0001444F">
        <w:rPr>
          <w:rFonts w:ascii="Times New Roman" w:eastAsia="Times New Roman" w:hAnsi="Times New Roman"/>
          <w:b/>
          <w:sz w:val="28"/>
          <w:szCs w:val="24"/>
          <w:lang w:eastAsia="fr-FR"/>
        </w:rPr>
        <w:t>Objet de la consultation</w:t>
      </w:r>
      <w:bookmarkEnd w:id="14"/>
      <w:bookmarkEnd w:id="15"/>
      <w:bookmarkEnd w:id="16"/>
      <w:r w:rsidRPr="0001444F">
        <w:rPr>
          <w:rFonts w:ascii="Times New Roman" w:eastAsia="Times New Roman" w:hAnsi="Times New Roman"/>
          <w:b/>
          <w:sz w:val="28"/>
          <w:szCs w:val="24"/>
          <w:lang w:eastAsia="fr-FR"/>
        </w:rPr>
        <w:t xml:space="preserve"> </w:t>
      </w:r>
    </w:p>
    <w:p w14:paraId="14124F4A" w14:textId="77777777" w:rsidR="0001444F" w:rsidRPr="0001444F" w:rsidRDefault="0001444F" w:rsidP="00047D94">
      <w:pPr>
        <w:widowControl w:val="0"/>
        <w:numPr>
          <w:ilvl w:val="1"/>
          <w:numId w:val="23"/>
        </w:numPr>
        <w:tabs>
          <w:tab w:val="left" w:pos="709"/>
          <w:tab w:val="left" w:pos="2780"/>
          <w:tab w:val="left" w:pos="4040"/>
          <w:tab w:val="left" w:pos="4460"/>
        </w:tabs>
        <w:suppressAutoHyphens/>
        <w:autoSpaceDE w:val="0"/>
        <w:autoSpaceDN w:val="0"/>
        <w:spacing w:after="60" w:line="360" w:lineRule="auto"/>
        <w:ind w:left="0" w:firstLine="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 Maître d’Ouvrage, tel que précisé dans le</w:t>
      </w:r>
      <w:r w:rsidRPr="0001444F">
        <w:rPr>
          <w:rFonts w:ascii="Times New Roman" w:eastAsia="Times New Roman" w:hAnsi="Times New Roman"/>
          <w:spacing w:val="5"/>
          <w:sz w:val="24"/>
          <w:szCs w:val="24"/>
          <w:lang w:eastAsia="fr-FR"/>
        </w:rPr>
        <w:t xml:space="preserve"> Règlemen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Particulie</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l’Appe</w:t>
      </w:r>
      <w:r w:rsidRPr="0001444F">
        <w:rPr>
          <w:rFonts w:ascii="Times New Roman" w:eastAsia="Times New Roman" w:hAnsi="Times New Roman"/>
          <w:sz w:val="24"/>
          <w:szCs w:val="24"/>
          <w:lang w:eastAsia="fr-FR"/>
        </w:rPr>
        <w:t xml:space="preserve">l </w:t>
      </w:r>
      <w:r w:rsidRPr="0001444F">
        <w:rPr>
          <w:rFonts w:ascii="Times New Roman" w:eastAsia="Times New Roman" w:hAnsi="Times New Roman"/>
          <w:spacing w:val="5"/>
          <w:sz w:val="24"/>
          <w:szCs w:val="24"/>
          <w:lang w:eastAsia="fr-FR"/>
        </w:rPr>
        <w:t>d’Offres (RPAO)</w:t>
      </w:r>
      <w:r w:rsidRPr="0001444F">
        <w:rPr>
          <w:rFonts w:ascii="Times New Roman" w:eastAsia="Times New Roman" w:hAnsi="Times New Roman"/>
          <w:sz w:val="24"/>
          <w:szCs w:val="24"/>
          <w:lang w:eastAsia="fr-FR"/>
        </w:rPr>
        <w:t>, lance un Appel d’Offres pour la réalisation des travaux décrits dans le présent Dossier d’Appel d’Offres et brièvement définis dans le RPAO.</w:t>
      </w:r>
    </w:p>
    <w:p w14:paraId="1D788F92" w14:textId="77777777" w:rsidR="0001444F" w:rsidRPr="0001444F" w:rsidRDefault="0001444F" w:rsidP="0001444F">
      <w:pPr>
        <w:widowControl w:val="0"/>
        <w:suppressAutoHyphens/>
        <w:autoSpaceDE w:val="0"/>
        <w:autoSpaceDN w:val="0"/>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 nom, le numéro d’identification et le nombre de lots faisant l’objet de l’Appel d’Offres figurent dans le RPAO.</w:t>
      </w:r>
    </w:p>
    <w:p w14:paraId="352884AB" w14:textId="77777777" w:rsidR="0001444F" w:rsidRPr="0001444F" w:rsidRDefault="0001444F" w:rsidP="00047D94">
      <w:pPr>
        <w:widowControl w:val="0"/>
        <w:numPr>
          <w:ilvl w:val="1"/>
          <w:numId w:val="23"/>
        </w:numPr>
        <w:suppressAutoHyphens/>
        <w:autoSpaceDE w:val="0"/>
        <w:autoSpaceDN w:val="0"/>
        <w:spacing w:after="60" w:line="360" w:lineRule="auto"/>
        <w:ind w:left="0" w:firstLine="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14:paraId="6E766989" w14:textId="77777777" w:rsidR="0001444F" w:rsidRPr="0001444F" w:rsidRDefault="0001444F" w:rsidP="00047D94">
      <w:pPr>
        <w:widowControl w:val="0"/>
        <w:numPr>
          <w:ilvl w:val="1"/>
          <w:numId w:val="23"/>
        </w:numPr>
        <w:suppressAutoHyphens/>
        <w:autoSpaceDE w:val="0"/>
        <w:autoSpaceDN w:val="0"/>
        <w:spacing w:after="60" w:line="360" w:lineRule="auto"/>
        <w:ind w:left="0" w:firstLine="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Dans le présent Dossier d’Appel d’Offres, le terme </w:t>
      </w:r>
      <w:r w:rsidRPr="0001444F">
        <w:rPr>
          <w:rFonts w:ascii="Times New Roman" w:eastAsia="Times New Roman" w:hAnsi="Times New Roman"/>
          <w:b/>
          <w:bCs/>
          <w:sz w:val="24"/>
          <w:szCs w:val="24"/>
          <w:lang w:eastAsia="fr-FR"/>
        </w:rPr>
        <w:t>“jour”</w:t>
      </w:r>
      <w:r w:rsidRPr="0001444F">
        <w:rPr>
          <w:rFonts w:ascii="Times New Roman" w:eastAsia="Times New Roman" w:hAnsi="Times New Roman"/>
          <w:sz w:val="24"/>
          <w:szCs w:val="24"/>
          <w:lang w:eastAsia="fr-FR"/>
        </w:rPr>
        <w:t xml:space="preserve"> désigne un jour ouvrable, à l’exception des jours calendaires expressément spécifiés dans le Code des Marchés Publics.</w:t>
      </w:r>
    </w:p>
    <w:p w14:paraId="4FBBAFAB" w14:textId="77777777" w:rsidR="0001444F" w:rsidRPr="0001444F" w:rsidRDefault="0001444F" w:rsidP="0001444F">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7" w:name="_Toc530307906"/>
      <w:bookmarkStart w:id="18" w:name="_Toc97557027"/>
      <w:bookmarkStart w:id="19" w:name="_Toc163062694"/>
      <w:r w:rsidRPr="0001444F">
        <w:rPr>
          <w:rFonts w:ascii="Times New Roman" w:eastAsia="Times New Roman" w:hAnsi="Times New Roman"/>
          <w:b/>
          <w:sz w:val="28"/>
          <w:szCs w:val="24"/>
          <w:lang w:eastAsia="fr-FR"/>
        </w:rPr>
        <w:t>Financement</w:t>
      </w:r>
      <w:bookmarkEnd w:id="17"/>
      <w:bookmarkEnd w:id="18"/>
      <w:bookmarkEnd w:id="19"/>
    </w:p>
    <w:p w14:paraId="6E4F198C" w14:textId="77777777" w:rsidR="0001444F" w:rsidRPr="0001444F" w:rsidRDefault="0001444F" w:rsidP="0001444F">
      <w:pPr>
        <w:widowControl w:val="0"/>
        <w:suppressAutoHyphens/>
        <w:autoSpaceDE w:val="0"/>
        <w:autoSpaceDN w:val="0"/>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La source de financement des travaux, objet du présent Appel d’Offres est précisé dans le RPAO.</w:t>
      </w:r>
    </w:p>
    <w:p w14:paraId="6B93F54F" w14:textId="77777777" w:rsidR="0001444F" w:rsidRPr="0001444F" w:rsidRDefault="0001444F" w:rsidP="0001444F">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20" w:name="_Toc530307907"/>
      <w:bookmarkStart w:id="21" w:name="_Toc97557028"/>
      <w:bookmarkStart w:id="22" w:name="_Toc163062695"/>
      <w:r w:rsidRPr="0001444F">
        <w:rPr>
          <w:rFonts w:ascii="Times New Roman" w:eastAsia="Times New Roman" w:hAnsi="Times New Roman"/>
          <w:b/>
          <w:sz w:val="28"/>
          <w:szCs w:val="24"/>
          <w:lang w:eastAsia="fr-FR"/>
        </w:rPr>
        <w:t xml:space="preserve">Principes </w:t>
      </w:r>
      <w:bookmarkEnd w:id="20"/>
      <w:r w:rsidRPr="0001444F">
        <w:rPr>
          <w:rFonts w:ascii="Times New Roman" w:eastAsia="Times New Roman" w:hAnsi="Times New Roman"/>
          <w:b/>
          <w:sz w:val="28"/>
          <w:szCs w:val="24"/>
          <w:lang w:eastAsia="fr-FR"/>
        </w:rPr>
        <w:t>éthiques</w:t>
      </w:r>
      <w:bookmarkEnd w:id="21"/>
      <w:bookmarkEnd w:id="22"/>
    </w:p>
    <w:p w14:paraId="2636D5CE" w14:textId="77777777" w:rsidR="0001444F" w:rsidRPr="0001444F" w:rsidRDefault="0001444F" w:rsidP="00BC781F">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20B50E4A" w14:textId="77777777" w:rsidR="0001444F" w:rsidRPr="0001444F" w:rsidRDefault="0001444F" w:rsidP="00BC781F">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A cet égard, ils souscrivent la charte d’intégrité dont le modèle est joint en annexe du présent Dossier d’Appel d’Offres (pièce 10).</w:t>
      </w:r>
    </w:p>
    <w:p w14:paraId="5CF1E72D" w14:textId="77777777" w:rsidR="0001444F" w:rsidRPr="0001444F" w:rsidRDefault="0001444F" w:rsidP="00BC781F">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En vertu de ces </w:t>
      </w:r>
      <w:r w:rsidR="00BC781F" w:rsidRPr="0001444F">
        <w:rPr>
          <w:rFonts w:ascii="Times New Roman" w:eastAsia="Times New Roman" w:hAnsi="Times New Roman"/>
          <w:sz w:val="24"/>
          <w:szCs w:val="24"/>
          <w:lang w:eastAsia="fr-FR"/>
        </w:rPr>
        <w:t>principes,</w:t>
      </w:r>
      <w:r w:rsidR="00BC781F">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BC781F">
        <w:rPr>
          <w:rFonts w:ascii="Times New Roman" w:eastAsia="Times New Roman" w:hAnsi="Times New Roman"/>
          <w:sz w:val="24"/>
          <w:szCs w:val="24"/>
          <w:lang w:eastAsia="fr-FR"/>
        </w:rPr>
        <w:t xml:space="preserve">d’Ouvrage </w:t>
      </w:r>
      <w:r w:rsidR="00BC781F" w:rsidRPr="0001444F">
        <w:rPr>
          <w:rFonts w:ascii="Times New Roman" w:eastAsia="Times New Roman" w:hAnsi="Times New Roman"/>
          <w:spacing w:val="2"/>
          <w:sz w:val="24"/>
          <w:szCs w:val="24"/>
          <w:lang w:eastAsia="fr-FR"/>
        </w:rPr>
        <w:t>:</w:t>
      </w:r>
    </w:p>
    <w:p w14:paraId="473E8F53" w14:textId="77777777" w:rsidR="0001444F" w:rsidRPr="0001444F" w:rsidRDefault="0001444F" w:rsidP="00BC781F">
      <w:pPr>
        <w:widowControl w:val="0"/>
        <w:suppressAutoHyphens/>
        <w:autoSpaceDE w:val="0"/>
        <w:autoSpaceDN w:val="0"/>
        <w:spacing w:after="60" w:line="240" w:lineRule="auto"/>
        <w:jc w:val="both"/>
        <w:textAlignment w:val="baseline"/>
        <w:rPr>
          <w:rFonts w:ascii="Times New Roman" w:eastAsia="Times New Roman" w:hAnsi="Times New Roman"/>
          <w:i/>
          <w:sz w:val="24"/>
          <w:szCs w:val="24"/>
          <w:lang w:eastAsia="fr-FR"/>
        </w:rPr>
      </w:pPr>
      <w:r w:rsidRPr="0001444F">
        <w:rPr>
          <w:rFonts w:ascii="Times New Roman" w:eastAsia="Times New Roman" w:hAnsi="Times New Roman"/>
          <w:sz w:val="24"/>
          <w:szCs w:val="24"/>
          <w:lang w:eastAsia="fr-FR"/>
        </w:rPr>
        <w:t>a. défini, aux fins de cette clause, les expressions de la manière suivante :</w:t>
      </w:r>
    </w:p>
    <w:p w14:paraId="460D4529" w14:textId="77777777" w:rsidR="0001444F" w:rsidRPr="0001444F" w:rsidRDefault="0001444F" w:rsidP="00BC781F">
      <w:pPr>
        <w:widowControl w:val="0"/>
        <w:tabs>
          <w:tab w:val="left" w:pos="500"/>
        </w:tabs>
        <w:suppressAutoHyphens/>
        <w:autoSpaceDE w:val="0"/>
        <w:autoSpaceDN w:val="0"/>
        <w:spacing w:after="60" w:line="240" w:lineRule="auto"/>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 Est convaincu d’acte de "corruption" quiconque offre, donne, sollicite ou accepte un quelconque avantage en vue d'influencer l’action d’un agent public au cours de l’attribution ou de l'exécution d’un marché ;</w:t>
      </w:r>
    </w:p>
    <w:p w14:paraId="0622FFDA" w14:textId="77777777" w:rsidR="0001444F" w:rsidRPr="0001444F" w:rsidRDefault="0001444F" w:rsidP="00BC781F">
      <w:pPr>
        <w:widowControl w:val="0"/>
        <w:tabs>
          <w:tab w:val="left" w:pos="500"/>
        </w:tabs>
        <w:suppressAutoHyphens/>
        <w:autoSpaceDE w:val="0"/>
        <w:autoSpaceDN w:val="0"/>
        <w:spacing w:after="60" w:line="240" w:lineRule="auto"/>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ii. </w:t>
      </w:r>
      <w:r w:rsidR="00BC781F" w:rsidRPr="0001444F">
        <w:rPr>
          <w:rFonts w:ascii="Times New Roman" w:eastAsia="Times New Roman" w:hAnsi="Times New Roman"/>
          <w:spacing w:val="5"/>
          <w:sz w:val="24"/>
          <w:szCs w:val="24"/>
          <w:lang w:eastAsia="fr-FR"/>
        </w:rPr>
        <w:t>Se livre à des « manœuvres frauduleuses</w:t>
      </w:r>
      <w:r w:rsidRPr="0001444F">
        <w:rPr>
          <w:rFonts w:ascii="Times New Roman" w:eastAsia="Times New Roman" w:hAnsi="Times New Roman"/>
          <w:spacing w:val="5"/>
          <w:sz w:val="24"/>
          <w:szCs w:val="24"/>
          <w:lang w:eastAsia="fr-FR"/>
        </w:rPr>
        <w:t xml:space="preserve"> </w:t>
      </w:r>
      <w:r w:rsidR="00BC781F" w:rsidRPr="0001444F">
        <w:rPr>
          <w:rFonts w:ascii="Times New Roman" w:eastAsia="Times New Roman" w:hAnsi="Times New Roman"/>
          <w:spacing w:val="5"/>
          <w:sz w:val="24"/>
          <w:szCs w:val="24"/>
          <w:lang w:eastAsia="fr-FR"/>
        </w:rPr>
        <w:t>« quiconque déforme ou</w:t>
      </w:r>
      <w:r w:rsidRPr="0001444F">
        <w:rPr>
          <w:rFonts w:ascii="Times New Roman" w:eastAsia="Times New Roman" w:hAnsi="Times New Roman"/>
          <w:spacing w:val="5"/>
          <w:sz w:val="24"/>
          <w:szCs w:val="24"/>
          <w:lang w:eastAsia="fr-FR"/>
        </w:rPr>
        <w:t xml:space="preserve"> dénature des faits afin </w:t>
      </w:r>
      <w:r w:rsidR="00BC781F" w:rsidRPr="0001444F">
        <w:rPr>
          <w:rFonts w:ascii="Times New Roman" w:eastAsia="Times New Roman" w:hAnsi="Times New Roman"/>
          <w:spacing w:val="5"/>
          <w:sz w:val="24"/>
          <w:szCs w:val="24"/>
          <w:lang w:eastAsia="fr-FR"/>
        </w:rPr>
        <w:t>d’influencer l’attribution ou</w:t>
      </w:r>
      <w:r w:rsidRPr="0001444F">
        <w:rPr>
          <w:rFonts w:ascii="Times New Roman" w:eastAsia="Times New Roman" w:hAnsi="Times New Roman"/>
          <w:spacing w:val="5"/>
          <w:sz w:val="24"/>
          <w:szCs w:val="24"/>
          <w:lang w:eastAsia="fr-FR"/>
        </w:rPr>
        <w:t xml:space="preserve"> </w:t>
      </w:r>
      <w:r w:rsidR="00BC781F" w:rsidRPr="0001444F">
        <w:rPr>
          <w:rFonts w:ascii="Times New Roman" w:eastAsia="Times New Roman" w:hAnsi="Times New Roman"/>
          <w:spacing w:val="5"/>
          <w:sz w:val="24"/>
          <w:szCs w:val="24"/>
          <w:lang w:eastAsia="fr-FR"/>
        </w:rPr>
        <w:t>l’exécution d’un</w:t>
      </w:r>
      <w:r w:rsidRPr="0001444F">
        <w:rPr>
          <w:rFonts w:ascii="Times New Roman" w:eastAsia="Times New Roman" w:hAnsi="Times New Roman"/>
          <w:spacing w:val="5"/>
          <w:sz w:val="24"/>
          <w:szCs w:val="24"/>
          <w:lang w:eastAsia="fr-FR"/>
        </w:rPr>
        <w:t xml:space="preserve"> marché </w:t>
      </w:r>
      <w:r w:rsidRPr="0001444F">
        <w:rPr>
          <w:rFonts w:ascii="Times New Roman" w:eastAsia="Times New Roman" w:hAnsi="Times New Roman"/>
          <w:sz w:val="24"/>
          <w:szCs w:val="24"/>
          <w:lang w:eastAsia="fr-FR"/>
        </w:rPr>
        <w:t>;</w:t>
      </w:r>
    </w:p>
    <w:p w14:paraId="07BE0C64" w14:textId="77777777" w:rsidR="0001444F" w:rsidRPr="0001444F" w:rsidRDefault="0001444F" w:rsidP="00BC781F">
      <w:pPr>
        <w:widowControl w:val="0"/>
        <w:tabs>
          <w:tab w:val="left" w:pos="500"/>
        </w:tabs>
        <w:suppressAutoHyphens/>
        <w:autoSpaceDE w:val="0"/>
        <w:autoSpaceDN w:val="0"/>
        <w:spacing w:after="60" w:line="240" w:lineRule="auto"/>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iii. Sont convaincus de « pratiques collusoires » deux ou plusieurs soumissionnaires, qui s'entendent dans le but de maintenir artificiellement les prix des offres à des niveaux ne correspondant pas à ceux, qui résulteraient du jeu de la concurrence ;</w:t>
      </w:r>
    </w:p>
    <w:p w14:paraId="20EE02AA" w14:textId="77777777" w:rsidR="0001444F" w:rsidRPr="0001444F" w:rsidRDefault="0001444F" w:rsidP="0001444F">
      <w:pPr>
        <w:widowControl w:val="0"/>
        <w:suppressAutoHyphens/>
        <w:autoSpaceDE w:val="0"/>
        <w:autoSpaceDN w:val="0"/>
        <w:spacing w:after="60" w:line="360" w:lineRule="auto"/>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iv. </w:t>
      </w:r>
      <w:r w:rsidRPr="0001444F">
        <w:rPr>
          <w:rFonts w:ascii="Times New Roman" w:eastAsia="Times New Roman" w:hAnsi="Times New Roman"/>
          <w:w w:val="105"/>
          <w:sz w:val="24"/>
          <w:szCs w:val="24"/>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14:paraId="65E8FF49" w14:textId="77777777" w:rsidR="0001444F" w:rsidRPr="0001444F" w:rsidRDefault="0001444F" w:rsidP="00665A0C">
      <w:pPr>
        <w:widowControl w:val="0"/>
        <w:suppressAutoHyphens/>
        <w:autoSpaceDE w:val="0"/>
        <w:autoSpaceDN w:val="0"/>
        <w:spacing w:after="60" w:line="240" w:lineRule="auto"/>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v. Le « conflit d’intérêt » désigne toute situation dans laquelle le titulaire d’un marché ou surveillant des procédures de passation et/ou de l'</w:t>
      </w:r>
      <w:r w:rsidR="003274DC">
        <w:rPr>
          <w:rFonts w:ascii="Times New Roman" w:eastAsia="Times New Roman" w:hAnsi="Times New Roman"/>
          <w:sz w:val="24"/>
          <w:szCs w:val="24"/>
          <w:lang w:eastAsia="fr-FR"/>
        </w:rPr>
        <w:t>exécution du Contrat</w:t>
      </w:r>
      <w:r w:rsidRPr="0001444F">
        <w:rPr>
          <w:rFonts w:ascii="Times New Roman" w:eastAsia="Times New Roman" w:hAnsi="Times New Roman"/>
          <w:sz w:val="24"/>
          <w:szCs w:val="24"/>
          <w:lang w:eastAsia="fr-FR"/>
        </w:rPr>
        <w:t xml:space="preserve"> pourrait tirer des </w:t>
      </w:r>
      <w:r w:rsidRPr="0001444F">
        <w:rPr>
          <w:rFonts w:ascii="Times New Roman" w:eastAsia="Times New Roman" w:hAnsi="Times New Roman"/>
          <w:sz w:val="24"/>
          <w:szCs w:val="24"/>
          <w:lang w:eastAsia="fr-FR"/>
        </w:rPr>
        <w:lastRenderedPageBreak/>
        <w:t>profits directs ou indirects d’un marché conclu par le Maître d’Ouvrage, d’une affectation ou toute situation dans laquelle il a des intérêts financiers ou personnels suffisant pour compromettre son impartialité dans l’accomplissement de ses fonctions ou de nature à affecter défavorablement son jugement ;</w:t>
      </w:r>
    </w:p>
    <w:p w14:paraId="369670F5" w14:textId="77777777" w:rsidR="0001444F" w:rsidRPr="0001444F" w:rsidRDefault="0001444F" w:rsidP="00665A0C">
      <w:pPr>
        <w:widowControl w:val="0"/>
        <w:suppressAutoHyphens/>
        <w:autoSpaceDE w:val="0"/>
        <w:autoSpaceDN w:val="0"/>
        <w:spacing w:after="60" w:line="240" w:lineRule="auto"/>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vii. La complicité s’entend de :</w:t>
      </w:r>
    </w:p>
    <w:p w14:paraId="44782DE3" w14:textId="77777777" w:rsidR="0001444F" w:rsidRPr="0001444F" w:rsidRDefault="0001444F" w:rsidP="00665A0C">
      <w:pPr>
        <w:widowControl w:val="0"/>
        <w:numPr>
          <w:ilvl w:val="0"/>
          <w:numId w:val="22"/>
        </w:numPr>
        <w:suppressAutoHyphens/>
        <w:autoSpaceDE w:val="0"/>
        <w:autoSpaceDN w:val="0"/>
        <w:spacing w:after="60" w:line="240" w:lineRule="auto"/>
        <w:jc w:val="both"/>
        <w:textAlignment w:val="baseline"/>
        <w:rPr>
          <w:rFonts w:ascii="Times New Roman" w:hAnsi="Times New Roman"/>
          <w:sz w:val="24"/>
          <w:szCs w:val="24"/>
        </w:rPr>
      </w:pPr>
      <w:r w:rsidRPr="0001444F">
        <w:rPr>
          <w:rFonts w:ascii="Times New Roman" w:hAnsi="Times New Roman"/>
          <w:sz w:val="24"/>
          <w:szCs w:val="24"/>
        </w:rPr>
        <w:t>L’omission ou la négligence d’effectuer les contrôles ou de donner les avis techniques prescrits ;</w:t>
      </w:r>
    </w:p>
    <w:p w14:paraId="518530DC" w14:textId="77777777" w:rsidR="0001444F" w:rsidRPr="0001444F" w:rsidRDefault="0001444F" w:rsidP="00665A0C">
      <w:pPr>
        <w:widowControl w:val="0"/>
        <w:numPr>
          <w:ilvl w:val="0"/>
          <w:numId w:val="22"/>
        </w:numPr>
        <w:suppressAutoHyphens/>
        <w:autoSpaceDE w:val="0"/>
        <w:autoSpaceDN w:val="0"/>
        <w:spacing w:after="60" w:line="240" w:lineRule="auto"/>
        <w:jc w:val="both"/>
        <w:textAlignment w:val="baseline"/>
        <w:rPr>
          <w:rFonts w:ascii="Times New Roman" w:hAnsi="Times New Roman"/>
          <w:sz w:val="24"/>
          <w:szCs w:val="24"/>
        </w:rPr>
      </w:pPr>
      <w:r w:rsidRPr="0001444F">
        <w:rPr>
          <w:rFonts w:ascii="Times New Roman" w:hAnsi="Times New Roman"/>
          <w:sz w:val="24"/>
          <w:szCs w:val="24"/>
        </w:rPr>
        <w:t>L’abstention volontaire de porter à la connaissance du Maître d’Ouvrage ou de l’autorité compétente, les irrégularités constatées lors de la réalisation de ses missions.</w:t>
      </w:r>
    </w:p>
    <w:p w14:paraId="7DB04820" w14:textId="77777777" w:rsidR="0001444F" w:rsidRPr="0001444F" w:rsidRDefault="0001444F" w:rsidP="00665A0C">
      <w:pPr>
        <w:widowControl w:val="0"/>
        <w:suppressAutoHyphens/>
        <w:autoSpaceDE w:val="0"/>
        <w:autoSpaceDN w:val="0"/>
        <w:spacing w:after="60" w:line="240" w:lineRule="auto"/>
        <w:ind w:left="709" w:hanging="142"/>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6ECBFC84" w14:textId="77777777" w:rsidR="0001444F" w:rsidRPr="0001444F" w:rsidRDefault="0001444F" w:rsidP="00665A0C">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b. rejettera toute proposition d’attribution, s’il est prouvé que l’attributaire proposé est direc</w:t>
      </w:r>
      <w:r w:rsidRPr="0001444F">
        <w:rPr>
          <w:rFonts w:ascii="Times New Roman" w:eastAsia="Times New Roman" w:hAnsi="Times New Roman"/>
          <w:spacing w:val="5"/>
          <w:sz w:val="24"/>
          <w:szCs w:val="24"/>
          <w:lang w:eastAsia="fr-FR"/>
        </w:rPr>
        <w:t>temen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o</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l’intermédiair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d’u</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5"/>
          <w:sz w:val="24"/>
          <w:szCs w:val="24"/>
          <w:lang w:eastAsia="fr-FR"/>
        </w:rPr>
        <w:t xml:space="preserve">agent, </w:t>
      </w:r>
      <w:r w:rsidRPr="0001444F">
        <w:rPr>
          <w:rFonts w:ascii="Times New Roman" w:eastAsia="Times New Roman" w:hAnsi="Times New Roman"/>
          <w:sz w:val="24"/>
          <w:szCs w:val="24"/>
          <w:lang w:eastAsia="fr-FR"/>
        </w:rPr>
        <w:t>coupable de corruption, de conflit d’intérêt, de complicité ou s’est livré à des manœuvres frauduleuses, des pratiques collusoires, coercitives ou</w:t>
      </w:r>
      <w:r w:rsidRPr="0001444F">
        <w:rPr>
          <w:rFonts w:ascii="Times New Roman" w:eastAsia="Times New Roman" w:hAnsi="Times New Roman"/>
          <w:spacing w:val="12"/>
          <w:sz w:val="24"/>
          <w:szCs w:val="24"/>
          <w:lang w:eastAsia="fr-FR"/>
        </w:rPr>
        <w:t xml:space="preserve"> obstructives</w:t>
      </w:r>
      <w:r w:rsidRPr="0001444F">
        <w:rPr>
          <w:rFonts w:ascii="Times New Roman" w:eastAsia="Times New Roman" w:hAnsi="Times New Roman"/>
          <w:sz w:val="24"/>
          <w:szCs w:val="24"/>
          <w:lang w:eastAsia="fr-FR"/>
        </w:rPr>
        <w:t xml:space="preserve"> pour l’attribution de ce marché.</w:t>
      </w:r>
    </w:p>
    <w:p w14:paraId="22A34EC3" w14:textId="77777777" w:rsidR="0001444F" w:rsidRPr="0001444F" w:rsidRDefault="0001444F" w:rsidP="00665A0C">
      <w:pPr>
        <w:widowControl w:val="0"/>
        <w:tabs>
          <w:tab w:val="left" w:pos="1120"/>
          <w:tab w:val="left" w:pos="2700"/>
          <w:tab w:val="left" w:pos="3440"/>
          <w:tab w:val="left" w:pos="386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1"/>
          <w:sz w:val="24"/>
          <w:szCs w:val="24"/>
          <w:lang w:eastAsia="fr-FR"/>
        </w:rPr>
        <w:t>3.2</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1"/>
          <w:sz w:val="24"/>
          <w:szCs w:val="24"/>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01444F">
        <w:rPr>
          <w:rFonts w:ascii="Times New Roman" w:eastAsia="Times New Roman" w:hAnsi="Times New Roman"/>
          <w:sz w:val="24"/>
          <w:szCs w:val="24"/>
          <w:lang w:eastAsia="fr-FR"/>
        </w:rPr>
        <w:t>.</w:t>
      </w:r>
    </w:p>
    <w:p w14:paraId="6E115D96" w14:textId="77777777" w:rsidR="0001444F" w:rsidRPr="0001444F" w:rsidRDefault="0001444F" w:rsidP="00665A0C">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2"/>
          <w:sz w:val="24"/>
          <w:szCs w:val="24"/>
          <w:lang w:eastAsia="fr-FR"/>
        </w:rPr>
        <w:t xml:space="preserve">3.3. </w:t>
      </w:r>
      <w:r w:rsidRPr="0001444F">
        <w:rPr>
          <w:rFonts w:ascii="Times New Roman" w:eastAsia="Times New Roman" w:hAnsi="Times New Roman"/>
          <w:spacing w:val="1"/>
          <w:sz w:val="24"/>
          <w:szCs w:val="24"/>
          <w:lang w:eastAsia="fr-FR"/>
        </w:rPr>
        <w:t xml:space="preserve">L’Autorité </w:t>
      </w:r>
      <w:r w:rsidRPr="0001444F">
        <w:rPr>
          <w:rFonts w:ascii="Times New Roman" w:eastAsia="Times New Roman" w:hAnsi="Times New Roman"/>
          <w:spacing w:val="2"/>
          <w:sz w:val="24"/>
          <w:szCs w:val="24"/>
          <w:lang w:eastAsia="fr-FR"/>
        </w:rPr>
        <w:t>chargée des Marchés Publics</w:t>
      </w:r>
      <w:r w:rsidRPr="0001444F">
        <w:rPr>
          <w:rFonts w:ascii="Times New Roman" w:eastAsia="Times New Roman" w:hAnsi="Times New Roman"/>
          <w:sz w:val="24"/>
          <w:szCs w:val="24"/>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2B404006" w14:textId="77777777" w:rsidR="0001444F" w:rsidRPr="0001444F" w:rsidRDefault="0001444F" w:rsidP="0001444F">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23" w:name="_Toc530307908"/>
      <w:bookmarkStart w:id="24" w:name="_Toc97557029"/>
      <w:bookmarkStart w:id="25" w:name="_Toc163062696"/>
      <w:r w:rsidRPr="0001444F">
        <w:rPr>
          <w:rFonts w:ascii="Times New Roman" w:eastAsia="Times New Roman" w:hAnsi="Times New Roman"/>
          <w:b/>
          <w:sz w:val="28"/>
          <w:szCs w:val="24"/>
          <w:lang w:eastAsia="fr-FR"/>
        </w:rPr>
        <w:t>Candidats admis à concourir</w:t>
      </w:r>
      <w:bookmarkEnd w:id="23"/>
      <w:bookmarkEnd w:id="24"/>
      <w:bookmarkEnd w:id="25"/>
    </w:p>
    <w:p w14:paraId="5AE4FBD2" w14:textId="77777777" w:rsidR="0001444F" w:rsidRPr="0001444F" w:rsidRDefault="0001444F" w:rsidP="00A96F13">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4.1. En dehors de </w:t>
      </w:r>
      <w:r w:rsidRPr="0001444F">
        <w:rPr>
          <w:rFonts w:ascii="Times New Roman" w:eastAsia="Times New Roman" w:hAnsi="Times New Roman"/>
          <w:b/>
          <w:sz w:val="24"/>
          <w:szCs w:val="24"/>
          <w:lang w:eastAsia="fr-FR"/>
        </w:rPr>
        <w:t>l’Appel</w:t>
      </w:r>
      <w:r w:rsidRPr="0001444F">
        <w:rPr>
          <w:rFonts w:ascii="Times New Roman" w:eastAsia="Times New Roman" w:hAnsi="Times New Roman"/>
          <w:b/>
          <w:spacing w:val="26"/>
          <w:sz w:val="24"/>
          <w:szCs w:val="24"/>
          <w:lang w:eastAsia="fr-FR"/>
        </w:rPr>
        <w:t xml:space="preserve"> </w:t>
      </w:r>
      <w:r w:rsidRPr="0001444F">
        <w:rPr>
          <w:rFonts w:ascii="Times New Roman" w:eastAsia="Times New Roman" w:hAnsi="Times New Roman"/>
          <w:b/>
          <w:sz w:val="24"/>
          <w:szCs w:val="24"/>
          <w:lang w:eastAsia="fr-FR"/>
        </w:rPr>
        <w:t>d’Offres</w:t>
      </w:r>
      <w:r w:rsidRPr="0001444F">
        <w:rPr>
          <w:rFonts w:ascii="Times New Roman" w:eastAsia="Times New Roman" w:hAnsi="Times New Roman"/>
          <w:b/>
          <w:spacing w:val="26"/>
          <w:sz w:val="24"/>
          <w:szCs w:val="24"/>
          <w:lang w:eastAsia="fr-FR"/>
        </w:rPr>
        <w:t xml:space="preserve"> </w:t>
      </w:r>
      <w:r w:rsidRPr="0001444F">
        <w:rPr>
          <w:rFonts w:ascii="Times New Roman" w:eastAsia="Times New Roman" w:hAnsi="Times New Roman"/>
          <w:b/>
          <w:sz w:val="24"/>
          <w:szCs w:val="24"/>
          <w:lang w:eastAsia="fr-FR"/>
        </w:rPr>
        <w:t>Restreint,</w:t>
      </w:r>
      <w:r w:rsidRPr="0001444F">
        <w:rPr>
          <w:rFonts w:ascii="Times New Roman" w:eastAsia="Times New Roman" w:hAnsi="Times New Roman"/>
          <w:b/>
          <w:spacing w:val="26"/>
          <w:sz w:val="24"/>
          <w:szCs w:val="24"/>
          <w:lang w:eastAsia="fr-FR"/>
        </w:rPr>
        <w:t xml:space="preserve"> </w:t>
      </w:r>
      <w:r w:rsidRPr="0001444F">
        <w:rPr>
          <w:rFonts w:ascii="Times New Roman" w:eastAsia="Times New Roman" w:hAnsi="Times New Roman"/>
          <w:b/>
          <w:sz w:val="24"/>
          <w:szCs w:val="24"/>
          <w:lang w:eastAsia="fr-FR"/>
        </w:rPr>
        <w:t>qui s’adresse</w:t>
      </w:r>
      <w:r w:rsidRPr="0001444F">
        <w:rPr>
          <w:rFonts w:ascii="Times New Roman" w:eastAsia="Times New Roman" w:hAnsi="Times New Roman"/>
          <w:b/>
          <w:spacing w:val="-3"/>
          <w:sz w:val="24"/>
          <w:szCs w:val="24"/>
          <w:lang w:eastAsia="fr-FR"/>
        </w:rPr>
        <w:t xml:space="preserve"> </w:t>
      </w:r>
      <w:r w:rsidRPr="0001444F">
        <w:rPr>
          <w:rFonts w:ascii="Times New Roman" w:eastAsia="Times New Roman" w:hAnsi="Times New Roman"/>
          <w:b/>
          <w:sz w:val="24"/>
          <w:szCs w:val="24"/>
          <w:lang w:eastAsia="fr-FR"/>
        </w:rPr>
        <w:t>à</w:t>
      </w:r>
      <w:r w:rsidRPr="0001444F">
        <w:rPr>
          <w:rFonts w:ascii="Times New Roman" w:eastAsia="Times New Roman" w:hAnsi="Times New Roman"/>
          <w:b/>
          <w:spacing w:val="-3"/>
          <w:sz w:val="24"/>
          <w:szCs w:val="24"/>
          <w:lang w:eastAsia="fr-FR"/>
        </w:rPr>
        <w:t xml:space="preserve"> </w:t>
      </w:r>
      <w:r w:rsidRPr="0001444F">
        <w:rPr>
          <w:rFonts w:ascii="Times New Roman" w:eastAsia="Times New Roman" w:hAnsi="Times New Roman"/>
          <w:b/>
          <w:sz w:val="24"/>
          <w:szCs w:val="24"/>
          <w:lang w:eastAsia="fr-FR"/>
        </w:rPr>
        <w:t>tous</w:t>
      </w:r>
      <w:r w:rsidRPr="0001444F">
        <w:rPr>
          <w:rFonts w:ascii="Times New Roman" w:eastAsia="Times New Roman" w:hAnsi="Times New Roman"/>
          <w:b/>
          <w:spacing w:val="-3"/>
          <w:sz w:val="24"/>
          <w:szCs w:val="24"/>
          <w:lang w:eastAsia="fr-FR"/>
        </w:rPr>
        <w:t xml:space="preserve"> </w:t>
      </w:r>
      <w:r w:rsidRPr="0001444F">
        <w:rPr>
          <w:rFonts w:ascii="Times New Roman" w:eastAsia="Times New Roman" w:hAnsi="Times New Roman"/>
          <w:b/>
          <w:sz w:val="24"/>
          <w:szCs w:val="24"/>
          <w:lang w:eastAsia="fr-FR"/>
        </w:rPr>
        <w:t>les</w:t>
      </w:r>
      <w:r w:rsidRPr="0001444F">
        <w:rPr>
          <w:rFonts w:ascii="Times New Roman" w:eastAsia="Times New Roman" w:hAnsi="Times New Roman"/>
          <w:b/>
          <w:spacing w:val="-3"/>
          <w:sz w:val="24"/>
          <w:szCs w:val="24"/>
          <w:lang w:eastAsia="fr-FR"/>
        </w:rPr>
        <w:t xml:space="preserve"> </w:t>
      </w:r>
      <w:r w:rsidRPr="0001444F">
        <w:rPr>
          <w:rFonts w:ascii="Times New Roman" w:eastAsia="Times New Roman" w:hAnsi="Times New Roman"/>
          <w:b/>
          <w:sz w:val="24"/>
          <w:szCs w:val="24"/>
          <w:lang w:eastAsia="fr-FR"/>
        </w:rPr>
        <w:t>candidats</w:t>
      </w:r>
      <w:r w:rsidRPr="0001444F">
        <w:rPr>
          <w:rFonts w:ascii="Times New Roman" w:eastAsia="Times New Roman" w:hAnsi="Times New Roman"/>
          <w:b/>
          <w:spacing w:val="-3"/>
          <w:sz w:val="24"/>
          <w:szCs w:val="24"/>
          <w:lang w:eastAsia="fr-FR"/>
        </w:rPr>
        <w:t xml:space="preserve"> </w:t>
      </w:r>
      <w:r w:rsidRPr="0001444F">
        <w:rPr>
          <w:rFonts w:ascii="Times New Roman" w:eastAsia="Times New Roman" w:hAnsi="Times New Roman"/>
          <w:b/>
          <w:sz w:val="24"/>
          <w:szCs w:val="24"/>
          <w:lang w:eastAsia="fr-FR"/>
        </w:rPr>
        <w:t>retenus à</w:t>
      </w:r>
      <w:r w:rsidRPr="0001444F">
        <w:rPr>
          <w:rFonts w:ascii="Times New Roman" w:eastAsia="Times New Roman" w:hAnsi="Times New Roman"/>
          <w:b/>
          <w:spacing w:val="-3"/>
          <w:sz w:val="24"/>
          <w:szCs w:val="24"/>
          <w:lang w:eastAsia="fr-FR"/>
        </w:rPr>
        <w:t xml:space="preserve"> </w:t>
      </w:r>
      <w:r w:rsidRPr="0001444F">
        <w:rPr>
          <w:rFonts w:ascii="Times New Roman" w:eastAsia="Times New Roman" w:hAnsi="Times New Roman"/>
          <w:b/>
          <w:sz w:val="24"/>
          <w:szCs w:val="24"/>
          <w:lang w:eastAsia="fr-FR"/>
        </w:rPr>
        <w:t>l’issue de</w:t>
      </w:r>
      <w:r w:rsidRPr="0001444F">
        <w:rPr>
          <w:rFonts w:ascii="Times New Roman" w:eastAsia="Times New Roman" w:hAnsi="Times New Roman"/>
          <w:b/>
          <w:spacing w:val="6"/>
          <w:sz w:val="24"/>
          <w:szCs w:val="24"/>
          <w:lang w:eastAsia="fr-FR"/>
        </w:rPr>
        <w:t xml:space="preserve"> </w:t>
      </w:r>
      <w:r w:rsidRPr="0001444F">
        <w:rPr>
          <w:rFonts w:ascii="Times New Roman" w:eastAsia="Times New Roman" w:hAnsi="Times New Roman"/>
          <w:b/>
          <w:sz w:val="24"/>
          <w:szCs w:val="24"/>
          <w:lang w:eastAsia="fr-FR"/>
        </w:rPr>
        <w:t>la</w:t>
      </w:r>
      <w:r w:rsidRPr="0001444F">
        <w:rPr>
          <w:rFonts w:ascii="Times New Roman" w:eastAsia="Times New Roman" w:hAnsi="Times New Roman"/>
          <w:b/>
          <w:spacing w:val="6"/>
          <w:sz w:val="24"/>
          <w:szCs w:val="24"/>
          <w:lang w:eastAsia="fr-FR"/>
        </w:rPr>
        <w:t xml:space="preserve"> </w:t>
      </w:r>
      <w:r w:rsidRPr="0001444F">
        <w:rPr>
          <w:rFonts w:ascii="Times New Roman" w:eastAsia="Times New Roman" w:hAnsi="Times New Roman"/>
          <w:b/>
          <w:sz w:val="24"/>
          <w:szCs w:val="24"/>
          <w:lang w:eastAsia="fr-FR"/>
        </w:rPr>
        <w:t>procédure</w:t>
      </w:r>
      <w:r w:rsidRPr="0001444F">
        <w:rPr>
          <w:rFonts w:ascii="Times New Roman" w:eastAsia="Times New Roman" w:hAnsi="Times New Roman"/>
          <w:b/>
          <w:spacing w:val="6"/>
          <w:sz w:val="24"/>
          <w:szCs w:val="24"/>
          <w:lang w:eastAsia="fr-FR"/>
        </w:rPr>
        <w:t xml:space="preserve"> </w:t>
      </w:r>
      <w:r w:rsidRPr="0001444F">
        <w:rPr>
          <w:rFonts w:ascii="Times New Roman" w:eastAsia="Times New Roman" w:hAnsi="Times New Roman"/>
          <w:b/>
          <w:sz w:val="24"/>
          <w:szCs w:val="24"/>
          <w:lang w:eastAsia="fr-FR"/>
        </w:rPr>
        <w:t>de</w:t>
      </w:r>
      <w:r w:rsidRPr="0001444F">
        <w:rPr>
          <w:rFonts w:ascii="Times New Roman" w:eastAsia="Times New Roman" w:hAnsi="Times New Roman"/>
          <w:b/>
          <w:spacing w:val="6"/>
          <w:sz w:val="24"/>
          <w:szCs w:val="24"/>
          <w:lang w:eastAsia="fr-FR"/>
        </w:rPr>
        <w:t xml:space="preserve"> </w:t>
      </w:r>
      <w:r w:rsidRPr="0001444F">
        <w:rPr>
          <w:rFonts w:ascii="Times New Roman" w:eastAsia="Times New Roman" w:hAnsi="Times New Roman"/>
          <w:b/>
          <w:sz w:val="24"/>
          <w:szCs w:val="24"/>
          <w:lang w:eastAsia="fr-FR"/>
        </w:rPr>
        <w:t>préqualification</w:t>
      </w:r>
      <w:r w:rsidRPr="0001444F">
        <w:rPr>
          <w:rFonts w:ascii="Times New Roman" w:eastAsia="Times New Roman" w:hAnsi="Times New Roman"/>
          <w:spacing w:val="2"/>
          <w:sz w:val="24"/>
          <w:szCs w:val="24"/>
          <w:lang w:eastAsia="fr-FR"/>
        </w:rPr>
        <w:t xml:space="preserve"> et/ou ceux retenus dans le cadre de la catégorisation préalablement indiquée dans l’Avis d’Appel d’Offres et rappelé dans le RPAO</w:t>
      </w:r>
      <w:r w:rsidRPr="0001444F">
        <w:rPr>
          <w:rFonts w:ascii="Times New Roman" w:eastAsia="Times New Roman" w:hAnsi="Times New Roman"/>
          <w:sz w:val="24"/>
          <w:szCs w:val="24"/>
          <w:lang w:eastAsia="fr-FR"/>
        </w:rPr>
        <w:t xml:space="preserve">, en règle générale, l’Appel d’Offres s’adresse à tous les soumissionnaires, sous réserve qu’ils remplissent les conditions d’éligibilité ci-après : </w:t>
      </w:r>
    </w:p>
    <w:p w14:paraId="1D9D98BC" w14:textId="77777777" w:rsidR="0001444F" w:rsidRPr="0001444F" w:rsidRDefault="0001444F" w:rsidP="00A96F13">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a. Un soumissionnaire (y compris tous les membres d’un groupement d’entreprises et tous les sous-traitants du soumissionnaire) doit être d’un pays éligible, conformément à la convention de financement, le cas échéant ;</w:t>
      </w:r>
    </w:p>
    <w:p w14:paraId="41F917EC" w14:textId="77777777" w:rsidR="0001444F" w:rsidRPr="0001444F" w:rsidRDefault="0001444F" w:rsidP="00A96F13">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0C179859" w14:textId="77777777" w:rsidR="0001444F" w:rsidRPr="0001444F" w:rsidRDefault="0001444F" w:rsidP="00A96F13">
      <w:pPr>
        <w:widowControl w:val="0"/>
        <w:numPr>
          <w:ilvl w:val="2"/>
          <w:numId w:val="21"/>
        </w:numPr>
        <w:tabs>
          <w:tab w:val="left" w:pos="567"/>
        </w:tabs>
        <w:suppressAutoHyphens/>
        <w:autoSpaceDE w:val="0"/>
        <w:autoSpaceDN w:val="0"/>
        <w:spacing w:after="60" w:line="240" w:lineRule="auto"/>
        <w:ind w:left="567" w:right="-134"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003C391F" w14:textId="77777777" w:rsidR="0001444F" w:rsidRPr="0001444F" w:rsidRDefault="00A96F13" w:rsidP="00047D94">
      <w:pPr>
        <w:widowControl w:val="0"/>
        <w:numPr>
          <w:ilvl w:val="2"/>
          <w:numId w:val="21"/>
        </w:numPr>
        <w:tabs>
          <w:tab w:val="left" w:pos="567"/>
        </w:tabs>
        <w:suppressAutoHyphens/>
        <w:autoSpaceDE w:val="0"/>
        <w:autoSpaceDN w:val="0"/>
        <w:spacing w:after="60" w:line="360" w:lineRule="auto"/>
        <w:ind w:left="567" w:right="-134"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Est</w:t>
      </w:r>
      <w:r w:rsidR="0001444F" w:rsidRPr="0001444F">
        <w:rPr>
          <w:rFonts w:ascii="Times New Roman" w:eastAsia="Times New Roman" w:hAnsi="Times New Roman"/>
          <w:sz w:val="24"/>
          <w:szCs w:val="24"/>
          <w:lang w:eastAsia="fr-FR"/>
        </w:rPr>
        <w:t xml:space="preserve"> dans le cadre d’un même Appel d’Offres, représentant légal d’un autre soumissionnaire ; </w:t>
      </w:r>
    </w:p>
    <w:p w14:paraId="216802E0" w14:textId="77777777" w:rsidR="0001444F" w:rsidRPr="0001444F" w:rsidRDefault="0001444F" w:rsidP="00A96F13">
      <w:pPr>
        <w:widowControl w:val="0"/>
        <w:numPr>
          <w:ilvl w:val="2"/>
          <w:numId w:val="21"/>
        </w:numPr>
        <w:tabs>
          <w:tab w:val="left" w:pos="567"/>
        </w:tabs>
        <w:suppressAutoHyphens/>
        <w:autoSpaceDE w:val="0"/>
        <w:autoSpaceDN w:val="0"/>
        <w:spacing w:after="60" w:line="240" w:lineRule="auto"/>
        <w:ind w:left="567" w:right="-134"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Participe à plus d’une offre dans le cadre d’un même Appel d’Offres notamment, soit à titre individuel ou en tant que membre d’un groupement d’entreprises, soit en tant que sous-traitant dans une offre tout en étant soumissionnaire à titre individuel ou membre d’un groupement </w:t>
      </w:r>
      <w:r w:rsidRPr="0001444F">
        <w:rPr>
          <w:rFonts w:ascii="Times New Roman" w:eastAsia="Times New Roman" w:hAnsi="Times New Roman"/>
          <w:sz w:val="24"/>
          <w:szCs w:val="24"/>
          <w:lang w:eastAsia="fr-FR"/>
        </w:rPr>
        <w:lastRenderedPageBreak/>
        <w:t>d’entreprises. Un fournisseur peut figurer en tant que sous-traitant dans plusieurs offres, mais en cette qualité de sous-traitant seulement.</w:t>
      </w:r>
    </w:p>
    <w:p w14:paraId="2E431016" w14:textId="77777777" w:rsidR="0001444F" w:rsidRPr="0001444F" w:rsidRDefault="0001444F" w:rsidP="00A96F13">
      <w:pPr>
        <w:widowControl w:val="0"/>
        <w:numPr>
          <w:ilvl w:val="2"/>
          <w:numId w:val="21"/>
        </w:numPr>
        <w:tabs>
          <w:tab w:val="left" w:pos="567"/>
        </w:tabs>
        <w:suppressAutoHyphens/>
        <w:autoSpaceDE w:val="0"/>
        <w:autoSpaceDN w:val="0"/>
        <w:spacing w:after="60" w:line="240" w:lineRule="auto"/>
        <w:ind w:left="567" w:right="-134"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Est affilié à un groupe ou entité </w:t>
      </w:r>
      <w:r w:rsidR="00A96F13" w:rsidRPr="0001444F">
        <w:rPr>
          <w:rFonts w:ascii="Times New Roman" w:eastAsia="Times New Roman" w:hAnsi="Times New Roman"/>
          <w:sz w:val="24"/>
          <w:szCs w:val="24"/>
          <w:lang w:eastAsia="fr-FR"/>
        </w:rPr>
        <w:t>que,</w:t>
      </w:r>
      <w:r w:rsidR="00A96F13">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A96F13">
        <w:rPr>
          <w:rFonts w:ascii="Times New Roman" w:eastAsia="Times New Roman" w:hAnsi="Times New Roman"/>
          <w:sz w:val="24"/>
          <w:szCs w:val="24"/>
          <w:lang w:eastAsia="fr-FR"/>
        </w:rPr>
        <w:t xml:space="preserve">d’Ouvrage </w:t>
      </w:r>
      <w:r w:rsidR="00A96F13" w:rsidRPr="0001444F">
        <w:rPr>
          <w:rFonts w:ascii="Times New Roman" w:eastAsia="Times New Roman" w:hAnsi="Times New Roman"/>
          <w:sz w:val="24"/>
          <w:szCs w:val="24"/>
          <w:lang w:eastAsia="fr-FR"/>
        </w:rPr>
        <w:t>a</w:t>
      </w:r>
      <w:r w:rsidRPr="0001444F">
        <w:rPr>
          <w:rFonts w:ascii="Times New Roman" w:eastAsia="Times New Roman" w:hAnsi="Times New Roman"/>
          <w:sz w:val="24"/>
          <w:szCs w:val="24"/>
          <w:lang w:eastAsia="fr-FR"/>
        </w:rPr>
        <w:t xml:space="preserve"> recruté ou envisage de recruter pour participer au contrôle ;</w:t>
      </w:r>
    </w:p>
    <w:p w14:paraId="5DCCF382" w14:textId="77777777" w:rsidR="0001444F" w:rsidRPr="0001444F" w:rsidRDefault="0001444F" w:rsidP="00A96F13">
      <w:pPr>
        <w:widowControl w:val="0"/>
        <w:numPr>
          <w:ilvl w:val="2"/>
          <w:numId w:val="21"/>
        </w:numPr>
        <w:tabs>
          <w:tab w:val="left" w:pos="567"/>
        </w:tabs>
        <w:suppressAutoHyphens/>
        <w:autoSpaceDE w:val="0"/>
        <w:autoSpaceDN w:val="0"/>
        <w:spacing w:after="60" w:line="240" w:lineRule="auto"/>
        <w:ind w:left="567" w:right="-134"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Le Maître d’Ouvrage participe au capital du soumissionnaire de nature à compromettre la transparence des procédures de passation des marchés publics ; </w:t>
      </w:r>
    </w:p>
    <w:p w14:paraId="1AA6A210" w14:textId="77777777" w:rsidR="0001444F" w:rsidRPr="0001444F" w:rsidRDefault="0001444F" w:rsidP="00A96F13">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5"/>
          <w:sz w:val="24"/>
          <w:szCs w:val="24"/>
          <w:lang w:eastAsia="fr-FR"/>
        </w:rPr>
        <w:t xml:space="preserve">c. </w:t>
      </w:r>
      <w:r w:rsidRPr="0001444F">
        <w:rPr>
          <w:rFonts w:ascii="Times New Roman" w:eastAsia="Times New Roman" w:hAnsi="Times New Roman"/>
          <w:sz w:val="24"/>
          <w:szCs w:val="24"/>
          <w:lang w:eastAsia="fr-FR"/>
        </w:rPr>
        <w:t xml:space="preserve">Une personne morale de droit public si elle démontre, qu’elle est (i) juridiquement et financièrement autonome, (ii) gérée selon les règles de la comptabilité privée et (iii) n’est pas sous </w:t>
      </w:r>
      <w:r w:rsidRPr="0001444F">
        <w:rPr>
          <w:rFonts w:ascii="Times New Roman" w:eastAsia="Times New Roman" w:hAnsi="Times New Roman"/>
          <w:spacing w:val="5"/>
          <w:sz w:val="24"/>
          <w:szCs w:val="24"/>
          <w:lang w:eastAsia="fr-FR"/>
        </w:rPr>
        <w:t>la tutelle</w:t>
      </w:r>
      <w:r w:rsidRPr="0001444F">
        <w:rPr>
          <w:rFonts w:ascii="Times New Roman" w:eastAsia="Times New Roman" w:hAnsi="Times New Roman"/>
          <w:sz w:val="24"/>
          <w:szCs w:val="24"/>
          <w:lang w:eastAsia="fr-FR"/>
        </w:rPr>
        <w:t xml:space="preserve"> </w:t>
      </w:r>
      <w:r w:rsidR="00B22B63">
        <w:rPr>
          <w:rFonts w:ascii="Times New Roman" w:eastAsia="Times New Roman" w:hAnsi="Times New Roman"/>
          <w:spacing w:val="5"/>
          <w:sz w:val="24"/>
          <w:szCs w:val="24"/>
          <w:lang w:eastAsia="fr-FR"/>
        </w:rPr>
        <w:t xml:space="preserve">du Maître </w:t>
      </w:r>
      <w:r w:rsidR="00A96F13">
        <w:rPr>
          <w:rFonts w:ascii="Times New Roman" w:eastAsia="Times New Roman" w:hAnsi="Times New Roman"/>
          <w:spacing w:val="5"/>
          <w:sz w:val="24"/>
          <w:szCs w:val="24"/>
          <w:lang w:eastAsia="fr-FR"/>
        </w:rPr>
        <w:t>d’Ouvrage,</w:t>
      </w:r>
      <w:r w:rsidRPr="0001444F">
        <w:rPr>
          <w:rFonts w:ascii="Times New Roman" w:eastAsia="Times New Roman" w:hAnsi="Times New Roman"/>
          <w:spacing w:val="5"/>
          <w:sz w:val="24"/>
          <w:szCs w:val="24"/>
          <w:lang w:eastAsia="fr-FR"/>
        </w:rPr>
        <w:t xml:space="preserve"> sauf autorisation expresse de l’Autorité chargée des Marchés Publics.</w:t>
      </w:r>
    </w:p>
    <w:p w14:paraId="05A3FF81" w14:textId="77777777" w:rsidR="0001444F" w:rsidRPr="0001444F" w:rsidRDefault="0001444F" w:rsidP="00A96F13">
      <w:pPr>
        <w:widowControl w:val="0"/>
        <w:autoSpaceDE w:val="0"/>
        <w:autoSpaceDN w:val="0"/>
        <w:spacing w:after="60" w:line="240" w:lineRule="auto"/>
        <w:jc w:val="both"/>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d. </w:t>
      </w:r>
      <w:r w:rsidRPr="0001444F">
        <w:rPr>
          <w:rFonts w:ascii="Times New Roman" w:eastAsia="Times New Roman" w:hAnsi="Times New Roman"/>
          <w:spacing w:val="-3"/>
          <w:w w:val="110"/>
          <w:sz w:val="24"/>
          <w:szCs w:val="24"/>
          <w:lang w:eastAsia="fr-FR"/>
        </w:rPr>
        <w:t>Les</w:t>
      </w:r>
      <w:r w:rsidRPr="0001444F">
        <w:rPr>
          <w:rFonts w:ascii="Times New Roman" w:eastAsia="Times New Roman" w:hAnsi="Times New Roman"/>
          <w:spacing w:val="-9"/>
          <w:w w:val="110"/>
          <w:sz w:val="24"/>
          <w:szCs w:val="24"/>
          <w:lang w:eastAsia="fr-FR"/>
        </w:rPr>
        <w:t xml:space="preserve"> </w:t>
      </w:r>
      <w:r w:rsidRPr="0001444F">
        <w:rPr>
          <w:rFonts w:ascii="Times New Roman" w:eastAsia="Times New Roman" w:hAnsi="Times New Roman"/>
          <w:spacing w:val="-3"/>
          <w:w w:val="110"/>
          <w:sz w:val="24"/>
          <w:szCs w:val="24"/>
          <w:lang w:eastAsia="fr-FR"/>
        </w:rPr>
        <w:t>organisations</w:t>
      </w:r>
      <w:r w:rsidRPr="0001444F">
        <w:rPr>
          <w:rFonts w:ascii="Times New Roman" w:eastAsia="Times New Roman" w:hAnsi="Times New Roman"/>
          <w:spacing w:val="-9"/>
          <w:w w:val="110"/>
          <w:sz w:val="24"/>
          <w:szCs w:val="24"/>
          <w:lang w:eastAsia="fr-FR"/>
        </w:rPr>
        <w:t xml:space="preserve"> </w:t>
      </w:r>
      <w:r w:rsidRPr="0001444F">
        <w:rPr>
          <w:rFonts w:ascii="Times New Roman" w:eastAsia="Times New Roman" w:hAnsi="Times New Roman"/>
          <w:w w:val="110"/>
          <w:sz w:val="24"/>
          <w:szCs w:val="24"/>
          <w:lang w:eastAsia="fr-FR"/>
        </w:rPr>
        <w:t>de</w:t>
      </w:r>
      <w:r w:rsidRPr="0001444F">
        <w:rPr>
          <w:rFonts w:ascii="Times New Roman" w:eastAsia="Times New Roman" w:hAnsi="Times New Roman"/>
          <w:spacing w:val="-9"/>
          <w:w w:val="110"/>
          <w:sz w:val="24"/>
          <w:szCs w:val="24"/>
          <w:lang w:eastAsia="fr-FR"/>
        </w:rPr>
        <w:t xml:space="preserve"> </w:t>
      </w:r>
      <w:r w:rsidRPr="0001444F">
        <w:rPr>
          <w:rFonts w:ascii="Times New Roman" w:eastAsia="Times New Roman" w:hAnsi="Times New Roman"/>
          <w:w w:val="110"/>
          <w:sz w:val="24"/>
          <w:szCs w:val="24"/>
          <w:lang w:eastAsia="fr-FR"/>
        </w:rPr>
        <w:t>la</w:t>
      </w:r>
      <w:r w:rsidRPr="0001444F">
        <w:rPr>
          <w:rFonts w:ascii="Times New Roman" w:eastAsia="Times New Roman" w:hAnsi="Times New Roman"/>
          <w:spacing w:val="-9"/>
          <w:w w:val="110"/>
          <w:sz w:val="24"/>
          <w:szCs w:val="24"/>
          <w:lang w:eastAsia="fr-FR"/>
        </w:rPr>
        <w:t xml:space="preserve"> </w:t>
      </w:r>
      <w:r w:rsidRPr="0001444F">
        <w:rPr>
          <w:rFonts w:ascii="Times New Roman" w:eastAsia="Times New Roman" w:hAnsi="Times New Roman"/>
          <w:spacing w:val="-3"/>
          <w:w w:val="110"/>
          <w:sz w:val="24"/>
          <w:szCs w:val="24"/>
          <w:lang w:eastAsia="fr-FR"/>
        </w:rPr>
        <w:t>société</w:t>
      </w:r>
      <w:r w:rsidRPr="0001444F">
        <w:rPr>
          <w:rFonts w:ascii="Times New Roman" w:eastAsia="Times New Roman" w:hAnsi="Times New Roman"/>
          <w:spacing w:val="-9"/>
          <w:w w:val="110"/>
          <w:sz w:val="24"/>
          <w:szCs w:val="24"/>
          <w:lang w:eastAsia="fr-FR"/>
        </w:rPr>
        <w:t xml:space="preserve"> </w:t>
      </w:r>
      <w:r w:rsidRPr="0001444F">
        <w:rPr>
          <w:rFonts w:ascii="Times New Roman" w:eastAsia="Times New Roman" w:hAnsi="Times New Roman"/>
          <w:w w:val="110"/>
          <w:sz w:val="24"/>
          <w:szCs w:val="24"/>
          <w:lang w:eastAsia="fr-FR"/>
        </w:rPr>
        <w:t>civile</w:t>
      </w:r>
      <w:r w:rsidRPr="0001444F">
        <w:rPr>
          <w:rFonts w:ascii="Times New Roman" w:eastAsia="Times New Roman" w:hAnsi="Times New Roman"/>
          <w:spacing w:val="-9"/>
          <w:w w:val="110"/>
          <w:sz w:val="24"/>
          <w:szCs w:val="24"/>
          <w:lang w:eastAsia="fr-FR"/>
        </w:rPr>
        <w:t xml:space="preserve"> </w:t>
      </w:r>
      <w:r w:rsidRPr="0001444F">
        <w:rPr>
          <w:rFonts w:ascii="Times New Roman" w:eastAsia="Times New Roman" w:hAnsi="Times New Roman"/>
          <w:spacing w:val="-4"/>
          <w:w w:val="110"/>
          <w:sz w:val="24"/>
          <w:szCs w:val="24"/>
          <w:lang w:eastAsia="fr-FR"/>
        </w:rPr>
        <w:t>et</w:t>
      </w:r>
      <w:r w:rsidRPr="0001444F">
        <w:rPr>
          <w:rFonts w:ascii="Times New Roman" w:eastAsia="Times New Roman" w:hAnsi="Times New Roman"/>
          <w:spacing w:val="-9"/>
          <w:w w:val="110"/>
          <w:sz w:val="24"/>
          <w:szCs w:val="24"/>
          <w:lang w:eastAsia="fr-FR"/>
        </w:rPr>
        <w:t xml:space="preserve"> </w:t>
      </w:r>
      <w:r w:rsidRPr="0001444F">
        <w:rPr>
          <w:rFonts w:ascii="Times New Roman" w:eastAsia="Times New Roman" w:hAnsi="Times New Roman"/>
          <w:w w:val="110"/>
          <w:sz w:val="24"/>
          <w:szCs w:val="24"/>
          <w:lang w:eastAsia="fr-FR"/>
        </w:rPr>
        <w:t>les</w:t>
      </w:r>
      <w:r w:rsidRPr="0001444F">
        <w:rPr>
          <w:rFonts w:ascii="Times New Roman" w:eastAsia="Times New Roman" w:hAnsi="Times New Roman"/>
          <w:spacing w:val="-9"/>
          <w:w w:val="110"/>
          <w:sz w:val="24"/>
          <w:szCs w:val="24"/>
          <w:lang w:eastAsia="fr-FR"/>
        </w:rPr>
        <w:t xml:space="preserve"> </w:t>
      </w:r>
      <w:r w:rsidRPr="0001444F">
        <w:rPr>
          <w:rFonts w:ascii="Times New Roman" w:eastAsia="Times New Roman" w:hAnsi="Times New Roman"/>
          <w:spacing w:val="-3"/>
          <w:w w:val="110"/>
          <w:sz w:val="24"/>
          <w:szCs w:val="24"/>
          <w:lang w:eastAsia="fr-FR"/>
        </w:rPr>
        <w:t>Etablissements</w:t>
      </w:r>
      <w:r w:rsidRPr="0001444F">
        <w:rPr>
          <w:rFonts w:ascii="Times New Roman" w:eastAsia="Times New Roman" w:hAnsi="Times New Roman"/>
          <w:spacing w:val="-9"/>
          <w:w w:val="110"/>
          <w:sz w:val="24"/>
          <w:szCs w:val="24"/>
          <w:lang w:eastAsia="fr-FR"/>
        </w:rPr>
        <w:t xml:space="preserve"> </w:t>
      </w:r>
      <w:r w:rsidRPr="0001444F">
        <w:rPr>
          <w:rFonts w:ascii="Times New Roman" w:eastAsia="Times New Roman" w:hAnsi="Times New Roman"/>
          <w:w w:val="110"/>
          <w:sz w:val="24"/>
          <w:szCs w:val="24"/>
          <w:lang w:eastAsia="fr-FR"/>
        </w:rPr>
        <w:t xml:space="preserve">Publics </w:t>
      </w:r>
      <w:r w:rsidRPr="0001444F">
        <w:rPr>
          <w:rFonts w:ascii="Times New Roman" w:eastAsia="Times New Roman" w:hAnsi="Times New Roman"/>
          <w:w w:val="105"/>
          <w:sz w:val="24"/>
          <w:szCs w:val="24"/>
          <w:lang w:eastAsia="fr-FR"/>
        </w:rPr>
        <w:t xml:space="preserve">à </w:t>
      </w:r>
      <w:r w:rsidRPr="0001444F">
        <w:rPr>
          <w:rFonts w:ascii="Times New Roman" w:eastAsia="Times New Roman" w:hAnsi="Times New Roman"/>
          <w:spacing w:val="-3"/>
          <w:w w:val="105"/>
          <w:sz w:val="24"/>
          <w:szCs w:val="24"/>
          <w:lang w:eastAsia="fr-FR"/>
        </w:rPr>
        <w:t xml:space="preserve">condition </w:t>
      </w:r>
      <w:r w:rsidRPr="0001444F">
        <w:rPr>
          <w:rFonts w:ascii="Times New Roman" w:eastAsia="Times New Roman" w:hAnsi="Times New Roman"/>
          <w:w w:val="105"/>
          <w:sz w:val="24"/>
          <w:szCs w:val="24"/>
          <w:lang w:eastAsia="fr-FR"/>
        </w:rPr>
        <w:t xml:space="preserve">que, les prix </w:t>
      </w:r>
      <w:r w:rsidRPr="0001444F">
        <w:rPr>
          <w:rFonts w:ascii="Times New Roman" w:eastAsia="Times New Roman" w:hAnsi="Times New Roman"/>
          <w:spacing w:val="-3"/>
          <w:w w:val="105"/>
          <w:sz w:val="24"/>
          <w:szCs w:val="24"/>
          <w:lang w:eastAsia="fr-FR"/>
        </w:rPr>
        <w:t xml:space="preserve">proposés soient concurrentiels, c’est-à-dire, </w:t>
      </w:r>
      <w:r w:rsidRPr="0001444F">
        <w:rPr>
          <w:rFonts w:ascii="Times New Roman" w:eastAsia="Times New Roman" w:hAnsi="Times New Roman"/>
          <w:w w:val="105"/>
          <w:sz w:val="24"/>
          <w:szCs w:val="24"/>
          <w:lang w:eastAsia="fr-FR"/>
        </w:rPr>
        <w:t xml:space="preserve">qu’ils </w:t>
      </w:r>
      <w:r w:rsidRPr="0001444F">
        <w:rPr>
          <w:rFonts w:ascii="Times New Roman" w:eastAsia="Times New Roman" w:hAnsi="Times New Roman"/>
          <w:spacing w:val="-3"/>
          <w:w w:val="105"/>
          <w:sz w:val="24"/>
          <w:szCs w:val="24"/>
          <w:lang w:eastAsia="fr-FR"/>
        </w:rPr>
        <w:t xml:space="preserve">aient été déterminés(i) </w:t>
      </w:r>
      <w:r w:rsidRPr="0001444F">
        <w:rPr>
          <w:rFonts w:ascii="Times New Roman" w:eastAsia="Times New Roman" w:hAnsi="Times New Roman"/>
          <w:w w:val="105"/>
          <w:sz w:val="24"/>
          <w:szCs w:val="24"/>
          <w:lang w:eastAsia="fr-FR"/>
        </w:rPr>
        <w:t xml:space="preserve">en </w:t>
      </w:r>
      <w:r w:rsidRPr="0001444F">
        <w:rPr>
          <w:rFonts w:ascii="Times New Roman" w:eastAsia="Times New Roman" w:hAnsi="Times New Roman"/>
          <w:spacing w:val="-3"/>
          <w:w w:val="105"/>
          <w:sz w:val="24"/>
          <w:szCs w:val="24"/>
          <w:lang w:eastAsia="fr-FR"/>
        </w:rPr>
        <w:t xml:space="preserve">prenant </w:t>
      </w:r>
      <w:r w:rsidRPr="0001444F">
        <w:rPr>
          <w:rFonts w:ascii="Times New Roman" w:eastAsia="Times New Roman" w:hAnsi="Times New Roman"/>
          <w:w w:val="105"/>
          <w:sz w:val="24"/>
          <w:szCs w:val="24"/>
          <w:lang w:eastAsia="fr-FR"/>
        </w:rPr>
        <w:t xml:space="preserve">en </w:t>
      </w:r>
      <w:r w:rsidRPr="0001444F">
        <w:rPr>
          <w:rFonts w:ascii="Times New Roman" w:eastAsia="Times New Roman" w:hAnsi="Times New Roman"/>
          <w:spacing w:val="-4"/>
          <w:w w:val="105"/>
          <w:sz w:val="24"/>
          <w:szCs w:val="24"/>
          <w:lang w:eastAsia="fr-FR"/>
        </w:rPr>
        <w:t xml:space="preserve">compte </w:t>
      </w:r>
      <w:r w:rsidRPr="0001444F">
        <w:rPr>
          <w:rFonts w:ascii="Times New Roman" w:eastAsia="Times New Roman" w:hAnsi="Times New Roman"/>
          <w:w w:val="105"/>
          <w:sz w:val="24"/>
          <w:szCs w:val="24"/>
          <w:lang w:eastAsia="fr-FR"/>
        </w:rPr>
        <w:t xml:space="preserve">l’ensemble des </w:t>
      </w:r>
      <w:r w:rsidRPr="0001444F">
        <w:rPr>
          <w:rFonts w:ascii="Times New Roman" w:eastAsia="Times New Roman" w:hAnsi="Times New Roman"/>
          <w:spacing w:val="-3"/>
          <w:w w:val="105"/>
          <w:sz w:val="24"/>
          <w:szCs w:val="24"/>
          <w:lang w:eastAsia="fr-FR"/>
        </w:rPr>
        <w:t xml:space="preserve">coûts directs </w:t>
      </w:r>
      <w:r w:rsidRPr="0001444F">
        <w:rPr>
          <w:rFonts w:ascii="Times New Roman" w:eastAsia="Times New Roman" w:hAnsi="Times New Roman"/>
          <w:spacing w:val="-4"/>
          <w:w w:val="105"/>
          <w:sz w:val="24"/>
          <w:szCs w:val="24"/>
          <w:lang w:eastAsia="fr-FR"/>
        </w:rPr>
        <w:t xml:space="preserve">et </w:t>
      </w:r>
      <w:r w:rsidRPr="0001444F">
        <w:rPr>
          <w:rFonts w:ascii="Times New Roman" w:eastAsia="Times New Roman" w:hAnsi="Times New Roman"/>
          <w:spacing w:val="-3"/>
          <w:w w:val="105"/>
          <w:sz w:val="24"/>
          <w:szCs w:val="24"/>
          <w:lang w:eastAsia="fr-FR"/>
        </w:rPr>
        <w:t xml:space="preserve">indirects </w:t>
      </w:r>
      <w:r w:rsidRPr="0001444F">
        <w:rPr>
          <w:rFonts w:ascii="Times New Roman" w:eastAsia="Times New Roman" w:hAnsi="Times New Roman"/>
          <w:spacing w:val="-4"/>
          <w:w w:val="105"/>
          <w:sz w:val="24"/>
          <w:szCs w:val="24"/>
          <w:lang w:eastAsia="fr-FR"/>
        </w:rPr>
        <w:t xml:space="preserve">concourant </w:t>
      </w:r>
      <w:r w:rsidRPr="0001444F">
        <w:rPr>
          <w:rFonts w:ascii="Times New Roman" w:eastAsia="Times New Roman" w:hAnsi="Times New Roman"/>
          <w:w w:val="105"/>
          <w:sz w:val="24"/>
          <w:szCs w:val="24"/>
          <w:lang w:eastAsia="fr-FR"/>
        </w:rPr>
        <w:t xml:space="preserve">à la </w:t>
      </w:r>
      <w:r w:rsidRPr="0001444F">
        <w:rPr>
          <w:rFonts w:ascii="Times New Roman" w:eastAsia="Times New Roman" w:hAnsi="Times New Roman"/>
          <w:spacing w:val="-3"/>
          <w:w w:val="105"/>
          <w:sz w:val="24"/>
          <w:szCs w:val="24"/>
          <w:lang w:eastAsia="fr-FR"/>
        </w:rPr>
        <w:t xml:space="preserve">formation </w:t>
      </w:r>
      <w:r w:rsidRPr="0001444F">
        <w:rPr>
          <w:rFonts w:ascii="Times New Roman" w:eastAsia="Times New Roman" w:hAnsi="Times New Roman"/>
          <w:w w:val="105"/>
          <w:sz w:val="24"/>
          <w:szCs w:val="24"/>
          <w:lang w:eastAsia="fr-FR"/>
        </w:rPr>
        <w:t xml:space="preserve">du prix de la </w:t>
      </w:r>
      <w:r w:rsidRPr="0001444F">
        <w:rPr>
          <w:rFonts w:ascii="Times New Roman" w:eastAsia="Times New Roman" w:hAnsi="Times New Roman"/>
          <w:spacing w:val="-3"/>
          <w:w w:val="105"/>
          <w:sz w:val="24"/>
          <w:szCs w:val="24"/>
          <w:lang w:eastAsia="fr-FR"/>
        </w:rPr>
        <w:t xml:space="preserve">prestation objet </w:t>
      </w:r>
      <w:r w:rsidRPr="0001444F">
        <w:rPr>
          <w:rFonts w:ascii="Times New Roman" w:eastAsia="Times New Roman" w:hAnsi="Times New Roman"/>
          <w:w w:val="105"/>
          <w:sz w:val="24"/>
          <w:szCs w:val="24"/>
          <w:lang w:eastAsia="fr-FR"/>
        </w:rPr>
        <w:t xml:space="preserve">du </w:t>
      </w:r>
      <w:r w:rsidRPr="0001444F">
        <w:rPr>
          <w:rFonts w:ascii="Times New Roman" w:eastAsia="Times New Roman" w:hAnsi="Times New Roman"/>
          <w:spacing w:val="-4"/>
          <w:w w:val="105"/>
          <w:sz w:val="24"/>
          <w:szCs w:val="24"/>
          <w:lang w:eastAsia="fr-FR"/>
        </w:rPr>
        <w:t xml:space="preserve">contrat et(ii) </w:t>
      </w:r>
      <w:r w:rsidRPr="0001444F">
        <w:rPr>
          <w:rFonts w:ascii="Times New Roman" w:eastAsia="Times New Roman" w:hAnsi="Times New Roman"/>
          <w:w w:val="110"/>
          <w:sz w:val="24"/>
          <w:szCs w:val="24"/>
          <w:lang w:eastAsia="fr-FR"/>
        </w:rPr>
        <w:t xml:space="preserve">qu’ils </w:t>
      </w:r>
      <w:r w:rsidRPr="0001444F">
        <w:rPr>
          <w:rFonts w:ascii="Times New Roman" w:eastAsia="Times New Roman" w:hAnsi="Times New Roman"/>
          <w:spacing w:val="-3"/>
          <w:w w:val="110"/>
          <w:sz w:val="24"/>
          <w:szCs w:val="24"/>
          <w:lang w:eastAsia="fr-FR"/>
        </w:rPr>
        <w:t>n’ont</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w w:val="110"/>
          <w:sz w:val="24"/>
          <w:szCs w:val="24"/>
          <w:lang w:eastAsia="fr-FR"/>
        </w:rPr>
        <w:t>pas</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spacing w:val="-3"/>
          <w:w w:val="110"/>
          <w:sz w:val="24"/>
          <w:szCs w:val="24"/>
          <w:lang w:eastAsia="fr-FR"/>
        </w:rPr>
        <w:t>bénéficié,</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w w:val="110"/>
          <w:sz w:val="24"/>
          <w:szCs w:val="24"/>
          <w:lang w:eastAsia="fr-FR"/>
        </w:rPr>
        <w:t>dans</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w w:val="110"/>
          <w:sz w:val="24"/>
          <w:szCs w:val="24"/>
          <w:lang w:eastAsia="fr-FR"/>
        </w:rPr>
        <w:t>la</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spacing w:val="-3"/>
          <w:w w:val="110"/>
          <w:sz w:val="24"/>
          <w:szCs w:val="24"/>
          <w:lang w:eastAsia="fr-FR"/>
        </w:rPr>
        <w:t>détermination</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w w:val="110"/>
          <w:sz w:val="24"/>
          <w:szCs w:val="24"/>
          <w:lang w:eastAsia="fr-FR"/>
        </w:rPr>
        <w:t>de</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w w:val="110"/>
          <w:sz w:val="24"/>
          <w:szCs w:val="24"/>
          <w:lang w:eastAsia="fr-FR"/>
        </w:rPr>
        <w:t>ce</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w w:val="110"/>
          <w:sz w:val="24"/>
          <w:szCs w:val="24"/>
          <w:lang w:eastAsia="fr-FR"/>
        </w:rPr>
        <w:t>prix,</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w w:val="110"/>
          <w:sz w:val="24"/>
          <w:szCs w:val="24"/>
          <w:lang w:eastAsia="fr-FR"/>
        </w:rPr>
        <w:t>des</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spacing w:val="-3"/>
          <w:w w:val="110"/>
          <w:sz w:val="24"/>
          <w:szCs w:val="24"/>
          <w:lang w:eastAsia="fr-FR"/>
        </w:rPr>
        <w:t xml:space="preserve">avantages découlant </w:t>
      </w:r>
      <w:r w:rsidRPr="0001444F">
        <w:rPr>
          <w:rFonts w:ascii="Times New Roman" w:eastAsia="Times New Roman" w:hAnsi="Times New Roman"/>
          <w:w w:val="110"/>
          <w:sz w:val="24"/>
          <w:szCs w:val="24"/>
          <w:lang w:eastAsia="fr-FR"/>
        </w:rPr>
        <w:t xml:space="preserve">des </w:t>
      </w:r>
      <w:r w:rsidRPr="0001444F">
        <w:rPr>
          <w:rFonts w:ascii="Times New Roman" w:eastAsia="Times New Roman" w:hAnsi="Times New Roman"/>
          <w:spacing w:val="-3"/>
          <w:w w:val="110"/>
          <w:sz w:val="24"/>
          <w:szCs w:val="24"/>
          <w:lang w:eastAsia="fr-FR"/>
        </w:rPr>
        <w:t xml:space="preserve">ressources, </w:t>
      </w:r>
      <w:r w:rsidRPr="0001444F">
        <w:rPr>
          <w:rFonts w:ascii="Times New Roman" w:eastAsia="Times New Roman" w:hAnsi="Times New Roman"/>
          <w:w w:val="110"/>
          <w:sz w:val="24"/>
          <w:szCs w:val="24"/>
          <w:lang w:eastAsia="fr-FR"/>
        </w:rPr>
        <w:t xml:space="preserve">qui leurs </w:t>
      </w:r>
      <w:r w:rsidRPr="0001444F">
        <w:rPr>
          <w:rFonts w:ascii="Times New Roman" w:eastAsia="Times New Roman" w:hAnsi="Times New Roman"/>
          <w:spacing w:val="-3"/>
          <w:w w:val="110"/>
          <w:sz w:val="24"/>
          <w:szCs w:val="24"/>
          <w:lang w:eastAsia="fr-FR"/>
        </w:rPr>
        <w:t xml:space="preserve">sont attribuées </w:t>
      </w:r>
      <w:r w:rsidRPr="0001444F">
        <w:rPr>
          <w:rFonts w:ascii="Times New Roman" w:eastAsia="Times New Roman" w:hAnsi="Times New Roman"/>
          <w:w w:val="110"/>
          <w:sz w:val="24"/>
          <w:szCs w:val="24"/>
          <w:lang w:eastAsia="fr-FR"/>
        </w:rPr>
        <w:t xml:space="preserve">au </w:t>
      </w:r>
      <w:r w:rsidRPr="0001444F">
        <w:rPr>
          <w:rFonts w:ascii="Times New Roman" w:eastAsia="Times New Roman" w:hAnsi="Times New Roman"/>
          <w:spacing w:val="-3"/>
          <w:w w:val="110"/>
          <w:sz w:val="24"/>
          <w:szCs w:val="24"/>
          <w:lang w:eastAsia="fr-FR"/>
        </w:rPr>
        <w:t xml:space="preserve">titre </w:t>
      </w:r>
      <w:r w:rsidRPr="0001444F">
        <w:rPr>
          <w:rFonts w:ascii="Times New Roman" w:eastAsia="Times New Roman" w:hAnsi="Times New Roman"/>
          <w:w w:val="110"/>
          <w:sz w:val="24"/>
          <w:szCs w:val="24"/>
          <w:lang w:eastAsia="fr-FR"/>
        </w:rPr>
        <w:t xml:space="preserve">de leurs </w:t>
      </w:r>
      <w:r w:rsidRPr="0001444F">
        <w:rPr>
          <w:rFonts w:ascii="Times New Roman" w:eastAsia="Times New Roman" w:hAnsi="Times New Roman"/>
          <w:w w:val="105"/>
          <w:sz w:val="24"/>
          <w:szCs w:val="24"/>
          <w:lang w:eastAsia="fr-FR"/>
        </w:rPr>
        <w:t>missions de service</w:t>
      </w:r>
      <w:r w:rsidRPr="0001444F">
        <w:rPr>
          <w:rFonts w:ascii="Times New Roman" w:eastAsia="Times New Roman" w:hAnsi="Times New Roman"/>
          <w:spacing w:val="3"/>
          <w:w w:val="105"/>
          <w:sz w:val="24"/>
          <w:szCs w:val="24"/>
          <w:lang w:eastAsia="fr-FR"/>
        </w:rPr>
        <w:t xml:space="preserve"> </w:t>
      </w:r>
      <w:r w:rsidRPr="0001444F">
        <w:rPr>
          <w:rFonts w:ascii="Times New Roman" w:eastAsia="Times New Roman" w:hAnsi="Times New Roman"/>
          <w:w w:val="105"/>
          <w:sz w:val="24"/>
          <w:szCs w:val="24"/>
          <w:lang w:eastAsia="fr-FR"/>
        </w:rPr>
        <w:t>public.</w:t>
      </w:r>
    </w:p>
    <w:p w14:paraId="7F8DBA79" w14:textId="77777777" w:rsidR="0001444F" w:rsidRPr="0001444F" w:rsidRDefault="0001444F" w:rsidP="00A96F13">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4.2. L’Appel d’Offres est Ouvert ou Restreint selon les spécifications du RPAO à tous les candidats, qui remplissent les conditions ci-après :</w:t>
      </w:r>
    </w:p>
    <w:p w14:paraId="7B37A026" w14:textId="77777777" w:rsidR="0001444F" w:rsidRPr="0001444F" w:rsidRDefault="0001444F" w:rsidP="00A96F13">
      <w:pPr>
        <w:suppressAutoHyphens/>
        <w:autoSpaceDN w:val="0"/>
        <w:spacing w:after="60" w:line="240" w:lineRule="auto"/>
        <w:textAlignment w:val="baseline"/>
        <w:rPr>
          <w:rFonts w:ascii="Times New Roman" w:eastAsia="Times New Roman" w:hAnsi="Times New Roman"/>
          <w:w w:val="105"/>
          <w:sz w:val="24"/>
          <w:szCs w:val="24"/>
          <w:lang w:eastAsia="fr-FR"/>
        </w:rPr>
      </w:pPr>
      <w:r w:rsidRPr="0001444F">
        <w:rPr>
          <w:rFonts w:ascii="Times New Roman" w:eastAsia="Times New Roman" w:hAnsi="Times New Roman"/>
          <w:sz w:val="24"/>
          <w:szCs w:val="24"/>
          <w:lang w:eastAsia="fr-FR"/>
        </w:rPr>
        <w:t>a. ne pas être e</w:t>
      </w:r>
      <w:r w:rsidRPr="0001444F">
        <w:rPr>
          <w:rFonts w:ascii="Times New Roman" w:eastAsia="Times New Roman" w:hAnsi="Times New Roman"/>
          <w:w w:val="105"/>
          <w:sz w:val="24"/>
          <w:szCs w:val="24"/>
          <w:lang w:eastAsia="fr-FR"/>
        </w:rPr>
        <w:t xml:space="preserve">n </w:t>
      </w:r>
      <w:r w:rsidRPr="0001444F">
        <w:rPr>
          <w:rFonts w:ascii="Times New Roman" w:eastAsia="Times New Roman" w:hAnsi="Times New Roman"/>
          <w:spacing w:val="-4"/>
          <w:w w:val="105"/>
          <w:sz w:val="24"/>
          <w:szCs w:val="24"/>
          <w:lang w:eastAsia="fr-FR"/>
        </w:rPr>
        <w:t xml:space="preserve">état </w:t>
      </w:r>
      <w:r w:rsidRPr="0001444F">
        <w:rPr>
          <w:rFonts w:ascii="Times New Roman" w:eastAsia="Times New Roman" w:hAnsi="Times New Roman"/>
          <w:w w:val="105"/>
          <w:sz w:val="24"/>
          <w:szCs w:val="24"/>
          <w:lang w:eastAsia="fr-FR"/>
        </w:rPr>
        <w:t xml:space="preserve">de </w:t>
      </w:r>
      <w:r w:rsidRPr="0001444F">
        <w:rPr>
          <w:rFonts w:ascii="Times New Roman" w:eastAsia="Times New Roman" w:hAnsi="Times New Roman"/>
          <w:spacing w:val="-3"/>
          <w:w w:val="105"/>
          <w:sz w:val="24"/>
          <w:szCs w:val="24"/>
          <w:lang w:eastAsia="fr-FR"/>
        </w:rPr>
        <w:t xml:space="preserve">liquidation judiciaire </w:t>
      </w:r>
      <w:r w:rsidRPr="0001444F">
        <w:rPr>
          <w:rFonts w:ascii="Times New Roman" w:eastAsia="Times New Roman" w:hAnsi="Times New Roman"/>
          <w:w w:val="105"/>
          <w:sz w:val="24"/>
          <w:szCs w:val="24"/>
          <w:lang w:eastAsia="fr-FR"/>
        </w:rPr>
        <w:t>ou en faillite ;</w:t>
      </w:r>
    </w:p>
    <w:p w14:paraId="2007DD19" w14:textId="77777777" w:rsidR="0001444F" w:rsidRPr="0001444F" w:rsidRDefault="0001444F" w:rsidP="00A96F13">
      <w:pPr>
        <w:suppressAutoHyphens/>
        <w:autoSpaceDN w:val="0"/>
        <w:spacing w:after="60" w:line="240" w:lineRule="auto"/>
        <w:jc w:val="both"/>
        <w:textAlignment w:val="baseline"/>
        <w:rPr>
          <w:rFonts w:ascii="Times New Roman" w:eastAsia="Times New Roman" w:hAnsi="Times New Roman"/>
          <w:spacing w:val="-3"/>
          <w:w w:val="110"/>
          <w:sz w:val="24"/>
          <w:szCs w:val="24"/>
          <w:lang w:eastAsia="fr-FR"/>
        </w:rPr>
      </w:pPr>
      <w:r w:rsidRPr="0001444F">
        <w:rPr>
          <w:rFonts w:ascii="Times New Roman" w:eastAsia="Times New Roman" w:hAnsi="Times New Roman"/>
          <w:w w:val="105"/>
          <w:sz w:val="24"/>
          <w:szCs w:val="24"/>
          <w:lang w:eastAsia="fr-FR"/>
        </w:rPr>
        <w:t>b. ne</w:t>
      </w:r>
      <w:r w:rsidRPr="0001444F">
        <w:rPr>
          <w:rFonts w:ascii="Times New Roman" w:eastAsia="Times New Roman" w:hAnsi="Times New Roman"/>
          <w:spacing w:val="-3"/>
          <w:w w:val="110"/>
          <w:sz w:val="24"/>
          <w:szCs w:val="24"/>
          <w:lang w:eastAsia="fr-FR"/>
        </w:rPr>
        <w:t xml:space="preserve"> pas être frappé</w:t>
      </w:r>
      <w:r w:rsidRPr="0001444F">
        <w:rPr>
          <w:rFonts w:ascii="Times New Roman" w:eastAsia="Times New Roman" w:hAnsi="Times New Roman"/>
          <w:spacing w:val="-12"/>
          <w:w w:val="110"/>
          <w:sz w:val="24"/>
          <w:szCs w:val="24"/>
          <w:lang w:eastAsia="fr-FR"/>
        </w:rPr>
        <w:t xml:space="preserve"> </w:t>
      </w:r>
      <w:r w:rsidRPr="0001444F">
        <w:rPr>
          <w:rFonts w:ascii="Times New Roman" w:eastAsia="Times New Roman" w:hAnsi="Times New Roman"/>
          <w:w w:val="110"/>
          <w:sz w:val="24"/>
          <w:szCs w:val="24"/>
          <w:lang w:eastAsia="fr-FR"/>
        </w:rPr>
        <w:t>de</w:t>
      </w:r>
      <w:r w:rsidRPr="0001444F">
        <w:rPr>
          <w:rFonts w:ascii="Times New Roman" w:eastAsia="Times New Roman" w:hAnsi="Times New Roman"/>
          <w:spacing w:val="-12"/>
          <w:w w:val="110"/>
          <w:sz w:val="24"/>
          <w:szCs w:val="24"/>
          <w:lang w:eastAsia="fr-FR"/>
        </w:rPr>
        <w:t xml:space="preserve"> </w:t>
      </w:r>
      <w:r w:rsidRPr="0001444F">
        <w:rPr>
          <w:rFonts w:ascii="Times New Roman" w:eastAsia="Times New Roman" w:hAnsi="Times New Roman"/>
          <w:w w:val="110"/>
          <w:sz w:val="24"/>
          <w:szCs w:val="24"/>
          <w:lang w:eastAsia="fr-FR"/>
        </w:rPr>
        <w:t>l’une</w:t>
      </w:r>
      <w:r w:rsidRPr="0001444F">
        <w:rPr>
          <w:rFonts w:ascii="Times New Roman" w:eastAsia="Times New Roman" w:hAnsi="Times New Roman"/>
          <w:spacing w:val="-12"/>
          <w:w w:val="110"/>
          <w:sz w:val="24"/>
          <w:szCs w:val="24"/>
          <w:lang w:eastAsia="fr-FR"/>
        </w:rPr>
        <w:t xml:space="preserve"> </w:t>
      </w:r>
      <w:r w:rsidRPr="0001444F">
        <w:rPr>
          <w:rFonts w:ascii="Times New Roman" w:eastAsia="Times New Roman" w:hAnsi="Times New Roman"/>
          <w:w w:val="110"/>
          <w:sz w:val="24"/>
          <w:szCs w:val="24"/>
          <w:lang w:eastAsia="fr-FR"/>
        </w:rPr>
        <w:t>des</w:t>
      </w:r>
      <w:r w:rsidRPr="0001444F">
        <w:rPr>
          <w:rFonts w:ascii="Times New Roman" w:eastAsia="Times New Roman" w:hAnsi="Times New Roman"/>
          <w:spacing w:val="-12"/>
          <w:w w:val="110"/>
          <w:sz w:val="24"/>
          <w:szCs w:val="24"/>
          <w:lang w:eastAsia="fr-FR"/>
        </w:rPr>
        <w:t xml:space="preserve"> </w:t>
      </w:r>
      <w:r w:rsidRPr="0001444F">
        <w:rPr>
          <w:rFonts w:ascii="Times New Roman" w:eastAsia="Times New Roman" w:hAnsi="Times New Roman"/>
          <w:spacing w:val="-3"/>
          <w:w w:val="110"/>
          <w:sz w:val="24"/>
          <w:szCs w:val="24"/>
          <w:lang w:eastAsia="fr-FR"/>
        </w:rPr>
        <w:t>interdictions</w:t>
      </w:r>
      <w:r w:rsidRPr="0001444F">
        <w:rPr>
          <w:rFonts w:ascii="Times New Roman" w:eastAsia="Times New Roman" w:hAnsi="Times New Roman"/>
          <w:spacing w:val="-12"/>
          <w:w w:val="110"/>
          <w:sz w:val="24"/>
          <w:szCs w:val="24"/>
          <w:lang w:eastAsia="fr-FR"/>
        </w:rPr>
        <w:t xml:space="preserve"> </w:t>
      </w:r>
      <w:r w:rsidRPr="0001444F">
        <w:rPr>
          <w:rFonts w:ascii="Times New Roman" w:eastAsia="Times New Roman" w:hAnsi="Times New Roman"/>
          <w:w w:val="110"/>
          <w:sz w:val="24"/>
          <w:szCs w:val="24"/>
          <w:lang w:eastAsia="fr-FR"/>
        </w:rPr>
        <w:t>ou</w:t>
      </w:r>
      <w:r w:rsidRPr="0001444F">
        <w:rPr>
          <w:rFonts w:ascii="Times New Roman" w:eastAsia="Times New Roman" w:hAnsi="Times New Roman"/>
          <w:spacing w:val="-12"/>
          <w:w w:val="110"/>
          <w:sz w:val="24"/>
          <w:szCs w:val="24"/>
          <w:lang w:eastAsia="fr-FR"/>
        </w:rPr>
        <w:t xml:space="preserve"> </w:t>
      </w:r>
      <w:proofErr w:type="spellStart"/>
      <w:r w:rsidRPr="0001444F">
        <w:rPr>
          <w:rFonts w:ascii="Times New Roman" w:eastAsia="Times New Roman" w:hAnsi="Times New Roman"/>
          <w:w w:val="110"/>
          <w:sz w:val="24"/>
          <w:szCs w:val="24"/>
          <w:lang w:eastAsia="fr-FR"/>
        </w:rPr>
        <w:t>déchéances</w:t>
      </w:r>
      <w:proofErr w:type="spellEnd"/>
      <w:r w:rsidRPr="0001444F">
        <w:rPr>
          <w:rFonts w:ascii="Times New Roman" w:eastAsia="Times New Roman" w:hAnsi="Times New Roman"/>
          <w:spacing w:val="-12"/>
          <w:w w:val="110"/>
          <w:sz w:val="24"/>
          <w:szCs w:val="24"/>
          <w:lang w:eastAsia="fr-FR"/>
        </w:rPr>
        <w:t xml:space="preserve"> </w:t>
      </w:r>
      <w:r w:rsidRPr="0001444F">
        <w:rPr>
          <w:rFonts w:ascii="Times New Roman" w:eastAsia="Times New Roman" w:hAnsi="Times New Roman"/>
          <w:spacing w:val="-3"/>
          <w:w w:val="110"/>
          <w:sz w:val="24"/>
          <w:szCs w:val="24"/>
          <w:lang w:eastAsia="fr-FR"/>
        </w:rPr>
        <w:t>prévues</w:t>
      </w:r>
      <w:r w:rsidRPr="0001444F">
        <w:rPr>
          <w:rFonts w:ascii="Times New Roman" w:eastAsia="Times New Roman" w:hAnsi="Times New Roman"/>
          <w:spacing w:val="-12"/>
          <w:w w:val="110"/>
          <w:sz w:val="24"/>
          <w:szCs w:val="24"/>
          <w:lang w:eastAsia="fr-FR"/>
        </w:rPr>
        <w:t xml:space="preserve"> </w:t>
      </w:r>
      <w:r w:rsidRPr="0001444F">
        <w:rPr>
          <w:rFonts w:ascii="Times New Roman" w:eastAsia="Times New Roman" w:hAnsi="Times New Roman"/>
          <w:w w:val="110"/>
          <w:sz w:val="24"/>
          <w:szCs w:val="24"/>
          <w:lang w:eastAsia="fr-FR"/>
        </w:rPr>
        <w:t>par</w:t>
      </w:r>
      <w:r w:rsidRPr="0001444F">
        <w:rPr>
          <w:rFonts w:ascii="Times New Roman" w:eastAsia="Times New Roman" w:hAnsi="Times New Roman"/>
          <w:spacing w:val="-12"/>
          <w:w w:val="110"/>
          <w:sz w:val="24"/>
          <w:szCs w:val="24"/>
          <w:lang w:eastAsia="fr-FR"/>
        </w:rPr>
        <w:t xml:space="preserve"> </w:t>
      </w:r>
      <w:r w:rsidRPr="0001444F">
        <w:rPr>
          <w:rFonts w:ascii="Times New Roman" w:eastAsia="Times New Roman" w:hAnsi="Times New Roman"/>
          <w:w w:val="110"/>
          <w:sz w:val="24"/>
          <w:szCs w:val="24"/>
          <w:lang w:eastAsia="fr-FR"/>
        </w:rPr>
        <w:t>les lois</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spacing w:val="-4"/>
          <w:w w:val="110"/>
          <w:sz w:val="24"/>
          <w:szCs w:val="24"/>
          <w:lang w:eastAsia="fr-FR"/>
        </w:rPr>
        <w:t>et</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spacing w:val="-3"/>
          <w:w w:val="110"/>
          <w:sz w:val="24"/>
          <w:szCs w:val="24"/>
          <w:lang w:eastAsia="fr-FR"/>
        </w:rPr>
        <w:t>règlements</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w w:val="110"/>
          <w:sz w:val="24"/>
          <w:szCs w:val="24"/>
          <w:lang w:eastAsia="fr-FR"/>
        </w:rPr>
        <w:t>en</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spacing w:val="-3"/>
          <w:w w:val="110"/>
          <w:sz w:val="24"/>
          <w:szCs w:val="24"/>
          <w:lang w:eastAsia="fr-FR"/>
        </w:rPr>
        <w:t>vigueur,</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w w:val="110"/>
          <w:sz w:val="24"/>
          <w:szCs w:val="24"/>
          <w:lang w:eastAsia="fr-FR"/>
        </w:rPr>
        <w:t>aussi</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w w:val="110"/>
          <w:sz w:val="24"/>
          <w:szCs w:val="24"/>
          <w:lang w:eastAsia="fr-FR"/>
        </w:rPr>
        <w:t>bien</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w w:val="110"/>
          <w:sz w:val="24"/>
          <w:szCs w:val="24"/>
          <w:lang w:eastAsia="fr-FR"/>
        </w:rPr>
        <w:t>au</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w w:val="110"/>
          <w:sz w:val="24"/>
          <w:szCs w:val="24"/>
          <w:lang w:eastAsia="fr-FR"/>
        </w:rPr>
        <w:t>plan</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spacing w:val="-3"/>
          <w:w w:val="110"/>
          <w:sz w:val="24"/>
          <w:szCs w:val="24"/>
          <w:lang w:eastAsia="fr-FR"/>
        </w:rPr>
        <w:t>national</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spacing w:val="-3"/>
          <w:w w:val="110"/>
          <w:sz w:val="24"/>
          <w:szCs w:val="24"/>
          <w:lang w:eastAsia="fr-FR"/>
        </w:rPr>
        <w:t>qu’international ;</w:t>
      </w:r>
    </w:p>
    <w:p w14:paraId="68B9D555" w14:textId="77777777" w:rsidR="0001444F" w:rsidRPr="0001444F" w:rsidRDefault="0001444F" w:rsidP="00A96F13">
      <w:pPr>
        <w:suppressAutoHyphens/>
        <w:autoSpaceDN w:val="0"/>
        <w:spacing w:after="60" w:line="240" w:lineRule="auto"/>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3"/>
          <w:w w:val="110"/>
          <w:sz w:val="24"/>
          <w:szCs w:val="24"/>
          <w:lang w:eastAsia="fr-FR"/>
        </w:rPr>
        <w:t>c. s</w:t>
      </w:r>
      <w:r w:rsidRPr="0001444F">
        <w:rPr>
          <w:rFonts w:ascii="Times New Roman" w:eastAsia="Times New Roman" w:hAnsi="Times New Roman"/>
          <w:w w:val="110"/>
          <w:sz w:val="24"/>
          <w:szCs w:val="24"/>
          <w:lang w:eastAsia="fr-FR"/>
        </w:rPr>
        <w:t>ouscrire</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w w:val="110"/>
          <w:sz w:val="24"/>
          <w:szCs w:val="24"/>
          <w:lang w:eastAsia="fr-FR"/>
        </w:rPr>
        <w:t>aux</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spacing w:val="-3"/>
          <w:w w:val="110"/>
          <w:sz w:val="24"/>
          <w:szCs w:val="24"/>
          <w:lang w:eastAsia="fr-FR"/>
        </w:rPr>
        <w:t>déclarations</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spacing w:val="-3"/>
          <w:w w:val="110"/>
          <w:sz w:val="24"/>
          <w:szCs w:val="24"/>
          <w:lang w:eastAsia="fr-FR"/>
        </w:rPr>
        <w:t>prévues</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w w:val="110"/>
          <w:sz w:val="24"/>
          <w:szCs w:val="24"/>
          <w:lang w:eastAsia="fr-FR"/>
        </w:rPr>
        <w:t>par</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w w:val="110"/>
          <w:sz w:val="24"/>
          <w:szCs w:val="24"/>
          <w:lang w:eastAsia="fr-FR"/>
        </w:rPr>
        <w:t>les</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w w:val="110"/>
          <w:sz w:val="24"/>
          <w:szCs w:val="24"/>
          <w:lang w:eastAsia="fr-FR"/>
        </w:rPr>
        <w:t>lois</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spacing w:val="-4"/>
          <w:w w:val="110"/>
          <w:sz w:val="24"/>
          <w:szCs w:val="24"/>
          <w:lang w:eastAsia="fr-FR"/>
        </w:rPr>
        <w:t>et</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spacing w:val="-3"/>
          <w:w w:val="110"/>
          <w:sz w:val="24"/>
          <w:szCs w:val="24"/>
          <w:lang w:eastAsia="fr-FR"/>
        </w:rPr>
        <w:t xml:space="preserve">règlements </w:t>
      </w:r>
      <w:r w:rsidRPr="0001444F">
        <w:rPr>
          <w:rFonts w:ascii="Times New Roman" w:eastAsia="Times New Roman" w:hAnsi="Times New Roman"/>
          <w:w w:val="110"/>
          <w:sz w:val="24"/>
          <w:szCs w:val="24"/>
          <w:lang w:eastAsia="fr-FR"/>
        </w:rPr>
        <w:t>en</w:t>
      </w:r>
      <w:r w:rsidRPr="0001444F">
        <w:rPr>
          <w:rFonts w:ascii="Times New Roman" w:eastAsia="Times New Roman" w:hAnsi="Times New Roman"/>
          <w:spacing w:val="-15"/>
          <w:w w:val="110"/>
          <w:sz w:val="24"/>
          <w:szCs w:val="24"/>
          <w:lang w:eastAsia="fr-FR"/>
        </w:rPr>
        <w:t xml:space="preserve"> </w:t>
      </w:r>
      <w:r w:rsidRPr="0001444F">
        <w:rPr>
          <w:rFonts w:ascii="Times New Roman" w:eastAsia="Times New Roman" w:hAnsi="Times New Roman"/>
          <w:spacing w:val="-3"/>
          <w:w w:val="110"/>
          <w:sz w:val="24"/>
          <w:szCs w:val="24"/>
          <w:lang w:eastAsia="fr-FR"/>
        </w:rPr>
        <w:t>vigueur.</w:t>
      </w:r>
    </w:p>
    <w:p w14:paraId="3C3A0222" w14:textId="77777777" w:rsidR="0001444F" w:rsidRPr="0001444F" w:rsidRDefault="0001444F" w:rsidP="00A96F13">
      <w:pPr>
        <w:widowControl w:val="0"/>
        <w:suppressAutoHyphens/>
        <w:autoSpaceDE w:val="0"/>
        <w:autoSpaceDN w:val="0"/>
        <w:spacing w:after="60" w:line="240" w:lineRule="auto"/>
        <w:ind w:right="9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1870AD8B" w14:textId="77777777" w:rsidR="0001444F" w:rsidRPr="0001444F" w:rsidRDefault="0001444F" w:rsidP="00A96F13">
      <w:pPr>
        <w:widowControl w:val="0"/>
        <w:suppressAutoHyphens/>
        <w:autoSpaceDE w:val="0"/>
        <w:autoSpaceDN w:val="0"/>
        <w:spacing w:after="60" w:line="240" w:lineRule="auto"/>
        <w:ind w:right="-17"/>
        <w:jc w:val="both"/>
        <w:textAlignment w:val="baseline"/>
        <w:rPr>
          <w:rFonts w:ascii="Times New Roman" w:eastAsia="Times New Roman" w:hAnsi="Times New Roman"/>
          <w:sz w:val="24"/>
          <w:szCs w:val="24"/>
          <w:lang w:eastAsia="fr-FR"/>
        </w:rPr>
      </w:pPr>
      <w:bookmarkStart w:id="26" w:name="_Hlk158737155"/>
      <w:r w:rsidRPr="0001444F">
        <w:rPr>
          <w:rFonts w:ascii="Times New Roman" w:eastAsia="Times New Roman" w:hAnsi="Times New Roman"/>
          <w:sz w:val="24"/>
          <w:szCs w:val="24"/>
          <w:lang w:eastAsia="fr-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27" w:name="_Hlk523208676"/>
      <w:r w:rsidRPr="0001444F">
        <w:rPr>
          <w:rFonts w:ascii="Times New Roman" w:eastAsia="Times New Roman" w:hAnsi="Times New Roman"/>
          <w:sz w:val="24"/>
          <w:szCs w:val="24"/>
          <w:lang w:eastAsia="fr-FR"/>
        </w:rPr>
        <w:t>.</w:t>
      </w:r>
    </w:p>
    <w:p w14:paraId="35BE6325" w14:textId="77777777" w:rsidR="0001444F" w:rsidRPr="0001444F" w:rsidRDefault="0001444F" w:rsidP="0001444F">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28" w:name="_Toc530307909"/>
      <w:bookmarkStart w:id="29" w:name="_Toc97557030"/>
      <w:bookmarkStart w:id="30" w:name="_Toc163062697"/>
      <w:bookmarkEnd w:id="26"/>
      <w:bookmarkEnd w:id="27"/>
      <w:r w:rsidRPr="0001444F">
        <w:rPr>
          <w:rFonts w:ascii="Times New Roman" w:eastAsia="Times New Roman" w:hAnsi="Times New Roman"/>
          <w:b/>
          <w:sz w:val="28"/>
          <w:szCs w:val="24"/>
          <w:lang w:eastAsia="fr-FR"/>
        </w:rPr>
        <w:t>Matériaux, matériels, fournitures, équipements et services autorisés</w:t>
      </w:r>
      <w:bookmarkEnd w:id="28"/>
      <w:bookmarkEnd w:id="29"/>
      <w:bookmarkEnd w:id="30"/>
    </w:p>
    <w:p w14:paraId="63EE5E60" w14:textId="77777777" w:rsidR="0001444F" w:rsidRPr="0001444F" w:rsidRDefault="0001444F" w:rsidP="00A96F13">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5.1. Les matériaux, les matériels de l’entrepreneur, les fournitures, équipements et services devant être fournis dans le cadre</w:t>
      </w:r>
      <w:r w:rsidR="00B22B63">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01444F">
        <w:rPr>
          <w:rFonts w:ascii="Times New Roman" w:eastAsia="Times New Roman" w:hAnsi="Times New Roman"/>
          <w:sz w:val="24"/>
          <w:szCs w:val="24"/>
          <w:lang w:eastAsia="fr-FR"/>
        </w:rPr>
        <w:t xml:space="preserve"> ne doivent pas provenir le cas échéant, de pays figurant dans la liste prévue dans le RPAO. </w:t>
      </w:r>
    </w:p>
    <w:p w14:paraId="4AA78435" w14:textId="77777777" w:rsidR="0001444F" w:rsidRPr="0001444F" w:rsidRDefault="0001444F" w:rsidP="00A96F13">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5.2. En vertu de l’article 5.1 ci-dessus, le terme “provenir” désigne le lieu où les biens et services poussent, sont extraits, cultivés, produits ou fabriqués, transformés, assemblés ou importés.</w:t>
      </w:r>
    </w:p>
    <w:p w14:paraId="1787BE59" w14:textId="77777777" w:rsidR="0001444F" w:rsidRPr="0001444F" w:rsidRDefault="0001444F" w:rsidP="0001444F">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31" w:name="_Toc530307910"/>
      <w:bookmarkStart w:id="32" w:name="_Toc97557031"/>
      <w:bookmarkStart w:id="33" w:name="_Toc163062698"/>
      <w:r w:rsidRPr="0001444F">
        <w:rPr>
          <w:rFonts w:ascii="Times New Roman" w:eastAsia="Times New Roman" w:hAnsi="Times New Roman"/>
          <w:b/>
          <w:sz w:val="28"/>
          <w:szCs w:val="24"/>
          <w:lang w:eastAsia="fr-FR"/>
        </w:rPr>
        <w:t>Documents établissant la qualification du Soumissionnaire</w:t>
      </w:r>
      <w:bookmarkEnd w:id="31"/>
      <w:bookmarkEnd w:id="32"/>
      <w:bookmarkEnd w:id="33"/>
    </w:p>
    <w:p w14:paraId="4D9E0EAF" w14:textId="77777777" w:rsidR="0001444F" w:rsidRPr="0001444F" w:rsidRDefault="0001444F" w:rsidP="00A96F13">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6.1. Les soumissionnaires doivent, comme partie intégrante de leur offre :</w:t>
      </w:r>
    </w:p>
    <w:p w14:paraId="43A62BD0" w14:textId="77777777" w:rsidR="0001444F" w:rsidRPr="0001444F" w:rsidRDefault="0001444F" w:rsidP="00A96F13">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a. produire un pouvoir habilitant le signataire de la soumission à engager le soumissionnaire ;</w:t>
      </w:r>
    </w:p>
    <w:p w14:paraId="58EB950A" w14:textId="77777777" w:rsidR="0001444F" w:rsidRPr="0001444F" w:rsidRDefault="0001444F" w:rsidP="00A96F13">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60C18F9A" w14:textId="77777777" w:rsidR="0001444F" w:rsidRPr="0001444F" w:rsidRDefault="0001444F" w:rsidP="00602AA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Les informations relatives aux points suivants sont exigées le cas échéant :</w:t>
      </w:r>
    </w:p>
    <w:p w14:paraId="7CAEE128" w14:textId="77777777" w:rsidR="0001444F" w:rsidRPr="0001444F" w:rsidRDefault="0001444F" w:rsidP="00602AAB">
      <w:pPr>
        <w:widowControl w:val="0"/>
        <w:tabs>
          <w:tab w:val="left" w:pos="340"/>
        </w:tabs>
        <w:suppressAutoHyphens/>
        <w:autoSpaceDE w:val="0"/>
        <w:autoSpaceDN w:val="0"/>
        <w:spacing w:after="60" w:line="240" w:lineRule="auto"/>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w:t>
      </w:r>
      <w:r w:rsidRPr="0001444F">
        <w:rPr>
          <w:rFonts w:ascii="Times New Roman" w:eastAsia="Times New Roman" w:hAnsi="Times New Roman"/>
          <w:sz w:val="24"/>
          <w:szCs w:val="24"/>
          <w:lang w:eastAsia="fr-FR"/>
        </w:rPr>
        <w:tab/>
        <w:t>La production de l’extrait des bilans faisant ressortir le chiffre d’affaires et les résultats ;</w:t>
      </w:r>
    </w:p>
    <w:p w14:paraId="5C00B00B" w14:textId="77777777" w:rsidR="0001444F" w:rsidRPr="0001444F" w:rsidRDefault="0001444F" w:rsidP="00602AAB">
      <w:pPr>
        <w:widowControl w:val="0"/>
        <w:suppressAutoHyphens/>
        <w:autoSpaceDE w:val="0"/>
        <w:autoSpaceDN w:val="0"/>
        <w:spacing w:after="60" w:line="240" w:lineRule="auto"/>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ii. l’</w:t>
      </w:r>
      <w:r w:rsidRPr="0001444F">
        <w:rPr>
          <w:rFonts w:ascii="Times New Roman" w:eastAsia="Times New Roman" w:hAnsi="Times New Roman"/>
          <w:spacing w:val="2"/>
          <w:sz w:val="24"/>
          <w:szCs w:val="24"/>
          <w:lang w:eastAsia="fr-FR"/>
        </w:rPr>
        <w:t>accè</w:t>
      </w:r>
      <w:r w:rsidRPr="0001444F">
        <w:rPr>
          <w:rFonts w:ascii="Times New Roman" w:eastAsia="Times New Roman" w:hAnsi="Times New Roman"/>
          <w:sz w:val="24"/>
          <w:szCs w:val="24"/>
          <w:lang w:eastAsia="fr-FR"/>
        </w:rPr>
        <w:t xml:space="preserve">s à </w:t>
      </w:r>
      <w:r w:rsidRPr="0001444F">
        <w:rPr>
          <w:rFonts w:ascii="Times New Roman" w:eastAsia="Times New Roman" w:hAnsi="Times New Roman"/>
          <w:spacing w:val="2"/>
          <w:sz w:val="24"/>
          <w:szCs w:val="24"/>
          <w:lang w:eastAsia="fr-FR"/>
        </w:rPr>
        <w:t>un</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2"/>
          <w:sz w:val="24"/>
          <w:szCs w:val="24"/>
          <w:lang w:eastAsia="fr-FR"/>
        </w:rPr>
        <w:t>lign</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2"/>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2"/>
          <w:sz w:val="24"/>
          <w:szCs w:val="24"/>
          <w:lang w:eastAsia="fr-FR"/>
        </w:rPr>
        <w:t>crédi</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2"/>
          <w:sz w:val="24"/>
          <w:szCs w:val="24"/>
          <w:lang w:eastAsia="fr-FR"/>
        </w:rPr>
        <w:t>o</w:t>
      </w:r>
      <w:r w:rsidRPr="0001444F">
        <w:rPr>
          <w:rFonts w:ascii="Times New Roman" w:eastAsia="Times New Roman" w:hAnsi="Times New Roman"/>
          <w:sz w:val="24"/>
          <w:szCs w:val="24"/>
          <w:lang w:eastAsia="fr-FR"/>
        </w:rPr>
        <w:t>u d’autres ressources financières ;</w:t>
      </w:r>
    </w:p>
    <w:p w14:paraId="216E8138" w14:textId="77777777" w:rsidR="0001444F" w:rsidRPr="0001444F" w:rsidRDefault="0001444F" w:rsidP="00602AAB">
      <w:pPr>
        <w:widowControl w:val="0"/>
        <w:suppressAutoHyphens/>
        <w:autoSpaceDE w:val="0"/>
        <w:autoSpaceDN w:val="0"/>
        <w:spacing w:after="60" w:line="240" w:lineRule="auto"/>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iii. </w:t>
      </w:r>
      <w:r w:rsidRPr="0001444F">
        <w:rPr>
          <w:rFonts w:ascii="Times New Roman" w:eastAsia="Times New Roman" w:hAnsi="Times New Roman"/>
          <w:spacing w:val="5"/>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marchés exécutés ; </w:t>
      </w:r>
    </w:p>
    <w:p w14:paraId="2760186A" w14:textId="77777777" w:rsidR="0001444F" w:rsidRPr="0001444F" w:rsidRDefault="0001444F" w:rsidP="00602AAB">
      <w:pPr>
        <w:widowControl w:val="0"/>
        <w:suppressAutoHyphens/>
        <w:autoSpaceDE w:val="0"/>
        <w:autoSpaceDN w:val="0"/>
        <w:spacing w:after="60" w:line="240" w:lineRule="auto"/>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iv. la liste du personnel clé ; </w:t>
      </w:r>
    </w:p>
    <w:p w14:paraId="2C955088" w14:textId="77777777" w:rsidR="0001444F" w:rsidRPr="0001444F" w:rsidRDefault="0001444F" w:rsidP="00602AAB">
      <w:pPr>
        <w:widowControl w:val="0"/>
        <w:suppressAutoHyphens/>
        <w:autoSpaceDE w:val="0"/>
        <w:autoSpaceDN w:val="0"/>
        <w:spacing w:after="60" w:line="240" w:lineRule="auto"/>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v. La disponibilité du matériel indispensable ;</w:t>
      </w:r>
    </w:p>
    <w:p w14:paraId="773F49D2" w14:textId="77777777" w:rsidR="0001444F" w:rsidRPr="0001444F" w:rsidRDefault="0001444F" w:rsidP="00602AAB">
      <w:pPr>
        <w:widowControl w:val="0"/>
        <w:suppressAutoHyphens/>
        <w:autoSpaceDE w:val="0"/>
        <w:autoSpaceDN w:val="0"/>
        <w:spacing w:after="60" w:line="240" w:lineRule="auto"/>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lastRenderedPageBreak/>
        <w:t>vi Le certificat de catégorisation pour les prestataires de BTP, le cas échéant.</w:t>
      </w:r>
    </w:p>
    <w:p w14:paraId="51FFE404" w14:textId="77777777" w:rsidR="0001444F" w:rsidRPr="0001444F" w:rsidRDefault="0001444F" w:rsidP="00602AA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6.2. </w:t>
      </w:r>
      <w:r w:rsidRPr="0001444F">
        <w:rPr>
          <w:rFonts w:ascii="Times New Roman" w:eastAsia="Times New Roman" w:hAnsi="Times New Roman"/>
          <w:spacing w:val="4"/>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4"/>
          <w:sz w:val="24"/>
          <w:szCs w:val="24"/>
          <w:lang w:eastAsia="fr-FR"/>
        </w:rPr>
        <w:t>soumission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4"/>
          <w:sz w:val="24"/>
          <w:szCs w:val="24"/>
          <w:lang w:eastAsia="fr-FR"/>
        </w:rPr>
        <w:t>présentée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4"/>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4"/>
          <w:sz w:val="24"/>
          <w:szCs w:val="24"/>
          <w:lang w:eastAsia="fr-FR"/>
        </w:rPr>
        <w:t>deu</w:t>
      </w:r>
      <w:r w:rsidRPr="0001444F">
        <w:rPr>
          <w:rFonts w:ascii="Times New Roman" w:eastAsia="Times New Roman" w:hAnsi="Times New Roman"/>
          <w:sz w:val="24"/>
          <w:szCs w:val="24"/>
          <w:lang w:eastAsia="fr-FR"/>
        </w:rPr>
        <w:t xml:space="preserve">x </w:t>
      </w:r>
      <w:r w:rsidRPr="0001444F">
        <w:rPr>
          <w:rFonts w:ascii="Times New Roman" w:eastAsia="Times New Roman" w:hAnsi="Times New Roman"/>
          <w:spacing w:val="4"/>
          <w:sz w:val="24"/>
          <w:szCs w:val="24"/>
          <w:lang w:eastAsia="fr-FR"/>
        </w:rPr>
        <w:t xml:space="preserve">ou </w:t>
      </w:r>
      <w:r w:rsidRPr="0001444F">
        <w:rPr>
          <w:rFonts w:ascii="Times New Roman" w:eastAsia="Times New Roman" w:hAnsi="Times New Roman"/>
          <w:sz w:val="24"/>
          <w:szCs w:val="24"/>
          <w:lang w:eastAsia="fr-FR"/>
        </w:rPr>
        <w:t>plusieurs entrepreneurs groupés (co-traitance) doivent satisfaire aux conditions suivantes :</w:t>
      </w:r>
    </w:p>
    <w:p w14:paraId="60DB487D" w14:textId="77777777" w:rsidR="0001444F" w:rsidRPr="0001444F" w:rsidRDefault="0001444F" w:rsidP="00902BD7">
      <w:pPr>
        <w:widowControl w:val="0"/>
        <w:tabs>
          <w:tab w:val="left" w:pos="1160"/>
          <w:tab w:val="left" w:pos="1980"/>
          <w:tab w:val="left" w:pos="2900"/>
          <w:tab w:val="left" w:pos="3600"/>
          <w:tab w:val="left" w:pos="4700"/>
        </w:tabs>
        <w:suppressAutoHyphens/>
        <w:autoSpaceDE w:val="0"/>
        <w:autoSpaceDN w:val="0"/>
        <w:spacing w:after="60" w:line="240" w:lineRule="auto"/>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L’offr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devr</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inclur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pou</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chacun</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des </w:t>
      </w:r>
      <w:r w:rsidRPr="0001444F">
        <w:rPr>
          <w:rFonts w:ascii="Times New Roman" w:eastAsia="Times New Roman" w:hAnsi="Times New Roman"/>
          <w:sz w:val="24"/>
          <w:szCs w:val="24"/>
          <w:lang w:eastAsia="fr-FR"/>
        </w:rPr>
        <w:t xml:space="preserve">entreprises, tous les renseignements énumérés à l’article 6.1 ci-dessus. Le RPAO devra préciser les informations à fournir par le groupement </w:t>
      </w:r>
      <w:r w:rsidRPr="0001444F">
        <w:rPr>
          <w:rFonts w:ascii="Times New Roman" w:eastAsia="Times New Roman" w:hAnsi="Times New Roman"/>
          <w:spacing w:val="5"/>
          <w:sz w:val="24"/>
          <w:szCs w:val="24"/>
          <w:lang w:eastAsia="fr-FR"/>
        </w:rPr>
        <w:t>e</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celle</w:t>
      </w:r>
      <w:r w:rsidRPr="0001444F">
        <w:rPr>
          <w:rFonts w:ascii="Times New Roman" w:eastAsia="Times New Roman" w:hAnsi="Times New Roman"/>
          <w:sz w:val="24"/>
          <w:szCs w:val="24"/>
          <w:lang w:eastAsia="fr-FR"/>
        </w:rPr>
        <w:t xml:space="preserve">s à </w:t>
      </w:r>
      <w:r w:rsidRPr="0001444F">
        <w:rPr>
          <w:rFonts w:ascii="Times New Roman" w:eastAsia="Times New Roman" w:hAnsi="Times New Roman"/>
          <w:spacing w:val="5"/>
          <w:sz w:val="24"/>
          <w:szCs w:val="24"/>
          <w:lang w:eastAsia="fr-FR"/>
        </w:rPr>
        <w:t>fourni</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chaqu</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membr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du </w:t>
      </w:r>
      <w:r w:rsidRPr="0001444F">
        <w:rPr>
          <w:rFonts w:ascii="Times New Roman" w:eastAsia="Times New Roman" w:hAnsi="Times New Roman"/>
          <w:sz w:val="24"/>
          <w:szCs w:val="24"/>
          <w:lang w:eastAsia="fr-FR"/>
        </w:rPr>
        <w:t>groupement ;</w:t>
      </w:r>
    </w:p>
    <w:p w14:paraId="5778D7D9" w14:textId="77777777" w:rsidR="0001444F" w:rsidRPr="0001444F" w:rsidRDefault="0001444F" w:rsidP="00902BD7">
      <w:pPr>
        <w:widowControl w:val="0"/>
        <w:suppressAutoHyphens/>
        <w:autoSpaceDE w:val="0"/>
        <w:autoSpaceDN w:val="0"/>
        <w:spacing w:after="60" w:line="240" w:lineRule="auto"/>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b. L’offre et</w:t>
      </w:r>
      <w:r w:rsidR="00C755E6">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doivent être signés de façon à obliger tous les membres du </w:t>
      </w:r>
      <w:r w:rsidR="001F309D" w:rsidRPr="0001444F">
        <w:rPr>
          <w:rFonts w:ascii="Times New Roman" w:eastAsia="Times New Roman" w:hAnsi="Times New Roman"/>
          <w:sz w:val="24"/>
          <w:szCs w:val="24"/>
          <w:lang w:eastAsia="fr-FR"/>
        </w:rPr>
        <w:t>groupement ;</w:t>
      </w:r>
    </w:p>
    <w:p w14:paraId="51FD8403" w14:textId="77777777" w:rsidR="0001444F" w:rsidRPr="0001444F" w:rsidRDefault="0001444F" w:rsidP="00902BD7">
      <w:pPr>
        <w:widowControl w:val="0"/>
        <w:suppressAutoHyphens/>
        <w:autoSpaceDE w:val="0"/>
        <w:autoSpaceDN w:val="0"/>
        <w:spacing w:after="60" w:line="240" w:lineRule="auto"/>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 La nature du groupement (conjoint ou solidaire tel que requis dans le RPAO) doit être précisée et justifiée par la production d’une copie de l’accord de groupement en bonne et due forme ;</w:t>
      </w:r>
    </w:p>
    <w:p w14:paraId="05BE3B50" w14:textId="77777777" w:rsidR="0001444F" w:rsidRPr="0001444F" w:rsidRDefault="0001444F" w:rsidP="00902BD7">
      <w:pPr>
        <w:widowControl w:val="0"/>
        <w:suppressAutoHyphens/>
        <w:autoSpaceDE w:val="0"/>
        <w:autoSpaceDN w:val="0"/>
        <w:spacing w:after="60" w:line="240" w:lineRule="auto"/>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d. Le membre du groupement désigné comme mandataire, représentera l’ensemble des entreprises vis à vis </w:t>
      </w:r>
      <w:r w:rsidR="00B22B63">
        <w:rPr>
          <w:rFonts w:ascii="Times New Roman" w:eastAsia="Times New Roman" w:hAnsi="Times New Roman"/>
          <w:sz w:val="24"/>
          <w:szCs w:val="24"/>
          <w:lang w:eastAsia="fr-FR"/>
        </w:rPr>
        <w:t xml:space="preserve">du Maître d’Ouvrage  </w:t>
      </w:r>
      <w:r w:rsidRPr="0001444F">
        <w:rPr>
          <w:rFonts w:ascii="Times New Roman" w:eastAsia="Times New Roman" w:hAnsi="Times New Roman"/>
          <w:sz w:val="24"/>
          <w:szCs w:val="24"/>
          <w:lang w:eastAsia="fr-FR"/>
        </w:rPr>
        <w:t xml:space="preserve"> pour l’</w:t>
      </w:r>
      <w:r w:rsidR="003274DC">
        <w:rPr>
          <w:rFonts w:ascii="Times New Roman" w:eastAsia="Times New Roman" w:hAnsi="Times New Roman"/>
          <w:sz w:val="24"/>
          <w:szCs w:val="24"/>
          <w:lang w:eastAsia="fr-FR"/>
        </w:rPr>
        <w:t>exécution du Contrat</w:t>
      </w:r>
      <w:r w:rsidRPr="0001444F">
        <w:rPr>
          <w:rFonts w:ascii="Times New Roman" w:eastAsia="Times New Roman" w:hAnsi="Times New Roman"/>
          <w:sz w:val="24"/>
          <w:szCs w:val="24"/>
          <w:lang w:eastAsia="fr-FR"/>
        </w:rPr>
        <w:t xml:space="preserve"> ;</w:t>
      </w:r>
    </w:p>
    <w:p w14:paraId="6DF625D4" w14:textId="77777777" w:rsidR="0001444F" w:rsidRPr="0001444F" w:rsidRDefault="0001444F" w:rsidP="00902BD7">
      <w:pPr>
        <w:widowControl w:val="0"/>
        <w:suppressAutoHyphens/>
        <w:autoSpaceDE w:val="0"/>
        <w:autoSpaceDN w:val="0"/>
        <w:spacing w:after="60" w:line="240" w:lineRule="auto"/>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e. En cas de groupement solidaire, les co-traitants se répartissent les paiements, qui sont effectués </w:t>
      </w:r>
      <w:r w:rsidR="001F309D" w:rsidRPr="0001444F">
        <w:rPr>
          <w:rFonts w:ascii="Times New Roman" w:eastAsia="Times New Roman" w:hAnsi="Times New Roman"/>
          <w:sz w:val="24"/>
          <w:szCs w:val="24"/>
          <w:lang w:eastAsia="fr-FR"/>
        </w:rPr>
        <w:t>par</w:t>
      </w:r>
      <w:r w:rsidR="001F309D">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1F309D">
        <w:rPr>
          <w:rFonts w:ascii="Times New Roman" w:eastAsia="Times New Roman" w:hAnsi="Times New Roman"/>
          <w:sz w:val="24"/>
          <w:szCs w:val="24"/>
          <w:lang w:eastAsia="fr-FR"/>
        </w:rPr>
        <w:t xml:space="preserve">d’Ouvrage </w:t>
      </w:r>
      <w:r w:rsidR="001F309D" w:rsidRPr="0001444F">
        <w:rPr>
          <w:rFonts w:ascii="Times New Roman" w:eastAsia="Times New Roman" w:hAnsi="Times New Roman"/>
          <w:sz w:val="24"/>
          <w:szCs w:val="24"/>
          <w:lang w:eastAsia="fr-FR"/>
        </w:rPr>
        <w:t>dans</w:t>
      </w:r>
      <w:r w:rsidRPr="0001444F">
        <w:rPr>
          <w:rFonts w:ascii="Times New Roman" w:eastAsia="Times New Roman" w:hAnsi="Times New Roman"/>
          <w:sz w:val="24"/>
          <w:szCs w:val="24"/>
          <w:lang w:eastAsia="fr-FR"/>
        </w:rPr>
        <w:t xml:space="preserve"> un compte unique. En cas de groupement conjoint, les tâches de chaque membre doivent être précisées et chaque entreprise est payée par</w:t>
      </w:r>
      <w:r w:rsidR="003274DC">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 xml:space="preserve"> dans son propre compte. </w:t>
      </w:r>
    </w:p>
    <w:p w14:paraId="171637F2" w14:textId="77777777" w:rsidR="0001444F" w:rsidRPr="0001444F" w:rsidRDefault="0001444F" w:rsidP="00420CE0">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6.3. Les soumissionnaires doivent également présenter des propositions suffisamment détaillées pour démontrer, qu’elles sont conformes aux spécifications techniques et aux délais d’exécution visés dans le RPAO.</w:t>
      </w:r>
    </w:p>
    <w:p w14:paraId="4A6CF131" w14:textId="77777777" w:rsidR="0001444F" w:rsidRPr="0001444F" w:rsidRDefault="0001444F" w:rsidP="00420CE0">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6.4. Les soumissionnaires, qui sollicitent le bénéfice d’une marge de préférence, doivent fournir </w:t>
      </w:r>
      <w:r w:rsidRPr="0001444F">
        <w:rPr>
          <w:rFonts w:ascii="Times New Roman" w:eastAsia="Times New Roman" w:hAnsi="Times New Roman"/>
          <w:spacing w:val="2"/>
          <w:sz w:val="24"/>
          <w:szCs w:val="24"/>
          <w:lang w:eastAsia="fr-FR"/>
        </w:rPr>
        <w:t>tou</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renseignement</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nécessaire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 xml:space="preserve">pour </w:t>
      </w:r>
      <w:r w:rsidRPr="0001444F">
        <w:rPr>
          <w:rFonts w:ascii="Times New Roman" w:eastAsia="Times New Roman" w:hAnsi="Times New Roman"/>
          <w:sz w:val="24"/>
          <w:szCs w:val="24"/>
          <w:lang w:eastAsia="fr-FR"/>
        </w:rPr>
        <w:t>prouver, qu’ils satisfont aux critères d’éligibilité décrits à l’article 33 du RGAO.</w:t>
      </w:r>
    </w:p>
    <w:p w14:paraId="506DBA12" w14:textId="77777777" w:rsidR="0001444F" w:rsidRPr="0001444F" w:rsidRDefault="0001444F" w:rsidP="0001444F">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34" w:name="_Toc530307911"/>
      <w:bookmarkStart w:id="35" w:name="_Toc97557032"/>
      <w:bookmarkStart w:id="36" w:name="_Toc163062699"/>
      <w:r w:rsidRPr="0001444F">
        <w:rPr>
          <w:rFonts w:ascii="Times New Roman" w:eastAsia="Times New Roman" w:hAnsi="Times New Roman"/>
          <w:b/>
          <w:sz w:val="28"/>
          <w:szCs w:val="24"/>
          <w:lang w:eastAsia="fr-FR"/>
        </w:rPr>
        <w:t>Visite du site des travaux</w:t>
      </w:r>
      <w:bookmarkEnd w:id="34"/>
      <w:bookmarkEnd w:id="35"/>
      <w:bookmarkEnd w:id="36"/>
    </w:p>
    <w:p w14:paraId="1C881324" w14:textId="77777777" w:rsidR="0001444F" w:rsidRPr="0001444F" w:rsidRDefault="0001444F" w:rsidP="00420CE0">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2B531450" w14:textId="77777777" w:rsidR="0001444F" w:rsidRPr="0001444F" w:rsidRDefault="0001444F" w:rsidP="00420CE0">
      <w:pPr>
        <w:widowControl w:val="0"/>
        <w:tabs>
          <w:tab w:val="left" w:pos="1100"/>
          <w:tab w:val="left" w:pos="2100"/>
          <w:tab w:val="left" w:pos="3520"/>
          <w:tab w:val="left" w:pos="490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7.2.</w:t>
      </w:r>
      <w:r w:rsidR="003274DC">
        <w:rPr>
          <w:rFonts w:ascii="Times New Roman" w:eastAsia="Times New Roman" w:hAnsi="Times New Roman"/>
          <w:sz w:val="24"/>
          <w:szCs w:val="24"/>
          <w:lang w:eastAsia="fr-FR"/>
        </w:rPr>
        <w:t xml:space="preserve">  </w:t>
      </w:r>
      <w:r w:rsidR="00420CE0">
        <w:rPr>
          <w:rFonts w:ascii="Times New Roman" w:eastAsia="Times New Roman" w:hAnsi="Times New Roman"/>
          <w:sz w:val="24"/>
          <w:szCs w:val="24"/>
          <w:lang w:eastAsia="fr-FR"/>
        </w:rPr>
        <w:t>Le</w:t>
      </w:r>
      <w:r w:rsidR="003274DC">
        <w:rPr>
          <w:rFonts w:ascii="Times New Roman" w:eastAsia="Times New Roman" w:hAnsi="Times New Roman"/>
          <w:sz w:val="24"/>
          <w:szCs w:val="24"/>
          <w:lang w:eastAsia="fr-FR"/>
        </w:rPr>
        <w:t xml:space="preserve"> Maître </w:t>
      </w:r>
      <w:r w:rsidR="00420CE0">
        <w:rPr>
          <w:rFonts w:ascii="Times New Roman" w:eastAsia="Times New Roman" w:hAnsi="Times New Roman"/>
          <w:sz w:val="24"/>
          <w:szCs w:val="24"/>
          <w:lang w:eastAsia="fr-FR"/>
        </w:rPr>
        <w:t xml:space="preserve">d’Ouvrage </w:t>
      </w:r>
      <w:r w:rsidR="00420CE0" w:rsidRPr="0001444F">
        <w:rPr>
          <w:rFonts w:ascii="Times New Roman" w:eastAsia="Times New Roman" w:hAnsi="Times New Roman"/>
          <w:sz w:val="24"/>
          <w:szCs w:val="24"/>
          <w:lang w:eastAsia="fr-FR"/>
        </w:rPr>
        <w:t>est</w:t>
      </w:r>
      <w:r w:rsidRPr="0001444F">
        <w:rPr>
          <w:rFonts w:ascii="Times New Roman" w:eastAsia="Times New Roman" w:hAnsi="Times New Roman"/>
          <w:spacing w:val="5"/>
          <w:sz w:val="24"/>
          <w:szCs w:val="24"/>
          <w:lang w:eastAsia="fr-FR"/>
        </w:rPr>
        <w:t xml:space="preserve"> tenu d’autoriser le </w:t>
      </w:r>
      <w:r w:rsidRPr="0001444F">
        <w:rPr>
          <w:rFonts w:ascii="Times New Roman" w:eastAsia="Times New Roman" w:hAnsi="Times New Roman"/>
          <w:sz w:val="24"/>
          <w:szCs w:val="24"/>
          <w:lang w:eastAsia="fr-FR"/>
        </w:rPr>
        <w:t xml:space="preserve">Soumissionnaire, qui en fait la demande et ses employés ou agents, à pénétrer dans ses locaux et sur ses terrains aux fins de ladite visite, mais seulement à la condition expresse que, le Soumissionnaire, ses employés et agents </w:t>
      </w:r>
      <w:r w:rsidR="002C717F" w:rsidRPr="0001444F">
        <w:rPr>
          <w:rFonts w:ascii="Times New Roman" w:eastAsia="Times New Roman" w:hAnsi="Times New Roman"/>
          <w:sz w:val="24"/>
          <w:szCs w:val="24"/>
          <w:lang w:eastAsia="fr-FR"/>
        </w:rPr>
        <w:t>dégagent</w:t>
      </w:r>
      <w:r w:rsidR="002C717F">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2C717F">
        <w:rPr>
          <w:rFonts w:ascii="Times New Roman" w:eastAsia="Times New Roman" w:hAnsi="Times New Roman"/>
          <w:sz w:val="24"/>
          <w:szCs w:val="24"/>
          <w:lang w:eastAsia="fr-FR"/>
        </w:rPr>
        <w:t xml:space="preserve">d’Ouvrage </w:t>
      </w:r>
      <w:r w:rsidR="002C717F" w:rsidRPr="0001444F">
        <w:rPr>
          <w:rFonts w:ascii="Times New Roman" w:eastAsia="Times New Roman" w:hAnsi="Times New Roman"/>
          <w:sz w:val="24"/>
          <w:szCs w:val="24"/>
          <w:lang w:eastAsia="fr-FR"/>
        </w:rPr>
        <w:t>de</w:t>
      </w:r>
      <w:r w:rsidRPr="0001444F">
        <w:rPr>
          <w:rFonts w:ascii="Times New Roman" w:eastAsia="Times New Roman" w:hAnsi="Times New Roman"/>
          <w:sz w:val="24"/>
          <w:szCs w:val="24"/>
          <w:lang w:eastAsia="fr-FR"/>
        </w:rPr>
        <w:t xml:space="preserve"> toute responsabilité pouvant en résulter.</w:t>
      </w:r>
    </w:p>
    <w:p w14:paraId="2D3EF870" w14:textId="77777777" w:rsidR="0001444F" w:rsidRPr="0001444F" w:rsidRDefault="0001444F" w:rsidP="00420CE0">
      <w:pPr>
        <w:widowControl w:val="0"/>
        <w:tabs>
          <w:tab w:val="left" w:pos="1100"/>
          <w:tab w:val="left" w:pos="2100"/>
          <w:tab w:val="left" w:pos="3520"/>
          <w:tab w:val="left" w:pos="490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5"/>
          <w:sz w:val="24"/>
          <w:szCs w:val="24"/>
          <w:lang w:eastAsia="fr-FR"/>
        </w:rPr>
        <w:t xml:space="preserve">Le soumissionnaire demeure </w:t>
      </w:r>
      <w:r w:rsidRPr="0001444F">
        <w:rPr>
          <w:rFonts w:ascii="Times New Roman" w:eastAsia="Times New Roman" w:hAnsi="Times New Roman"/>
          <w:sz w:val="24"/>
          <w:szCs w:val="24"/>
          <w:lang w:eastAsia="fr-FR"/>
        </w:rPr>
        <w:t>responsable des accidents mortels ou corporels, des pertes ou dommages matériels, coûts et frais encourus du fait de cette visite.</w:t>
      </w:r>
    </w:p>
    <w:p w14:paraId="63CD9D14" w14:textId="77777777" w:rsidR="0001444F" w:rsidRPr="0001444F" w:rsidRDefault="0001444F" w:rsidP="00420CE0">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7.3.</w:t>
      </w:r>
      <w:r w:rsidR="003274DC">
        <w:rPr>
          <w:rFonts w:ascii="Times New Roman" w:eastAsia="Times New Roman" w:hAnsi="Times New Roman"/>
          <w:sz w:val="24"/>
          <w:szCs w:val="24"/>
          <w:lang w:eastAsia="fr-FR"/>
        </w:rPr>
        <w:t xml:space="preserve">  </w:t>
      </w:r>
      <w:r w:rsidR="00420CE0">
        <w:rPr>
          <w:rFonts w:ascii="Times New Roman" w:eastAsia="Times New Roman" w:hAnsi="Times New Roman"/>
          <w:sz w:val="24"/>
          <w:szCs w:val="24"/>
          <w:lang w:eastAsia="fr-FR"/>
        </w:rPr>
        <w:t>Le</w:t>
      </w:r>
      <w:r w:rsidR="003274DC">
        <w:rPr>
          <w:rFonts w:ascii="Times New Roman" w:eastAsia="Times New Roman" w:hAnsi="Times New Roman"/>
          <w:sz w:val="24"/>
          <w:szCs w:val="24"/>
          <w:lang w:eastAsia="fr-FR"/>
        </w:rPr>
        <w:t xml:space="preserve"> Maître </w:t>
      </w:r>
      <w:r w:rsidR="00420CE0">
        <w:rPr>
          <w:rFonts w:ascii="Times New Roman" w:eastAsia="Times New Roman" w:hAnsi="Times New Roman"/>
          <w:sz w:val="24"/>
          <w:szCs w:val="24"/>
          <w:lang w:eastAsia="fr-FR"/>
        </w:rPr>
        <w:t xml:space="preserve">d’Ouvrage </w:t>
      </w:r>
      <w:r w:rsidR="00420CE0" w:rsidRPr="0001444F">
        <w:rPr>
          <w:rFonts w:ascii="Times New Roman" w:eastAsia="Times New Roman" w:hAnsi="Times New Roman"/>
          <w:sz w:val="24"/>
          <w:szCs w:val="24"/>
          <w:lang w:eastAsia="fr-FR"/>
        </w:rPr>
        <w:t>peut</w:t>
      </w:r>
      <w:r w:rsidRPr="0001444F">
        <w:rPr>
          <w:rFonts w:ascii="Times New Roman" w:eastAsia="Times New Roman" w:hAnsi="Times New Roman"/>
          <w:sz w:val="24"/>
          <w:szCs w:val="24"/>
          <w:lang w:eastAsia="fr-FR"/>
        </w:rPr>
        <w:t xml:space="preserve"> organiser une visite du site des travaux au moment de la réunion </w:t>
      </w:r>
      <w:r w:rsidRPr="0001444F">
        <w:rPr>
          <w:rFonts w:ascii="Times New Roman" w:eastAsia="Times New Roman" w:hAnsi="Times New Roman"/>
          <w:spacing w:val="5"/>
          <w:sz w:val="24"/>
          <w:szCs w:val="24"/>
          <w:lang w:eastAsia="fr-FR"/>
        </w:rPr>
        <w:t>préparatoir</w:t>
      </w:r>
      <w:r w:rsidRPr="0001444F">
        <w:rPr>
          <w:rFonts w:ascii="Times New Roman" w:eastAsia="Times New Roman" w:hAnsi="Times New Roman"/>
          <w:sz w:val="24"/>
          <w:szCs w:val="24"/>
          <w:lang w:eastAsia="fr-FR"/>
        </w:rPr>
        <w:t xml:space="preserve">e à </w:t>
      </w:r>
      <w:r w:rsidRPr="0001444F">
        <w:rPr>
          <w:rFonts w:ascii="Times New Roman" w:eastAsia="Times New Roman" w:hAnsi="Times New Roman"/>
          <w:spacing w:val="5"/>
          <w:sz w:val="24"/>
          <w:szCs w:val="24"/>
          <w:lang w:eastAsia="fr-FR"/>
        </w:rPr>
        <w:t>l’établissemen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offres </w:t>
      </w:r>
      <w:r w:rsidRPr="0001444F">
        <w:rPr>
          <w:rFonts w:ascii="Times New Roman" w:eastAsia="Times New Roman" w:hAnsi="Times New Roman"/>
          <w:sz w:val="24"/>
          <w:szCs w:val="24"/>
          <w:lang w:eastAsia="fr-FR"/>
        </w:rPr>
        <w:t>mentionnées à l’article 19 du RGAO.</w:t>
      </w:r>
    </w:p>
    <w:p w14:paraId="620FF18A" w14:textId="77777777" w:rsidR="002C717F" w:rsidRDefault="002C717F" w:rsidP="0001444F">
      <w:pPr>
        <w:keepNext/>
        <w:suppressAutoHyphens/>
        <w:autoSpaceDN w:val="0"/>
        <w:spacing w:after="0" w:line="240" w:lineRule="auto"/>
        <w:ind w:left="714" w:hanging="357"/>
        <w:jc w:val="center"/>
        <w:textAlignment w:val="baseline"/>
        <w:outlineLvl w:val="1"/>
        <w:rPr>
          <w:rFonts w:ascii="Times New Roman" w:eastAsia="Times New Roman" w:hAnsi="Times New Roman"/>
          <w:b/>
          <w:iCs/>
          <w:caps/>
          <w:sz w:val="32"/>
          <w:szCs w:val="24"/>
          <w:lang w:eastAsia="fr-FR"/>
        </w:rPr>
      </w:pPr>
      <w:bookmarkStart w:id="37" w:name="_Toc530307912"/>
      <w:bookmarkStart w:id="38" w:name="_Toc97557033"/>
      <w:bookmarkStart w:id="39" w:name="_Toc163062700"/>
    </w:p>
    <w:p w14:paraId="18B21CD8" w14:textId="77777777" w:rsidR="0001444F" w:rsidRPr="0001444F" w:rsidRDefault="0001444F" w:rsidP="0001444F">
      <w:pPr>
        <w:keepNext/>
        <w:suppressAutoHyphens/>
        <w:autoSpaceDN w:val="0"/>
        <w:spacing w:after="0" w:line="240" w:lineRule="auto"/>
        <w:ind w:left="714" w:hanging="357"/>
        <w:jc w:val="center"/>
        <w:textAlignment w:val="baseline"/>
        <w:outlineLvl w:val="1"/>
        <w:rPr>
          <w:rFonts w:ascii="Times New Roman" w:eastAsia="Times New Roman" w:hAnsi="Times New Roman"/>
          <w:b/>
          <w:iCs/>
          <w:caps/>
          <w:sz w:val="32"/>
          <w:szCs w:val="24"/>
          <w:lang w:eastAsia="fr-FR"/>
        </w:rPr>
      </w:pPr>
      <w:r w:rsidRPr="0001444F">
        <w:rPr>
          <w:rFonts w:ascii="Times New Roman" w:eastAsia="Times New Roman" w:hAnsi="Times New Roman"/>
          <w:b/>
          <w:iCs/>
          <w:caps/>
          <w:sz w:val="32"/>
          <w:szCs w:val="24"/>
          <w:lang w:eastAsia="fr-FR"/>
        </w:rPr>
        <w:t>Dossier d’Appel d’Offres</w:t>
      </w:r>
      <w:bookmarkEnd w:id="37"/>
      <w:bookmarkEnd w:id="38"/>
      <w:bookmarkEnd w:id="39"/>
    </w:p>
    <w:p w14:paraId="0409388E" w14:textId="77777777" w:rsidR="0001444F" w:rsidRPr="0001444F" w:rsidRDefault="0001444F" w:rsidP="0001444F">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40" w:name="_Toc530307913"/>
      <w:bookmarkStart w:id="41" w:name="_Toc97557034"/>
      <w:bookmarkStart w:id="42" w:name="_Toc163062701"/>
      <w:r w:rsidRPr="0001444F">
        <w:rPr>
          <w:rFonts w:ascii="Times New Roman" w:eastAsia="Times New Roman" w:hAnsi="Times New Roman"/>
          <w:b/>
          <w:sz w:val="28"/>
          <w:szCs w:val="24"/>
          <w:lang w:eastAsia="fr-FR"/>
        </w:rPr>
        <w:t>Contenu du Dossier d’Appel d’Offres</w:t>
      </w:r>
      <w:bookmarkEnd w:id="40"/>
      <w:bookmarkEnd w:id="41"/>
      <w:bookmarkEnd w:id="42"/>
    </w:p>
    <w:p w14:paraId="70CB47E5" w14:textId="77777777" w:rsidR="0001444F" w:rsidRPr="0001444F" w:rsidRDefault="0001444F" w:rsidP="005B6A00">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b/>
          <w:sz w:val="24"/>
          <w:szCs w:val="24"/>
          <w:lang w:eastAsia="fr-FR"/>
        </w:rPr>
        <w:t>8.1.</w:t>
      </w:r>
      <w:r w:rsidRPr="0001444F">
        <w:rPr>
          <w:rFonts w:ascii="Times New Roman" w:eastAsia="Times New Roman" w:hAnsi="Times New Roman"/>
          <w:sz w:val="24"/>
          <w:szCs w:val="24"/>
          <w:lang w:eastAsia="fr-FR"/>
        </w:rPr>
        <w:t xml:space="preserve"> Le Dossier d’Appel d’Offres décrit les travaux faisant l’objet</w:t>
      </w:r>
      <w:r w:rsidR="00095668">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01444F">
        <w:rPr>
          <w:rFonts w:ascii="Times New Roman" w:eastAsia="Times New Roman" w:hAnsi="Times New Roman"/>
          <w:sz w:val="24"/>
          <w:szCs w:val="24"/>
          <w:lang w:eastAsia="fr-FR"/>
        </w:rPr>
        <w:t>, fixe les procédures de consultation des entreprises et précise les conditions</w:t>
      </w:r>
      <w:r w:rsidR="00095668">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01444F">
        <w:rPr>
          <w:rFonts w:ascii="Times New Roman" w:eastAsia="Times New Roman" w:hAnsi="Times New Roman"/>
          <w:sz w:val="24"/>
          <w:szCs w:val="24"/>
          <w:lang w:eastAsia="fr-FR"/>
        </w:rPr>
        <w:t xml:space="preserve">. Outre, le(s) additif(s) </w:t>
      </w:r>
      <w:r w:rsidRPr="0001444F">
        <w:rPr>
          <w:rFonts w:ascii="Times New Roman" w:eastAsia="Times New Roman" w:hAnsi="Times New Roman"/>
          <w:spacing w:val="5"/>
          <w:sz w:val="24"/>
          <w:szCs w:val="24"/>
          <w:lang w:eastAsia="fr-FR"/>
        </w:rPr>
        <w:t>publié(s</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conformémen</w:t>
      </w:r>
      <w:r w:rsidRPr="0001444F">
        <w:rPr>
          <w:rFonts w:ascii="Times New Roman" w:eastAsia="Times New Roman" w:hAnsi="Times New Roman"/>
          <w:sz w:val="24"/>
          <w:szCs w:val="24"/>
          <w:lang w:eastAsia="fr-FR"/>
        </w:rPr>
        <w:t xml:space="preserve">t à </w:t>
      </w:r>
      <w:r w:rsidRPr="0001444F">
        <w:rPr>
          <w:rFonts w:ascii="Times New Roman" w:eastAsia="Times New Roman" w:hAnsi="Times New Roman"/>
          <w:spacing w:val="5"/>
          <w:sz w:val="24"/>
          <w:szCs w:val="24"/>
          <w:lang w:eastAsia="fr-FR"/>
        </w:rPr>
        <w:t>l’articl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1</w:t>
      </w:r>
      <w:r w:rsidRPr="0001444F">
        <w:rPr>
          <w:rFonts w:ascii="Times New Roman" w:eastAsia="Times New Roman" w:hAnsi="Times New Roman"/>
          <w:sz w:val="24"/>
          <w:szCs w:val="24"/>
          <w:lang w:eastAsia="fr-FR"/>
        </w:rPr>
        <w:t xml:space="preserve">0 </w:t>
      </w:r>
      <w:r w:rsidRPr="0001444F">
        <w:rPr>
          <w:rFonts w:ascii="Times New Roman" w:eastAsia="Times New Roman" w:hAnsi="Times New Roman"/>
          <w:spacing w:val="5"/>
          <w:sz w:val="24"/>
          <w:szCs w:val="24"/>
          <w:lang w:eastAsia="fr-FR"/>
        </w:rPr>
        <w:t xml:space="preserve">du </w:t>
      </w:r>
      <w:r w:rsidRPr="0001444F">
        <w:rPr>
          <w:rFonts w:ascii="Times New Roman" w:eastAsia="Times New Roman" w:hAnsi="Times New Roman"/>
          <w:sz w:val="24"/>
          <w:szCs w:val="24"/>
          <w:lang w:eastAsia="fr-FR"/>
        </w:rPr>
        <w:t>RGAO, il comprend</w:t>
      </w:r>
      <w:r w:rsidRPr="0001444F">
        <w:rPr>
          <w:rFonts w:ascii="Times New Roman" w:eastAsia="Times New Roman" w:hAnsi="Times New Roman"/>
          <w:spacing w:val="24"/>
          <w:sz w:val="24"/>
          <w:szCs w:val="24"/>
          <w:lang w:eastAsia="fr-FR"/>
        </w:rPr>
        <w:t xml:space="preserve"> aussi </w:t>
      </w:r>
      <w:r w:rsidRPr="0001444F">
        <w:rPr>
          <w:rFonts w:ascii="Times New Roman" w:eastAsia="Times New Roman" w:hAnsi="Times New Roman"/>
          <w:sz w:val="24"/>
          <w:szCs w:val="24"/>
          <w:lang w:eastAsia="fr-FR"/>
        </w:rPr>
        <w:t>les principaux documents énumérés ci-après :</w:t>
      </w:r>
    </w:p>
    <w:p w14:paraId="419211C1" w14:textId="77777777" w:rsidR="0001444F" w:rsidRPr="0001444F" w:rsidRDefault="0001444F" w:rsidP="005B6A00">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bookmarkStart w:id="43" w:name="_Hlk159242412"/>
      <w:r w:rsidRPr="0001444F">
        <w:rPr>
          <w:rFonts w:ascii="Times New Roman" w:eastAsia="Times New Roman" w:hAnsi="Times New Roman"/>
          <w:sz w:val="24"/>
          <w:szCs w:val="24"/>
          <w:lang w:eastAsia="fr-FR"/>
        </w:rPr>
        <w:t>Pièce n° 0 : La lettre d’invitation à soumissionner (en cas d’Appels d’Offres Restreints) ;</w:t>
      </w:r>
    </w:p>
    <w:bookmarkEnd w:id="43"/>
    <w:p w14:paraId="1BBFF2CE" w14:textId="77777777" w:rsidR="0001444F" w:rsidRPr="0001444F" w:rsidRDefault="0001444F" w:rsidP="0001444F">
      <w:pPr>
        <w:widowControl w:val="0"/>
        <w:suppressAutoHyphens/>
        <w:autoSpaceDE w:val="0"/>
        <w:autoSpaceDN w:val="0"/>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lastRenderedPageBreak/>
        <w:t>Pièce n° 1 : L’Avis d’Appel d’Offres rédigé en français et en anglais (AAO) ;</w:t>
      </w:r>
    </w:p>
    <w:p w14:paraId="2DD28C93" w14:textId="77777777" w:rsidR="0001444F" w:rsidRPr="0001444F" w:rsidRDefault="0001444F" w:rsidP="005B6A00">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 2 : Le Règlement Général de l’Appel d’Offres (RGAO) ;</w:t>
      </w:r>
    </w:p>
    <w:p w14:paraId="01679EAD" w14:textId="77777777" w:rsidR="0001444F" w:rsidRPr="0001444F" w:rsidRDefault="0001444F" w:rsidP="005B6A00">
      <w:pPr>
        <w:widowControl w:val="0"/>
        <w:tabs>
          <w:tab w:val="left" w:pos="1760"/>
          <w:tab w:val="left" w:pos="3000"/>
          <w:tab w:val="left" w:pos="3480"/>
          <w:tab w:val="left" w:pos="438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Pièce n° 3 : Le </w:t>
      </w:r>
      <w:r w:rsidRPr="0001444F">
        <w:rPr>
          <w:rFonts w:ascii="Times New Roman" w:eastAsia="Times New Roman" w:hAnsi="Times New Roman"/>
          <w:spacing w:val="5"/>
          <w:sz w:val="24"/>
          <w:szCs w:val="24"/>
          <w:lang w:eastAsia="fr-FR"/>
        </w:rPr>
        <w:t>Règlemen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Particulie</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l’Appe</w:t>
      </w:r>
      <w:r w:rsidRPr="0001444F">
        <w:rPr>
          <w:rFonts w:ascii="Times New Roman" w:eastAsia="Times New Roman" w:hAnsi="Times New Roman"/>
          <w:sz w:val="24"/>
          <w:szCs w:val="24"/>
          <w:lang w:eastAsia="fr-FR"/>
        </w:rPr>
        <w:t xml:space="preserve">l </w:t>
      </w:r>
      <w:r w:rsidRPr="0001444F">
        <w:rPr>
          <w:rFonts w:ascii="Times New Roman" w:eastAsia="Times New Roman" w:hAnsi="Times New Roman"/>
          <w:spacing w:val="5"/>
          <w:sz w:val="24"/>
          <w:szCs w:val="24"/>
          <w:lang w:eastAsia="fr-FR"/>
        </w:rPr>
        <w:t>d’Offres</w:t>
      </w:r>
      <w:r w:rsidRPr="0001444F">
        <w:rPr>
          <w:rFonts w:ascii="Times New Roman" w:eastAsia="Times New Roman" w:hAnsi="Times New Roman"/>
          <w:sz w:val="24"/>
          <w:szCs w:val="24"/>
          <w:lang w:eastAsia="fr-FR"/>
        </w:rPr>
        <w:t xml:space="preserve"> (RPAO) ;</w:t>
      </w:r>
    </w:p>
    <w:p w14:paraId="7F3EF9F5" w14:textId="77777777" w:rsidR="0001444F" w:rsidRPr="0001444F" w:rsidRDefault="0001444F" w:rsidP="005B6A00">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 4 : Le Cahier des Clauses Administratives Particulières (CCAP) ;</w:t>
      </w:r>
    </w:p>
    <w:p w14:paraId="2E08252A" w14:textId="77777777" w:rsidR="0001444F" w:rsidRPr="0001444F" w:rsidRDefault="0001444F" w:rsidP="005B6A00">
      <w:pPr>
        <w:widowControl w:val="0"/>
        <w:tabs>
          <w:tab w:val="left" w:pos="44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 5 : Le Cahier des Clauses Techniques Particulières (CCTP) ;</w:t>
      </w:r>
    </w:p>
    <w:p w14:paraId="098696B3" w14:textId="77777777" w:rsidR="0001444F" w:rsidRPr="0001444F" w:rsidRDefault="0001444F" w:rsidP="005B6A00">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 6 : Le Cadre du Bordereau des prix unitaires ;</w:t>
      </w:r>
    </w:p>
    <w:p w14:paraId="0B500DB9" w14:textId="77777777" w:rsidR="0001444F" w:rsidRPr="0001444F" w:rsidRDefault="0001444F" w:rsidP="005B6A00">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 7 : Le Cadre du Détail quantitatif et estimatif ;</w:t>
      </w:r>
    </w:p>
    <w:p w14:paraId="192B2AA1" w14:textId="77777777" w:rsidR="0001444F" w:rsidRPr="0001444F" w:rsidRDefault="0001444F" w:rsidP="005B6A00">
      <w:pPr>
        <w:widowControl w:val="0"/>
        <w:tabs>
          <w:tab w:val="left" w:pos="44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Pièce n°8 : Le Cadre du Sous-Détail des Prix Unitaires </w:t>
      </w:r>
      <w:r w:rsidRPr="0001444F">
        <w:rPr>
          <w:rFonts w:ascii="Times New Roman" w:eastAsia="Times New Roman" w:hAnsi="Times New Roman"/>
          <w:spacing w:val="6"/>
          <w:sz w:val="24"/>
          <w:szCs w:val="24"/>
          <w:lang w:eastAsia="fr-FR"/>
        </w:rPr>
        <w:t>ou de la décomposition des prix, le cas échéant</w:t>
      </w:r>
      <w:r w:rsidRPr="0001444F">
        <w:rPr>
          <w:rFonts w:ascii="Times New Roman" w:eastAsia="Times New Roman" w:hAnsi="Times New Roman"/>
          <w:sz w:val="24"/>
          <w:szCs w:val="24"/>
          <w:lang w:eastAsia="fr-FR"/>
        </w:rPr>
        <w:t xml:space="preserve"> ;</w:t>
      </w:r>
    </w:p>
    <w:p w14:paraId="280F33B6" w14:textId="77777777" w:rsidR="0001444F" w:rsidRPr="0001444F" w:rsidRDefault="0001444F" w:rsidP="005B6A00">
      <w:pPr>
        <w:widowControl w:val="0"/>
        <w:tabs>
          <w:tab w:val="left" w:pos="44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n°09 : Le modèle de marché ;</w:t>
      </w:r>
    </w:p>
    <w:p w14:paraId="6A3FA30F" w14:textId="77777777" w:rsidR="0001444F" w:rsidRPr="0001444F" w:rsidRDefault="0001444F" w:rsidP="005B6A00">
      <w:pPr>
        <w:widowControl w:val="0"/>
        <w:tabs>
          <w:tab w:val="left" w:pos="44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 10 : Les Modèles ou formulaires types à utiliser par les Soumissionnaires notamment :</w:t>
      </w:r>
    </w:p>
    <w:p w14:paraId="265F5D67" w14:textId="77777777" w:rsidR="0001444F" w:rsidRPr="0001444F" w:rsidRDefault="0001444F" w:rsidP="005B6A00">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bookmarkStart w:id="44" w:name="_Hlk158723946"/>
      <w:r w:rsidRPr="0001444F">
        <w:rPr>
          <w:rFonts w:ascii="Times New Roman" w:eastAsia="Times New Roman" w:hAnsi="Times New Roman"/>
          <w:i/>
          <w:iCs/>
          <w:sz w:val="24"/>
          <w:szCs w:val="24"/>
          <w:lang w:eastAsia="fr-FR"/>
        </w:rPr>
        <w:t xml:space="preserve">                          Annexe n° 1: Modèle de Déclaration d’intention de soumissionner </w:t>
      </w:r>
    </w:p>
    <w:p w14:paraId="338F01EC" w14:textId="77777777" w:rsidR="0001444F" w:rsidRPr="0001444F" w:rsidRDefault="0001444F" w:rsidP="005B6A00">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 xml:space="preserve">                         Annexe n° 2: Modèle de soumission</w:t>
      </w:r>
      <w:r w:rsidRPr="0001444F">
        <w:rPr>
          <w:rFonts w:ascii="Times New Roman" w:eastAsia="Times New Roman" w:hAnsi="Times New Roman"/>
          <w:i/>
          <w:iCs/>
          <w:sz w:val="24"/>
          <w:szCs w:val="24"/>
          <w:lang w:eastAsia="fr-FR"/>
        </w:rPr>
        <w:tab/>
      </w:r>
    </w:p>
    <w:p w14:paraId="10499BD8" w14:textId="77777777" w:rsidR="0001444F" w:rsidRPr="0001444F" w:rsidRDefault="0001444F" w:rsidP="005B6A00">
      <w:pPr>
        <w:widowControl w:val="0"/>
        <w:suppressAutoHyphens/>
        <w:autoSpaceDE w:val="0"/>
        <w:autoSpaceDN w:val="0"/>
        <w:spacing w:after="0" w:line="240" w:lineRule="auto"/>
        <w:ind w:left="1440"/>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Annexe n° 3: Modèle de caution de soumission</w:t>
      </w:r>
      <w:r w:rsidRPr="0001444F">
        <w:rPr>
          <w:rFonts w:ascii="Times New Roman" w:eastAsia="Times New Roman" w:hAnsi="Times New Roman"/>
          <w:i/>
          <w:iCs/>
          <w:sz w:val="24"/>
          <w:szCs w:val="24"/>
          <w:lang w:eastAsia="fr-FR"/>
        </w:rPr>
        <w:tab/>
      </w:r>
    </w:p>
    <w:p w14:paraId="72EC7087" w14:textId="77777777" w:rsidR="0001444F" w:rsidRPr="0001444F" w:rsidRDefault="0001444F" w:rsidP="005B6A00">
      <w:pPr>
        <w:widowControl w:val="0"/>
        <w:suppressAutoHyphens/>
        <w:autoSpaceDE w:val="0"/>
        <w:autoSpaceDN w:val="0"/>
        <w:spacing w:after="0" w:line="240" w:lineRule="auto"/>
        <w:ind w:left="1440"/>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Annexe n° 4: Modèle de cautionnement définitif</w:t>
      </w:r>
      <w:r w:rsidRPr="0001444F">
        <w:rPr>
          <w:rFonts w:ascii="Times New Roman" w:eastAsia="Times New Roman" w:hAnsi="Times New Roman"/>
          <w:i/>
          <w:iCs/>
          <w:sz w:val="24"/>
          <w:szCs w:val="24"/>
          <w:lang w:eastAsia="fr-FR"/>
        </w:rPr>
        <w:tab/>
      </w:r>
    </w:p>
    <w:p w14:paraId="73A5DAAF" w14:textId="77777777" w:rsidR="0001444F" w:rsidRPr="0001444F" w:rsidRDefault="0001444F" w:rsidP="005B6A00">
      <w:pPr>
        <w:widowControl w:val="0"/>
        <w:suppressAutoHyphens/>
        <w:autoSpaceDE w:val="0"/>
        <w:autoSpaceDN w:val="0"/>
        <w:spacing w:after="0" w:line="240" w:lineRule="auto"/>
        <w:ind w:left="1440"/>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Annexe n° 5: Modèle de caution d'avance de démarrage</w:t>
      </w:r>
      <w:r w:rsidRPr="0001444F">
        <w:rPr>
          <w:rFonts w:ascii="Times New Roman" w:eastAsia="Times New Roman" w:hAnsi="Times New Roman"/>
          <w:i/>
          <w:iCs/>
          <w:sz w:val="24"/>
          <w:szCs w:val="24"/>
          <w:lang w:eastAsia="fr-FR"/>
        </w:rPr>
        <w:tab/>
      </w:r>
    </w:p>
    <w:p w14:paraId="3CC35E4A" w14:textId="77777777" w:rsidR="0001444F" w:rsidRPr="0001444F" w:rsidRDefault="0001444F" w:rsidP="005B6A00">
      <w:pPr>
        <w:widowControl w:val="0"/>
        <w:suppressAutoHyphens/>
        <w:autoSpaceDE w:val="0"/>
        <w:autoSpaceDN w:val="0"/>
        <w:spacing w:after="0" w:line="240" w:lineRule="auto"/>
        <w:ind w:left="1440"/>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Annexe n°6 : Modèle de caution de bonne exécution (retenue de garantie)</w:t>
      </w:r>
      <w:r w:rsidRPr="0001444F">
        <w:rPr>
          <w:rFonts w:ascii="Times New Roman" w:eastAsia="Times New Roman" w:hAnsi="Times New Roman"/>
          <w:i/>
          <w:iCs/>
          <w:sz w:val="24"/>
          <w:szCs w:val="24"/>
          <w:lang w:eastAsia="fr-FR"/>
        </w:rPr>
        <w:tab/>
      </w:r>
    </w:p>
    <w:p w14:paraId="2E051A52" w14:textId="77777777" w:rsidR="0001444F" w:rsidRPr="0001444F" w:rsidRDefault="0001444F" w:rsidP="005B6A00">
      <w:pPr>
        <w:widowControl w:val="0"/>
        <w:suppressAutoHyphens/>
        <w:autoSpaceDE w:val="0"/>
        <w:autoSpaceDN w:val="0"/>
        <w:spacing w:after="0" w:line="240" w:lineRule="auto"/>
        <w:ind w:left="1440"/>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Annexe n° 7: Modèle de Lettre de soumission de la proposition technique</w:t>
      </w:r>
    </w:p>
    <w:p w14:paraId="14CF82AD" w14:textId="77777777" w:rsidR="0001444F" w:rsidRPr="0001444F" w:rsidRDefault="0001444F" w:rsidP="005B6A00">
      <w:pPr>
        <w:widowControl w:val="0"/>
        <w:suppressAutoHyphens/>
        <w:autoSpaceDE w:val="0"/>
        <w:autoSpaceDN w:val="0"/>
        <w:spacing w:after="0" w:line="240" w:lineRule="auto"/>
        <w:ind w:left="1440"/>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Annexe n° 8: Modèle de Cadre du planning</w:t>
      </w:r>
      <w:r w:rsidRPr="0001444F">
        <w:rPr>
          <w:rFonts w:ascii="Times New Roman" w:eastAsia="Times New Roman" w:hAnsi="Times New Roman"/>
          <w:i/>
          <w:iCs/>
          <w:sz w:val="24"/>
          <w:szCs w:val="24"/>
          <w:lang w:eastAsia="fr-FR"/>
        </w:rPr>
        <w:tab/>
      </w:r>
    </w:p>
    <w:p w14:paraId="77D4D3E0" w14:textId="77777777" w:rsidR="0001444F" w:rsidRPr="0001444F" w:rsidRDefault="0001444F" w:rsidP="005B6A00">
      <w:pPr>
        <w:widowControl w:val="0"/>
        <w:suppressAutoHyphens/>
        <w:autoSpaceDE w:val="0"/>
        <w:autoSpaceDN w:val="0"/>
        <w:spacing w:after="0" w:line="240" w:lineRule="auto"/>
        <w:ind w:left="1440"/>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Annexe n° 9: Modèle de liste de personnels à mobiliser</w:t>
      </w:r>
      <w:r w:rsidRPr="0001444F">
        <w:rPr>
          <w:rFonts w:ascii="Times New Roman" w:eastAsia="Times New Roman" w:hAnsi="Times New Roman"/>
          <w:i/>
          <w:iCs/>
          <w:sz w:val="24"/>
          <w:szCs w:val="24"/>
          <w:lang w:eastAsia="fr-FR"/>
        </w:rPr>
        <w:tab/>
      </w:r>
    </w:p>
    <w:p w14:paraId="3AD13EF2" w14:textId="77777777" w:rsidR="0001444F" w:rsidRPr="0001444F" w:rsidRDefault="0001444F" w:rsidP="005B6A00">
      <w:pPr>
        <w:widowControl w:val="0"/>
        <w:suppressAutoHyphens/>
        <w:autoSpaceDE w:val="0"/>
        <w:autoSpaceDN w:val="0"/>
        <w:spacing w:after="0" w:line="240" w:lineRule="auto"/>
        <w:ind w:left="1440"/>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Annexe n° 10 : Modèle de fiches de prestations susceptibles d'être sous traitées</w:t>
      </w:r>
    </w:p>
    <w:p w14:paraId="0868AC73" w14:textId="77777777" w:rsidR="0001444F" w:rsidRPr="0001444F" w:rsidRDefault="0001444F" w:rsidP="005B6A00">
      <w:pPr>
        <w:widowControl w:val="0"/>
        <w:suppressAutoHyphens/>
        <w:autoSpaceDE w:val="0"/>
        <w:autoSpaceDN w:val="0"/>
        <w:spacing w:after="0" w:line="240" w:lineRule="auto"/>
        <w:ind w:left="1440"/>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Annexe n° 11 : Modèle de CV de personnels à mobiliser</w:t>
      </w:r>
      <w:r w:rsidRPr="0001444F">
        <w:rPr>
          <w:rFonts w:ascii="Times New Roman" w:eastAsia="Times New Roman" w:hAnsi="Times New Roman"/>
          <w:i/>
          <w:iCs/>
          <w:sz w:val="24"/>
          <w:szCs w:val="24"/>
          <w:lang w:eastAsia="fr-FR"/>
        </w:rPr>
        <w:tab/>
        <w:t xml:space="preserve"> </w:t>
      </w:r>
    </w:p>
    <w:p w14:paraId="32AC65C9" w14:textId="77777777" w:rsidR="0001444F" w:rsidRPr="0001444F" w:rsidRDefault="0001444F" w:rsidP="005B6A00">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Pièce n° 11 : Le formulaire de </w:t>
      </w:r>
      <w:bookmarkStart w:id="45" w:name="_Hlk159243329"/>
      <w:r w:rsidRPr="0001444F">
        <w:rPr>
          <w:rFonts w:ascii="Times New Roman" w:eastAsia="Times New Roman" w:hAnsi="Times New Roman"/>
          <w:sz w:val="24"/>
          <w:szCs w:val="24"/>
          <w:lang w:eastAsia="fr-FR"/>
        </w:rPr>
        <w:t>la charte d’intégrité</w:t>
      </w:r>
      <w:bookmarkEnd w:id="45"/>
      <w:r w:rsidRPr="0001444F">
        <w:rPr>
          <w:rFonts w:ascii="Times New Roman" w:eastAsia="Times New Roman" w:hAnsi="Times New Roman"/>
          <w:sz w:val="24"/>
          <w:szCs w:val="24"/>
          <w:lang w:eastAsia="fr-FR"/>
        </w:rPr>
        <w:t>.</w:t>
      </w:r>
    </w:p>
    <w:p w14:paraId="1AC997BA" w14:textId="77777777" w:rsidR="0001444F" w:rsidRPr="0001444F" w:rsidRDefault="0001444F" w:rsidP="005B6A00">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Pièce n° 12 : Le formulaire de </w:t>
      </w:r>
      <w:bookmarkStart w:id="46" w:name="_Hlk159243341"/>
      <w:r w:rsidRPr="0001444F">
        <w:rPr>
          <w:rFonts w:ascii="Times New Roman" w:eastAsia="Times New Roman" w:hAnsi="Times New Roman"/>
          <w:sz w:val="24"/>
          <w:szCs w:val="24"/>
          <w:lang w:eastAsia="fr-FR"/>
        </w:rPr>
        <w:t>déclaration d’engagement au respect des clauses sociales et environnementales</w:t>
      </w:r>
      <w:bookmarkEnd w:id="46"/>
      <w:r w:rsidRPr="0001444F">
        <w:rPr>
          <w:rFonts w:ascii="Times New Roman" w:eastAsia="Times New Roman" w:hAnsi="Times New Roman"/>
          <w:sz w:val="24"/>
          <w:szCs w:val="24"/>
          <w:lang w:eastAsia="fr-FR"/>
        </w:rPr>
        <w:t>.</w:t>
      </w:r>
    </w:p>
    <w:bookmarkEnd w:id="44"/>
    <w:p w14:paraId="42CE8DE4" w14:textId="77777777" w:rsidR="0001444F" w:rsidRPr="0001444F" w:rsidRDefault="0001444F" w:rsidP="005B6A00">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 13 : le visa de maturité ou les justificatifs des études préalables à remplir par</w:t>
      </w:r>
      <w:r w:rsidR="003274DC">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 la disponibilité du financement ou l'inscription budgétaire.</w:t>
      </w:r>
    </w:p>
    <w:p w14:paraId="09263D12" w14:textId="77777777" w:rsidR="0001444F" w:rsidRPr="0001444F" w:rsidRDefault="0001444F" w:rsidP="005B6A00">
      <w:pPr>
        <w:widowControl w:val="0"/>
        <w:tabs>
          <w:tab w:val="left" w:pos="44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 14 :</w:t>
      </w:r>
      <w:r w:rsidRPr="0001444F">
        <w:rPr>
          <w:rFonts w:ascii="Times New Roman" w:eastAsia="Times New Roman" w:hAnsi="Times New Roman"/>
          <w:sz w:val="24"/>
          <w:szCs w:val="24"/>
          <w:lang w:eastAsia="fr-FR"/>
        </w:rPr>
        <w:tab/>
        <w:t xml:space="preserve">La liste des établissements bancaires et organismes financiers habilités par le Ministre en charge des à émettre des cautions, dans le cadre des marchés publics. </w:t>
      </w:r>
    </w:p>
    <w:p w14:paraId="1B019BD5" w14:textId="77777777" w:rsidR="0001444F" w:rsidRPr="0001444F" w:rsidRDefault="0001444F" w:rsidP="005B6A00">
      <w:pPr>
        <w:widowControl w:val="0"/>
        <w:tabs>
          <w:tab w:val="left" w:pos="2420"/>
          <w:tab w:val="left" w:pos="2940"/>
          <w:tab w:val="left" w:pos="3320"/>
          <w:tab w:val="left" w:pos="430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b/>
          <w:sz w:val="24"/>
          <w:szCs w:val="24"/>
          <w:lang w:eastAsia="fr-FR"/>
        </w:rPr>
        <w:t>8.2</w:t>
      </w:r>
      <w:r w:rsidRPr="0001444F">
        <w:rPr>
          <w:rFonts w:ascii="Times New Roman" w:eastAsia="Times New Roman" w:hAnsi="Times New Roman"/>
          <w:sz w:val="24"/>
          <w:szCs w:val="24"/>
          <w:lang w:eastAsia="fr-FR"/>
        </w:rPr>
        <w:t xml:space="preserve">. Le Soumissionnaire doit examiner l’ensemble des règlements, formulaires, conditions et spécifications contenus dans le DAO. Il lui </w:t>
      </w:r>
      <w:r w:rsidRPr="0001444F">
        <w:rPr>
          <w:rFonts w:ascii="Times New Roman" w:eastAsia="Times New Roman" w:hAnsi="Times New Roman"/>
          <w:spacing w:val="5"/>
          <w:sz w:val="24"/>
          <w:szCs w:val="24"/>
          <w:lang w:eastAsia="fr-FR"/>
        </w:rPr>
        <w:t>appartient 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fourni</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tou</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renseignements </w:t>
      </w:r>
      <w:r w:rsidRPr="0001444F">
        <w:rPr>
          <w:rFonts w:ascii="Times New Roman" w:eastAsia="Times New Roman" w:hAnsi="Times New Roman"/>
          <w:sz w:val="24"/>
          <w:szCs w:val="24"/>
          <w:lang w:eastAsia="fr-FR"/>
        </w:rPr>
        <w:t>demandés et de préparer une offre conforme à tous égards audit dossier.</w:t>
      </w:r>
    </w:p>
    <w:p w14:paraId="27C3E803" w14:textId="77777777" w:rsidR="0001444F" w:rsidRPr="0001444F" w:rsidRDefault="0001444F" w:rsidP="005B6A00">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47" w:name="_Toc530307914"/>
      <w:bookmarkStart w:id="48" w:name="_Toc97557035"/>
      <w:bookmarkStart w:id="49" w:name="_Toc163062702"/>
      <w:r w:rsidRPr="0001444F">
        <w:rPr>
          <w:rFonts w:ascii="Times New Roman" w:eastAsia="Times New Roman" w:hAnsi="Times New Roman"/>
          <w:b/>
          <w:sz w:val="28"/>
          <w:szCs w:val="24"/>
          <w:lang w:eastAsia="fr-FR"/>
        </w:rPr>
        <w:t>Eclaircissements apportés au Dossier d’Appel d’Offres et Recours</w:t>
      </w:r>
      <w:bookmarkEnd w:id="47"/>
      <w:bookmarkEnd w:id="48"/>
      <w:bookmarkEnd w:id="49"/>
    </w:p>
    <w:p w14:paraId="21A88652" w14:textId="77777777" w:rsidR="0001444F" w:rsidRPr="0001444F" w:rsidRDefault="0001444F" w:rsidP="005B6A00">
      <w:pPr>
        <w:widowControl w:val="0"/>
        <w:suppressAutoHyphens/>
        <w:autoSpaceDE w:val="0"/>
        <w:autoSpaceDN w:val="0"/>
        <w:spacing w:after="60" w:line="240" w:lineRule="auto"/>
        <w:ind w:right="-1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9.1. a) </w:t>
      </w:r>
      <w:r w:rsidRPr="0001444F">
        <w:rPr>
          <w:rFonts w:ascii="Times New Roman" w:eastAsia="Times New Roman" w:hAnsi="Times New Roman"/>
          <w:spacing w:val="3"/>
          <w:sz w:val="24"/>
          <w:szCs w:val="24"/>
          <w:lang w:eastAsia="fr-FR"/>
        </w:rPr>
        <w:t>Tou</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3"/>
          <w:sz w:val="24"/>
          <w:szCs w:val="24"/>
          <w:lang w:eastAsia="fr-FR"/>
        </w:rPr>
        <w:t>soumissionnair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désiran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3"/>
          <w:sz w:val="24"/>
          <w:szCs w:val="24"/>
          <w:lang w:eastAsia="fr-FR"/>
        </w:rPr>
        <w:t>obteni</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3"/>
          <w:sz w:val="24"/>
          <w:szCs w:val="24"/>
          <w:lang w:eastAsia="fr-FR"/>
        </w:rPr>
        <w:t xml:space="preserve">des </w:t>
      </w:r>
      <w:r w:rsidRPr="0001444F">
        <w:rPr>
          <w:rFonts w:ascii="Times New Roman" w:eastAsia="Times New Roman" w:hAnsi="Times New Roman"/>
          <w:spacing w:val="5"/>
          <w:sz w:val="24"/>
          <w:szCs w:val="24"/>
          <w:lang w:eastAsia="fr-FR"/>
        </w:rPr>
        <w:t>éclaircissement</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su</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Dossie</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 xml:space="preserve">d’Appel </w:t>
      </w:r>
      <w:r w:rsidRPr="0001444F">
        <w:rPr>
          <w:rFonts w:ascii="Times New Roman" w:eastAsia="Times New Roman" w:hAnsi="Times New Roman"/>
          <w:sz w:val="24"/>
          <w:szCs w:val="24"/>
          <w:lang w:eastAsia="fr-FR"/>
        </w:rPr>
        <w:t xml:space="preserve">d’Offres peut en faire la demande à l’Autorité Contractante par écrit ou par courrier électronique (télécopie ou e-mail) à l’adresse </w:t>
      </w:r>
      <w:r w:rsidR="00B22B63">
        <w:rPr>
          <w:rFonts w:ascii="Times New Roman" w:eastAsia="Times New Roman" w:hAnsi="Times New Roman"/>
          <w:sz w:val="24"/>
          <w:szCs w:val="24"/>
          <w:lang w:eastAsia="fr-FR"/>
        </w:rPr>
        <w:t xml:space="preserve">du Maître d’Ouvrage  </w:t>
      </w:r>
      <w:r w:rsidRPr="0001444F">
        <w:rPr>
          <w:rFonts w:ascii="Times New Roman" w:eastAsia="Times New Roman" w:hAnsi="Times New Roman"/>
          <w:sz w:val="24"/>
          <w:szCs w:val="24"/>
          <w:lang w:eastAsia="fr-FR"/>
        </w:rPr>
        <w:t xml:space="preserve"> indiquée dans le RPAO </w:t>
      </w:r>
      <w:r w:rsidRPr="0001444F">
        <w:rPr>
          <w:rFonts w:ascii="Times New Roman" w:eastAsia="Times New Roman" w:hAnsi="Times New Roman"/>
          <w:b/>
          <w:sz w:val="24"/>
          <w:szCs w:val="24"/>
          <w:lang w:eastAsia="fr-FR"/>
        </w:rPr>
        <w:t>ou via COLEPS</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b/>
          <w:sz w:val="24"/>
          <w:szCs w:val="24"/>
          <w:lang w:eastAsia="fr-FR"/>
        </w:rPr>
        <w:t>avec copie à l’organisme chargé de la régulation des marchés publics.</w:t>
      </w:r>
      <w:r w:rsidRPr="0001444F">
        <w:rPr>
          <w:rFonts w:ascii="Times New Roman" w:eastAsia="Times New Roman" w:hAnsi="Times New Roman"/>
          <w:b/>
          <w:spacing w:val="26"/>
          <w:sz w:val="24"/>
          <w:szCs w:val="24"/>
          <w:lang w:eastAsia="fr-FR"/>
        </w:rPr>
        <w:t xml:space="preserve"> Cependant, </w:t>
      </w:r>
      <w:r w:rsidRPr="0001444F">
        <w:rPr>
          <w:rFonts w:ascii="Times New Roman" w:eastAsia="Times New Roman" w:hAnsi="Times New Roman"/>
          <w:b/>
          <w:sz w:val="24"/>
          <w:szCs w:val="24"/>
          <w:lang w:eastAsia="fr-FR"/>
        </w:rPr>
        <w:t>l’Autorité Contractante</w:t>
      </w:r>
      <w:r w:rsidRPr="0001444F">
        <w:rPr>
          <w:rFonts w:ascii="Times New Roman" w:eastAsia="Times New Roman" w:hAnsi="Times New Roman"/>
          <w:b/>
          <w:spacing w:val="8"/>
          <w:sz w:val="24"/>
          <w:szCs w:val="24"/>
          <w:lang w:eastAsia="fr-FR"/>
        </w:rPr>
        <w:t xml:space="preserve"> </w:t>
      </w:r>
      <w:r w:rsidRPr="0001444F">
        <w:rPr>
          <w:rFonts w:ascii="Times New Roman" w:eastAsia="Times New Roman" w:hAnsi="Times New Roman"/>
          <w:b/>
          <w:sz w:val="24"/>
          <w:szCs w:val="24"/>
          <w:lang w:eastAsia="fr-FR"/>
        </w:rPr>
        <w:t>répondra</w:t>
      </w:r>
      <w:r w:rsidRPr="0001444F">
        <w:rPr>
          <w:rFonts w:ascii="Times New Roman" w:eastAsia="Times New Roman" w:hAnsi="Times New Roman"/>
          <w:b/>
          <w:spacing w:val="8"/>
          <w:sz w:val="24"/>
          <w:szCs w:val="24"/>
          <w:lang w:eastAsia="fr-FR"/>
        </w:rPr>
        <w:t xml:space="preserve"> </w:t>
      </w:r>
      <w:r w:rsidRPr="0001444F">
        <w:rPr>
          <w:rFonts w:ascii="Times New Roman" w:eastAsia="Times New Roman" w:hAnsi="Times New Roman"/>
          <w:b/>
          <w:sz w:val="24"/>
          <w:szCs w:val="24"/>
          <w:lang w:eastAsia="fr-FR"/>
        </w:rPr>
        <w:t>par</w:t>
      </w:r>
      <w:r w:rsidRPr="0001444F">
        <w:rPr>
          <w:rFonts w:ascii="Times New Roman" w:eastAsia="Times New Roman" w:hAnsi="Times New Roman"/>
          <w:b/>
          <w:spacing w:val="8"/>
          <w:sz w:val="24"/>
          <w:szCs w:val="24"/>
          <w:lang w:eastAsia="fr-FR"/>
        </w:rPr>
        <w:t xml:space="preserve"> </w:t>
      </w:r>
      <w:r w:rsidRPr="0001444F">
        <w:rPr>
          <w:rFonts w:ascii="Times New Roman" w:eastAsia="Times New Roman" w:hAnsi="Times New Roman"/>
          <w:b/>
          <w:sz w:val="24"/>
          <w:szCs w:val="24"/>
          <w:lang w:eastAsia="fr-FR"/>
        </w:rPr>
        <w:t>écrit ou par courrier électronique ou via COLEPS ou sur tout autre moyen de communication électronique indiqué dans le DAO à toute demande d’éclaircissement reçue au moins quatorze (14) jours avant la date limite de dépôt des offres.</w:t>
      </w:r>
      <w:r w:rsidRPr="0001444F">
        <w:rPr>
          <w:rFonts w:ascii="Times New Roman" w:eastAsia="Times New Roman" w:hAnsi="Times New Roman"/>
          <w:spacing w:val="26"/>
          <w:sz w:val="24"/>
          <w:szCs w:val="24"/>
          <w:lang w:eastAsia="fr-FR"/>
        </w:rPr>
        <w:t xml:space="preserve"> </w:t>
      </w:r>
    </w:p>
    <w:p w14:paraId="5935B95A" w14:textId="77777777" w:rsidR="0001444F" w:rsidRPr="0001444F" w:rsidRDefault="0001444F" w:rsidP="0001444F">
      <w:pPr>
        <w:tabs>
          <w:tab w:val="left" w:pos="1701"/>
        </w:tabs>
        <w:suppressAutoHyphens/>
        <w:autoSpaceDN w:val="0"/>
        <w:spacing w:after="60" w:line="360" w:lineRule="auto"/>
        <w:jc w:val="both"/>
        <w:textAlignment w:val="baseline"/>
        <w:rPr>
          <w:rFonts w:ascii="Times New Roman" w:hAnsi="Times New Roman"/>
          <w:sz w:val="24"/>
          <w:szCs w:val="24"/>
        </w:rPr>
      </w:pPr>
      <w:r w:rsidRPr="0001444F">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14:paraId="7D14890F" w14:textId="77777777" w:rsidR="0001444F" w:rsidRPr="0001444F" w:rsidRDefault="0001444F" w:rsidP="0001444F">
      <w:pPr>
        <w:tabs>
          <w:tab w:val="left" w:pos="1701"/>
        </w:tabs>
        <w:suppressAutoHyphens/>
        <w:autoSpaceDN w:val="0"/>
        <w:spacing w:after="60" w:line="360" w:lineRule="auto"/>
        <w:jc w:val="both"/>
        <w:textAlignment w:val="baseline"/>
        <w:rPr>
          <w:rFonts w:ascii="Times New Roman" w:hAnsi="Times New Roman"/>
          <w:sz w:val="24"/>
          <w:szCs w:val="24"/>
        </w:rPr>
      </w:pPr>
      <w:r w:rsidRPr="0001444F">
        <w:rPr>
          <w:rFonts w:ascii="Times New Roman" w:hAnsi="Times New Roman"/>
          <w:sz w:val="24"/>
          <w:szCs w:val="24"/>
        </w:rPr>
        <w:t xml:space="preserve">9. 2.  Tout soumissionnaire, qui s’estime lésé peut introduire une requête auprès </w:t>
      </w:r>
      <w:r w:rsidR="00B22B63">
        <w:rPr>
          <w:rFonts w:ascii="Times New Roman" w:hAnsi="Times New Roman"/>
          <w:sz w:val="24"/>
          <w:szCs w:val="24"/>
        </w:rPr>
        <w:t xml:space="preserve">du Maître </w:t>
      </w:r>
      <w:r w:rsidR="005B6A00">
        <w:rPr>
          <w:rFonts w:ascii="Times New Roman" w:hAnsi="Times New Roman"/>
          <w:sz w:val="24"/>
          <w:szCs w:val="24"/>
        </w:rPr>
        <w:t>d’Ouvrage.</w:t>
      </w:r>
    </w:p>
    <w:p w14:paraId="17DAFCB6" w14:textId="77777777" w:rsidR="0001444F" w:rsidRPr="0001444F" w:rsidRDefault="0001444F" w:rsidP="0001444F">
      <w:pPr>
        <w:tabs>
          <w:tab w:val="left" w:pos="1701"/>
        </w:tabs>
        <w:suppressAutoHyphens/>
        <w:autoSpaceDN w:val="0"/>
        <w:spacing w:after="60" w:line="360" w:lineRule="auto"/>
        <w:jc w:val="both"/>
        <w:textAlignment w:val="baseline"/>
        <w:rPr>
          <w:rFonts w:ascii="Times New Roman" w:hAnsi="Times New Roman"/>
          <w:sz w:val="24"/>
          <w:szCs w:val="24"/>
        </w:rPr>
      </w:pPr>
      <w:r w:rsidRPr="0001444F">
        <w:rPr>
          <w:rFonts w:ascii="Times New Roman" w:hAnsi="Times New Roman"/>
          <w:sz w:val="24"/>
          <w:szCs w:val="24"/>
        </w:rPr>
        <w:t xml:space="preserve"> En cas d’Appel d’Offres Restreint, le recours doit :</w:t>
      </w:r>
    </w:p>
    <w:p w14:paraId="471D9A20" w14:textId="77777777" w:rsidR="0001444F" w:rsidRPr="0001444F" w:rsidRDefault="0001444F" w:rsidP="007611F7">
      <w:pPr>
        <w:tabs>
          <w:tab w:val="left" w:pos="1701"/>
        </w:tabs>
        <w:suppressAutoHyphens/>
        <w:autoSpaceDN w:val="0"/>
        <w:spacing w:after="60" w:line="240" w:lineRule="auto"/>
        <w:ind w:left="567"/>
        <w:jc w:val="both"/>
        <w:textAlignment w:val="baseline"/>
        <w:rPr>
          <w:rFonts w:ascii="Times New Roman" w:hAnsi="Times New Roman"/>
          <w:sz w:val="24"/>
          <w:szCs w:val="24"/>
        </w:rPr>
      </w:pPr>
      <w:r w:rsidRPr="0001444F">
        <w:rPr>
          <w:rFonts w:ascii="Times New Roman" w:hAnsi="Times New Roman"/>
          <w:sz w:val="24"/>
          <w:szCs w:val="24"/>
        </w:rPr>
        <w:lastRenderedPageBreak/>
        <w:t xml:space="preserve">a)  à la phase de </w:t>
      </w:r>
      <w:r w:rsidRPr="0001444F">
        <w:rPr>
          <w:rFonts w:ascii="Times New Roman" w:hAnsi="Times New Roman"/>
          <w:spacing w:val="-3"/>
          <w:sz w:val="24"/>
          <w:szCs w:val="24"/>
        </w:rPr>
        <w:t xml:space="preserve">préqualification, doit </w:t>
      </w:r>
      <w:r w:rsidRPr="0001444F">
        <w:rPr>
          <w:rFonts w:ascii="Times New Roman" w:hAnsi="Times New Roman"/>
          <w:sz w:val="24"/>
          <w:szCs w:val="24"/>
        </w:rPr>
        <w:t xml:space="preserve">porter sur des demandes de </w:t>
      </w:r>
      <w:r w:rsidRPr="0001444F">
        <w:rPr>
          <w:rFonts w:ascii="Times New Roman" w:hAnsi="Times New Roman"/>
          <w:spacing w:val="-3"/>
          <w:sz w:val="24"/>
          <w:szCs w:val="24"/>
        </w:rPr>
        <w:t xml:space="preserve">réexamen </w:t>
      </w:r>
      <w:bookmarkStart w:id="50" w:name="_Hlk159242928"/>
      <w:r w:rsidRPr="0001444F">
        <w:rPr>
          <w:rFonts w:ascii="Times New Roman" w:hAnsi="Times New Roman"/>
          <w:sz w:val="24"/>
          <w:szCs w:val="24"/>
        </w:rPr>
        <w:t xml:space="preserve">des </w:t>
      </w:r>
      <w:r w:rsidRPr="0001444F">
        <w:rPr>
          <w:rFonts w:ascii="Times New Roman" w:hAnsi="Times New Roman"/>
          <w:spacing w:val="-3"/>
          <w:sz w:val="24"/>
          <w:szCs w:val="24"/>
        </w:rPr>
        <w:t xml:space="preserve">conditions </w:t>
      </w:r>
      <w:r w:rsidRPr="0001444F">
        <w:rPr>
          <w:rFonts w:ascii="Times New Roman" w:hAnsi="Times New Roman"/>
          <w:sz w:val="24"/>
          <w:szCs w:val="24"/>
        </w:rPr>
        <w:t xml:space="preserve">de </w:t>
      </w:r>
      <w:r w:rsidRPr="0001444F">
        <w:rPr>
          <w:rFonts w:ascii="Times New Roman" w:hAnsi="Times New Roman"/>
          <w:spacing w:val="-3"/>
          <w:sz w:val="24"/>
          <w:szCs w:val="24"/>
        </w:rPr>
        <w:t xml:space="preserve">sollicitation, </w:t>
      </w:r>
      <w:r w:rsidRPr="0001444F">
        <w:rPr>
          <w:rFonts w:ascii="Times New Roman" w:hAnsi="Times New Roman"/>
          <w:sz w:val="24"/>
          <w:szCs w:val="24"/>
        </w:rPr>
        <w:t xml:space="preserve">de </w:t>
      </w:r>
      <w:r w:rsidRPr="0001444F">
        <w:rPr>
          <w:rFonts w:ascii="Times New Roman" w:hAnsi="Times New Roman"/>
          <w:spacing w:val="-3"/>
          <w:sz w:val="24"/>
          <w:szCs w:val="24"/>
        </w:rPr>
        <w:t xml:space="preserve">préqualification </w:t>
      </w:r>
      <w:r w:rsidRPr="0001444F">
        <w:rPr>
          <w:rFonts w:ascii="Times New Roman" w:hAnsi="Times New Roman"/>
          <w:sz w:val="24"/>
          <w:szCs w:val="24"/>
        </w:rPr>
        <w:t xml:space="preserve">ou sur </w:t>
      </w:r>
      <w:bookmarkEnd w:id="50"/>
      <w:r w:rsidRPr="0001444F">
        <w:rPr>
          <w:rFonts w:ascii="Times New Roman" w:hAnsi="Times New Roman"/>
          <w:sz w:val="24"/>
          <w:szCs w:val="24"/>
        </w:rPr>
        <w:t xml:space="preserve">des demandes de </w:t>
      </w:r>
      <w:r w:rsidRPr="0001444F">
        <w:rPr>
          <w:rFonts w:ascii="Times New Roman" w:hAnsi="Times New Roman"/>
          <w:spacing w:val="-3"/>
          <w:sz w:val="24"/>
          <w:szCs w:val="24"/>
        </w:rPr>
        <w:t xml:space="preserve">réexamen </w:t>
      </w:r>
      <w:bookmarkStart w:id="51" w:name="_Hlk159243008"/>
      <w:r w:rsidRPr="0001444F">
        <w:rPr>
          <w:rFonts w:ascii="Times New Roman" w:hAnsi="Times New Roman"/>
          <w:sz w:val="24"/>
          <w:szCs w:val="24"/>
        </w:rPr>
        <w:t xml:space="preserve">des décisions ou actes pris </w:t>
      </w:r>
      <w:bookmarkEnd w:id="51"/>
      <w:r w:rsidRPr="0001444F">
        <w:rPr>
          <w:rFonts w:ascii="Times New Roman" w:hAnsi="Times New Roman"/>
          <w:sz w:val="24"/>
          <w:szCs w:val="24"/>
        </w:rPr>
        <w:t xml:space="preserve">et publiés </w:t>
      </w:r>
      <w:r w:rsidR="007611F7" w:rsidRPr="0001444F">
        <w:rPr>
          <w:rFonts w:ascii="Times New Roman" w:hAnsi="Times New Roman"/>
          <w:sz w:val="24"/>
          <w:szCs w:val="24"/>
        </w:rPr>
        <w:t>par</w:t>
      </w:r>
      <w:r w:rsidR="007611F7">
        <w:rPr>
          <w:rFonts w:ascii="Times New Roman" w:hAnsi="Times New Roman"/>
          <w:sz w:val="24"/>
          <w:szCs w:val="24"/>
        </w:rPr>
        <w:t xml:space="preserve"> le</w:t>
      </w:r>
      <w:r w:rsidR="003274DC">
        <w:rPr>
          <w:rFonts w:ascii="Times New Roman" w:hAnsi="Times New Roman"/>
          <w:sz w:val="24"/>
          <w:szCs w:val="24"/>
        </w:rPr>
        <w:t xml:space="preserve"> Maître </w:t>
      </w:r>
      <w:bookmarkStart w:id="52" w:name="_Hlk159243061"/>
      <w:r w:rsidR="007611F7">
        <w:rPr>
          <w:rFonts w:ascii="Times New Roman" w:hAnsi="Times New Roman"/>
          <w:sz w:val="24"/>
          <w:szCs w:val="24"/>
        </w:rPr>
        <w:t xml:space="preserve">d’Ouvrage </w:t>
      </w:r>
      <w:r w:rsidR="007611F7" w:rsidRPr="0001444F">
        <w:rPr>
          <w:rFonts w:ascii="Times New Roman" w:hAnsi="Times New Roman"/>
          <w:sz w:val="24"/>
          <w:szCs w:val="24"/>
        </w:rPr>
        <w:t>lors</w:t>
      </w:r>
      <w:r w:rsidRPr="0001444F">
        <w:rPr>
          <w:rFonts w:ascii="Times New Roman" w:hAnsi="Times New Roman"/>
          <w:sz w:val="24"/>
          <w:szCs w:val="24"/>
        </w:rPr>
        <w:t xml:space="preserve"> de la </w:t>
      </w:r>
      <w:r w:rsidRPr="0001444F">
        <w:rPr>
          <w:rFonts w:ascii="Times New Roman" w:hAnsi="Times New Roman"/>
          <w:spacing w:val="-3"/>
          <w:sz w:val="24"/>
          <w:szCs w:val="24"/>
        </w:rPr>
        <w:t xml:space="preserve">procédure </w:t>
      </w:r>
      <w:r w:rsidRPr="0001444F">
        <w:rPr>
          <w:rFonts w:ascii="Times New Roman" w:hAnsi="Times New Roman"/>
          <w:sz w:val="24"/>
          <w:szCs w:val="24"/>
        </w:rPr>
        <w:t xml:space="preserve">de </w:t>
      </w:r>
      <w:r w:rsidRPr="0001444F">
        <w:rPr>
          <w:rFonts w:ascii="Times New Roman" w:hAnsi="Times New Roman"/>
          <w:spacing w:val="-3"/>
          <w:sz w:val="24"/>
          <w:szCs w:val="24"/>
        </w:rPr>
        <w:t>préqualification</w:t>
      </w:r>
      <w:bookmarkEnd w:id="52"/>
      <w:r w:rsidRPr="0001444F">
        <w:rPr>
          <w:rFonts w:ascii="Times New Roman" w:hAnsi="Times New Roman"/>
          <w:spacing w:val="-3"/>
          <w:sz w:val="24"/>
          <w:szCs w:val="24"/>
        </w:rPr>
        <w:t xml:space="preserve">. </w:t>
      </w:r>
    </w:p>
    <w:p w14:paraId="55AE8674" w14:textId="77777777" w:rsidR="0001444F" w:rsidRPr="0001444F" w:rsidRDefault="0001444F" w:rsidP="007611F7">
      <w:pPr>
        <w:suppressAutoHyphens/>
        <w:autoSpaceDN w:val="0"/>
        <w:spacing w:after="60" w:line="240" w:lineRule="auto"/>
        <w:ind w:left="567"/>
        <w:jc w:val="both"/>
        <w:textAlignment w:val="baseline"/>
        <w:rPr>
          <w:rFonts w:ascii="Times New Roman" w:eastAsia="Times New Roman" w:hAnsi="Times New Roman"/>
          <w:w w:val="110"/>
          <w:sz w:val="24"/>
          <w:szCs w:val="24"/>
          <w:lang w:eastAsia="fr-FR"/>
        </w:rPr>
      </w:pPr>
      <w:r w:rsidRPr="0001444F">
        <w:rPr>
          <w:rFonts w:ascii="Times New Roman" w:eastAsia="Times New Roman" w:hAnsi="Times New Roman"/>
          <w:sz w:val="24"/>
          <w:szCs w:val="24"/>
          <w:lang w:eastAsia="fr-FR"/>
        </w:rPr>
        <w:t xml:space="preserve">b) </w:t>
      </w:r>
      <w:r w:rsidRPr="0001444F">
        <w:rPr>
          <w:rFonts w:ascii="Times New Roman" w:eastAsia="Times New Roman" w:hAnsi="Times New Roman"/>
          <w:spacing w:val="-3"/>
          <w:w w:val="110"/>
          <w:sz w:val="24"/>
          <w:szCs w:val="24"/>
          <w:lang w:eastAsia="fr-FR"/>
        </w:rPr>
        <w:t xml:space="preserve">Les candidats disposent </w:t>
      </w:r>
      <w:r w:rsidRPr="0001444F">
        <w:rPr>
          <w:rFonts w:ascii="Times New Roman" w:eastAsia="Times New Roman" w:hAnsi="Times New Roman"/>
          <w:w w:val="110"/>
          <w:sz w:val="24"/>
          <w:szCs w:val="24"/>
          <w:lang w:eastAsia="fr-FR"/>
        </w:rPr>
        <w:t xml:space="preserve">de cinq (05) jours </w:t>
      </w:r>
      <w:bookmarkStart w:id="53" w:name="_Hlk159243106"/>
      <w:r w:rsidRPr="0001444F">
        <w:rPr>
          <w:rFonts w:ascii="Times New Roman" w:eastAsia="Times New Roman" w:hAnsi="Times New Roman"/>
          <w:spacing w:val="-3"/>
          <w:w w:val="110"/>
          <w:sz w:val="24"/>
          <w:szCs w:val="24"/>
          <w:lang w:eastAsia="fr-FR"/>
        </w:rPr>
        <w:t xml:space="preserve">ouvrables </w:t>
      </w:r>
      <w:r w:rsidRPr="0001444F">
        <w:rPr>
          <w:rFonts w:ascii="Times New Roman" w:eastAsia="Times New Roman" w:hAnsi="Times New Roman"/>
          <w:spacing w:val="-4"/>
          <w:w w:val="110"/>
          <w:sz w:val="24"/>
          <w:szCs w:val="24"/>
          <w:lang w:eastAsia="fr-FR"/>
        </w:rPr>
        <w:t xml:space="preserve">avant </w:t>
      </w:r>
      <w:r w:rsidRPr="0001444F">
        <w:rPr>
          <w:rFonts w:ascii="Times New Roman" w:eastAsia="Times New Roman" w:hAnsi="Times New Roman"/>
          <w:w w:val="110"/>
          <w:sz w:val="24"/>
          <w:szCs w:val="24"/>
          <w:lang w:eastAsia="fr-FR"/>
        </w:rPr>
        <w:t xml:space="preserve">la </w:t>
      </w:r>
      <w:r w:rsidRPr="0001444F">
        <w:rPr>
          <w:rFonts w:ascii="Times New Roman" w:eastAsia="Times New Roman" w:hAnsi="Times New Roman"/>
          <w:spacing w:val="-3"/>
          <w:w w:val="110"/>
          <w:sz w:val="24"/>
          <w:szCs w:val="24"/>
          <w:lang w:eastAsia="fr-FR"/>
        </w:rPr>
        <w:t xml:space="preserve">date </w:t>
      </w:r>
      <w:r w:rsidRPr="0001444F">
        <w:rPr>
          <w:rFonts w:ascii="Times New Roman" w:eastAsia="Times New Roman" w:hAnsi="Times New Roman"/>
          <w:w w:val="110"/>
          <w:sz w:val="24"/>
          <w:szCs w:val="24"/>
          <w:lang w:eastAsia="fr-FR"/>
        </w:rPr>
        <w:t xml:space="preserve">de </w:t>
      </w:r>
      <w:r w:rsidRPr="0001444F">
        <w:rPr>
          <w:rFonts w:ascii="Times New Roman" w:eastAsia="Times New Roman" w:hAnsi="Times New Roman"/>
          <w:spacing w:val="-3"/>
          <w:w w:val="110"/>
          <w:sz w:val="24"/>
          <w:szCs w:val="24"/>
          <w:lang w:eastAsia="fr-FR"/>
        </w:rPr>
        <w:t xml:space="preserve">dépôt </w:t>
      </w:r>
      <w:r w:rsidRPr="0001444F">
        <w:rPr>
          <w:rFonts w:ascii="Times New Roman" w:eastAsia="Times New Roman" w:hAnsi="Times New Roman"/>
          <w:w w:val="110"/>
          <w:sz w:val="24"/>
          <w:szCs w:val="24"/>
          <w:lang w:eastAsia="fr-FR"/>
        </w:rPr>
        <w:t xml:space="preserve">des </w:t>
      </w:r>
      <w:r w:rsidRPr="0001444F">
        <w:rPr>
          <w:rFonts w:ascii="Times New Roman" w:eastAsia="Times New Roman" w:hAnsi="Times New Roman"/>
          <w:spacing w:val="-3"/>
          <w:w w:val="110"/>
          <w:sz w:val="24"/>
          <w:szCs w:val="24"/>
          <w:lang w:eastAsia="fr-FR"/>
        </w:rPr>
        <w:t xml:space="preserve">candidatures </w:t>
      </w:r>
      <w:r w:rsidRPr="0001444F">
        <w:rPr>
          <w:rFonts w:ascii="Times New Roman" w:eastAsia="Times New Roman" w:hAnsi="Times New Roman"/>
          <w:spacing w:val="-4"/>
          <w:w w:val="110"/>
          <w:sz w:val="24"/>
          <w:szCs w:val="24"/>
          <w:lang w:eastAsia="fr-FR"/>
        </w:rPr>
        <w:t xml:space="preserve">et </w:t>
      </w:r>
      <w:r w:rsidRPr="0001444F">
        <w:rPr>
          <w:rFonts w:ascii="Times New Roman" w:eastAsia="Times New Roman" w:hAnsi="Times New Roman"/>
          <w:w w:val="110"/>
          <w:sz w:val="24"/>
          <w:szCs w:val="24"/>
          <w:lang w:eastAsia="fr-FR"/>
        </w:rPr>
        <w:t xml:space="preserve">cinq (05) jours </w:t>
      </w:r>
      <w:r w:rsidRPr="0001444F">
        <w:rPr>
          <w:rFonts w:ascii="Times New Roman" w:eastAsia="Times New Roman" w:hAnsi="Times New Roman"/>
          <w:spacing w:val="-3"/>
          <w:w w:val="110"/>
          <w:sz w:val="24"/>
          <w:szCs w:val="24"/>
          <w:lang w:eastAsia="fr-FR"/>
        </w:rPr>
        <w:t xml:space="preserve">ouvrables </w:t>
      </w:r>
      <w:bookmarkEnd w:id="53"/>
      <w:r w:rsidRPr="0001444F">
        <w:rPr>
          <w:rFonts w:ascii="Times New Roman" w:eastAsia="Times New Roman" w:hAnsi="Times New Roman"/>
          <w:spacing w:val="-3"/>
          <w:w w:val="110"/>
          <w:sz w:val="24"/>
          <w:szCs w:val="24"/>
          <w:lang w:eastAsia="fr-FR"/>
        </w:rPr>
        <w:t xml:space="preserve">après </w:t>
      </w:r>
      <w:r w:rsidRPr="0001444F">
        <w:rPr>
          <w:rFonts w:ascii="Times New Roman" w:eastAsia="Times New Roman" w:hAnsi="Times New Roman"/>
          <w:w w:val="110"/>
          <w:sz w:val="24"/>
          <w:szCs w:val="24"/>
          <w:lang w:eastAsia="fr-FR"/>
        </w:rPr>
        <w:t>la publi</w:t>
      </w:r>
      <w:r w:rsidRPr="0001444F">
        <w:rPr>
          <w:rFonts w:ascii="Times New Roman" w:eastAsia="Times New Roman" w:hAnsi="Times New Roman"/>
          <w:spacing w:val="-3"/>
          <w:w w:val="110"/>
          <w:sz w:val="24"/>
          <w:szCs w:val="24"/>
          <w:lang w:eastAsia="fr-FR"/>
        </w:rPr>
        <w:t xml:space="preserve">cation </w:t>
      </w:r>
      <w:r w:rsidRPr="0001444F">
        <w:rPr>
          <w:rFonts w:ascii="Times New Roman" w:eastAsia="Times New Roman" w:hAnsi="Times New Roman"/>
          <w:w w:val="110"/>
          <w:sz w:val="24"/>
          <w:szCs w:val="24"/>
          <w:lang w:eastAsia="fr-FR"/>
        </w:rPr>
        <w:t xml:space="preserve">des </w:t>
      </w:r>
      <w:r w:rsidRPr="0001444F">
        <w:rPr>
          <w:rFonts w:ascii="Times New Roman" w:eastAsia="Times New Roman" w:hAnsi="Times New Roman"/>
          <w:spacing w:val="-3"/>
          <w:w w:val="110"/>
          <w:sz w:val="24"/>
          <w:szCs w:val="24"/>
          <w:lang w:eastAsia="fr-FR"/>
        </w:rPr>
        <w:t xml:space="preserve">résultats </w:t>
      </w:r>
      <w:r w:rsidRPr="0001444F">
        <w:rPr>
          <w:rFonts w:ascii="Times New Roman" w:eastAsia="Times New Roman" w:hAnsi="Times New Roman"/>
          <w:w w:val="110"/>
          <w:sz w:val="24"/>
          <w:szCs w:val="24"/>
          <w:lang w:eastAsia="fr-FR"/>
        </w:rPr>
        <w:t xml:space="preserve">de la </w:t>
      </w:r>
      <w:r w:rsidRPr="0001444F">
        <w:rPr>
          <w:rFonts w:ascii="Times New Roman" w:eastAsia="Times New Roman" w:hAnsi="Times New Roman"/>
          <w:spacing w:val="-3"/>
          <w:w w:val="110"/>
          <w:sz w:val="24"/>
          <w:szCs w:val="24"/>
          <w:lang w:eastAsia="fr-FR"/>
        </w:rPr>
        <w:t xml:space="preserve">préqualification </w:t>
      </w:r>
      <w:r w:rsidRPr="0001444F">
        <w:rPr>
          <w:rFonts w:ascii="Times New Roman" w:eastAsia="Times New Roman" w:hAnsi="Times New Roman"/>
          <w:w w:val="110"/>
          <w:sz w:val="24"/>
          <w:szCs w:val="24"/>
          <w:lang w:eastAsia="fr-FR"/>
        </w:rPr>
        <w:t xml:space="preserve">pour </w:t>
      </w:r>
      <w:r w:rsidRPr="0001444F">
        <w:rPr>
          <w:rFonts w:ascii="Times New Roman" w:eastAsia="Times New Roman" w:hAnsi="Times New Roman"/>
          <w:spacing w:val="-3"/>
          <w:w w:val="110"/>
          <w:sz w:val="24"/>
          <w:szCs w:val="24"/>
          <w:lang w:eastAsia="fr-FR"/>
        </w:rPr>
        <w:t xml:space="preserve">introduire </w:t>
      </w:r>
      <w:r w:rsidRPr="0001444F">
        <w:rPr>
          <w:rFonts w:ascii="Times New Roman" w:eastAsia="Times New Roman" w:hAnsi="Times New Roman"/>
          <w:w w:val="110"/>
          <w:sz w:val="24"/>
          <w:szCs w:val="24"/>
          <w:lang w:eastAsia="fr-FR"/>
        </w:rPr>
        <w:t xml:space="preserve">leur </w:t>
      </w:r>
      <w:r w:rsidRPr="0001444F">
        <w:rPr>
          <w:rFonts w:ascii="Times New Roman" w:eastAsia="Times New Roman" w:hAnsi="Times New Roman"/>
          <w:spacing w:val="-4"/>
          <w:w w:val="110"/>
          <w:sz w:val="24"/>
          <w:szCs w:val="24"/>
          <w:lang w:eastAsia="fr-FR"/>
        </w:rPr>
        <w:t xml:space="preserve">recours </w:t>
      </w:r>
      <w:r w:rsidRPr="0001444F">
        <w:rPr>
          <w:rFonts w:ascii="Times New Roman" w:eastAsia="Times New Roman" w:hAnsi="Times New Roman"/>
          <w:spacing w:val="-3"/>
          <w:w w:val="110"/>
          <w:sz w:val="24"/>
          <w:szCs w:val="24"/>
          <w:lang w:eastAsia="fr-FR"/>
        </w:rPr>
        <w:t xml:space="preserve">auprès </w:t>
      </w:r>
      <w:r w:rsidR="00B22B63">
        <w:rPr>
          <w:rFonts w:ascii="Times New Roman" w:eastAsia="Times New Roman" w:hAnsi="Times New Roman"/>
          <w:w w:val="110"/>
          <w:sz w:val="24"/>
          <w:szCs w:val="24"/>
          <w:lang w:eastAsia="fr-FR"/>
        </w:rPr>
        <w:t xml:space="preserve">du Maître </w:t>
      </w:r>
      <w:r w:rsidR="007611F7">
        <w:rPr>
          <w:rFonts w:ascii="Times New Roman" w:eastAsia="Times New Roman" w:hAnsi="Times New Roman"/>
          <w:w w:val="110"/>
          <w:sz w:val="24"/>
          <w:szCs w:val="24"/>
          <w:lang w:eastAsia="fr-FR"/>
        </w:rPr>
        <w:t>d’Ouvrage,</w:t>
      </w:r>
      <w:r w:rsidRPr="0001444F">
        <w:rPr>
          <w:rFonts w:ascii="Times New Roman" w:eastAsia="Times New Roman" w:hAnsi="Times New Roman"/>
          <w:w w:val="110"/>
          <w:sz w:val="24"/>
          <w:szCs w:val="24"/>
          <w:lang w:eastAsia="fr-FR"/>
        </w:rPr>
        <w:t xml:space="preserve"> </w:t>
      </w:r>
      <w:r w:rsidRPr="0001444F">
        <w:rPr>
          <w:rFonts w:ascii="Times New Roman" w:eastAsia="Times New Roman" w:hAnsi="Times New Roman"/>
          <w:spacing w:val="-4"/>
          <w:w w:val="110"/>
          <w:sz w:val="24"/>
          <w:szCs w:val="24"/>
          <w:lang w:eastAsia="fr-FR"/>
        </w:rPr>
        <w:t xml:space="preserve">avec </w:t>
      </w:r>
      <w:r w:rsidRPr="0001444F">
        <w:rPr>
          <w:rFonts w:ascii="Times New Roman" w:eastAsia="Times New Roman" w:hAnsi="Times New Roman"/>
          <w:spacing w:val="-3"/>
          <w:w w:val="110"/>
          <w:sz w:val="24"/>
          <w:szCs w:val="24"/>
          <w:lang w:eastAsia="fr-FR"/>
        </w:rPr>
        <w:t xml:space="preserve">copie </w:t>
      </w:r>
      <w:r w:rsidRPr="0001444F">
        <w:rPr>
          <w:rFonts w:ascii="Times New Roman" w:eastAsia="Times New Roman" w:hAnsi="Times New Roman"/>
          <w:w w:val="110"/>
          <w:sz w:val="24"/>
          <w:szCs w:val="24"/>
          <w:lang w:eastAsia="fr-FR"/>
        </w:rPr>
        <w:t xml:space="preserve">à </w:t>
      </w:r>
      <w:r w:rsidRPr="0001444F">
        <w:rPr>
          <w:rFonts w:ascii="Times New Roman" w:eastAsia="Times New Roman" w:hAnsi="Times New Roman"/>
          <w:spacing w:val="-3"/>
          <w:w w:val="110"/>
          <w:sz w:val="24"/>
          <w:szCs w:val="24"/>
          <w:lang w:eastAsia="fr-FR"/>
        </w:rPr>
        <w:t xml:space="preserve">l’Autorité chargée </w:t>
      </w:r>
      <w:r w:rsidRPr="0001444F">
        <w:rPr>
          <w:rFonts w:ascii="Times New Roman" w:eastAsia="Times New Roman" w:hAnsi="Times New Roman"/>
          <w:w w:val="110"/>
          <w:sz w:val="24"/>
          <w:szCs w:val="24"/>
          <w:lang w:eastAsia="fr-FR"/>
        </w:rPr>
        <w:t xml:space="preserve">des </w:t>
      </w:r>
      <w:r w:rsidRPr="0001444F">
        <w:rPr>
          <w:rFonts w:ascii="Times New Roman" w:eastAsia="Times New Roman" w:hAnsi="Times New Roman"/>
          <w:spacing w:val="-3"/>
          <w:w w:val="110"/>
          <w:sz w:val="24"/>
          <w:szCs w:val="24"/>
          <w:lang w:eastAsia="fr-FR"/>
        </w:rPr>
        <w:t xml:space="preserve">marchés </w:t>
      </w:r>
      <w:r w:rsidRPr="0001444F">
        <w:rPr>
          <w:rFonts w:ascii="Times New Roman" w:eastAsia="Times New Roman" w:hAnsi="Times New Roman"/>
          <w:w w:val="110"/>
          <w:sz w:val="24"/>
          <w:szCs w:val="24"/>
          <w:lang w:eastAsia="fr-FR"/>
        </w:rPr>
        <w:t xml:space="preserve">publics </w:t>
      </w:r>
      <w:r w:rsidRPr="0001444F">
        <w:rPr>
          <w:rFonts w:ascii="Times New Roman" w:eastAsia="Times New Roman" w:hAnsi="Times New Roman"/>
          <w:spacing w:val="-4"/>
          <w:w w:val="110"/>
          <w:sz w:val="24"/>
          <w:szCs w:val="24"/>
          <w:lang w:eastAsia="fr-FR"/>
        </w:rPr>
        <w:t xml:space="preserve">et </w:t>
      </w:r>
      <w:r w:rsidRPr="0001444F">
        <w:rPr>
          <w:rFonts w:ascii="Times New Roman" w:eastAsia="Times New Roman" w:hAnsi="Times New Roman"/>
          <w:w w:val="110"/>
          <w:sz w:val="24"/>
          <w:szCs w:val="24"/>
          <w:lang w:eastAsia="fr-FR"/>
        </w:rPr>
        <w:t xml:space="preserve">à </w:t>
      </w:r>
      <w:r w:rsidRPr="0001444F">
        <w:rPr>
          <w:rFonts w:ascii="Times New Roman" w:eastAsia="Times New Roman" w:hAnsi="Times New Roman"/>
          <w:spacing w:val="-3"/>
          <w:w w:val="110"/>
          <w:sz w:val="24"/>
          <w:szCs w:val="24"/>
          <w:lang w:eastAsia="fr-FR"/>
        </w:rPr>
        <w:t xml:space="preserve">l’organisme chargé </w:t>
      </w:r>
      <w:r w:rsidRPr="0001444F">
        <w:rPr>
          <w:rFonts w:ascii="Times New Roman" w:eastAsia="Times New Roman" w:hAnsi="Times New Roman"/>
          <w:w w:val="110"/>
          <w:sz w:val="24"/>
          <w:szCs w:val="24"/>
          <w:lang w:eastAsia="fr-FR"/>
        </w:rPr>
        <w:t xml:space="preserve">de la </w:t>
      </w:r>
      <w:r w:rsidRPr="0001444F">
        <w:rPr>
          <w:rFonts w:ascii="Times New Roman" w:eastAsia="Times New Roman" w:hAnsi="Times New Roman"/>
          <w:spacing w:val="-3"/>
          <w:w w:val="110"/>
          <w:sz w:val="24"/>
          <w:szCs w:val="24"/>
          <w:lang w:eastAsia="fr-FR"/>
        </w:rPr>
        <w:t xml:space="preserve">régulation </w:t>
      </w:r>
      <w:r w:rsidRPr="0001444F">
        <w:rPr>
          <w:rFonts w:ascii="Times New Roman" w:eastAsia="Times New Roman" w:hAnsi="Times New Roman"/>
          <w:w w:val="110"/>
          <w:sz w:val="24"/>
          <w:szCs w:val="24"/>
          <w:lang w:eastAsia="fr-FR"/>
        </w:rPr>
        <w:t xml:space="preserve">des </w:t>
      </w:r>
      <w:r w:rsidRPr="0001444F">
        <w:rPr>
          <w:rFonts w:ascii="Times New Roman" w:eastAsia="Times New Roman" w:hAnsi="Times New Roman"/>
          <w:spacing w:val="-3"/>
          <w:w w:val="110"/>
          <w:sz w:val="24"/>
          <w:szCs w:val="24"/>
          <w:lang w:eastAsia="fr-FR"/>
        </w:rPr>
        <w:t xml:space="preserve">marchés </w:t>
      </w:r>
      <w:r w:rsidRPr="0001444F">
        <w:rPr>
          <w:rFonts w:ascii="Times New Roman" w:eastAsia="Times New Roman" w:hAnsi="Times New Roman"/>
          <w:w w:val="110"/>
          <w:sz w:val="24"/>
          <w:szCs w:val="24"/>
          <w:lang w:eastAsia="fr-FR"/>
        </w:rPr>
        <w:t>publics.</w:t>
      </w:r>
    </w:p>
    <w:p w14:paraId="2368FF43" w14:textId="77777777" w:rsidR="0001444F" w:rsidRPr="0001444F" w:rsidRDefault="0001444F" w:rsidP="007611F7">
      <w:pPr>
        <w:widowControl w:val="0"/>
        <w:suppressAutoHyphens/>
        <w:autoSpaceDE w:val="0"/>
        <w:autoSpaceDN w:val="0"/>
        <w:spacing w:after="60" w:line="240" w:lineRule="auto"/>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 Ce recours n’est pas suspensif.</w:t>
      </w:r>
    </w:p>
    <w:p w14:paraId="0E156F21" w14:textId="77777777" w:rsidR="0001444F" w:rsidRPr="0001444F" w:rsidRDefault="0001444F" w:rsidP="007611F7">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9.3. Lorsque l’Appel d’Offres est la procédure retenue, le recours doit être adressé, entre la publication de l’Avis d’Appel d’Offres et l’ouverture des plis : </w:t>
      </w:r>
    </w:p>
    <w:p w14:paraId="67550AE5" w14:textId="77777777" w:rsidR="0001444F" w:rsidRPr="0001444F" w:rsidRDefault="0001444F" w:rsidP="007611F7">
      <w:pPr>
        <w:widowControl w:val="0"/>
        <w:suppressAutoHyphens/>
        <w:autoSpaceDE w:val="0"/>
        <w:autoSpaceDN w:val="0"/>
        <w:spacing w:after="60" w:line="240" w:lineRule="auto"/>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a)</w:t>
      </w:r>
      <w:r w:rsidR="00095668">
        <w:rPr>
          <w:rFonts w:ascii="Times New Roman" w:eastAsia="Times New Roman" w:hAnsi="Times New Roman"/>
          <w:sz w:val="24"/>
          <w:szCs w:val="24"/>
          <w:lang w:eastAsia="fr-FR"/>
        </w:rPr>
        <w:t xml:space="preserve"> au Maître d’Ouvrage    </w:t>
      </w:r>
      <w:r w:rsidRPr="0001444F">
        <w:rPr>
          <w:rFonts w:ascii="Times New Roman" w:eastAsia="Times New Roman" w:hAnsi="Times New Roman"/>
          <w:sz w:val="24"/>
          <w:szCs w:val="24"/>
          <w:lang w:eastAsia="fr-FR"/>
        </w:rPr>
        <w:t>avec copie à l’Autorité chargée des Marchés Publics et à l’organisme chargé de la régulation des marchés publics ;</w:t>
      </w:r>
    </w:p>
    <w:p w14:paraId="448FDF17" w14:textId="77777777" w:rsidR="0001444F" w:rsidRPr="0001444F" w:rsidRDefault="0001444F" w:rsidP="007611F7">
      <w:pPr>
        <w:widowControl w:val="0"/>
        <w:suppressAutoHyphens/>
        <w:autoSpaceDE w:val="0"/>
        <w:autoSpaceDN w:val="0"/>
        <w:spacing w:after="60" w:line="240" w:lineRule="auto"/>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b) il doit parvenir</w:t>
      </w:r>
      <w:r w:rsidR="00095668">
        <w:rPr>
          <w:rFonts w:ascii="Times New Roman" w:eastAsia="Times New Roman" w:hAnsi="Times New Roman"/>
          <w:sz w:val="24"/>
          <w:szCs w:val="24"/>
          <w:lang w:eastAsia="fr-FR"/>
        </w:rPr>
        <w:t xml:space="preserve"> au Maître d’Ouvrage    </w:t>
      </w:r>
      <w:r w:rsidRPr="0001444F">
        <w:rPr>
          <w:rFonts w:ascii="Times New Roman" w:eastAsia="Times New Roman" w:hAnsi="Times New Roman"/>
          <w:sz w:val="24"/>
          <w:szCs w:val="24"/>
          <w:lang w:eastAsia="fr-FR"/>
        </w:rPr>
        <w:t>au plus tard quatorze (14) jours ouvrables avant la date d’ouverture des offres ;</w:t>
      </w:r>
    </w:p>
    <w:p w14:paraId="5E6E3E69" w14:textId="77777777" w:rsidR="0001444F" w:rsidRPr="0001444F" w:rsidRDefault="0001444F" w:rsidP="007611F7">
      <w:pPr>
        <w:widowControl w:val="0"/>
        <w:suppressAutoHyphens/>
        <w:autoSpaceDE w:val="0"/>
        <w:autoSpaceDN w:val="0"/>
        <w:spacing w:after="60" w:line="240" w:lineRule="auto"/>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w:t>
      </w:r>
      <w:r w:rsidR="003274DC">
        <w:rPr>
          <w:rFonts w:ascii="Times New Roman" w:eastAsia="Times New Roman" w:hAnsi="Times New Roman"/>
          <w:sz w:val="24"/>
          <w:szCs w:val="24"/>
          <w:lang w:eastAsia="fr-FR"/>
        </w:rPr>
        <w:t xml:space="preserve">  le Maître </w:t>
      </w:r>
      <w:r w:rsidR="000B2BB2">
        <w:rPr>
          <w:rFonts w:ascii="Times New Roman" w:eastAsia="Times New Roman" w:hAnsi="Times New Roman"/>
          <w:sz w:val="24"/>
          <w:szCs w:val="24"/>
          <w:lang w:eastAsia="fr-FR"/>
        </w:rPr>
        <w:t xml:space="preserve">d’Ouvrage </w:t>
      </w:r>
      <w:r w:rsidR="000B2BB2" w:rsidRPr="0001444F">
        <w:rPr>
          <w:rFonts w:ascii="Times New Roman" w:eastAsia="Times New Roman" w:hAnsi="Times New Roman"/>
          <w:sz w:val="24"/>
          <w:szCs w:val="24"/>
          <w:lang w:eastAsia="fr-FR"/>
        </w:rPr>
        <w:t>dispose</w:t>
      </w:r>
      <w:r w:rsidRPr="0001444F">
        <w:rPr>
          <w:rFonts w:ascii="Times New Roman" w:eastAsia="Times New Roman" w:hAnsi="Times New Roman"/>
          <w:sz w:val="24"/>
          <w:szCs w:val="24"/>
          <w:lang w:eastAsia="fr-FR"/>
        </w:rPr>
        <w:t xml:space="preserve"> de cinq (05) jours ouvrables pour réagir. La copie de la réaction est transmise à l’Autorité chargée des Marchés Publics et à l’Organisme Chargé de la Régulation des Marchés Publics ;</w:t>
      </w:r>
    </w:p>
    <w:p w14:paraId="465D1FCE" w14:textId="77777777" w:rsidR="0001444F" w:rsidRPr="0001444F" w:rsidRDefault="0001444F" w:rsidP="007611F7">
      <w:pPr>
        <w:widowControl w:val="0"/>
        <w:suppressAutoHyphens/>
        <w:autoSpaceDE w:val="0"/>
        <w:autoSpaceDN w:val="0"/>
        <w:spacing w:after="60" w:line="240" w:lineRule="auto"/>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d) en cas de désaccord entre le requérant </w:t>
      </w:r>
      <w:r w:rsidR="000B2BB2" w:rsidRPr="0001444F">
        <w:rPr>
          <w:rFonts w:ascii="Times New Roman" w:eastAsia="Times New Roman" w:hAnsi="Times New Roman"/>
          <w:sz w:val="24"/>
          <w:szCs w:val="24"/>
          <w:lang w:eastAsia="fr-FR"/>
        </w:rPr>
        <w:t>et</w:t>
      </w:r>
      <w:r w:rsidR="000B2BB2">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0B2BB2">
        <w:rPr>
          <w:rFonts w:ascii="Times New Roman" w:eastAsia="Times New Roman" w:hAnsi="Times New Roman"/>
          <w:sz w:val="24"/>
          <w:szCs w:val="24"/>
          <w:lang w:eastAsia="fr-FR"/>
        </w:rPr>
        <w:t>d’Ouvrage,</w:t>
      </w:r>
      <w:r w:rsidRPr="0001444F">
        <w:rPr>
          <w:rFonts w:ascii="Times New Roman" w:eastAsia="Times New Roman" w:hAnsi="Times New Roman"/>
          <w:sz w:val="24"/>
          <w:szCs w:val="24"/>
          <w:lang w:eastAsia="fr-FR"/>
        </w:rPr>
        <w:t xml:space="preserve"> le recours est porté par le requérant au Comité chargé de l’examen des recours.</w:t>
      </w:r>
    </w:p>
    <w:p w14:paraId="7D99FD9F" w14:textId="77777777" w:rsidR="0001444F" w:rsidRPr="0001444F" w:rsidRDefault="0001444F" w:rsidP="007611F7">
      <w:pPr>
        <w:widowControl w:val="0"/>
        <w:suppressAutoHyphens/>
        <w:autoSpaceDE w:val="0"/>
        <w:autoSpaceDN w:val="0"/>
        <w:spacing w:after="60" w:line="240" w:lineRule="auto"/>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e) ce recours n’est pas suspensif.</w:t>
      </w:r>
    </w:p>
    <w:p w14:paraId="17A3AA29" w14:textId="77777777" w:rsidR="0001444F" w:rsidRPr="0001444F" w:rsidRDefault="0001444F" w:rsidP="007611F7">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54" w:name="_Toc530307915"/>
      <w:bookmarkStart w:id="55" w:name="_Toc97557036"/>
      <w:bookmarkStart w:id="56" w:name="_Toc163062703"/>
      <w:r w:rsidRPr="0001444F">
        <w:rPr>
          <w:rFonts w:ascii="Times New Roman" w:eastAsia="Times New Roman" w:hAnsi="Times New Roman"/>
          <w:b/>
          <w:sz w:val="28"/>
          <w:szCs w:val="24"/>
          <w:lang w:eastAsia="fr-FR"/>
        </w:rPr>
        <w:t>Modification du Dossier d’Appel d’Offres</w:t>
      </w:r>
      <w:bookmarkEnd w:id="54"/>
      <w:bookmarkEnd w:id="55"/>
      <w:bookmarkEnd w:id="56"/>
    </w:p>
    <w:p w14:paraId="7CC3A1DC" w14:textId="77777777" w:rsidR="0001444F" w:rsidRPr="0001444F" w:rsidRDefault="0001444F" w:rsidP="007611F7">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w w:val="99"/>
          <w:sz w:val="24"/>
          <w:szCs w:val="24"/>
          <w:lang w:eastAsia="fr-FR"/>
        </w:rPr>
        <w:t>10.1</w:t>
      </w:r>
      <w:r w:rsidRPr="0001444F">
        <w:rPr>
          <w:rFonts w:ascii="Times New Roman" w:eastAsia="Times New Roman" w:hAnsi="Times New Roman"/>
          <w:sz w:val="24"/>
          <w:szCs w:val="24"/>
          <w:lang w:eastAsia="fr-FR"/>
        </w:rPr>
        <w:t xml:space="preserve">. </w:t>
      </w:r>
      <w:r w:rsidR="003274DC">
        <w:rPr>
          <w:rFonts w:ascii="Times New Roman" w:eastAsia="Times New Roman" w:hAnsi="Times New Roman"/>
          <w:sz w:val="24"/>
          <w:szCs w:val="24"/>
          <w:lang w:eastAsia="fr-FR"/>
        </w:rPr>
        <w:t xml:space="preserve">  </w:t>
      </w:r>
      <w:r w:rsidR="007611F7">
        <w:rPr>
          <w:rFonts w:ascii="Times New Roman" w:eastAsia="Times New Roman" w:hAnsi="Times New Roman"/>
          <w:sz w:val="24"/>
          <w:szCs w:val="24"/>
          <w:lang w:eastAsia="fr-FR"/>
        </w:rPr>
        <w:t>Le</w:t>
      </w:r>
      <w:r w:rsidR="003274DC">
        <w:rPr>
          <w:rFonts w:ascii="Times New Roman" w:eastAsia="Times New Roman" w:hAnsi="Times New Roman"/>
          <w:sz w:val="24"/>
          <w:szCs w:val="24"/>
          <w:lang w:eastAsia="fr-FR"/>
        </w:rPr>
        <w:t xml:space="preserve"> Maître </w:t>
      </w:r>
      <w:r w:rsidR="007611F7">
        <w:rPr>
          <w:rFonts w:ascii="Times New Roman" w:eastAsia="Times New Roman" w:hAnsi="Times New Roman"/>
          <w:sz w:val="24"/>
          <w:szCs w:val="24"/>
          <w:lang w:eastAsia="fr-FR"/>
        </w:rPr>
        <w:t xml:space="preserve">d’Ouvrage </w:t>
      </w:r>
      <w:r w:rsidR="007611F7" w:rsidRPr="0001444F">
        <w:rPr>
          <w:rFonts w:ascii="Times New Roman" w:eastAsia="Times New Roman" w:hAnsi="Times New Roman"/>
          <w:sz w:val="24"/>
          <w:szCs w:val="24"/>
          <w:lang w:eastAsia="fr-FR"/>
        </w:rPr>
        <w:t>peut</w:t>
      </w:r>
      <w:r w:rsidRPr="0001444F">
        <w:rPr>
          <w:rFonts w:ascii="Times New Roman" w:eastAsia="Times New Roman" w:hAnsi="Times New Roman"/>
          <w:sz w:val="24"/>
          <w:szCs w:val="24"/>
          <w:lang w:eastAsia="fr-FR"/>
        </w:rPr>
        <w:t>, à tout moment avant la date limite de dépôt des offres et pour tout motif, que ce soit à son initiative ou consécutivement à une saisine d’un soumissionnaire, modifier le Dossier d’Appel d’Offres en publiant un additif.</w:t>
      </w:r>
    </w:p>
    <w:p w14:paraId="7825733F" w14:textId="77777777" w:rsidR="0001444F" w:rsidRPr="0001444F" w:rsidRDefault="0001444F" w:rsidP="007611F7">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10.2. Tout additif ainsi publié fera partie intégrante du Dossier d’Appel d’Offres conformément à </w:t>
      </w:r>
      <w:r w:rsidRPr="0001444F">
        <w:rPr>
          <w:rFonts w:ascii="Times New Roman" w:eastAsia="Times New Roman" w:hAnsi="Times New Roman"/>
          <w:sz w:val="24"/>
          <w:szCs w:val="24"/>
          <w:shd w:val="clear" w:color="auto" w:fill="FFFFFF"/>
          <w:lang w:eastAsia="fr-FR"/>
        </w:rPr>
        <w:t>l’Article 8.1 du RGAO</w:t>
      </w:r>
      <w:r w:rsidRPr="0001444F">
        <w:rPr>
          <w:rFonts w:ascii="Times New Roman" w:eastAsia="Times New Roman" w:hAnsi="Times New Roman"/>
          <w:sz w:val="24"/>
          <w:szCs w:val="24"/>
          <w:lang w:eastAsia="fr-FR"/>
        </w:rPr>
        <w:t xml:space="preserve"> et doit être communiqué par écrit ou signifié par tout moyen laissant trace écrite à tous les soumissionnaires ayant acheté le Dossier d’Appel d’Offres </w:t>
      </w:r>
      <w:r w:rsidRPr="0001444F">
        <w:rPr>
          <w:rFonts w:ascii="Times New Roman" w:eastAsia="Times New Roman" w:hAnsi="Times New Roman"/>
          <w:b/>
          <w:sz w:val="24"/>
          <w:szCs w:val="24"/>
          <w:lang w:eastAsia="fr-FR"/>
        </w:rPr>
        <w:t>ou via COLEPS ou sur tout autre moyen de communication électronique indiqué par le Maître d’Ouvrage dans le DAO</w:t>
      </w:r>
      <w:r w:rsidRPr="0001444F">
        <w:rPr>
          <w:rFonts w:ascii="Times New Roman" w:eastAsia="Times New Roman" w:hAnsi="Times New Roman"/>
          <w:sz w:val="24"/>
          <w:szCs w:val="24"/>
          <w:lang w:eastAsia="fr-FR"/>
        </w:rPr>
        <w:t>.</w:t>
      </w:r>
    </w:p>
    <w:p w14:paraId="4FC341AE" w14:textId="77777777" w:rsidR="0001444F" w:rsidRPr="0001444F" w:rsidRDefault="0001444F" w:rsidP="007611F7">
      <w:pPr>
        <w:widowControl w:val="0"/>
        <w:tabs>
          <w:tab w:val="left" w:pos="1260"/>
          <w:tab w:val="left" w:pos="1760"/>
          <w:tab w:val="left" w:pos="2700"/>
          <w:tab w:val="left" w:pos="332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w w:val="99"/>
          <w:sz w:val="24"/>
          <w:szCs w:val="24"/>
          <w:lang w:eastAsia="fr-FR"/>
        </w:rPr>
        <w:t>10.3.</w:t>
      </w:r>
      <w:r w:rsidRPr="0001444F">
        <w:rPr>
          <w:rFonts w:ascii="Times New Roman" w:eastAsia="Times New Roman" w:hAnsi="Times New Roman"/>
          <w:sz w:val="24"/>
          <w:szCs w:val="24"/>
          <w:lang w:eastAsia="fr-FR"/>
        </w:rPr>
        <w:t xml:space="preserve"> Afin de donner aux soumissionnaires suffisamment de temps pour tenir compte de l’additif dans la préparation de leurs </w:t>
      </w:r>
      <w:r w:rsidR="007611F7" w:rsidRPr="0001444F">
        <w:rPr>
          <w:rFonts w:ascii="Times New Roman" w:eastAsia="Times New Roman" w:hAnsi="Times New Roman"/>
          <w:sz w:val="24"/>
          <w:szCs w:val="24"/>
          <w:lang w:eastAsia="fr-FR"/>
        </w:rPr>
        <w:t>offres,</w:t>
      </w:r>
      <w:r w:rsidR="007611F7">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7611F7">
        <w:rPr>
          <w:rFonts w:ascii="Times New Roman" w:eastAsia="Times New Roman" w:hAnsi="Times New Roman"/>
          <w:sz w:val="24"/>
          <w:szCs w:val="24"/>
          <w:lang w:eastAsia="fr-FR"/>
        </w:rPr>
        <w:t xml:space="preserve">d’Ouvrage </w:t>
      </w:r>
      <w:r w:rsidR="007611F7" w:rsidRPr="0001444F">
        <w:rPr>
          <w:rFonts w:ascii="Times New Roman" w:eastAsia="Times New Roman" w:hAnsi="Times New Roman"/>
          <w:sz w:val="24"/>
          <w:szCs w:val="24"/>
          <w:lang w:eastAsia="fr-FR"/>
        </w:rPr>
        <w:t>pourra</w:t>
      </w:r>
      <w:r w:rsidRPr="0001444F">
        <w:rPr>
          <w:rFonts w:ascii="Times New Roman" w:eastAsia="Times New Roman" w:hAnsi="Times New Roman"/>
          <w:sz w:val="24"/>
          <w:szCs w:val="24"/>
          <w:lang w:eastAsia="fr-FR"/>
        </w:rPr>
        <w:t xml:space="preserve"> reporter, autant que nécessaire, la date limite de dépôt des offres, conformément aux dispositions de l’Article 22 du RGAO.</w:t>
      </w:r>
    </w:p>
    <w:p w14:paraId="10BB8B8D" w14:textId="77777777" w:rsidR="00994F4B" w:rsidRDefault="00994F4B" w:rsidP="007611F7">
      <w:pPr>
        <w:keepNext/>
        <w:suppressAutoHyphens/>
        <w:autoSpaceDN w:val="0"/>
        <w:spacing w:after="0" w:line="240" w:lineRule="auto"/>
        <w:ind w:left="714" w:hanging="357"/>
        <w:jc w:val="center"/>
        <w:textAlignment w:val="baseline"/>
        <w:outlineLvl w:val="1"/>
        <w:rPr>
          <w:rFonts w:ascii="Times New Roman" w:eastAsia="Times New Roman" w:hAnsi="Times New Roman"/>
          <w:b/>
          <w:iCs/>
          <w:caps/>
          <w:sz w:val="32"/>
          <w:szCs w:val="24"/>
          <w:lang w:eastAsia="fr-FR"/>
        </w:rPr>
      </w:pPr>
      <w:bookmarkStart w:id="57" w:name="_Toc530307916"/>
      <w:bookmarkStart w:id="58" w:name="_Toc97557037"/>
      <w:bookmarkStart w:id="59" w:name="_Toc163062704"/>
    </w:p>
    <w:p w14:paraId="05E563D0" w14:textId="77777777" w:rsidR="0001444F" w:rsidRPr="0001444F" w:rsidRDefault="0001444F" w:rsidP="007611F7">
      <w:pPr>
        <w:keepNext/>
        <w:suppressAutoHyphens/>
        <w:autoSpaceDN w:val="0"/>
        <w:spacing w:after="0" w:line="240" w:lineRule="auto"/>
        <w:ind w:left="714" w:hanging="357"/>
        <w:jc w:val="center"/>
        <w:textAlignment w:val="baseline"/>
        <w:outlineLvl w:val="1"/>
        <w:rPr>
          <w:rFonts w:ascii="Times New Roman" w:eastAsia="Times New Roman" w:hAnsi="Times New Roman"/>
          <w:b/>
          <w:iCs/>
          <w:caps/>
          <w:sz w:val="32"/>
          <w:szCs w:val="24"/>
          <w:lang w:eastAsia="fr-FR"/>
        </w:rPr>
      </w:pPr>
      <w:r w:rsidRPr="0001444F">
        <w:rPr>
          <w:rFonts w:ascii="Times New Roman" w:eastAsia="Times New Roman" w:hAnsi="Times New Roman"/>
          <w:b/>
          <w:iCs/>
          <w:caps/>
          <w:sz w:val="32"/>
          <w:szCs w:val="24"/>
          <w:lang w:eastAsia="fr-FR"/>
        </w:rPr>
        <w:t>Préparation des offres</w:t>
      </w:r>
      <w:bookmarkEnd w:id="57"/>
      <w:bookmarkEnd w:id="58"/>
      <w:bookmarkEnd w:id="59"/>
    </w:p>
    <w:p w14:paraId="4C32CFE5" w14:textId="77777777" w:rsidR="0001444F" w:rsidRPr="0001444F" w:rsidRDefault="0001444F" w:rsidP="000B2BB2">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60" w:name="_Toc530307917"/>
      <w:bookmarkStart w:id="61" w:name="_Toc97557038"/>
      <w:bookmarkStart w:id="62" w:name="_Toc163062705"/>
      <w:r w:rsidRPr="0001444F">
        <w:rPr>
          <w:rFonts w:ascii="Times New Roman" w:eastAsia="Times New Roman" w:hAnsi="Times New Roman"/>
          <w:b/>
          <w:sz w:val="28"/>
          <w:szCs w:val="24"/>
          <w:lang w:eastAsia="fr-FR"/>
        </w:rPr>
        <w:t>Frais de soumission</w:t>
      </w:r>
      <w:bookmarkEnd w:id="60"/>
      <w:bookmarkEnd w:id="61"/>
      <w:bookmarkEnd w:id="62"/>
    </w:p>
    <w:p w14:paraId="545E59E9" w14:textId="77777777" w:rsidR="0001444F" w:rsidRPr="0001444F" w:rsidRDefault="0001444F" w:rsidP="000B2BB2">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 candidat supportera tous les frais afférents à la préparation et à la présentation de son offre.</w:t>
      </w:r>
      <w:r w:rsidR="003274DC">
        <w:rPr>
          <w:rFonts w:ascii="Times New Roman" w:eastAsia="Times New Roman" w:hAnsi="Times New Roman"/>
          <w:sz w:val="24"/>
          <w:szCs w:val="24"/>
          <w:lang w:eastAsia="fr-FR"/>
        </w:rPr>
        <w:t xml:space="preserve">  </w:t>
      </w:r>
      <w:r w:rsidR="000B2BB2">
        <w:rPr>
          <w:rFonts w:ascii="Times New Roman" w:eastAsia="Times New Roman" w:hAnsi="Times New Roman"/>
          <w:sz w:val="24"/>
          <w:szCs w:val="24"/>
          <w:lang w:eastAsia="fr-FR"/>
        </w:rPr>
        <w:t>Le</w:t>
      </w:r>
      <w:r w:rsidR="003274DC">
        <w:rPr>
          <w:rFonts w:ascii="Times New Roman" w:eastAsia="Times New Roman" w:hAnsi="Times New Roman"/>
          <w:sz w:val="24"/>
          <w:szCs w:val="24"/>
          <w:lang w:eastAsia="fr-FR"/>
        </w:rPr>
        <w:t xml:space="preserve"> Maître </w:t>
      </w:r>
      <w:r w:rsidR="000B2BB2">
        <w:rPr>
          <w:rFonts w:ascii="Times New Roman" w:eastAsia="Times New Roman" w:hAnsi="Times New Roman"/>
          <w:sz w:val="24"/>
          <w:szCs w:val="24"/>
          <w:lang w:eastAsia="fr-FR"/>
        </w:rPr>
        <w:t xml:space="preserve">d’Ouvrage </w:t>
      </w:r>
      <w:r w:rsidR="000B2BB2" w:rsidRPr="0001444F">
        <w:rPr>
          <w:rFonts w:ascii="Times New Roman" w:eastAsia="Times New Roman" w:hAnsi="Times New Roman"/>
          <w:sz w:val="24"/>
          <w:szCs w:val="24"/>
          <w:lang w:eastAsia="fr-FR"/>
        </w:rPr>
        <w:t>n’est</w:t>
      </w:r>
      <w:r w:rsidRPr="0001444F">
        <w:rPr>
          <w:rFonts w:ascii="Times New Roman" w:eastAsia="Times New Roman" w:hAnsi="Times New Roman"/>
          <w:sz w:val="24"/>
          <w:szCs w:val="24"/>
          <w:lang w:eastAsia="fr-FR"/>
        </w:rPr>
        <w:t xml:space="preserve"> en aucun cas responsable de ces frais, ni tenu de les régler, quel que soit le déroulement ou l’issue de la procédure d’Appel d’Offres.</w:t>
      </w:r>
    </w:p>
    <w:p w14:paraId="42AC11B1" w14:textId="77777777" w:rsidR="0001444F" w:rsidRPr="0001444F" w:rsidRDefault="0001444F" w:rsidP="000B2BB2">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63" w:name="_Toc530307918"/>
      <w:bookmarkStart w:id="64" w:name="_Toc97557039"/>
      <w:bookmarkStart w:id="65" w:name="_Toc163062706"/>
      <w:r w:rsidRPr="0001444F">
        <w:rPr>
          <w:rFonts w:ascii="Times New Roman" w:eastAsia="Times New Roman" w:hAnsi="Times New Roman"/>
          <w:b/>
          <w:sz w:val="28"/>
          <w:szCs w:val="24"/>
          <w:lang w:eastAsia="fr-FR"/>
        </w:rPr>
        <w:t>Langue de l’offre</w:t>
      </w:r>
      <w:bookmarkEnd w:id="63"/>
      <w:bookmarkEnd w:id="64"/>
      <w:bookmarkEnd w:id="65"/>
    </w:p>
    <w:p w14:paraId="5E2F892B" w14:textId="77777777" w:rsidR="0001444F" w:rsidRPr="0001444F" w:rsidRDefault="0001444F" w:rsidP="000B2BB2">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3"/>
          <w:sz w:val="24"/>
          <w:szCs w:val="24"/>
          <w:lang w:eastAsia="fr-FR"/>
        </w:rPr>
        <w:t>L’offr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ains</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3"/>
          <w:sz w:val="24"/>
          <w:szCs w:val="24"/>
          <w:lang w:eastAsia="fr-FR"/>
        </w:rPr>
        <w:t>qu</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tout</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correspondanc</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e</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3"/>
          <w:sz w:val="24"/>
          <w:szCs w:val="24"/>
          <w:lang w:eastAsia="fr-FR"/>
        </w:rPr>
        <w:t xml:space="preserve">tout </w:t>
      </w:r>
      <w:r w:rsidRPr="0001444F">
        <w:rPr>
          <w:rFonts w:ascii="Times New Roman" w:eastAsia="Times New Roman" w:hAnsi="Times New Roman"/>
          <w:sz w:val="24"/>
          <w:szCs w:val="24"/>
          <w:lang w:eastAsia="fr-FR"/>
        </w:rPr>
        <w:t xml:space="preserve">document, échangé entre le Soumissionnaire </w:t>
      </w:r>
      <w:r w:rsidR="000B2BB2" w:rsidRPr="0001444F">
        <w:rPr>
          <w:rFonts w:ascii="Times New Roman" w:eastAsia="Times New Roman" w:hAnsi="Times New Roman"/>
          <w:sz w:val="24"/>
          <w:szCs w:val="24"/>
          <w:lang w:eastAsia="fr-FR"/>
        </w:rPr>
        <w:t>et</w:t>
      </w:r>
      <w:r w:rsidR="000B2BB2">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0B2BB2">
        <w:rPr>
          <w:rFonts w:ascii="Times New Roman" w:eastAsia="Times New Roman" w:hAnsi="Times New Roman"/>
          <w:sz w:val="24"/>
          <w:szCs w:val="24"/>
          <w:lang w:eastAsia="fr-FR"/>
        </w:rPr>
        <w:t xml:space="preserve">d’Ouvrage </w:t>
      </w:r>
      <w:r w:rsidR="000B2BB2" w:rsidRPr="0001444F">
        <w:rPr>
          <w:rFonts w:ascii="Times New Roman" w:eastAsia="Times New Roman" w:hAnsi="Times New Roman"/>
          <w:sz w:val="24"/>
          <w:szCs w:val="24"/>
          <w:lang w:eastAsia="fr-FR"/>
        </w:rPr>
        <w:t>seront</w:t>
      </w:r>
      <w:r w:rsidRPr="0001444F">
        <w:rPr>
          <w:rFonts w:ascii="Times New Roman" w:eastAsia="Times New Roman" w:hAnsi="Times New Roman"/>
          <w:sz w:val="24"/>
          <w:szCs w:val="24"/>
          <w:lang w:eastAsia="fr-FR"/>
        </w:rPr>
        <w:t xml:space="preserve"> rédigés en français ou en anglais. Les documents complémentaires et les imprimés fournis par le soumissionnaire peuvent être rédigés dans une autre langue à condition d’être accompagnés d’une traduction précise en français ou en anglais fait par un traducteur </w:t>
      </w:r>
      <w:r w:rsidR="000B2BB2" w:rsidRPr="0001444F">
        <w:rPr>
          <w:rFonts w:ascii="Times New Roman" w:eastAsia="Times New Roman" w:hAnsi="Times New Roman"/>
          <w:sz w:val="24"/>
          <w:szCs w:val="24"/>
          <w:lang w:eastAsia="fr-FR"/>
        </w:rPr>
        <w:t>agrée ;</w:t>
      </w:r>
      <w:r w:rsidRPr="0001444F">
        <w:rPr>
          <w:rFonts w:ascii="Times New Roman" w:eastAsia="Times New Roman" w:hAnsi="Times New Roman"/>
          <w:sz w:val="24"/>
          <w:szCs w:val="24"/>
          <w:lang w:eastAsia="fr-FR"/>
        </w:rPr>
        <w:t xml:space="preserve"> auquel cas et aux fins d’interprétation de l’offre, la traduction fera foi.</w:t>
      </w:r>
    </w:p>
    <w:p w14:paraId="60AE169A" w14:textId="77777777" w:rsidR="0001444F" w:rsidRPr="0001444F" w:rsidRDefault="0001444F" w:rsidP="0001444F">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66" w:name="_Toc530307919"/>
      <w:bookmarkStart w:id="67" w:name="_Toc97557040"/>
      <w:bookmarkStart w:id="68" w:name="_Toc163062707"/>
      <w:r w:rsidRPr="0001444F">
        <w:rPr>
          <w:rFonts w:ascii="Times New Roman" w:eastAsia="Times New Roman" w:hAnsi="Times New Roman"/>
          <w:b/>
          <w:sz w:val="28"/>
          <w:szCs w:val="24"/>
          <w:lang w:eastAsia="fr-FR"/>
        </w:rPr>
        <w:lastRenderedPageBreak/>
        <w:t>Documents constituant l’offre</w:t>
      </w:r>
      <w:bookmarkEnd w:id="66"/>
      <w:bookmarkEnd w:id="67"/>
      <w:bookmarkEnd w:id="68"/>
    </w:p>
    <w:p w14:paraId="11A605F0"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13.1. </w:t>
      </w:r>
      <w:r w:rsidRPr="0001444F">
        <w:rPr>
          <w:rFonts w:ascii="Times New Roman" w:eastAsia="Times New Roman" w:hAnsi="Times New Roman"/>
          <w:spacing w:val="5"/>
          <w:sz w:val="24"/>
          <w:szCs w:val="24"/>
          <w:lang w:eastAsia="fr-FR"/>
        </w:rPr>
        <w:t>L’offr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présenté</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soumissionnaire comprendr</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document</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détaillé</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au </w:t>
      </w:r>
      <w:r w:rsidRPr="0001444F">
        <w:rPr>
          <w:rFonts w:ascii="Times New Roman" w:eastAsia="Times New Roman" w:hAnsi="Times New Roman"/>
          <w:sz w:val="24"/>
          <w:szCs w:val="24"/>
          <w:lang w:eastAsia="fr-FR"/>
        </w:rPr>
        <w:t>RPAO, dûment remplis et regroupés en trois volumes :</w:t>
      </w:r>
    </w:p>
    <w:p w14:paraId="293E828F"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b/>
          <w:i/>
          <w:iCs/>
          <w:sz w:val="24"/>
          <w:szCs w:val="24"/>
          <w:lang w:eastAsia="fr-FR"/>
        </w:rPr>
      </w:pPr>
      <w:r w:rsidRPr="0001444F">
        <w:rPr>
          <w:rFonts w:ascii="Times New Roman" w:eastAsia="Times New Roman" w:hAnsi="Times New Roman"/>
          <w:i/>
          <w:iCs/>
          <w:sz w:val="24"/>
          <w:szCs w:val="24"/>
          <w:lang w:eastAsia="fr-FR"/>
        </w:rPr>
        <w:t xml:space="preserve">a. </w:t>
      </w:r>
      <w:r w:rsidRPr="0001444F">
        <w:rPr>
          <w:rFonts w:ascii="Times New Roman" w:eastAsia="Times New Roman" w:hAnsi="Times New Roman"/>
          <w:b/>
          <w:i/>
          <w:iCs/>
          <w:sz w:val="24"/>
          <w:szCs w:val="24"/>
          <w:lang w:eastAsia="fr-FR"/>
        </w:rPr>
        <w:t>Volume 1 : Dossier administratif</w:t>
      </w:r>
    </w:p>
    <w:p w14:paraId="5E236E88"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Il comprend notamment :</w:t>
      </w:r>
    </w:p>
    <w:p w14:paraId="1054354B" w14:textId="77777777" w:rsidR="0001444F" w:rsidRPr="0001444F" w:rsidRDefault="0001444F" w:rsidP="000C17D9">
      <w:pPr>
        <w:widowControl w:val="0"/>
        <w:suppressAutoHyphens/>
        <w:autoSpaceDE w:val="0"/>
        <w:autoSpaceDN w:val="0"/>
        <w:spacing w:after="60" w:line="240" w:lineRule="auto"/>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w w:val="93"/>
          <w:sz w:val="24"/>
          <w:szCs w:val="24"/>
          <w:lang w:eastAsia="fr-FR"/>
        </w:rPr>
        <w:t xml:space="preserve"> a.1.Tous les documents attestant que le soumissionnaire :</w:t>
      </w:r>
    </w:p>
    <w:p w14:paraId="098D4894" w14:textId="77777777" w:rsidR="0001444F" w:rsidRPr="0001444F" w:rsidRDefault="0001444F" w:rsidP="000C17D9">
      <w:pPr>
        <w:widowControl w:val="0"/>
        <w:suppressAutoHyphens/>
        <w:autoSpaceDE w:val="0"/>
        <w:autoSpaceDN w:val="0"/>
        <w:spacing w:after="60" w:line="240" w:lineRule="auto"/>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a souscrit les déclarations prévues par les lois et règlements en vigueur ;</w:t>
      </w:r>
    </w:p>
    <w:p w14:paraId="0C261070" w14:textId="77777777" w:rsidR="0001444F" w:rsidRPr="0001444F" w:rsidRDefault="0001444F" w:rsidP="000C17D9">
      <w:pPr>
        <w:widowControl w:val="0"/>
        <w:suppressAutoHyphens/>
        <w:autoSpaceDE w:val="0"/>
        <w:autoSpaceDN w:val="0"/>
        <w:spacing w:after="60" w:line="240" w:lineRule="auto"/>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s’est acquitté des droits, taxes, impôts, cotisations, contributions, redevances ou prélèvements de quelque nature que ce soit ;</w:t>
      </w:r>
    </w:p>
    <w:p w14:paraId="2B5154C8" w14:textId="77777777" w:rsidR="0001444F" w:rsidRPr="0001444F" w:rsidRDefault="0001444F" w:rsidP="000C17D9">
      <w:pPr>
        <w:widowControl w:val="0"/>
        <w:suppressAutoHyphens/>
        <w:autoSpaceDE w:val="0"/>
        <w:autoSpaceDN w:val="0"/>
        <w:spacing w:after="60" w:line="240" w:lineRule="auto"/>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n’est pas en état de liquidation judiciaire ou en faillite ;</w:t>
      </w:r>
    </w:p>
    <w:p w14:paraId="6A2E4A0E" w14:textId="77777777" w:rsidR="0001444F" w:rsidRPr="0001444F" w:rsidRDefault="0001444F" w:rsidP="000C17D9">
      <w:pPr>
        <w:widowControl w:val="0"/>
        <w:suppressAutoHyphens/>
        <w:autoSpaceDE w:val="0"/>
        <w:autoSpaceDN w:val="0"/>
        <w:spacing w:after="60" w:line="240" w:lineRule="auto"/>
        <w:ind w:left="709" w:hanging="142"/>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  n’est pas frappé de l’une des interdictions ou </w:t>
      </w:r>
      <w:proofErr w:type="spellStart"/>
      <w:r w:rsidRPr="0001444F">
        <w:rPr>
          <w:rFonts w:ascii="Times New Roman" w:eastAsia="Times New Roman" w:hAnsi="Times New Roman"/>
          <w:sz w:val="24"/>
          <w:szCs w:val="24"/>
          <w:lang w:eastAsia="fr-FR"/>
        </w:rPr>
        <w:t>déchéances</w:t>
      </w:r>
      <w:proofErr w:type="spellEnd"/>
      <w:r w:rsidRPr="0001444F">
        <w:rPr>
          <w:rFonts w:ascii="Times New Roman" w:eastAsia="Times New Roman" w:hAnsi="Times New Roman"/>
          <w:sz w:val="24"/>
          <w:szCs w:val="24"/>
          <w:lang w:eastAsia="fr-FR"/>
        </w:rPr>
        <w:t xml:space="preserve"> prévues par les lois et règlements en vigueur, aussi bien au plan national qu’international.</w:t>
      </w:r>
    </w:p>
    <w:p w14:paraId="0CDBED48" w14:textId="77777777" w:rsidR="0001444F" w:rsidRPr="0001444F" w:rsidRDefault="0001444F" w:rsidP="000C17D9">
      <w:pPr>
        <w:widowControl w:val="0"/>
        <w:tabs>
          <w:tab w:val="left" w:pos="3840"/>
        </w:tabs>
        <w:suppressAutoHyphens/>
        <w:autoSpaceDE w:val="0"/>
        <w:autoSpaceDN w:val="0"/>
        <w:spacing w:after="60" w:line="240" w:lineRule="auto"/>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a.2. Le cautionnement de soumission établi conformément aux dispositions de l’article 17 du RGAO ;</w:t>
      </w:r>
    </w:p>
    <w:p w14:paraId="6C2A8FBC" w14:textId="77777777" w:rsidR="0001444F" w:rsidRPr="0001444F" w:rsidRDefault="0001444F" w:rsidP="000C17D9">
      <w:pPr>
        <w:widowControl w:val="0"/>
        <w:suppressAutoHyphens/>
        <w:autoSpaceDE w:val="0"/>
        <w:autoSpaceDN w:val="0"/>
        <w:spacing w:after="60" w:line="240" w:lineRule="auto"/>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 a.3.L’acte écrit donnant pouvoir au signataire de l’offre d’engager la personne morale soumissionnaire, le cas échéant, conformément aux dispositions de l’article 6.1 du RGAO ;</w:t>
      </w:r>
    </w:p>
    <w:p w14:paraId="37D9226C"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b/>
          <w:sz w:val="24"/>
          <w:szCs w:val="24"/>
          <w:lang w:eastAsia="fr-FR"/>
        </w:rPr>
      </w:pPr>
      <w:r w:rsidRPr="0001444F">
        <w:rPr>
          <w:rFonts w:ascii="Times New Roman" w:eastAsia="Times New Roman" w:hAnsi="Times New Roman"/>
          <w:b/>
          <w:i/>
          <w:iCs/>
          <w:sz w:val="24"/>
          <w:szCs w:val="24"/>
          <w:lang w:eastAsia="fr-FR"/>
        </w:rPr>
        <w:t>b. Volume 2 : Offre technique</w:t>
      </w:r>
    </w:p>
    <w:p w14:paraId="200A5E48"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Il comprend notamment :</w:t>
      </w:r>
    </w:p>
    <w:p w14:paraId="48CFA9DA"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i/>
          <w:iCs/>
          <w:sz w:val="24"/>
          <w:szCs w:val="24"/>
          <w:lang w:eastAsia="fr-FR"/>
        </w:rPr>
        <w:t>b.1.</w:t>
      </w:r>
      <w:r w:rsidRPr="0001444F">
        <w:rPr>
          <w:rFonts w:ascii="Times New Roman" w:eastAsia="Times New Roman" w:hAnsi="Times New Roman"/>
          <w:b/>
          <w:i/>
          <w:iCs/>
          <w:sz w:val="24"/>
          <w:szCs w:val="24"/>
          <w:lang w:eastAsia="fr-FR"/>
        </w:rPr>
        <w:t>Les renseignements sur la qualification</w:t>
      </w:r>
    </w:p>
    <w:p w14:paraId="61B3E4CA"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4D5CF5FE"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i/>
          <w:iCs/>
          <w:sz w:val="24"/>
          <w:szCs w:val="24"/>
          <w:lang w:eastAsia="fr-FR"/>
        </w:rPr>
        <w:t xml:space="preserve">b.2. </w:t>
      </w:r>
      <w:r w:rsidRPr="0001444F">
        <w:rPr>
          <w:rFonts w:ascii="Times New Roman" w:eastAsia="Times New Roman" w:hAnsi="Times New Roman"/>
          <w:b/>
          <w:bCs/>
          <w:i/>
          <w:iCs/>
          <w:sz w:val="24"/>
          <w:szCs w:val="24"/>
          <w:lang w:eastAsia="fr-FR"/>
        </w:rPr>
        <w:t>La</w:t>
      </w:r>
      <w:r w:rsidRPr="0001444F">
        <w:rPr>
          <w:rFonts w:ascii="Times New Roman" w:eastAsia="Times New Roman" w:hAnsi="Times New Roman"/>
          <w:b/>
          <w:i/>
          <w:iCs/>
          <w:sz w:val="24"/>
          <w:szCs w:val="24"/>
          <w:lang w:eastAsia="fr-FR"/>
        </w:rPr>
        <w:t xml:space="preserve"> Méthodologie</w:t>
      </w:r>
    </w:p>
    <w:p w14:paraId="0255FE99" w14:textId="77777777" w:rsidR="0001444F" w:rsidRPr="0001444F" w:rsidRDefault="0001444F" w:rsidP="000C17D9">
      <w:pPr>
        <w:widowControl w:val="0"/>
        <w:tabs>
          <w:tab w:val="left" w:pos="1360"/>
          <w:tab w:val="left" w:pos="2620"/>
          <w:tab w:val="left" w:pos="324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Le RPAO précise les éléments constitutifs de la </w:t>
      </w:r>
      <w:r w:rsidRPr="0001444F">
        <w:rPr>
          <w:rFonts w:ascii="Times New Roman" w:eastAsia="Times New Roman" w:hAnsi="Times New Roman"/>
          <w:spacing w:val="5"/>
          <w:sz w:val="24"/>
          <w:szCs w:val="24"/>
          <w:lang w:eastAsia="fr-FR"/>
        </w:rPr>
        <w:t>propositio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5"/>
          <w:sz w:val="24"/>
          <w:szCs w:val="24"/>
          <w:lang w:eastAsia="fr-FR"/>
        </w:rPr>
        <w:t>techniqu</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soumissionnaires, </w:t>
      </w:r>
      <w:r w:rsidRPr="0001444F">
        <w:rPr>
          <w:rFonts w:ascii="Times New Roman" w:eastAsia="Times New Roman" w:hAnsi="Times New Roman"/>
          <w:sz w:val="24"/>
          <w:szCs w:val="24"/>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3814E795"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i/>
          <w:iCs/>
          <w:sz w:val="24"/>
          <w:szCs w:val="24"/>
          <w:lang w:eastAsia="fr-FR"/>
        </w:rPr>
        <w:t xml:space="preserve">b. 3. </w:t>
      </w:r>
      <w:r w:rsidRPr="0001444F">
        <w:rPr>
          <w:rFonts w:ascii="Times New Roman" w:eastAsia="Times New Roman" w:hAnsi="Times New Roman"/>
          <w:b/>
          <w:i/>
          <w:iCs/>
          <w:sz w:val="24"/>
          <w:szCs w:val="24"/>
          <w:lang w:eastAsia="fr-FR"/>
        </w:rPr>
        <w:t>Les preuves d’acceptation des conditions</w:t>
      </w:r>
      <w:r w:rsidR="000C17D9">
        <w:rPr>
          <w:rFonts w:ascii="Times New Roman" w:eastAsia="Times New Roman" w:hAnsi="Times New Roman"/>
          <w:b/>
          <w:i/>
          <w:iCs/>
          <w:sz w:val="24"/>
          <w:szCs w:val="24"/>
          <w:lang w:eastAsia="fr-FR"/>
        </w:rPr>
        <w:t xml:space="preserve"> </w:t>
      </w:r>
      <w:r w:rsidR="003F6014">
        <w:rPr>
          <w:rFonts w:ascii="Times New Roman" w:eastAsia="Times New Roman" w:hAnsi="Times New Roman"/>
          <w:b/>
          <w:i/>
          <w:iCs/>
          <w:sz w:val="24"/>
          <w:szCs w:val="24"/>
          <w:lang w:eastAsia="fr-FR"/>
        </w:rPr>
        <w:t>de la Lettre Commande</w:t>
      </w:r>
    </w:p>
    <w:p w14:paraId="15051B39"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 soumissionnaire remettra les copies dûment paraphées, renseignées et signées des documents à caractères administratif et technique régissant</w:t>
      </w:r>
      <w:r w:rsidR="00C755E6">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à savoir :</w:t>
      </w:r>
    </w:p>
    <w:p w14:paraId="7FF206E3" w14:textId="77777777" w:rsidR="0001444F" w:rsidRPr="0001444F" w:rsidRDefault="0001444F" w:rsidP="000C17D9">
      <w:pPr>
        <w:widowControl w:val="0"/>
        <w:tabs>
          <w:tab w:val="left" w:pos="820"/>
          <w:tab w:val="left" w:pos="1780"/>
          <w:tab w:val="left" w:pos="2440"/>
          <w:tab w:val="left" w:pos="354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w w:val="98"/>
          <w:sz w:val="24"/>
          <w:szCs w:val="24"/>
          <w:lang w:eastAsia="fr-FR"/>
        </w:rPr>
        <w:t xml:space="preserve"> i. </w:t>
      </w:r>
      <w:r w:rsidRPr="0001444F">
        <w:rPr>
          <w:rFonts w:ascii="Times New Roman" w:eastAsia="Times New Roman" w:hAnsi="Times New Roman"/>
          <w:spacing w:val="5"/>
          <w:w w:val="98"/>
          <w:sz w:val="24"/>
          <w:szCs w:val="24"/>
          <w:lang w:eastAsia="fr-FR"/>
        </w:rPr>
        <w:t>L</w:t>
      </w:r>
      <w:r w:rsidRPr="0001444F">
        <w:rPr>
          <w:rFonts w:ascii="Times New Roman" w:eastAsia="Times New Roman" w:hAnsi="Times New Roman"/>
          <w:w w:val="98"/>
          <w:sz w:val="24"/>
          <w:szCs w:val="24"/>
          <w:lang w:eastAsia="fr-FR"/>
        </w:rPr>
        <w:t xml:space="preserve">e </w:t>
      </w:r>
      <w:r w:rsidRPr="0001444F">
        <w:rPr>
          <w:rFonts w:ascii="Times New Roman" w:eastAsia="Times New Roman" w:hAnsi="Times New Roman"/>
          <w:spacing w:val="5"/>
          <w:w w:val="98"/>
          <w:sz w:val="24"/>
          <w:szCs w:val="24"/>
          <w:lang w:eastAsia="fr-FR"/>
        </w:rPr>
        <w:t>Cahie</w:t>
      </w:r>
      <w:r w:rsidRPr="0001444F">
        <w:rPr>
          <w:rFonts w:ascii="Times New Roman" w:eastAsia="Times New Roman" w:hAnsi="Times New Roman"/>
          <w:w w:val="98"/>
          <w:sz w:val="24"/>
          <w:szCs w:val="24"/>
          <w:lang w:eastAsia="fr-FR"/>
        </w:rPr>
        <w:t xml:space="preserve">r </w:t>
      </w:r>
      <w:r w:rsidRPr="0001444F">
        <w:rPr>
          <w:rFonts w:ascii="Times New Roman" w:eastAsia="Times New Roman" w:hAnsi="Times New Roman"/>
          <w:spacing w:val="5"/>
          <w:w w:val="98"/>
          <w:sz w:val="24"/>
          <w:szCs w:val="24"/>
          <w:lang w:eastAsia="fr-FR"/>
        </w:rPr>
        <w:t>de</w:t>
      </w:r>
      <w:r w:rsidRPr="0001444F">
        <w:rPr>
          <w:rFonts w:ascii="Times New Roman" w:eastAsia="Times New Roman" w:hAnsi="Times New Roman"/>
          <w:w w:val="98"/>
          <w:sz w:val="24"/>
          <w:szCs w:val="24"/>
          <w:lang w:eastAsia="fr-FR"/>
        </w:rPr>
        <w:t xml:space="preserve">s </w:t>
      </w:r>
      <w:r w:rsidRPr="0001444F">
        <w:rPr>
          <w:rFonts w:ascii="Times New Roman" w:eastAsia="Times New Roman" w:hAnsi="Times New Roman"/>
          <w:spacing w:val="5"/>
          <w:w w:val="98"/>
          <w:sz w:val="24"/>
          <w:szCs w:val="24"/>
          <w:lang w:eastAsia="fr-FR"/>
        </w:rPr>
        <w:t>Clause</w:t>
      </w:r>
      <w:r w:rsidRPr="0001444F">
        <w:rPr>
          <w:rFonts w:ascii="Times New Roman" w:eastAsia="Times New Roman" w:hAnsi="Times New Roman"/>
          <w:w w:val="98"/>
          <w:sz w:val="24"/>
          <w:szCs w:val="24"/>
          <w:lang w:eastAsia="fr-FR"/>
        </w:rPr>
        <w:t xml:space="preserve">s </w:t>
      </w:r>
      <w:r w:rsidRPr="0001444F">
        <w:rPr>
          <w:rFonts w:ascii="Times New Roman" w:eastAsia="Times New Roman" w:hAnsi="Times New Roman"/>
          <w:spacing w:val="5"/>
          <w:w w:val="98"/>
          <w:sz w:val="24"/>
          <w:szCs w:val="24"/>
          <w:lang w:eastAsia="fr-FR"/>
        </w:rPr>
        <w:t xml:space="preserve">Administratives </w:t>
      </w:r>
      <w:r w:rsidRPr="0001444F">
        <w:rPr>
          <w:rFonts w:ascii="Times New Roman" w:eastAsia="Times New Roman" w:hAnsi="Times New Roman"/>
          <w:w w:val="98"/>
          <w:sz w:val="24"/>
          <w:szCs w:val="24"/>
          <w:lang w:eastAsia="fr-FR"/>
        </w:rPr>
        <w:t>Particulières (CCAP) ;</w:t>
      </w:r>
    </w:p>
    <w:p w14:paraId="02FF209D"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w w:val="98"/>
          <w:sz w:val="24"/>
          <w:szCs w:val="24"/>
          <w:lang w:eastAsia="fr-FR"/>
        </w:rPr>
        <w:t xml:space="preserve"> ii. Le Cahier des Clauses Techniques Particulières (CCTP).</w:t>
      </w:r>
    </w:p>
    <w:p w14:paraId="1092DB1D"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b/>
          <w:i/>
          <w:iCs/>
          <w:sz w:val="24"/>
          <w:szCs w:val="24"/>
          <w:lang w:eastAsia="fr-FR"/>
        </w:rPr>
      </w:pPr>
      <w:r w:rsidRPr="0001444F">
        <w:rPr>
          <w:rFonts w:ascii="Times New Roman" w:eastAsia="Times New Roman" w:hAnsi="Times New Roman"/>
          <w:i/>
          <w:iCs/>
          <w:sz w:val="24"/>
          <w:szCs w:val="24"/>
          <w:lang w:eastAsia="fr-FR"/>
        </w:rPr>
        <w:t>b.4.</w:t>
      </w:r>
      <w:r w:rsidRPr="0001444F">
        <w:rPr>
          <w:rFonts w:ascii="Times New Roman" w:eastAsia="Times New Roman" w:hAnsi="Times New Roman"/>
          <w:b/>
          <w:i/>
          <w:iCs/>
          <w:sz w:val="24"/>
          <w:szCs w:val="24"/>
          <w:lang w:eastAsia="fr-FR"/>
        </w:rPr>
        <w:t>Commentaires CCAP et CCTP (facultatifs)</w:t>
      </w:r>
    </w:p>
    <w:p w14:paraId="6CECA43A" w14:textId="77777777" w:rsidR="0001444F" w:rsidRPr="0001444F" w:rsidRDefault="0001444F" w:rsidP="0001444F">
      <w:pPr>
        <w:widowControl w:val="0"/>
        <w:suppressAutoHyphens/>
        <w:autoSpaceDE w:val="0"/>
        <w:autoSpaceDN w:val="0"/>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Les soumissionnaires formuleront un commentaire sur les choix techniques du projet et d’éventuelles propositions. </w:t>
      </w:r>
    </w:p>
    <w:p w14:paraId="4D653ADB" w14:textId="77777777" w:rsidR="0001444F" w:rsidRPr="0001444F" w:rsidRDefault="0001444F" w:rsidP="0001444F">
      <w:pPr>
        <w:widowControl w:val="0"/>
        <w:suppressAutoHyphens/>
        <w:autoSpaceDE w:val="0"/>
        <w:autoSpaceDN w:val="0"/>
        <w:spacing w:after="60" w:line="360" w:lineRule="auto"/>
        <w:jc w:val="both"/>
        <w:textAlignment w:val="baseline"/>
        <w:rPr>
          <w:rFonts w:ascii="Times New Roman" w:eastAsia="Times New Roman" w:hAnsi="Times New Roman"/>
          <w:b/>
          <w:bCs/>
          <w:sz w:val="24"/>
          <w:szCs w:val="24"/>
          <w:lang w:eastAsia="fr-FR"/>
        </w:rPr>
      </w:pPr>
      <w:r w:rsidRPr="0001444F">
        <w:rPr>
          <w:rFonts w:ascii="Times New Roman" w:eastAsia="Times New Roman" w:hAnsi="Times New Roman"/>
          <w:b/>
          <w:bCs/>
          <w:sz w:val="24"/>
          <w:szCs w:val="24"/>
          <w:lang w:eastAsia="fr-FR"/>
        </w:rPr>
        <w:t xml:space="preserve">b .5. </w:t>
      </w:r>
      <w:r w:rsidR="000C17D9" w:rsidRPr="0001444F">
        <w:rPr>
          <w:rFonts w:ascii="Times New Roman" w:eastAsia="Times New Roman" w:hAnsi="Times New Roman"/>
          <w:b/>
          <w:bCs/>
          <w:sz w:val="24"/>
          <w:szCs w:val="24"/>
          <w:lang w:eastAsia="fr-FR"/>
        </w:rPr>
        <w:t>La</w:t>
      </w:r>
      <w:r w:rsidRPr="0001444F">
        <w:rPr>
          <w:rFonts w:ascii="Times New Roman" w:eastAsia="Times New Roman" w:hAnsi="Times New Roman"/>
          <w:b/>
          <w:bCs/>
          <w:sz w:val="24"/>
          <w:szCs w:val="24"/>
          <w:lang w:eastAsia="fr-FR"/>
        </w:rPr>
        <w:t xml:space="preserve"> charte d’intégrité </w:t>
      </w:r>
    </w:p>
    <w:p w14:paraId="3F8FD214" w14:textId="77777777" w:rsidR="0001444F" w:rsidRPr="0001444F" w:rsidRDefault="0001444F" w:rsidP="0001444F">
      <w:pPr>
        <w:widowControl w:val="0"/>
        <w:suppressAutoHyphens/>
        <w:autoSpaceDE w:val="0"/>
        <w:autoSpaceDN w:val="0"/>
        <w:spacing w:after="60" w:line="360" w:lineRule="auto"/>
        <w:jc w:val="both"/>
        <w:textAlignment w:val="baseline"/>
        <w:rPr>
          <w:rFonts w:ascii="Times New Roman" w:eastAsia="Times New Roman" w:hAnsi="Times New Roman"/>
          <w:b/>
          <w:bCs/>
          <w:sz w:val="24"/>
          <w:szCs w:val="24"/>
          <w:lang w:eastAsia="fr-FR"/>
        </w:rPr>
      </w:pPr>
      <w:r w:rsidRPr="0001444F">
        <w:rPr>
          <w:rFonts w:ascii="Times New Roman" w:eastAsia="Times New Roman" w:hAnsi="Times New Roman"/>
          <w:b/>
          <w:bCs/>
          <w:sz w:val="24"/>
          <w:szCs w:val="24"/>
          <w:lang w:eastAsia="fr-FR"/>
        </w:rPr>
        <w:t>b-6- la déclaration d’engagement au respect des clauses sociales et environnementales</w:t>
      </w:r>
    </w:p>
    <w:p w14:paraId="0B7B2009" w14:textId="77777777" w:rsidR="0001444F" w:rsidRPr="0001444F" w:rsidRDefault="0001444F" w:rsidP="0001444F">
      <w:pPr>
        <w:widowControl w:val="0"/>
        <w:suppressAutoHyphens/>
        <w:autoSpaceDE w:val="0"/>
        <w:autoSpaceDN w:val="0"/>
        <w:spacing w:after="60" w:line="360" w:lineRule="auto"/>
        <w:jc w:val="both"/>
        <w:textAlignment w:val="baseline"/>
        <w:rPr>
          <w:rFonts w:ascii="Times New Roman" w:eastAsia="Times New Roman" w:hAnsi="Times New Roman"/>
          <w:b/>
          <w:sz w:val="24"/>
          <w:szCs w:val="24"/>
          <w:lang w:eastAsia="fr-FR"/>
        </w:rPr>
      </w:pPr>
      <w:r w:rsidRPr="0001444F">
        <w:rPr>
          <w:rFonts w:ascii="Times New Roman" w:eastAsia="Times New Roman" w:hAnsi="Times New Roman"/>
          <w:i/>
          <w:iCs/>
          <w:sz w:val="24"/>
          <w:szCs w:val="24"/>
          <w:lang w:eastAsia="fr-FR"/>
        </w:rPr>
        <w:t xml:space="preserve">c. </w:t>
      </w:r>
      <w:r w:rsidRPr="0001444F">
        <w:rPr>
          <w:rFonts w:ascii="Times New Roman" w:eastAsia="Times New Roman" w:hAnsi="Times New Roman"/>
          <w:b/>
          <w:i/>
          <w:iCs/>
          <w:sz w:val="24"/>
          <w:szCs w:val="24"/>
          <w:lang w:eastAsia="fr-FR"/>
        </w:rPr>
        <w:t>Volume 3 : Offre financière</w:t>
      </w:r>
    </w:p>
    <w:p w14:paraId="0D88B9C9"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3"/>
          <w:sz w:val="24"/>
          <w:szCs w:val="24"/>
          <w:lang w:eastAsia="fr-FR"/>
        </w:rPr>
        <w:t>Il comprend 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3"/>
          <w:sz w:val="24"/>
          <w:szCs w:val="24"/>
          <w:lang w:eastAsia="fr-FR"/>
        </w:rPr>
        <w:t>élément</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3"/>
          <w:sz w:val="24"/>
          <w:szCs w:val="24"/>
          <w:lang w:eastAsia="fr-FR"/>
        </w:rPr>
        <w:t>permettan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3"/>
          <w:sz w:val="24"/>
          <w:szCs w:val="24"/>
          <w:lang w:eastAsia="fr-FR"/>
        </w:rPr>
        <w:t xml:space="preserve">de </w:t>
      </w:r>
      <w:r w:rsidRPr="0001444F">
        <w:rPr>
          <w:rFonts w:ascii="Times New Roman" w:eastAsia="Times New Roman" w:hAnsi="Times New Roman"/>
          <w:sz w:val="24"/>
          <w:szCs w:val="24"/>
          <w:lang w:eastAsia="fr-FR"/>
        </w:rPr>
        <w:t>justifier le coût des travaux, à savoir :</w:t>
      </w:r>
    </w:p>
    <w:p w14:paraId="514C168E"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c.1. La soumission proprement dite, en original rédigée selon le modèle ou le formulaire type joint, timbrée au tarif en vigueur, signée et datée ;</w:t>
      </w:r>
    </w:p>
    <w:p w14:paraId="6F0A2AD0"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c.2. Le bordereau des prix unitaires dûment rempli ;</w:t>
      </w:r>
    </w:p>
    <w:p w14:paraId="7419569C" w14:textId="77777777" w:rsidR="0001444F" w:rsidRPr="0001444F" w:rsidRDefault="0001444F" w:rsidP="0001444F">
      <w:pPr>
        <w:widowControl w:val="0"/>
        <w:tabs>
          <w:tab w:val="left" w:pos="6675"/>
        </w:tabs>
        <w:suppressAutoHyphens/>
        <w:autoSpaceDE w:val="0"/>
        <w:autoSpaceDN w:val="0"/>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c.3. Le détail quantitatif et estimatif dûment rempli ;</w:t>
      </w:r>
      <w:r w:rsidRPr="0001444F">
        <w:rPr>
          <w:rFonts w:ascii="Times New Roman" w:eastAsia="Times New Roman" w:hAnsi="Times New Roman"/>
          <w:sz w:val="24"/>
          <w:szCs w:val="24"/>
          <w:lang w:eastAsia="fr-FR"/>
        </w:rPr>
        <w:tab/>
      </w:r>
    </w:p>
    <w:p w14:paraId="0B1C91FD"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lastRenderedPageBreak/>
        <w:t>c.4. Le sous-détail des prix et/ou la décomposition des prix forfaitaires ;</w:t>
      </w:r>
    </w:p>
    <w:p w14:paraId="62195F5D"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c.5. </w:t>
      </w:r>
      <w:bookmarkStart w:id="69" w:name="_Hlk159243591"/>
      <w:r w:rsidRPr="0001444F">
        <w:rPr>
          <w:rFonts w:ascii="Times New Roman" w:eastAsia="Times New Roman" w:hAnsi="Times New Roman"/>
          <w:sz w:val="24"/>
          <w:szCs w:val="24"/>
          <w:lang w:eastAsia="fr-FR"/>
        </w:rPr>
        <w:t>L’échéancier prévisionnel de paiements, le cas échéant</w:t>
      </w:r>
      <w:bookmarkEnd w:id="69"/>
      <w:r w:rsidRPr="0001444F">
        <w:rPr>
          <w:rFonts w:ascii="Times New Roman" w:eastAsia="Times New Roman" w:hAnsi="Times New Roman"/>
          <w:sz w:val="24"/>
          <w:szCs w:val="24"/>
          <w:lang w:eastAsia="fr-FR"/>
        </w:rPr>
        <w:t>.</w:t>
      </w:r>
    </w:p>
    <w:p w14:paraId="026C656E"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1"/>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1"/>
          <w:sz w:val="24"/>
          <w:szCs w:val="24"/>
          <w:lang w:eastAsia="fr-FR"/>
        </w:rPr>
        <w:t>soumissionnaire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1"/>
          <w:sz w:val="24"/>
          <w:szCs w:val="24"/>
          <w:lang w:eastAsia="fr-FR"/>
        </w:rPr>
        <w:t>utiliseron</w:t>
      </w:r>
      <w:r w:rsidRPr="0001444F">
        <w:rPr>
          <w:rFonts w:ascii="Times New Roman" w:eastAsia="Times New Roman" w:hAnsi="Times New Roman"/>
          <w:sz w:val="24"/>
          <w:szCs w:val="24"/>
          <w:lang w:eastAsia="fr-FR"/>
        </w:rPr>
        <w:t xml:space="preserve">t à </w:t>
      </w:r>
      <w:r w:rsidRPr="0001444F">
        <w:rPr>
          <w:rFonts w:ascii="Times New Roman" w:eastAsia="Times New Roman" w:hAnsi="Times New Roman"/>
          <w:spacing w:val="1"/>
          <w:sz w:val="24"/>
          <w:szCs w:val="24"/>
          <w:lang w:eastAsia="fr-FR"/>
        </w:rPr>
        <w:t>ce</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1"/>
          <w:sz w:val="24"/>
          <w:szCs w:val="24"/>
          <w:lang w:eastAsia="fr-FR"/>
        </w:rPr>
        <w:t>effe</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1"/>
          <w:sz w:val="24"/>
          <w:szCs w:val="24"/>
          <w:lang w:eastAsia="fr-FR"/>
        </w:rPr>
        <w:t xml:space="preserve">les </w:t>
      </w:r>
      <w:r w:rsidRPr="0001444F">
        <w:rPr>
          <w:rFonts w:ascii="Times New Roman" w:eastAsia="Times New Roman" w:hAnsi="Times New Roman"/>
          <w:sz w:val="24"/>
          <w:szCs w:val="24"/>
          <w:lang w:eastAsia="fr-FR"/>
        </w:rPr>
        <w:t xml:space="preserve">pièces et modèles ou formulaires types prévus dans le Dossier d’Appel d’Offres, sous réserve des dispositions de l’article </w:t>
      </w:r>
      <w:r w:rsidRPr="0001444F">
        <w:rPr>
          <w:rFonts w:ascii="Times New Roman" w:eastAsia="Times New Roman" w:hAnsi="Times New Roman"/>
          <w:spacing w:val="5"/>
          <w:sz w:val="24"/>
          <w:szCs w:val="24"/>
          <w:lang w:eastAsia="fr-FR"/>
        </w:rPr>
        <w:t>17.</w:t>
      </w:r>
      <w:r w:rsidRPr="0001444F">
        <w:rPr>
          <w:rFonts w:ascii="Times New Roman" w:eastAsia="Times New Roman" w:hAnsi="Times New Roman"/>
          <w:sz w:val="24"/>
          <w:szCs w:val="24"/>
          <w:lang w:eastAsia="fr-FR"/>
        </w:rPr>
        <w:t xml:space="preserve">2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RGA</w:t>
      </w:r>
      <w:r w:rsidRPr="0001444F">
        <w:rPr>
          <w:rFonts w:ascii="Times New Roman" w:eastAsia="Times New Roman" w:hAnsi="Times New Roman"/>
          <w:sz w:val="24"/>
          <w:szCs w:val="24"/>
          <w:lang w:eastAsia="fr-FR"/>
        </w:rPr>
        <w:t xml:space="preserve">O </w:t>
      </w:r>
      <w:r w:rsidRPr="0001444F">
        <w:rPr>
          <w:rFonts w:ascii="Times New Roman" w:eastAsia="Times New Roman" w:hAnsi="Times New Roman"/>
          <w:spacing w:val="5"/>
          <w:sz w:val="24"/>
          <w:szCs w:val="24"/>
          <w:lang w:eastAsia="fr-FR"/>
        </w:rPr>
        <w:t>concernan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autre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formes </w:t>
      </w:r>
      <w:r w:rsidRPr="0001444F">
        <w:rPr>
          <w:rFonts w:ascii="Times New Roman" w:eastAsia="Times New Roman" w:hAnsi="Times New Roman"/>
          <w:sz w:val="24"/>
          <w:szCs w:val="24"/>
          <w:lang w:eastAsia="fr-FR"/>
        </w:rPr>
        <w:t>possibles de Cautionnement de Soumission.</w:t>
      </w:r>
    </w:p>
    <w:p w14:paraId="137BDCFE" w14:textId="77777777" w:rsidR="0001444F" w:rsidRPr="0001444F" w:rsidRDefault="0001444F" w:rsidP="000C17D9">
      <w:pPr>
        <w:suppressAutoHyphens/>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13.2. Le RPAO indique combien de temps les propositions doivent demeurer valides à compter de la date de soumission. Pendant cette période, les soumissionnaires doivent garder à disposition le personnel spécialisé proposé pour la mission.</w:t>
      </w:r>
      <w:r w:rsidR="003274DC">
        <w:rPr>
          <w:rFonts w:ascii="Times New Roman" w:eastAsia="Times New Roman" w:hAnsi="Times New Roman"/>
          <w:sz w:val="24"/>
          <w:szCs w:val="24"/>
          <w:lang w:eastAsia="fr-FR"/>
        </w:rPr>
        <w:t xml:space="preserve">  </w:t>
      </w:r>
      <w:r w:rsidR="000C17D9">
        <w:rPr>
          <w:rFonts w:ascii="Times New Roman" w:eastAsia="Times New Roman" w:hAnsi="Times New Roman"/>
          <w:sz w:val="24"/>
          <w:szCs w:val="24"/>
          <w:lang w:eastAsia="fr-FR"/>
        </w:rPr>
        <w:t>Le</w:t>
      </w:r>
      <w:r w:rsidR="003274DC">
        <w:rPr>
          <w:rFonts w:ascii="Times New Roman" w:eastAsia="Times New Roman" w:hAnsi="Times New Roman"/>
          <w:sz w:val="24"/>
          <w:szCs w:val="24"/>
          <w:lang w:eastAsia="fr-FR"/>
        </w:rPr>
        <w:t xml:space="preserve"> Maître </w:t>
      </w:r>
      <w:r w:rsidR="000C17D9">
        <w:rPr>
          <w:rFonts w:ascii="Times New Roman" w:eastAsia="Times New Roman" w:hAnsi="Times New Roman"/>
          <w:sz w:val="24"/>
          <w:szCs w:val="24"/>
          <w:lang w:eastAsia="fr-FR"/>
        </w:rPr>
        <w:t xml:space="preserve">d’Ouvrage </w:t>
      </w:r>
      <w:r w:rsidR="000C17D9" w:rsidRPr="0001444F">
        <w:rPr>
          <w:rFonts w:ascii="Times New Roman" w:eastAsia="Times New Roman" w:hAnsi="Times New Roman"/>
          <w:sz w:val="24"/>
          <w:szCs w:val="24"/>
          <w:lang w:eastAsia="fr-FR"/>
        </w:rPr>
        <w:t>fait</w:t>
      </w:r>
      <w:r w:rsidRPr="0001444F">
        <w:rPr>
          <w:rFonts w:ascii="Times New Roman" w:eastAsia="Times New Roman" w:hAnsi="Times New Roman"/>
          <w:sz w:val="24"/>
          <w:szCs w:val="24"/>
          <w:lang w:eastAsia="fr-FR"/>
        </w:rPr>
        <w:t xml:space="preserve"> tout son possible pour mener à bien les négociations dans ces délais. Si celui-ci souhaite prolonger la durée de validité des propositions, les Candidats qui n’y consentent pas sont en droit de refuser une telle prolongation.</w:t>
      </w:r>
    </w:p>
    <w:p w14:paraId="11D9C050" w14:textId="77777777" w:rsidR="0001444F" w:rsidRPr="0001444F" w:rsidRDefault="0001444F" w:rsidP="000C17D9">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70" w:name="_Toc530307920"/>
      <w:bookmarkStart w:id="71" w:name="_Toc97557041"/>
      <w:bookmarkStart w:id="72" w:name="_Toc163062708"/>
      <w:r w:rsidRPr="0001444F">
        <w:rPr>
          <w:rFonts w:ascii="Times New Roman" w:eastAsia="Times New Roman" w:hAnsi="Times New Roman"/>
          <w:b/>
          <w:sz w:val="28"/>
          <w:szCs w:val="24"/>
          <w:lang w:eastAsia="fr-FR"/>
        </w:rPr>
        <w:t>Montant de l’offre</w:t>
      </w:r>
      <w:bookmarkEnd w:id="70"/>
      <w:bookmarkEnd w:id="71"/>
      <w:bookmarkEnd w:id="72"/>
    </w:p>
    <w:p w14:paraId="69B384D7"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14.1. </w:t>
      </w:r>
      <w:bookmarkStart w:id="73" w:name="_Hlk159243872"/>
      <w:r w:rsidRPr="0001444F">
        <w:rPr>
          <w:rFonts w:ascii="Times New Roman" w:eastAsia="Times New Roman" w:hAnsi="Times New Roman"/>
          <w:spacing w:val="2"/>
          <w:sz w:val="24"/>
          <w:szCs w:val="24"/>
          <w:lang w:eastAsia="fr-FR"/>
        </w:rPr>
        <w:t>Sau</w:t>
      </w:r>
      <w:r w:rsidRPr="0001444F">
        <w:rPr>
          <w:rFonts w:ascii="Times New Roman" w:eastAsia="Times New Roman" w:hAnsi="Times New Roman"/>
          <w:sz w:val="24"/>
          <w:szCs w:val="24"/>
          <w:lang w:eastAsia="fr-FR"/>
        </w:rPr>
        <w:t xml:space="preserve">f </w:t>
      </w:r>
      <w:r w:rsidRPr="0001444F">
        <w:rPr>
          <w:rFonts w:ascii="Times New Roman" w:eastAsia="Times New Roman" w:hAnsi="Times New Roman"/>
          <w:spacing w:val="2"/>
          <w:sz w:val="24"/>
          <w:szCs w:val="24"/>
          <w:lang w:eastAsia="fr-FR"/>
        </w:rPr>
        <w:t>indicatio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2"/>
          <w:sz w:val="24"/>
          <w:szCs w:val="24"/>
          <w:lang w:eastAsia="fr-FR"/>
        </w:rPr>
        <w:t>contrair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2"/>
          <w:sz w:val="24"/>
          <w:szCs w:val="24"/>
          <w:lang w:eastAsia="fr-FR"/>
        </w:rPr>
        <w:t>figuran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2"/>
          <w:sz w:val="24"/>
          <w:szCs w:val="24"/>
          <w:lang w:eastAsia="fr-FR"/>
        </w:rPr>
        <w:t>dan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 xml:space="preserve">le </w:t>
      </w:r>
      <w:r w:rsidRPr="0001444F">
        <w:rPr>
          <w:rFonts w:ascii="Times New Roman" w:eastAsia="Times New Roman" w:hAnsi="Times New Roman"/>
          <w:spacing w:val="5"/>
          <w:sz w:val="24"/>
          <w:szCs w:val="24"/>
          <w:lang w:eastAsia="fr-FR"/>
        </w:rPr>
        <w:t>Dossie</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d’Appe</w:t>
      </w:r>
      <w:r w:rsidRPr="0001444F">
        <w:rPr>
          <w:rFonts w:ascii="Times New Roman" w:eastAsia="Times New Roman" w:hAnsi="Times New Roman"/>
          <w:sz w:val="24"/>
          <w:szCs w:val="24"/>
          <w:lang w:eastAsia="fr-FR"/>
        </w:rPr>
        <w:t xml:space="preserve">l </w:t>
      </w:r>
      <w:r w:rsidRPr="0001444F">
        <w:rPr>
          <w:rFonts w:ascii="Times New Roman" w:eastAsia="Times New Roman" w:hAnsi="Times New Roman"/>
          <w:spacing w:val="5"/>
          <w:sz w:val="24"/>
          <w:szCs w:val="24"/>
          <w:lang w:eastAsia="fr-FR"/>
        </w:rPr>
        <w:t>d’Offres</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e</w:t>
      </w:r>
      <w:r w:rsidR="00095668">
        <w:rPr>
          <w:rFonts w:ascii="Times New Roman" w:eastAsia="Times New Roman" w:hAnsi="Times New Roman"/>
          <w:sz w:val="24"/>
          <w:szCs w:val="24"/>
          <w:lang w:eastAsia="fr-FR"/>
        </w:rPr>
        <w:t xml:space="preserve"> </w:t>
      </w:r>
      <w:r w:rsidR="002E4E00">
        <w:rPr>
          <w:rFonts w:ascii="Times New Roman" w:eastAsia="Times New Roman" w:hAnsi="Times New Roman"/>
          <w:sz w:val="24"/>
          <w:szCs w:val="24"/>
          <w:lang w:eastAsia="fr-FR"/>
        </w:rPr>
        <w:t>montant de la Lettre Commande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couvrir</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l’ensembl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travaux </w:t>
      </w:r>
      <w:r w:rsidRPr="0001444F">
        <w:rPr>
          <w:rFonts w:ascii="Times New Roman" w:eastAsia="Times New Roman" w:hAnsi="Times New Roman"/>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26FC2CC2"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bookmarkStart w:id="74" w:name="_Hlk159243992"/>
      <w:bookmarkEnd w:id="73"/>
      <w:r w:rsidRPr="0001444F">
        <w:rPr>
          <w:rFonts w:ascii="Times New Roman" w:eastAsia="Times New Roman" w:hAnsi="Times New Roman"/>
          <w:sz w:val="24"/>
          <w:szCs w:val="24"/>
          <w:lang w:eastAsia="fr-FR"/>
        </w:rPr>
        <w:t>14.2. Le soumissionnaire remplira les prix unitaires et totaux de tous les postes du bordereau de prix et du Détail quantitatif et estimatif.</w:t>
      </w:r>
    </w:p>
    <w:bookmarkEnd w:id="74"/>
    <w:p w14:paraId="334DE399"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14.3. </w:t>
      </w:r>
      <w:bookmarkStart w:id="75" w:name="_Hlk159244150"/>
      <w:r w:rsidRPr="0001444F">
        <w:rPr>
          <w:rFonts w:ascii="Times New Roman" w:eastAsia="Times New Roman" w:hAnsi="Times New Roman"/>
          <w:spacing w:val="5"/>
          <w:sz w:val="24"/>
          <w:szCs w:val="24"/>
          <w:lang w:eastAsia="fr-FR"/>
        </w:rPr>
        <w:t>Sou</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réserv</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es </w:t>
      </w:r>
      <w:r w:rsidRPr="0001444F">
        <w:rPr>
          <w:rFonts w:ascii="Times New Roman" w:eastAsia="Times New Roman" w:hAnsi="Times New Roman"/>
          <w:spacing w:val="5"/>
          <w:sz w:val="24"/>
          <w:szCs w:val="24"/>
          <w:lang w:eastAsia="fr-FR"/>
        </w:rPr>
        <w:t>disposition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contraires </w:t>
      </w:r>
      <w:r w:rsidRPr="0001444F">
        <w:rPr>
          <w:rFonts w:ascii="Times New Roman" w:eastAsia="Times New Roman" w:hAnsi="Times New Roman"/>
          <w:sz w:val="24"/>
          <w:szCs w:val="24"/>
          <w:lang w:eastAsia="fr-FR"/>
        </w:rPr>
        <w:t>prévues dans le RPAO et le CCAP</w:t>
      </w:r>
      <w:bookmarkEnd w:id="75"/>
      <w:r w:rsidRPr="0001444F">
        <w:rPr>
          <w:rFonts w:ascii="Times New Roman" w:eastAsia="Times New Roman" w:hAnsi="Times New Roman"/>
          <w:sz w:val="24"/>
          <w:szCs w:val="24"/>
          <w:lang w:eastAsia="fr-FR"/>
        </w:rPr>
        <w:t xml:space="preserve">, tous les </w:t>
      </w:r>
      <w:r w:rsidRPr="0001444F">
        <w:rPr>
          <w:rFonts w:ascii="Times New Roman" w:eastAsia="Times New Roman" w:hAnsi="Times New Roman"/>
          <w:spacing w:val="5"/>
          <w:sz w:val="24"/>
          <w:szCs w:val="24"/>
          <w:lang w:eastAsia="fr-FR"/>
        </w:rPr>
        <w:t>droits</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impôt</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taxe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e</w:t>
      </w:r>
      <w:r w:rsidRPr="0001444F">
        <w:rPr>
          <w:rFonts w:ascii="Times New Roman" w:eastAsia="Times New Roman" w:hAnsi="Times New Roman"/>
          <w:sz w:val="24"/>
          <w:szCs w:val="24"/>
          <w:lang w:eastAsia="fr-FR"/>
        </w:rPr>
        <w:t>t</w:t>
      </w:r>
      <w:r w:rsidRPr="0001444F">
        <w:rPr>
          <w:rFonts w:ascii="Times New Roman" w:eastAsia="Times New Roman" w:hAnsi="Times New Roman"/>
          <w:spacing w:val="5"/>
          <w:sz w:val="24"/>
          <w:szCs w:val="24"/>
          <w:lang w:eastAsia="fr-FR"/>
        </w:rPr>
        <w:t xml:space="preserve"> assurances payable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 xml:space="preserve">le </w:t>
      </w:r>
      <w:r w:rsidRPr="0001444F">
        <w:rPr>
          <w:rFonts w:ascii="Times New Roman" w:eastAsia="Times New Roman" w:hAnsi="Times New Roman"/>
          <w:sz w:val="24"/>
          <w:szCs w:val="24"/>
          <w:lang w:eastAsia="fr-FR"/>
        </w:rPr>
        <w:t>soumissionnaire au titre du futur Marché, ou à tout autre titre, trente (30) jours avant la date limite de dépôt des offres seront inclus dans les prix et dans le montant total de son offre.</w:t>
      </w:r>
    </w:p>
    <w:p w14:paraId="4E21253F"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bookmarkStart w:id="76" w:name="_Hlk159244377"/>
      <w:r w:rsidRPr="0001444F">
        <w:rPr>
          <w:rFonts w:ascii="Times New Roman" w:eastAsia="Times New Roman" w:hAnsi="Times New Roman"/>
          <w:sz w:val="24"/>
          <w:szCs w:val="24"/>
          <w:lang w:eastAsia="fr-FR"/>
        </w:rPr>
        <w:t xml:space="preserve">14.4. Si les clauses de révision et/ou d’actualisation des prix sont prévues au marché, la date d’établissement des prix initiaux, ainsi que les </w:t>
      </w:r>
      <w:r w:rsidRPr="0001444F">
        <w:rPr>
          <w:rFonts w:ascii="Times New Roman" w:eastAsia="Times New Roman" w:hAnsi="Times New Roman"/>
          <w:spacing w:val="1"/>
          <w:sz w:val="24"/>
          <w:szCs w:val="24"/>
          <w:lang w:eastAsia="fr-FR"/>
        </w:rPr>
        <w:t>modalité</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1"/>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1"/>
          <w:sz w:val="24"/>
          <w:szCs w:val="24"/>
          <w:lang w:eastAsia="fr-FR"/>
        </w:rPr>
        <w:t>révisio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1"/>
          <w:sz w:val="24"/>
          <w:szCs w:val="24"/>
          <w:lang w:eastAsia="fr-FR"/>
        </w:rPr>
        <w:t>et/o</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1"/>
          <w:sz w:val="24"/>
          <w:szCs w:val="24"/>
          <w:lang w:eastAsia="fr-FR"/>
        </w:rPr>
        <w:t>d’actualisation desdit</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1"/>
          <w:sz w:val="24"/>
          <w:szCs w:val="24"/>
          <w:lang w:eastAsia="fr-FR"/>
        </w:rPr>
        <w:t>pri</w:t>
      </w:r>
      <w:r w:rsidRPr="0001444F">
        <w:rPr>
          <w:rFonts w:ascii="Times New Roman" w:eastAsia="Times New Roman" w:hAnsi="Times New Roman"/>
          <w:sz w:val="24"/>
          <w:szCs w:val="24"/>
          <w:lang w:eastAsia="fr-FR"/>
        </w:rPr>
        <w:t xml:space="preserve">x </w:t>
      </w:r>
      <w:r w:rsidRPr="0001444F">
        <w:rPr>
          <w:rFonts w:ascii="Times New Roman" w:eastAsia="Times New Roman" w:hAnsi="Times New Roman"/>
          <w:spacing w:val="1"/>
          <w:sz w:val="24"/>
          <w:szCs w:val="24"/>
          <w:lang w:eastAsia="fr-FR"/>
        </w:rPr>
        <w:t>doiven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1"/>
          <w:sz w:val="24"/>
          <w:szCs w:val="24"/>
          <w:lang w:eastAsia="fr-FR"/>
        </w:rPr>
        <w:t>êtr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1"/>
          <w:sz w:val="24"/>
          <w:szCs w:val="24"/>
          <w:lang w:eastAsia="fr-FR"/>
        </w:rPr>
        <w:t>précisées</w:t>
      </w:r>
      <w:r w:rsidRPr="0001444F">
        <w:rPr>
          <w:rFonts w:ascii="Times New Roman" w:eastAsia="Times New Roman" w:hAnsi="Times New Roman"/>
          <w:sz w:val="24"/>
          <w:szCs w:val="24"/>
          <w:lang w:eastAsia="fr-FR"/>
        </w:rPr>
        <w:t>. Tout Marché dont la durée d’exécution est au plus égale à un (1) an ne peut faire l’objet de révision de prix.</w:t>
      </w:r>
    </w:p>
    <w:p w14:paraId="689EB25C"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bookmarkStart w:id="77" w:name="_Hlk159244887"/>
      <w:bookmarkEnd w:id="76"/>
      <w:r w:rsidRPr="0001444F">
        <w:rPr>
          <w:rFonts w:ascii="Times New Roman" w:eastAsia="Times New Roman" w:hAnsi="Times New Roman"/>
          <w:sz w:val="24"/>
          <w:szCs w:val="24"/>
          <w:lang w:eastAsia="fr-FR"/>
        </w:rPr>
        <w:t>14.5. Tous les prix unitaires assortis des quantités doivent être justifiés par des sous-détails établis conformément au cadre proposé à la pièce N° 8 du DAO.</w:t>
      </w:r>
    </w:p>
    <w:bookmarkEnd w:id="77"/>
    <w:p w14:paraId="2B2D5069"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14.6. Les soumissionnaires indiqueront les rabais consentis dans leurs offres. Par ailleurs, ils préciseront les conditions d’application de ce rabais.</w:t>
      </w:r>
    </w:p>
    <w:p w14:paraId="04728F95" w14:textId="77777777" w:rsidR="0001444F" w:rsidRPr="0001444F" w:rsidRDefault="0001444F" w:rsidP="000C17D9">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78" w:name="_Toc530307921"/>
      <w:bookmarkStart w:id="79" w:name="_Toc97557042"/>
      <w:bookmarkStart w:id="80" w:name="_Toc163062709"/>
      <w:r w:rsidRPr="0001444F">
        <w:rPr>
          <w:rFonts w:ascii="Times New Roman" w:eastAsia="Times New Roman" w:hAnsi="Times New Roman"/>
          <w:b/>
          <w:sz w:val="28"/>
          <w:szCs w:val="24"/>
          <w:lang w:eastAsia="fr-FR"/>
        </w:rPr>
        <w:t>Monnaies de soumission et de règlement</w:t>
      </w:r>
      <w:bookmarkEnd w:id="78"/>
      <w:bookmarkEnd w:id="79"/>
      <w:bookmarkEnd w:id="80"/>
    </w:p>
    <w:p w14:paraId="39FB0CE3"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15.1. En cas d’Appels d’Offres Internationaux, les monnaies de l’offre</w:t>
      </w:r>
      <w:r w:rsidRPr="0001444F">
        <w:rPr>
          <w:rFonts w:ascii="Times New Roman" w:eastAsia="Times New Roman" w:hAnsi="Times New Roman"/>
          <w:spacing w:val="26"/>
          <w:sz w:val="24"/>
          <w:szCs w:val="24"/>
          <w:lang w:eastAsia="fr-FR"/>
        </w:rPr>
        <w:t xml:space="preserve"> doivent </w:t>
      </w:r>
      <w:r w:rsidRPr="0001444F">
        <w:rPr>
          <w:rFonts w:ascii="Times New Roman" w:eastAsia="Times New Roman" w:hAnsi="Times New Roman"/>
          <w:sz w:val="24"/>
          <w:szCs w:val="24"/>
          <w:lang w:eastAsia="fr-FR"/>
        </w:rPr>
        <w:t xml:space="preserve">suivre les dispositions soit de l’Option A ou de l’Option B </w:t>
      </w:r>
      <w:r w:rsidRPr="0001444F">
        <w:rPr>
          <w:rFonts w:ascii="Times New Roman" w:eastAsia="Times New Roman" w:hAnsi="Times New Roman"/>
          <w:spacing w:val="3"/>
          <w:sz w:val="24"/>
          <w:szCs w:val="24"/>
          <w:lang w:eastAsia="fr-FR"/>
        </w:rPr>
        <w:t>ci-</w:t>
      </w:r>
      <w:r w:rsidR="000C17D9" w:rsidRPr="0001444F">
        <w:rPr>
          <w:rFonts w:ascii="Times New Roman" w:eastAsia="Times New Roman" w:hAnsi="Times New Roman"/>
          <w:spacing w:val="3"/>
          <w:sz w:val="24"/>
          <w:szCs w:val="24"/>
          <w:lang w:eastAsia="fr-FR"/>
        </w:rPr>
        <w:t>dessous</w:t>
      </w:r>
      <w:r w:rsidR="000C17D9" w:rsidRPr="0001444F">
        <w:rPr>
          <w:rFonts w:ascii="Times New Roman" w:eastAsia="Times New Roman" w:hAnsi="Times New Roman"/>
          <w:sz w:val="24"/>
          <w:szCs w:val="24"/>
          <w:lang w:eastAsia="fr-FR"/>
        </w:rPr>
        <w:t xml:space="preserve"> ;</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3"/>
          <w:sz w:val="24"/>
          <w:szCs w:val="24"/>
          <w:lang w:eastAsia="fr-FR"/>
        </w:rPr>
        <w:t>l’optio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3"/>
          <w:sz w:val="24"/>
          <w:szCs w:val="24"/>
          <w:lang w:eastAsia="fr-FR"/>
        </w:rPr>
        <w:t>applicabl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étan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3"/>
          <w:sz w:val="24"/>
          <w:szCs w:val="24"/>
          <w:lang w:eastAsia="fr-FR"/>
        </w:rPr>
        <w:t xml:space="preserve">celle </w:t>
      </w:r>
      <w:r w:rsidRPr="0001444F">
        <w:rPr>
          <w:rFonts w:ascii="Times New Roman" w:eastAsia="Times New Roman" w:hAnsi="Times New Roman"/>
          <w:sz w:val="24"/>
          <w:szCs w:val="24"/>
          <w:lang w:eastAsia="fr-FR"/>
        </w:rPr>
        <w:t>retenue dans le RPAO.</w:t>
      </w:r>
    </w:p>
    <w:p w14:paraId="6F2A3E6C"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15.2. Option A : le montant de la soumission est libellé entièrement en monnaie nationale</w:t>
      </w:r>
    </w:p>
    <w:p w14:paraId="42A9ACE5"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 montant de la soumission, les prix unitaires du bordereau des prix et les prix du détail quantitatif et estimatif sont libellés entièrement</w:t>
      </w:r>
      <w:r w:rsidRPr="0001444F">
        <w:rPr>
          <w:rFonts w:ascii="Times New Roman" w:eastAsia="Times New Roman" w:hAnsi="Times New Roman"/>
          <w:spacing w:val="8"/>
          <w:sz w:val="24"/>
          <w:szCs w:val="24"/>
          <w:lang w:eastAsia="fr-FR"/>
        </w:rPr>
        <w:t xml:space="preserve"> e</w:t>
      </w:r>
      <w:r w:rsidRPr="0001444F">
        <w:rPr>
          <w:rFonts w:ascii="Times New Roman" w:eastAsia="Times New Roman" w:hAnsi="Times New Roman"/>
          <w:sz w:val="24"/>
          <w:szCs w:val="24"/>
          <w:lang w:eastAsia="fr-FR"/>
        </w:rPr>
        <w:t xml:space="preserve">n francs CFA de la manière </w:t>
      </w:r>
      <w:r w:rsidR="000C17D9" w:rsidRPr="0001444F">
        <w:rPr>
          <w:rFonts w:ascii="Times New Roman" w:eastAsia="Times New Roman" w:hAnsi="Times New Roman"/>
          <w:sz w:val="24"/>
          <w:szCs w:val="24"/>
          <w:lang w:eastAsia="fr-FR"/>
        </w:rPr>
        <w:t>suivante :</w:t>
      </w:r>
    </w:p>
    <w:p w14:paraId="025AAA2E" w14:textId="77777777" w:rsidR="0001444F" w:rsidRPr="0001444F" w:rsidRDefault="0001444F" w:rsidP="000C17D9">
      <w:pPr>
        <w:widowControl w:val="0"/>
        <w:suppressAutoHyphens/>
        <w:autoSpaceDE w:val="0"/>
        <w:autoSpaceDN w:val="0"/>
        <w:spacing w:after="60" w:line="240" w:lineRule="auto"/>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2"/>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pri</w:t>
      </w:r>
      <w:r w:rsidRPr="0001444F">
        <w:rPr>
          <w:rFonts w:ascii="Times New Roman" w:eastAsia="Times New Roman" w:hAnsi="Times New Roman"/>
          <w:sz w:val="24"/>
          <w:szCs w:val="24"/>
          <w:lang w:eastAsia="fr-FR"/>
        </w:rPr>
        <w:t xml:space="preserve">x </w:t>
      </w:r>
      <w:r w:rsidRPr="0001444F">
        <w:rPr>
          <w:rFonts w:ascii="Times New Roman" w:eastAsia="Times New Roman" w:hAnsi="Times New Roman"/>
          <w:spacing w:val="2"/>
          <w:sz w:val="24"/>
          <w:szCs w:val="24"/>
          <w:lang w:eastAsia="fr-FR"/>
        </w:rPr>
        <w:t>seron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2"/>
          <w:sz w:val="24"/>
          <w:szCs w:val="24"/>
          <w:lang w:eastAsia="fr-FR"/>
        </w:rPr>
        <w:t>entièremen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2"/>
          <w:sz w:val="24"/>
          <w:szCs w:val="24"/>
          <w:lang w:eastAsia="fr-FR"/>
        </w:rPr>
        <w:t>libellé</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dan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 xml:space="preserve">la </w:t>
      </w:r>
      <w:r w:rsidRPr="0001444F">
        <w:rPr>
          <w:rFonts w:ascii="Times New Roman" w:eastAsia="Times New Roman" w:hAnsi="Times New Roman"/>
          <w:spacing w:val="5"/>
          <w:sz w:val="24"/>
          <w:szCs w:val="24"/>
          <w:lang w:eastAsia="fr-FR"/>
        </w:rPr>
        <w:t>monnai</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nationale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soumissionnair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qui </w:t>
      </w:r>
      <w:r w:rsidRPr="0001444F">
        <w:rPr>
          <w:rFonts w:ascii="Times New Roman" w:eastAsia="Times New Roman" w:hAnsi="Times New Roman"/>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w:t>
      </w:r>
      <w:r w:rsidR="00A02DB2">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01444F">
        <w:rPr>
          <w:rFonts w:ascii="Times New Roman" w:eastAsia="Times New Roman" w:hAnsi="Times New Roman"/>
          <w:sz w:val="24"/>
          <w:szCs w:val="24"/>
          <w:lang w:eastAsia="fr-FR"/>
        </w:rPr>
        <w:t>.</w:t>
      </w:r>
    </w:p>
    <w:p w14:paraId="6B3F6A25" w14:textId="77777777" w:rsidR="0001444F" w:rsidRPr="0001444F" w:rsidRDefault="0001444F" w:rsidP="000C17D9">
      <w:pPr>
        <w:widowControl w:val="0"/>
        <w:tabs>
          <w:tab w:val="left" w:pos="940"/>
          <w:tab w:val="left" w:pos="1660"/>
          <w:tab w:val="left" w:pos="2220"/>
          <w:tab w:val="left" w:pos="3260"/>
          <w:tab w:val="left" w:pos="4260"/>
          <w:tab w:val="left" w:pos="4900"/>
        </w:tabs>
        <w:suppressAutoHyphens/>
        <w:autoSpaceDE w:val="0"/>
        <w:autoSpaceDN w:val="0"/>
        <w:spacing w:after="60" w:line="240" w:lineRule="auto"/>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b. </w:t>
      </w:r>
      <w:r w:rsidRPr="0001444F">
        <w:rPr>
          <w:rFonts w:ascii="Times New Roman" w:eastAsia="Times New Roman" w:hAnsi="Times New Roman"/>
          <w:spacing w:val="5"/>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tau</w:t>
      </w:r>
      <w:r w:rsidRPr="0001444F">
        <w:rPr>
          <w:rFonts w:ascii="Times New Roman" w:eastAsia="Times New Roman" w:hAnsi="Times New Roman"/>
          <w:sz w:val="24"/>
          <w:szCs w:val="24"/>
          <w:lang w:eastAsia="fr-FR"/>
        </w:rPr>
        <w:t xml:space="preserve">x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chang</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utilisé</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 xml:space="preserve">le </w:t>
      </w:r>
      <w:r w:rsidRPr="0001444F">
        <w:rPr>
          <w:rFonts w:ascii="Times New Roman" w:eastAsia="Times New Roman" w:hAnsi="Times New Roman"/>
          <w:spacing w:val="2"/>
          <w:sz w:val="24"/>
          <w:szCs w:val="24"/>
          <w:lang w:eastAsia="fr-FR"/>
        </w:rPr>
        <w:t>Soumissionnair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2"/>
          <w:sz w:val="24"/>
          <w:szCs w:val="24"/>
          <w:lang w:eastAsia="fr-FR"/>
        </w:rPr>
        <w:t>pou</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2"/>
          <w:sz w:val="24"/>
          <w:szCs w:val="24"/>
          <w:lang w:eastAsia="fr-FR"/>
        </w:rPr>
        <w:t>converti</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2"/>
          <w:sz w:val="24"/>
          <w:szCs w:val="24"/>
          <w:lang w:eastAsia="fr-FR"/>
        </w:rPr>
        <w:t>so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2"/>
          <w:sz w:val="24"/>
          <w:szCs w:val="24"/>
          <w:lang w:eastAsia="fr-FR"/>
        </w:rPr>
        <w:t>offr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2"/>
          <w:sz w:val="24"/>
          <w:szCs w:val="24"/>
          <w:lang w:eastAsia="fr-FR"/>
        </w:rPr>
        <w:t xml:space="preserve">en </w:t>
      </w:r>
      <w:r w:rsidRPr="0001444F">
        <w:rPr>
          <w:rFonts w:ascii="Times New Roman" w:eastAsia="Times New Roman" w:hAnsi="Times New Roman"/>
          <w:sz w:val="24"/>
          <w:szCs w:val="24"/>
          <w:lang w:eastAsia="fr-FR"/>
        </w:rPr>
        <w:t>monnaie nationale seront spécifiés par le soumissionnaire en annexe à la soumission conformément aux précisions du RPAO. Ils seront appliqués pour tout paiement au titre</w:t>
      </w:r>
      <w:r w:rsidR="00A02DB2">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01444F">
        <w:rPr>
          <w:rFonts w:ascii="Times New Roman" w:eastAsia="Times New Roman" w:hAnsi="Times New Roman"/>
          <w:sz w:val="24"/>
          <w:szCs w:val="24"/>
          <w:lang w:eastAsia="fr-FR"/>
        </w:rPr>
        <w:t>, pour qu’aucun risque de change ne soit supporté par le Soumissionnaire retenu.</w:t>
      </w:r>
    </w:p>
    <w:p w14:paraId="7AD7F990"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15.3. Option B : Le montant de la soumission est directement libellé en monnaie nationale et étrangère.</w:t>
      </w:r>
    </w:p>
    <w:p w14:paraId="4A8DFE46"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lastRenderedPageBreak/>
        <w:t>Le soumissionnaire libellera les Prix Unitaires du Bordereau des Prix et les Prix du Détail Quantitatif et Estimatif de la manière suivante :</w:t>
      </w:r>
    </w:p>
    <w:p w14:paraId="4460B219" w14:textId="77777777" w:rsidR="0001444F" w:rsidRPr="0001444F" w:rsidRDefault="0001444F" w:rsidP="000C17D9">
      <w:pPr>
        <w:widowControl w:val="0"/>
        <w:suppressAutoHyphens/>
        <w:autoSpaceDE w:val="0"/>
        <w:autoSpaceDN w:val="0"/>
        <w:spacing w:after="60" w:line="240" w:lineRule="auto"/>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w w:val="99"/>
          <w:sz w:val="24"/>
          <w:szCs w:val="24"/>
          <w:lang w:eastAsia="fr-FR"/>
        </w:rPr>
        <w:t>a.</w:t>
      </w:r>
      <w:r w:rsidRPr="0001444F">
        <w:rPr>
          <w:rFonts w:ascii="Times New Roman" w:eastAsia="Times New Roman" w:hAnsi="Times New Roman"/>
          <w:sz w:val="24"/>
          <w:szCs w:val="24"/>
          <w:lang w:eastAsia="fr-FR"/>
        </w:rPr>
        <w:t xml:space="preserve"> Les prix des intrants nécessaires aux travaux, que le Soumissionnaire compte se procurer dans le pays </w:t>
      </w:r>
      <w:r w:rsidR="00B22B63">
        <w:rPr>
          <w:rFonts w:ascii="Times New Roman" w:eastAsia="Times New Roman" w:hAnsi="Times New Roman"/>
          <w:sz w:val="24"/>
          <w:szCs w:val="24"/>
          <w:lang w:eastAsia="fr-FR"/>
        </w:rPr>
        <w:t xml:space="preserve">du Maître d’Ouvrage  </w:t>
      </w:r>
      <w:r w:rsidRPr="0001444F">
        <w:rPr>
          <w:rFonts w:ascii="Times New Roman" w:eastAsia="Times New Roman" w:hAnsi="Times New Roman"/>
          <w:sz w:val="24"/>
          <w:szCs w:val="24"/>
          <w:lang w:eastAsia="fr-FR"/>
        </w:rPr>
        <w:t xml:space="preserve"> seront libellés en francs CFA tels que spécifié au RPAO et dénommée “monnaie nationale”.</w:t>
      </w:r>
    </w:p>
    <w:p w14:paraId="4C9D4DC9" w14:textId="77777777" w:rsidR="0001444F" w:rsidRPr="0001444F" w:rsidRDefault="0001444F" w:rsidP="000C17D9">
      <w:pPr>
        <w:widowControl w:val="0"/>
        <w:suppressAutoHyphens/>
        <w:autoSpaceDE w:val="0"/>
        <w:autoSpaceDN w:val="0"/>
        <w:spacing w:after="60" w:line="240" w:lineRule="auto"/>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b. Les prix des intrants nécessaires aux travaux que, le soumissionnaire compte se procurer en dehors du pays </w:t>
      </w:r>
      <w:r w:rsidR="00B22B63">
        <w:rPr>
          <w:rFonts w:ascii="Times New Roman" w:eastAsia="Times New Roman" w:hAnsi="Times New Roman"/>
          <w:sz w:val="24"/>
          <w:szCs w:val="24"/>
          <w:lang w:eastAsia="fr-FR"/>
        </w:rPr>
        <w:t xml:space="preserve">du Maître d’Ouvrage  </w:t>
      </w:r>
      <w:r w:rsidRPr="0001444F">
        <w:rPr>
          <w:rFonts w:ascii="Times New Roman" w:eastAsia="Times New Roman" w:hAnsi="Times New Roman"/>
          <w:sz w:val="24"/>
          <w:szCs w:val="24"/>
          <w:lang w:eastAsia="fr-FR"/>
        </w:rPr>
        <w:t xml:space="preserve"> seront libellés dans la monnaie du pays du soumissionnaire ou de celle d’un pays membre éligible largement utilisée dans le commerce international.</w:t>
      </w:r>
    </w:p>
    <w:p w14:paraId="49BDF6A7"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15.4.</w:t>
      </w:r>
      <w:r w:rsidR="003274DC">
        <w:rPr>
          <w:rFonts w:ascii="Times New Roman" w:eastAsia="Times New Roman" w:hAnsi="Times New Roman"/>
          <w:sz w:val="24"/>
          <w:szCs w:val="24"/>
          <w:lang w:eastAsia="fr-FR"/>
        </w:rPr>
        <w:t xml:space="preserve">  </w:t>
      </w:r>
      <w:r w:rsidR="000C17D9">
        <w:rPr>
          <w:rFonts w:ascii="Times New Roman" w:eastAsia="Times New Roman" w:hAnsi="Times New Roman"/>
          <w:sz w:val="24"/>
          <w:szCs w:val="24"/>
          <w:lang w:eastAsia="fr-FR"/>
        </w:rPr>
        <w:t>Le</w:t>
      </w:r>
      <w:r w:rsidR="003274DC">
        <w:rPr>
          <w:rFonts w:ascii="Times New Roman" w:eastAsia="Times New Roman" w:hAnsi="Times New Roman"/>
          <w:sz w:val="24"/>
          <w:szCs w:val="24"/>
          <w:lang w:eastAsia="fr-FR"/>
        </w:rPr>
        <w:t xml:space="preserve"> Maître </w:t>
      </w:r>
      <w:r w:rsidR="000C17D9">
        <w:rPr>
          <w:rFonts w:ascii="Times New Roman" w:eastAsia="Times New Roman" w:hAnsi="Times New Roman"/>
          <w:sz w:val="24"/>
          <w:szCs w:val="24"/>
          <w:lang w:eastAsia="fr-FR"/>
        </w:rPr>
        <w:t xml:space="preserve">d’Ouvrage </w:t>
      </w:r>
      <w:r w:rsidR="000C17D9" w:rsidRPr="0001444F">
        <w:rPr>
          <w:rFonts w:ascii="Times New Roman" w:eastAsia="Times New Roman" w:hAnsi="Times New Roman"/>
          <w:sz w:val="24"/>
          <w:szCs w:val="24"/>
          <w:lang w:eastAsia="fr-FR"/>
        </w:rPr>
        <w:t>peut</w:t>
      </w:r>
      <w:r w:rsidRPr="0001444F">
        <w:rPr>
          <w:rFonts w:ascii="Times New Roman" w:eastAsia="Times New Roman" w:hAnsi="Times New Roman"/>
          <w:sz w:val="24"/>
          <w:szCs w:val="24"/>
          <w:lang w:eastAsia="fr-FR"/>
        </w:rPr>
        <w:t xml:space="preserve">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17AC4E52"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15.5. Durant l’exécution des travaux, la plupart des monnaies étrangères restant à payer sur le</w:t>
      </w:r>
      <w:r w:rsidR="008809FF">
        <w:rPr>
          <w:rFonts w:ascii="Times New Roman" w:eastAsia="Times New Roman" w:hAnsi="Times New Roman"/>
          <w:sz w:val="24"/>
          <w:szCs w:val="24"/>
          <w:lang w:eastAsia="fr-FR"/>
        </w:rPr>
        <w:t xml:space="preserve"> </w:t>
      </w:r>
      <w:r w:rsidR="002E4E00">
        <w:rPr>
          <w:rFonts w:ascii="Times New Roman" w:eastAsia="Times New Roman" w:hAnsi="Times New Roman"/>
          <w:sz w:val="24"/>
          <w:szCs w:val="24"/>
          <w:lang w:eastAsia="fr-FR"/>
        </w:rPr>
        <w:t>montant de la Lettre Commande</w:t>
      </w:r>
      <w:r w:rsidRPr="0001444F">
        <w:rPr>
          <w:rFonts w:ascii="Times New Roman" w:eastAsia="Times New Roman" w:hAnsi="Times New Roman"/>
          <w:sz w:val="24"/>
          <w:szCs w:val="24"/>
          <w:lang w:eastAsia="fr-FR"/>
        </w:rPr>
        <w:t xml:space="preserve"> peut être révisée d’un commun accord </w:t>
      </w:r>
      <w:r w:rsidR="000C17D9" w:rsidRPr="0001444F">
        <w:rPr>
          <w:rFonts w:ascii="Times New Roman" w:eastAsia="Times New Roman" w:hAnsi="Times New Roman"/>
          <w:sz w:val="24"/>
          <w:szCs w:val="24"/>
          <w:lang w:eastAsia="fr-FR"/>
        </w:rPr>
        <w:t>par</w:t>
      </w:r>
      <w:r w:rsidR="000C17D9">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0C17D9">
        <w:rPr>
          <w:rFonts w:ascii="Times New Roman" w:eastAsia="Times New Roman" w:hAnsi="Times New Roman"/>
          <w:sz w:val="24"/>
          <w:szCs w:val="24"/>
          <w:lang w:eastAsia="fr-FR"/>
        </w:rPr>
        <w:t xml:space="preserve">d’Ouvrage </w:t>
      </w:r>
      <w:r w:rsidR="000C17D9" w:rsidRPr="0001444F">
        <w:rPr>
          <w:rFonts w:ascii="Times New Roman" w:eastAsia="Times New Roman" w:hAnsi="Times New Roman"/>
          <w:sz w:val="24"/>
          <w:szCs w:val="24"/>
          <w:lang w:eastAsia="fr-FR"/>
        </w:rPr>
        <w:t>et</w:t>
      </w:r>
      <w:r w:rsidRPr="0001444F">
        <w:rPr>
          <w:rFonts w:ascii="Times New Roman" w:eastAsia="Times New Roman" w:hAnsi="Times New Roman"/>
          <w:sz w:val="24"/>
          <w:szCs w:val="24"/>
          <w:lang w:eastAsia="fr-FR"/>
        </w:rPr>
        <w:t xml:space="preserve"> l’entreprise de façon à tenir compte de toute modification survenue dans les besoins en devises au titre</w:t>
      </w:r>
      <w:r w:rsidR="008809FF">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01444F">
        <w:rPr>
          <w:rFonts w:ascii="Times New Roman" w:eastAsia="Times New Roman" w:hAnsi="Times New Roman"/>
          <w:sz w:val="24"/>
          <w:szCs w:val="24"/>
          <w:lang w:eastAsia="fr-FR"/>
        </w:rPr>
        <w:t>.</w:t>
      </w:r>
    </w:p>
    <w:p w14:paraId="4845579C" w14:textId="77777777" w:rsidR="0001444F" w:rsidRPr="0001444F" w:rsidRDefault="0001444F" w:rsidP="000C17D9">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81" w:name="_Toc530307922"/>
      <w:bookmarkStart w:id="82" w:name="_Toc97557043"/>
      <w:bookmarkStart w:id="83" w:name="_Toc163062710"/>
      <w:r w:rsidRPr="0001444F">
        <w:rPr>
          <w:rFonts w:ascii="Times New Roman" w:eastAsia="Times New Roman" w:hAnsi="Times New Roman"/>
          <w:b/>
          <w:sz w:val="28"/>
          <w:szCs w:val="24"/>
          <w:lang w:eastAsia="fr-FR"/>
        </w:rPr>
        <w:t>Validité des offres</w:t>
      </w:r>
      <w:bookmarkEnd w:id="81"/>
      <w:bookmarkEnd w:id="82"/>
      <w:bookmarkEnd w:id="83"/>
    </w:p>
    <w:p w14:paraId="273EE1E0"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16.1. Les offres doivent demeurer valables pendant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périod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spécifié</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dan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Règlement </w:t>
      </w:r>
      <w:r w:rsidRPr="0001444F">
        <w:rPr>
          <w:rFonts w:ascii="Times New Roman" w:eastAsia="Times New Roman" w:hAnsi="Times New Roman"/>
          <w:sz w:val="24"/>
          <w:szCs w:val="24"/>
          <w:lang w:eastAsia="fr-FR"/>
        </w:rPr>
        <w:t xml:space="preserve">Particulier de l'Appel d'Offres pour compter de la date de remise des offres fixée </w:t>
      </w:r>
      <w:r w:rsidR="000C17D9" w:rsidRPr="0001444F">
        <w:rPr>
          <w:rFonts w:ascii="Times New Roman" w:eastAsia="Times New Roman" w:hAnsi="Times New Roman"/>
          <w:sz w:val="24"/>
          <w:szCs w:val="24"/>
          <w:lang w:eastAsia="fr-FR"/>
        </w:rPr>
        <w:t>par</w:t>
      </w:r>
      <w:r w:rsidR="000C17D9">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0C17D9">
        <w:rPr>
          <w:rFonts w:ascii="Times New Roman" w:eastAsia="Times New Roman" w:hAnsi="Times New Roman"/>
          <w:sz w:val="24"/>
          <w:szCs w:val="24"/>
          <w:lang w:eastAsia="fr-FR"/>
        </w:rPr>
        <w:t>d’Ouvrage,</w:t>
      </w:r>
      <w:r w:rsidRPr="0001444F">
        <w:rPr>
          <w:rFonts w:ascii="Times New Roman" w:eastAsia="Times New Roman" w:hAnsi="Times New Roman"/>
          <w:sz w:val="24"/>
          <w:szCs w:val="24"/>
          <w:lang w:eastAsia="fr-FR"/>
        </w:rPr>
        <w:t xml:space="preserve"> en application de l'article 22 du RGAO. Une offre valable pour une période </w:t>
      </w:r>
      <w:r w:rsidRPr="0001444F">
        <w:rPr>
          <w:rFonts w:ascii="Times New Roman" w:eastAsia="Times New Roman" w:hAnsi="Times New Roman"/>
          <w:spacing w:val="5"/>
          <w:sz w:val="24"/>
          <w:szCs w:val="24"/>
          <w:lang w:eastAsia="fr-FR"/>
        </w:rPr>
        <w:t>plu</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court</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se</w:t>
      </w:r>
      <w:r w:rsidRPr="0001444F">
        <w:rPr>
          <w:rFonts w:ascii="Times New Roman" w:eastAsia="Times New Roman" w:hAnsi="Times New Roman"/>
          <w:sz w:val="24"/>
          <w:szCs w:val="24"/>
          <w:lang w:eastAsia="fr-FR"/>
        </w:rPr>
        <w:t xml:space="preserve">ra </w:t>
      </w:r>
      <w:r w:rsidRPr="0001444F">
        <w:rPr>
          <w:rFonts w:ascii="Times New Roman" w:eastAsia="Times New Roman" w:hAnsi="Times New Roman"/>
          <w:spacing w:val="5"/>
          <w:sz w:val="24"/>
          <w:szCs w:val="24"/>
          <w:lang w:eastAsia="fr-FR"/>
        </w:rPr>
        <w:t>considérée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la Commission de passation des marchés</w:t>
      </w:r>
      <w:r w:rsidRPr="0001444F">
        <w:rPr>
          <w:rFonts w:ascii="Times New Roman" w:eastAsia="Times New Roman" w:hAnsi="Times New Roman"/>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14:paraId="326C1EED" w14:textId="77777777" w:rsidR="0001444F" w:rsidRPr="0001444F" w:rsidRDefault="0001444F" w:rsidP="000C17D9">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16.2. </w:t>
      </w:r>
      <w:r w:rsidRPr="0001444F">
        <w:rPr>
          <w:rFonts w:ascii="Times New Roman" w:eastAsia="Times New Roman" w:hAnsi="Times New Roman"/>
          <w:spacing w:val="5"/>
          <w:sz w:val="24"/>
          <w:szCs w:val="24"/>
          <w:lang w:eastAsia="fr-FR"/>
        </w:rPr>
        <w:t>Dan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circonstance</w:t>
      </w:r>
      <w:r w:rsidRPr="0001444F">
        <w:rPr>
          <w:rFonts w:ascii="Times New Roman" w:eastAsia="Times New Roman" w:hAnsi="Times New Roman"/>
          <w:sz w:val="24"/>
          <w:szCs w:val="24"/>
          <w:lang w:eastAsia="fr-FR"/>
        </w:rPr>
        <w:t xml:space="preserve">s </w:t>
      </w:r>
      <w:r w:rsidR="000C17D9" w:rsidRPr="0001444F">
        <w:rPr>
          <w:rFonts w:ascii="Times New Roman" w:eastAsia="Times New Roman" w:hAnsi="Times New Roman"/>
          <w:spacing w:val="5"/>
          <w:sz w:val="24"/>
          <w:szCs w:val="24"/>
          <w:lang w:eastAsia="fr-FR"/>
        </w:rPr>
        <w:t>exceptionnelles,</w:t>
      </w:r>
      <w:r w:rsidR="000C17D9">
        <w:rPr>
          <w:rFonts w:ascii="Times New Roman" w:eastAsia="Times New Roman" w:hAnsi="Times New Roman"/>
          <w:spacing w:val="5"/>
          <w:sz w:val="24"/>
          <w:szCs w:val="24"/>
          <w:lang w:eastAsia="fr-FR"/>
        </w:rPr>
        <w:t xml:space="preserve"> le</w:t>
      </w:r>
      <w:r w:rsidR="003274DC">
        <w:rPr>
          <w:rFonts w:ascii="Times New Roman" w:eastAsia="Times New Roman" w:hAnsi="Times New Roman"/>
          <w:spacing w:val="5"/>
          <w:sz w:val="24"/>
          <w:szCs w:val="24"/>
          <w:lang w:eastAsia="fr-FR"/>
        </w:rPr>
        <w:t xml:space="preserve"> Maître </w:t>
      </w:r>
      <w:r w:rsidR="000C17D9">
        <w:rPr>
          <w:rFonts w:ascii="Times New Roman" w:eastAsia="Times New Roman" w:hAnsi="Times New Roman"/>
          <w:spacing w:val="5"/>
          <w:sz w:val="24"/>
          <w:szCs w:val="24"/>
          <w:lang w:eastAsia="fr-FR"/>
        </w:rPr>
        <w:t xml:space="preserve">d’Ouvrage </w:t>
      </w:r>
      <w:r w:rsidR="000C17D9" w:rsidRPr="0001444F">
        <w:rPr>
          <w:rFonts w:ascii="Times New Roman" w:eastAsia="Times New Roman" w:hAnsi="Times New Roman"/>
          <w:sz w:val="24"/>
          <w:szCs w:val="24"/>
          <w:lang w:eastAsia="fr-FR"/>
        </w:rPr>
        <w:t>peut</w:t>
      </w:r>
      <w:r w:rsidRPr="0001444F">
        <w:rPr>
          <w:rFonts w:ascii="Times New Roman" w:eastAsia="Times New Roman" w:hAnsi="Times New Roman"/>
          <w:sz w:val="24"/>
          <w:szCs w:val="24"/>
          <w:lang w:eastAsia="fr-FR"/>
        </w:rPr>
        <w:t xml:space="preserve">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01444F">
        <w:rPr>
          <w:rFonts w:ascii="Times New Roman" w:eastAsia="Times New Roman" w:hAnsi="Times New Roman"/>
          <w:spacing w:val="5"/>
          <w:sz w:val="24"/>
          <w:szCs w:val="24"/>
          <w:lang w:eastAsia="fr-FR"/>
        </w:rPr>
        <w:t>U</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5"/>
          <w:sz w:val="24"/>
          <w:szCs w:val="24"/>
          <w:lang w:eastAsia="fr-FR"/>
        </w:rPr>
        <w:t>soumissionnair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qu</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5"/>
          <w:sz w:val="24"/>
          <w:szCs w:val="24"/>
          <w:lang w:eastAsia="fr-FR"/>
        </w:rPr>
        <w:t>consen</w:t>
      </w:r>
      <w:r w:rsidRPr="0001444F">
        <w:rPr>
          <w:rFonts w:ascii="Times New Roman" w:eastAsia="Times New Roman" w:hAnsi="Times New Roman"/>
          <w:sz w:val="24"/>
          <w:szCs w:val="24"/>
          <w:lang w:eastAsia="fr-FR"/>
        </w:rPr>
        <w:t xml:space="preserve">t à </w:t>
      </w:r>
      <w:r w:rsidRPr="0001444F">
        <w:rPr>
          <w:rFonts w:ascii="Times New Roman" w:eastAsia="Times New Roman" w:hAnsi="Times New Roman"/>
          <w:spacing w:val="5"/>
          <w:sz w:val="24"/>
          <w:szCs w:val="24"/>
          <w:lang w:eastAsia="fr-FR"/>
        </w:rPr>
        <w:t xml:space="preserve">une </w:t>
      </w:r>
      <w:r w:rsidRPr="0001444F">
        <w:rPr>
          <w:rFonts w:ascii="Times New Roman" w:eastAsia="Times New Roman" w:hAnsi="Times New Roman"/>
          <w:sz w:val="24"/>
          <w:szCs w:val="24"/>
          <w:lang w:eastAsia="fr-FR"/>
        </w:rPr>
        <w:t>prolongation ne se verra pas demander de modifier son offre, ni ne sera autorisé à le faire.</w:t>
      </w:r>
    </w:p>
    <w:p w14:paraId="78EB27B0" w14:textId="77777777" w:rsidR="0001444F" w:rsidRPr="0001444F" w:rsidRDefault="0001444F" w:rsidP="000C17D9">
      <w:pPr>
        <w:widowControl w:val="0"/>
        <w:tabs>
          <w:tab w:val="left" w:pos="800"/>
          <w:tab w:val="left" w:pos="2000"/>
          <w:tab w:val="left" w:pos="3220"/>
          <w:tab w:val="left" w:pos="396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16.3. Lorsque</w:t>
      </w:r>
      <w:r w:rsidR="00C755E6">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w:t>
      </w:r>
      <w:r w:rsidR="003274DC">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adresser</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au(x</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soumission</w:t>
      </w:r>
      <w:r w:rsidRPr="0001444F">
        <w:rPr>
          <w:rFonts w:ascii="Times New Roman" w:eastAsia="Times New Roman" w:hAnsi="Times New Roman"/>
          <w:sz w:val="24"/>
          <w:szCs w:val="24"/>
          <w:lang w:eastAsia="fr-FR"/>
        </w:rPr>
        <w:t>naire(s).</w:t>
      </w:r>
    </w:p>
    <w:p w14:paraId="705E709D" w14:textId="77777777" w:rsidR="0001444F" w:rsidRPr="0001444F" w:rsidRDefault="0001444F" w:rsidP="0001444F">
      <w:pPr>
        <w:widowControl w:val="0"/>
        <w:tabs>
          <w:tab w:val="left" w:pos="800"/>
          <w:tab w:val="left" w:pos="2000"/>
          <w:tab w:val="left" w:pos="3220"/>
          <w:tab w:val="left" w:pos="3960"/>
        </w:tabs>
        <w:suppressAutoHyphens/>
        <w:autoSpaceDE w:val="0"/>
        <w:autoSpaceDN w:val="0"/>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La période d’actualisation ira de la date de dépassement des soixante (60) jours à la date de</w:t>
      </w:r>
      <w:r w:rsidR="003274DC">
        <w:rPr>
          <w:rFonts w:ascii="Times New Roman" w:eastAsia="Times New Roman" w:hAnsi="Times New Roman"/>
          <w:sz w:val="24"/>
          <w:szCs w:val="24"/>
          <w:lang w:eastAsia="fr-FR"/>
        </w:rPr>
        <w:t xml:space="preserve"> notification de la Lettre Commande</w:t>
      </w:r>
      <w:r w:rsidR="007C0393">
        <w:rPr>
          <w:rFonts w:ascii="Times New Roman" w:eastAsia="Times New Roman" w:hAnsi="Times New Roman"/>
          <w:sz w:val="24"/>
          <w:szCs w:val="24"/>
          <w:lang w:eastAsia="fr-FR"/>
        </w:rPr>
        <w:t xml:space="preserve"> </w:t>
      </w:r>
      <w:r w:rsidRPr="0001444F">
        <w:rPr>
          <w:rFonts w:ascii="Times New Roman" w:eastAsia="Times New Roman" w:hAnsi="Times New Roman"/>
          <w:sz w:val="24"/>
          <w:szCs w:val="24"/>
          <w:lang w:eastAsia="fr-FR"/>
        </w:rPr>
        <w:t>ou de l’ordre de service de démarrage des travaux au soumissionnaire retenu, tel que prévu par le CCAP. L’effet de l’actualisation n’est pas pris en considération aux fins de l’évaluation des offres.</w:t>
      </w:r>
    </w:p>
    <w:p w14:paraId="7213239B" w14:textId="77777777" w:rsidR="0001444F" w:rsidRPr="0001444F" w:rsidRDefault="0001444F" w:rsidP="0001444F">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84" w:name="_Toc530307923"/>
      <w:bookmarkStart w:id="85" w:name="_Toc97557044"/>
      <w:bookmarkStart w:id="86" w:name="_Toc163062711"/>
      <w:r w:rsidRPr="0001444F">
        <w:rPr>
          <w:rFonts w:ascii="Times New Roman" w:eastAsia="Times New Roman" w:hAnsi="Times New Roman"/>
          <w:b/>
          <w:sz w:val="28"/>
          <w:szCs w:val="24"/>
          <w:lang w:eastAsia="fr-FR"/>
        </w:rPr>
        <w:t>Cautionnement de soumission</w:t>
      </w:r>
      <w:bookmarkEnd w:id="84"/>
      <w:bookmarkEnd w:id="85"/>
      <w:bookmarkEnd w:id="86"/>
    </w:p>
    <w:p w14:paraId="6349D2CA" w14:textId="77777777" w:rsidR="0001444F" w:rsidRPr="0001444F" w:rsidRDefault="0001444F" w:rsidP="00D514EA">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17.1. </w:t>
      </w:r>
      <w:r w:rsidRPr="0001444F">
        <w:rPr>
          <w:rFonts w:ascii="Times New Roman" w:eastAsia="Times New Roman" w:hAnsi="Times New Roman"/>
          <w:spacing w:val="3"/>
          <w:sz w:val="24"/>
          <w:szCs w:val="24"/>
          <w:lang w:eastAsia="fr-FR"/>
        </w:rPr>
        <w:t>E</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3"/>
          <w:sz w:val="24"/>
          <w:szCs w:val="24"/>
          <w:lang w:eastAsia="fr-FR"/>
        </w:rPr>
        <w:t>applicatio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3"/>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l'articl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1</w:t>
      </w:r>
      <w:r w:rsidRPr="0001444F">
        <w:rPr>
          <w:rFonts w:ascii="Times New Roman" w:eastAsia="Times New Roman" w:hAnsi="Times New Roman"/>
          <w:sz w:val="24"/>
          <w:szCs w:val="24"/>
          <w:lang w:eastAsia="fr-FR"/>
        </w:rPr>
        <w:t xml:space="preserve">3 </w:t>
      </w:r>
      <w:r w:rsidRPr="0001444F">
        <w:rPr>
          <w:rFonts w:ascii="Times New Roman" w:eastAsia="Times New Roman" w:hAnsi="Times New Roman"/>
          <w:spacing w:val="3"/>
          <w:sz w:val="24"/>
          <w:szCs w:val="24"/>
          <w:lang w:eastAsia="fr-FR"/>
        </w:rPr>
        <w:t>d</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3"/>
          <w:sz w:val="24"/>
          <w:szCs w:val="24"/>
          <w:lang w:eastAsia="fr-FR"/>
        </w:rPr>
        <w:t xml:space="preserve">RGAO, </w:t>
      </w:r>
      <w:r w:rsidRPr="0001444F">
        <w:rPr>
          <w:rFonts w:ascii="Times New Roman" w:eastAsia="Times New Roman" w:hAnsi="Times New Roman"/>
          <w:sz w:val="24"/>
          <w:szCs w:val="24"/>
          <w:lang w:eastAsia="fr-FR"/>
        </w:rPr>
        <w:t xml:space="preserve">le soumissionnaire fournira un cautionnement de soumission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montan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spécifi</w:t>
      </w:r>
      <w:r w:rsidRPr="0001444F">
        <w:rPr>
          <w:rFonts w:ascii="Times New Roman" w:eastAsia="Times New Roman" w:hAnsi="Times New Roman"/>
          <w:sz w:val="24"/>
          <w:szCs w:val="24"/>
          <w:lang w:eastAsia="fr-FR"/>
        </w:rPr>
        <w:t xml:space="preserve">é </w:t>
      </w:r>
      <w:r w:rsidRPr="0001444F">
        <w:rPr>
          <w:rFonts w:ascii="Times New Roman" w:eastAsia="Times New Roman" w:hAnsi="Times New Roman"/>
          <w:spacing w:val="5"/>
          <w:sz w:val="24"/>
          <w:szCs w:val="24"/>
          <w:lang w:eastAsia="fr-FR"/>
        </w:rPr>
        <w:t>dan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le </w:t>
      </w:r>
      <w:r w:rsidRPr="0001444F">
        <w:rPr>
          <w:rFonts w:ascii="Times New Roman" w:eastAsia="Times New Roman" w:hAnsi="Times New Roman"/>
          <w:spacing w:val="2"/>
          <w:sz w:val="24"/>
          <w:szCs w:val="24"/>
          <w:lang w:eastAsia="fr-FR"/>
        </w:rPr>
        <w:t>Règlemen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2"/>
          <w:sz w:val="24"/>
          <w:szCs w:val="24"/>
          <w:lang w:eastAsia="fr-FR"/>
        </w:rPr>
        <w:t>Particulie</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2"/>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2"/>
          <w:sz w:val="24"/>
          <w:szCs w:val="24"/>
          <w:lang w:eastAsia="fr-FR"/>
        </w:rPr>
        <w:t>l'Appe</w:t>
      </w:r>
      <w:r w:rsidRPr="0001444F">
        <w:rPr>
          <w:rFonts w:ascii="Times New Roman" w:eastAsia="Times New Roman" w:hAnsi="Times New Roman"/>
          <w:sz w:val="24"/>
          <w:szCs w:val="24"/>
          <w:lang w:eastAsia="fr-FR"/>
        </w:rPr>
        <w:t xml:space="preserve">l </w:t>
      </w:r>
      <w:r w:rsidRPr="0001444F">
        <w:rPr>
          <w:rFonts w:ascii="Times New Roman" w:eastAsia="Times New Roman" w:hAnsi="Times New Roman"/>
          <w:spacing w:val="2"/>
          <w:sz w:val="24"/>
          <w:szCs w:val="24"/>
          <w:lang w:eastAsia="fr-FR"/>
        </w:rPr>
        <w:t xml:space="preserve">d'Offres, </w:t>
      </w:r>
      <w:r w:rsidRPr="0001444F">
        <w:rPr>
          <w:rFonts w:ascii="Times New Roman" w:eastAsia="Times New Roman" w:hAnsi="Times New Roman"/>
          <w:sz w:val="24"/>
          <w:szCs w:val="24"/>
          <w:lang w:eastAsia="fr-FR"/>
        </w:rPr>
        <w:t>et qui fera partie intégrante de son offre.</w:t>
      </w:r>
    </w:p>
    <w:p w14:paraId="2228755D" w14:textId="77777777" w:rsidR="0001444F" w:rsidRPr="0001444F" w:rsidRDefault="0001444F" w:rsidP="009C2D6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17.2. Le cautionnement de soumission sera conforme au modèle présenté dans le Dossier d’Appel d’Offres ; d’autres modèles peuvent être autorisés, </w:t>
      </w:r>
      <w:r w:rsidR="00D514EA" w:rsidRPr="0001444F">
        <w:rPr>
          <w:rFonts w:ascii="Times New Roman" w:eastAsia="Times New Roman" w:hAnsi="Times New Roman"/>
          <w:sz w:val="24"/>
          <w:szCs w:val="24"/>
          <w:lang w:eastAsia="fr-FR"/>
        </w:rPr>
        <w:t>par</w:t>
      </w:r>
      <w:r w:rsidR="00D514EA">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D514EA">
        <w:rPr>
          <w:rFonts w:ascii="Times New Roman" w:eastAsia="Times New Roman" w:hAnsi="Times New Roman"/>
          <w:sz w:val="24"/>
          <w:szCs w:val="24"/>
          <w:lang w:eastAsia="fr-FR"/>
        </w:rPr>
        <w:t>d’Ouvrage.</w:t>
      </w:r>
      <w:r w:rsidRPr="0001444F">
        <w:rPr>
          <w:rFonts w:ascii="Times New Roman" w:eastAsia="Times New Roman" w:hAnsi="Times New Roman"/>
          <w:sz w:val="24"/>
          <w:szCs w:val="24"/>
          <w:lang w:eastAsia="fr-FR"/>
        </w:rPr>
        <w:t xml:space="preserve"> Le cautionnement </w:t>
      </w:r>
      <w:r w:rsidRPr="0001444F">
        <w:rPr>
          <w:rFonts w:ascii="Times New Roman" w:eastAsia="Times New Roman" w:hAnsi="Times New Roman"/>
          <w:spacing w:val="5"/>
          <w:sz w:val="24"/>
          <w:szCs w:val="24"/>
          <w:lang w:eastAsia="fr-FR"/>
        </w:rPr>
        <w:t xml:space="preserve">de </w:t>
      </w:r>
      <w:r w:rsidRPr="0001444F">
        <w:rPr>
          <w:rFonts w:ascii="Times New Roman" w:eastAsia="Times New Roman" w:hAnsi="Times New Roman"/>
          <w:sz w:val="24"/>
          <w:szCs w:val="24"/>
          <w:lang w:eastAsia="fr-FR"/>
        </w:rPr>
        <w:t>soumission demeurera valide pendant trente (30) jours au-delà de la date limite</w:t>
      </w:r>
      <w:r w:rsidRPr="0001444F">
        <w:rPr>
          <w:rFonts w:ascii="Times New Roman" w:eastAsia="Times New Roman" w:hAnsi="Times New Roman"/>
          <w:spacing w:val="-8"/>
          <w:sz w:val="24"/>
          <w:szCs w:val="24"/>
          <w:lang w:eastAsia="fr-FR"/>
        </w:rPr>
        <w:t xml:space="preserve"> initiale </w:t>
      </w:r>
      <w:r w:rsidRPr="0001444F">
        <w:rPr>
          <w:rFonts w:ascii="Times New Roman" w:eastAsia="Times New Roman" w:hAnsi="Times New Roman"/>
          <w:sz w:val="24"/>
          <w:szCs w:val="24"/>
          <w:lang w:eastAsia="fr-FR"/>
        </w:rPr>
        <w:t xml:space="preserve">de validité des </w:t>
      </w:r>
      <w:r w:rsidRPr="0001444F">
        <w:rPr>
          <w:rFonts w:ascii="Times New Roman" w:eastAsia="Times New Roman" w:hAnsi="Times New Roman"/>
          <w:sz w:val="24"/>
          <w:szCs w:val="24"/>
          <w:lang w:eastAsia="fr-FR"/>
        </w:rPr>
        <w:lastRenderedPageBreak/>
        <w:t xml:space="preserve">offres, ou de toute nouvelle date limite de validité demandée </w:t>
      </w:r>
      <w:r w:rsidR="009C2D6B" w:rsidRPr="0001444F">
        <w:rPr>
          <w:rFonts w:ascii="Times New Roman" w:eastAsia="Times New Roman" w:hAnsi="Times New Roman"/>
          <w:sz w:val="24"/>
          <w:szCs w:val="24"/>
          <w:lang w:eastAsia="fr-FR"/>
        </w:rPr>
        <w:t>par</w:t>
      </w:r>
      <w:r w:rsidR="009C2D6B">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9C2D6B">
        <w:rPr>
          <w:rFonts w:ascii="Times New Roman" w:eastAsia="Times New Roman" w:hAnsi="Times New Roman"/>
          <w:sz w:val="24"/>
          <w:szCs w:val="24"/>
          <w:lang w:eastAsia="fr-FR"/>
        </w:rPr>
        <w:t xml:space="preserve">d’Ouvrage </w:t>
      </w:r>
      <w:r w:rsidR="009C2D6B" w:rsidRPr="0001444F">
        <w:rPr>
          <w:rFonts w:ascii="Times New Roman" w:eastAsia="Times New Roman" w:hAnsi="Times New Roman"/>
          <w:sz w:val="24"/>
          <w:szCs w:val="24"/>
          <w:lang w:eastAsia="fr-FR"/>
        </w:rPr>
        <w:t>et</w:t>
      </w:r>
      <w:r w:rsidRPr="0001444F">
        <w:rPr>
          <w:rFonts w:ascii="Times New Roman" w:eastAsia="Times New Roman" w:hAnsi="Times New Roman"/>
          <w:sz w:val="24"/>
          <w:szCs w:val="24"/>
          <w:lang w:eastAsia="fr-FR"/>
        </w:rPr>
        <w:t xml:space="preserve"> acceptée par le soumission</w:t>
      </w:r>
      <w:r w:rsidRPr="0001444F">
        <w:rPr>
          <w:rFonts w:ascii="Times New Roman" w:eastAsia="Times New Roman" w:hAnsi="Times New Roman"/>
          <w:spacing w:val="4"/>
          <w:sz w:val="24"/>
          <w:szCs w:val="24"/>
          <w:lang w:eastAsia="fr-FR"/>
        </w:rPr>
        <w:t>naire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4"/>
          <w:sz w:val="24"/>
          <w:szCs w:val="24"/>
          <w:lang w:eastAsia="fr-FR"/>
        </w:rPr>
        <w:t>conformémen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4"/>
          <w:sz w:val="24"/>
          <w:szCs w:val="24"/>
          <w:lang w:eastAsia="fr-FR"/>
        </w:rPr>
        <w:t>au</w:t>
      </w:r>
      <w:r w:rsidRPr="0001444F">
        <w:rPr>
          <w:rFonts w:ascii="Times New Roman" w:eastAsia="Times New Roman" w:hAnsi="Times New Roman"/>
          <w:sz w:val="24"/>
          <w:szCs w:val="24"/>
          <w:lang w:eastAsia="fr-FR"/>
        </w:rPr>
        <w:t xml:space="preserve">x </w:t>
      </w:r>
      <w:r w:rsidRPr="0001444F">
        <w:rPr>
          <w:rFonts w:ascii="Times New Roman" w:eastAsia="Times New Roman" w:hAnsi="Times New Roman"/>
          <w:spacing w:val="4"/>
          <w:sz w:val="24"/>
          <w:szCs w:val="24"/>
          <w:lang w:eastAsia="fr-FR"/>
        </w:rPr>
        <w:t>disposition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4"/>
          <w:sz w:val="24"/>
          <w:szCs w:val="24"/>
          <w:lang w:eastAsia="fr-FR"/>
        </w:rPr>
        <w:t xml:space="preserve">de </w:t>
      </w:r>
      <w:r w:rsidRPr="0001444F">
        <w:rPr>
          <w:rFonts w:ascii="Times New Roman" w:eastAsia="Times New Roman" w:hAnsi="Times New Roman"/>
          <w:sz w:val="24"/>
          <w:szCs w:val="24"/>
          <w:lang w:eastAsia="fr-FR"/>
        </w:rPr>
        <w:t>l’article 16.2 du RGAO.</w:t>
      </w:r>
    </w:p>
    <w:p w14:paraId="052B2C6F" w14:textId="77777777" w:rsidR="0001444F" w:rsidRPr="0001444F" w:rsidRDefault="0001444F" w:rsidP="009C2D6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Pour les prestations relevant des lettres commandes, les chèques certifiés et les chèques-banques sont admis au titre du cautionnement de soumission.</w:t>
      </w:r>
    </w:p>
    <w:p w14:paraId="645441EA" w14:textId="77777777" w:rsidR="0001444F" w:rsidRPr="0001444F" w:rsidRDefault="0001444F" w:rsidP="009C2D6B">
      <w:pPr>
        <w:widowControl w:val="0"/>
        <w:tabs>
          <w:tab w:val="left" w:pos="1560"/>
          <w:tab w:val="left" w:pos="2140"/>
          <w:tab w:val="left" w:pos="3380"/>
          <w:tab w:val="left" w:pos="3820"/>
          <w:tab w:val="left" w:pos="482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17.3. Toute offre non accompagnée d’un cautionnement de soumission acceptable sera rejetée par la </w:t>
      </w:r>
      <w:r w:rsidRPr="0001444F">
        <w:rPr>
          <w:rFonts w:ascii="Times New Roman" w:eastAsia="Times New Roman" w:hAnsi="Times New Roman"/>
          <w:spacing w:val="5"/>
          <w:sz w:val="24"/>
          <w:szCs w:val="24"/>
          <w:lang w:eastAsia="fr-FR"/>
        </w:rPr>
        <w:t>Commissio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Passatio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Marchés comm</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incomplète</w:t>
      </w:r>
      <w:r w:rsidRPr="0001444F">
        <w:rPr>
          <w:rFonts w:ascii="Times New Roman" w:eastAsia="Times New Roman" w:hAnsi="Times New Roman"/>
          <w:sz w:val="24"/>
          <w:szCs w:val="24"/>
          <w:lang w:eastAsia="fr-FR"/>
        </w:rPr>
        <w:t xml:space="preserve">. Le cautionnement </w:t>
      </w:r>
      <w:r w:rsidRPr="0001444F">
        <w:rPr>
          <w:rFonts w:ascii="Times New Roman" w:eastAsia="Times New Roman" w:hAnsi="Times New Roman"/>
          <w:spacing w:val="5"/>
          <w:sz w:val="24"/>
          <w:szCs w:val="24"/>
          <w:lang w:eastAsia="fr-FR"/>
        </w:rPr>
        <w:t xml:space="preserve">de </w:t>
      </w:r>
      <w:r w:rsidRPr="0001444F">
        <w:rPr>
          <w:rFonts w:ascii="Times New Roman" w:eastAsia="Times New Roman" w:hAnsi="Times New Roman"/>
          <w:spacing w:val="1"/>
          <w:sz w:val="24"/>
          <w:szCs w:val="24"/>
          <w:lang w:eastAsia="fr-FR"/>
        </w:rPr>
        <w:t>soumissio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1"/>
          <w:sz w:val="24"/>
          <w:szCs w:val="24"/>
          <w:lang w:eastAsia="fr-FR"/>
        </w:rPr>
        <w:t>d’u</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1"/>
          <w:sz w:val="24"/>
          <w:szCs w:val="24"/>
          <w:lang w:eastAsia="fr-FR"/>
        </w:rPr>
        <w:t>groupemen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1"/>
          <w:sz w:val="24"/>
          <w:szCs w:val="24"/>
          <w:lang w:eastAsia="fr-FR"/>
        </w:rPr>
        <w:t xml:space="preserve">d’entreprises </w:t>
      </w:r>
      <w:r w:rsidRPr="0001444F">
        <w:rPr>
          <w:rFonts w:ascii="Times New Roman" w:eastAsia="Times New Roman" w:hAnsi="Times New Roman"/>
          <w:spacing w:val="5"/>
          <w:sz w:val="24"/>
          <w:szCs w:val="24"/>
          <w:lang w:eastAsia="fr-FR"/>
        </w:rPr>
        <w:t>doi</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êtr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établi a</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no</w:t>
      </w:r>
      <w:r w:rsidRPr="0001444F">
        <w:rPr>
          <w:rFonts w:ascii="Times New Roman" w:eastAsia="Times New Roman" w:hAnsi="Times New Roman"/>
          <w:sz w:val="24"/>
          <w:szCs w:val="24"/>
          <w:lang w:eastAsia="fr-FR"/>
        </w:rPr>
        <w:t xml:space="preserve">m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 xml:space="preserve">mandataire </w:t>
      </w:r>
      <w:r w:rsidRPr="0001444F">
        <w:rPr>
          <w:rFonts w:ascii="Times New Roman" w:eastAsia="Times New Roman" w:hAnsi="Times New Roman"/>
          <w:sz w:val="24"/>
          <w:szCs w:val="24"/>
          <w:lang w:eastAsia="fr-FR"/>
        </w:rPr>
        <w:t>soumettant l’offre.</w:t>
      </w:r>
    </w:p>
    <w:p w14:paraId="0F719291" w14:textId="77777777" w:rsidR="0001444F" w:rsidRPr="0001444F" w:rsidRDefault="0001444F" w:rsidP="009C2D6B">
      <w:pPr>
        <w:widowControl w:val="0"/>
        <w:tabs>
          <w:tab w:val="left" w:pos="1560"/>
          <w:tab w:val="left" w:pos="2140"/>
          <w:tab w:val="left" w:pos="3380"/>
          <w:tab w:val="left" w:pos="3820"/>
          <w:tab w:val="left" w:pos="482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13106F03" w14:textId="77777777" w:rsidR="0001444F" w:rsidRPr="0001444F" w:rsidRDefault="0001444F" w:rsidP="009C2D6B">
      <w:pPr>
        <w:widowControl w:val="0"/>
        <w:tabs>
          <w:tab w:val="left" w:pos="1560"/>
          <w:tab w:val="left" w:pos="2140"/>
          <w:tab w:val="left" w:pos="3380"/>
          <w:tab w:val="left" w:pos="3820"/>
          <w:tab w:val="left" w:pos="482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17.5. Le cautionnement de soumission des soumissionnaires non retenus sont restitués dès publication des résultats d’attribution.</w:t>
      </w:r>
    </w:p>
    <w:p w14:paraId="787F919D" w14:textId="77777777" w:rsidR="0001444F" w:rsidRPr="0001444F" w:rsidRDefault="0001444F" w:rsidP="009C2D6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17. 6. Le cautionnement de soumission de l’attributaire</w:t>
      </w:r>
      <w:r w:rsidR="00A75363">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01444F">
        <w:rPr>
          <w:rFonts w:ascii="Times New Roman" w:eastAsia="Times New Roman" w:hAnsi="Times New Roman"/>
          <w:sz w:val="24"/>
          <w:szCs w:val="24"/>
          <w:lang w:eastAsia="fr-FR"/>
        </w:rPr>
        <w:t xml:space="preserve"> sera libéré dès que ce dernier aura fourni le cautionnement définitif requis.</w:t>
      </w:r>
    </w:p>
    <w:p w14:paraId="510237D5" w14:textId="77777777" w:rsidR="0001444F" w:rsidRPr="0001444F" w:rsidRDefault="0001444F" w:rsidP="009C2D6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17. 7. Le cautionnement de soumission peut être saisi :</w:t>
      </w:r>
    </w:p>
    <w:p w14:paraId="5D24D3B3" w14:textId="77777777" w:rsidR="0001444F" w:rsidRPr="0001444F" w:rsidRDefault="0001444F" w:rsidP="009C2D6B">
      <w:pPr>
        <w:widowControl w:val="0"/>
        <w:suppressAutoHyphens/>
        <w:autoSpaceDE w:val="0"/>
        <w:autoSpaceDN w:val="0"/>
        <w:spacing w:after="60" w:line="240" w:lineRule="auto"/>
        <w:ind w:firstLine="72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a. Si le soumissionnaire retire son offre durant la période de validité ;</w:t>
      </w:r>
    </w:p>
    <w:p w14:paraId="68DA5464" w14:textId="77777777" w:rsidR="0001444F" w:rsidRPr="0001444F" w:rsidRDefault="0001444F" w:rsidP="009C2D6B">
      <w:pPr>
        <w:widowControl w:val="0"/>
        <w:suppressAutoHyphens/>
        <w:autoSpaceDE w:val="0"/>
        <w:autoSpaceDN w:val="0"/>
        <w:spacing w:after="60" w:line="240" w:lineRule="auto"/>
        <w:ind w:firstLine="72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b. Si, le soumissionnaire retenu :</w:t>
      </w:r>
    </w:p>
    <w:p w14:paraId="1AE45C6B" w14:textId="77777777" w:rsidR="0001444F" w:rsidRPr="0001444F" w:rsidRDefault="0001444F" w:rsidP="009C2D6B">
      <w:pPr>
        <w:widowControl w:val="0"/>
        <w:suppressAutoHyphens/>
        <w:autoSpaceDE w:val="0"/>
        <w:autoSpaceDN w:val="0"/>
        <w:spacing w:after="60" w:line="240" w:lineRule="auto"/>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 Manque à son obligation de souscrire</w:t>
      </w:r>
      <w:r w:rsidR="00C755E6">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en application de l’article 38 du RGAO ; </w:t>
      </w:r>
    </w:p>
    <w:p w14:paraId="45BA316A" w14:textId="77777777" w:rsidR="0001444F" w:rsidRPr="0001444F" w:rsidRDefault="0001444F" w:rsidP="009C2D6B">
      <w:pPr>
        <w:widowControl w:val="0"/>
        <w:suppressAutoHyphens/>
        <w:autoSpaceDE w:val="0"/>
        <w:autoSpaceDN w:val="0"/>
        <w:spacing w:after="60" w:line="240" w:lineRule="auto"/>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ii. Manque à son obligation de fournir le cautionnement définitif en application de l’article 39 du RGAO ;  </w:t>
      </w:r>
    </w:p>
    <w:p w14:paraId="1306805C" w14:textId="77777777" w:rsidR="0001444F" w:rsidRPr="0001444F" w:rsidRDefault="0001444F" w:rsidP="009C2D6B">
      <w:pPr>
        <w:widowControl w:val="0"/>
        <w:suppressAutoHyphens/>
        <w:autoSpaceDE w:val="0"/>
        <w:autoSpaceDN w:val="0"/>
        <w:spacing w:after="60" w:line="240" w:lineRule="auto"/>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iii.  Refuse de recevoir </w:t>
      </w:r>
      <w:r w:rsidR="009C2D6B" w:rsidRPr="0001444F">
        <w:rPr>
          <w:rFonts w:ascii="Times New Roman" w:eastAsia="Times New Roman" w:hAnsi="Times New Roman"/>
          <w:sz w:val="24"/>
          <w:szCs w:val="24"/>
          <w:lang w:eastAsia="fr-FR"/>
        </w:rPr>
        <w:t>notification</w:t>
      </w:r>
      <w:r w:rsidR="009C2D6B">
        <w:rPr>
          <w:rFonts w:ascii="Times New Roman" w:eastAsia="Times New Roman" w:hAnsi="Times New Roman"/>
          <w:sz w:val="24"/>
          <w:szCs w:val="24"/>
          <w:lang w:eastAsia="fr-FR"/>
        </w:rPr>
        <w:t xml:space="preserve"> de</w:t>
      </w:r>
      <w:r w:rsidR="003F6014">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w:t>
      </w:r>
    </w:p>
    <w:p w14:paraId="7B76FC85" w14:textId="77777777" w:rsidR="0001444F" w:rsidRPr="0001444F" w:rsidRDefault="0001444F" w:rsidP="009C2D6B">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87" w:name="_Toc530307924"/>
      <w:bookmarkStart w:id="88" w:name="_Toc97557045"/>
      <w:bookmarkStart w:id="89" w:name="_Toc163062712"/>
      <w:r w:rsidRPr="0001444F">
        <w:rPr>
          <w:rFonts w:ascii="Times New Roman" w:eastAsia="Times New Roman" w:hAnsi="Times New Roman"/>
          <w:b/>
          <w:sz w:val="28"/>
          <w:szCs w:val="24"/>
          <w:lang w:eastAsia="fr-FR"/>
        </w:rPr>
        <w:t>Propositions variantes des soumissionnaires</w:t>
      </w:r>
      <w:bookmarkEnd w:id="87"/>
      <w:bookmarkEnd w:id="88"/>
      <w:bookmarkEnd w:id="89"/>
    </w:p>
    <w:p w14:paraId="1EC275E0" w14:textId="77777777" w:rsidR="0001444F" w:rsidRPr="0001444F" w:rsidRDefault="0001444F" w:rsidP="009C2D6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18.1. Lorsque les travaux peuvent être exécutés </w:t>
      </w:r>
      <w:r w:rsidRPr="0001444F">
        <w:rPr>
          <w:rFonts w:ascii="Times New Roman" w:eastAsia="Times New Roman" w:hAnsi="Times New Roman"/>
          <w:spacing w:val="2"/>
          <w:sz w:val="24"/>
          <w:szCs w:val="24"/>
          <w:lang w:eastAsia="fr-FR"/>
        </w:rPr>
        <w:t>dan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délai</w:t>
      </w:r>
      <w:r w:rsidRPr="0001444F">
        <w:rPr>
          <w:rFonts w:ascii="Times New Roman" w:eastAsia="Times New Roman" w:hAnsi="Times New Roman"/>
          <w:sz w:val="24"/>
          <w:szCs w:val="24"/>
          <w:lang w:eastAsia="fr-FR"/>
        </w:rPr>
        <w:t xml:space="preserve">s prévisionnels </w:t>
      </w:r>
      <w:r w:rsidRPr="0001444F">
        <w:rPr>
          <w:rFonts w:ascii="Times New Roman" w:eastAsia="Times New Roman" w:hAnsi="Times New Roman"/>
          <w:spacing w:val="2"/>
          <w:sz w:val="24"/>
          <w:szCs w:val="24"/>
          <w:lang w:eastAsia="fr-FR"/>
        </w:rPr>
        <w:t>d’exécutio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2"/>
          <w:sz w:val="24"/>
          <w:szCs w:val="24"/>
          <w:lang w:eastAsia="fr-FR"/>
        </w:rPr>
        <w:t>variables</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2"/>
          <w:sz w:val="24"/>
          <w:szCs w:val="24"/>
          <w:lang w:eastAsia="fr-FR"/>
        </w:rPr>
        <w:t xml:space="preserve">le </w:t>
      </w:r>
      <w:r w:rsidRPr="0001444F">
        <w:rPr>
          <w:rFonts w:ascii="Times New Roman" w:eastAsia="Times New Roman" w:hAnsi="Times New Roman"/>
          <w:sz w:val="24"/>
          <w:szCs w:val="24"/>
          <w:lang w:eastAsia="fr-FR"/>
        </w:rPr>
        <w:t xml:space="preserve">RPAO précisera ces délais, et indiquera la méthode retenue pour l’évaluation du délai d’achèvement proposé par le soumissionnaire à l’intérieur des délais prévus. Les offres </w:t>
      </w:r>
      <w:r w:rsidRPr="0001444F">
        <w:rPr>
          <w:rFonts w:ascii="Times New Roman" w:eastAsia="Times New Roman" w:hAnsi="Times New Roman"/>
          <w:spacing w:val="5"/>
          <w:sz w:val="24"/>
          <w:szCs w:val="24"/>
          <w:lang w:eastAsia="fr-FR"/>
        </w:rPr>
        <w:t>proposan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délai</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au-del</w:t>
      </w:r>
      <w:r w:rsidRPr="0001444F">
        <w:rPr>
          <w:rFonts w:ascii="Times New Roman" w:eastAsia="Times New Roman" w:hAnsi="Times New Roman"/>
          <w:sz w:val="24"/>
          <w:szCs w:val="24"/>
          <w:lang w:eastAsia="fr-FR"/>
        </w:rPr>
        <w:t xml:space="preserve">à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ceux </w:t>
      </w:r>
      <w:r w:rsidRPr="0001444F">
        <w:rPr>
          <w:rFonts w:ascii="Times New Roman" w:eastAsia="Times New Roman" w:hAnsi="Times New Roman"/>
          <w:spacing w:val="3"/>
          <w:sz w:val="24"/>
          <w:szCs w:val="24"/>
          <w:lang w:eastAsia="fr-FR"/>
        </w:rPr>
        <w:t>spécifié</w:t>
      </w:r>
      <w:r w:rsidRPr="0001444F">
        <w:rPr>
          <w:rFonts w:ascii="Times New Roman" w:eastAsia="Times New Roman" w:hAnsi="Times New Roman"/>
          <w:sz w:val="24"/>
          <w:szCs w:val="24"/>
          <w:lang w:eastAsia="fr-FR"/>
        </w:rPr>
        <w:t xml:space="preserve">s ne </w:t>
      </w:r>
      <w:r w:rsidRPr="0001444F">
        <w:rPr>
          <w:rFonts w:ascii="Times New Roman" w:eastAsia="Times New Roman" w:hAnsi="Times New Roman"/>
          <w:spacing w:val="3"/>
          <w:sz w:val="24"/>
          <w:szCs w:val="24"/>
          <w:lang w:eastAsia="fr-FR"/>
        </w:rPr>
        <w:t>seron</w:t>
      </w:r>
      <w:r w:rsidRPr="0001444F">
        <w:rPr>
          <w:rFonts w:ascii="Times New Roman" w:eastAsia="Times New Roman" w:hAnsi="Times New Roman"/>
          <w:sz w:val="24"/>
          <w:szCs w:val="24"/>
          <w:lang w:eastAsia="fr-FR"/>
        </w:rPr>
        <w:t xml:space="preserve">t pas </w:t>
      </w:r>
      <w:r w:rsidRPr="0001444F">
        <w:rPr>
          <w:rFonts w:ascii="Times New Roman" w:eastAsia="Times New Roman" w:hAnsi="Times New Roman"/>
          <w:spacing w:val="3"/>
          <w:sz w:val="24"/>
          <w:szCs w:val="24"/>
          <w:lang w:eastAsia="fr-FR"/>
        </w:rPr>
        <w:t>considérée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3"/>
          <w:sz w:val="24"/>
          <w:szCs w:val="24"/>
          <w:lang w:eastAsia="fr-FR"/>
        </w:rPr>
        <w:t>comm</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 xml:space="preserve">non </w:t>
      </w:r>
      <w:r w:rsidRPr="0001444F">
        <w:rPr>
          <w:rFonts w:ascii="Times New Roman" w:eastAsia="Times New Roman" w:hAnsi="Times New Roman"/>
          <w:sz w:val="24"/>
          <w:szCs w:val="24"/>
          <w:lang w:eastAsia="fr-FR"/>
        </w:rPr>
        <w:t>conformes.</w:t>
      </w:r>
    </w:p>
    <w:p w14:paraId="2530DA15" w14:textId="77777777" w:rsidR="0001444F" w:rsidRPr="0001444F" w:rsidRDefault="0001444F" w:rsidP="009C2D6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18.2. Excepté dans le cas mentionné à l’Article 18.3 ci-dessous, les soumissionnaires souhaitant offrir des variantes techniques doivent d’abord chiffrer  la  solution  de  base </w:t>
      </w:r>
      <w:r w:rsidR="00B22B63">
        <w:rPr>
          <w:rFonts w:ascii="Times New Roman" w:eastAsia="Times New Roman" w:hAnsi="Times New Roman"/>
          <w:sz w:val="24"/>
          <w:szCs w:val="24"/>
          <w:lang w:eastAsia="fr-FR"/>
        </w:rPr>
        <w:t xml:space="preserve">du Maître d’Ouvrage  </w:t>
      </w:r>
      <w:r w:rsidRPr="0001444F">
        <w:rPr>
          <w:rFonts w:ascii="Times New Roman" w:eastAsia="Times New Roman" w:hAnsi="Times New Roman"/>
          <w:sz w:val="24"/>
          <w:szCs w:val="24"/>
          <w:lang w:eastAsia="fr-FR"/>
        </w:rPr>
        <w:t xml:space="preserve"> telle que décrite dans le Dossier d’Appel d’Offres,  et fournir  en  outre  tous les renseignements dont</w:t>
      </w:r>
      <w:r w:rsidR="003274DC">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 xml:space="preserve"> a besoin pour procéder à l’évaluation complète de la variante proposée, y compris les plans, notes  de  calcul,  spécifications techniques, sous-détails de prix et méthodes de construction proposées, et tous autres détails utiles.</w:t>
      </w:r>
      <w:r w:rsidR="003274DC">
        <w:rPr>
          <w:rFonts w:ascii="Times New Roman" w:eastAsia="Times New Roman" w:hAnsi="Times New Roman"/>
          <w:sz w:val="24"/>
          <w:szCs w:val="24"/>
          <w:lang w:eastAsia="fr-FR"/>
        </w:rPr>
        <w:t xml:space="preserve">  </w:t>
      </w:r>
      <w:r w:rsidR="009C2D6B">
        <w:rPr>
          <w:rFonts w:ascii="Times New Roman" w:eastAsia="Times New Roman" w:hAnsi="Times New Roman"/>
          <w:sz w:val="24"/>
          <w:szCs w:val="24"/>
          <w:lang w:eastAsia="fr-FR"/>
        </w:rPr>
        <w:t>Le</w:t>
      </w:r>
      <w:r w:rsidR="003274DC">
        <w:rPr>
          <w:rFonts w:ascii="Times New Roman" w:eastAsia="Times New Roman" w:hAnsi="Times New Roman"/>
          <w:sz w:val="24"/>
          <w:szCs w:val="24"/>
          <w:lang w:eastAsia="fr-FR"/>
        </w:rPr>
        <w:t xml:space="preserve"> Maître </w:t>
      </w:r>
      <w:r w:rsidR="009C2D6B">
        <w:rPr>
          <w:rFonts w:ascii="Times New Roman" w:eastAsia="Times New Roman" w:hAnsi="Times New Roman"/>
          <w:sz w:val="24"/>
          <w:szCs w:val="24"/>
          <w:lang w:eastAsia="fr-FR"/>
        </w:rPr>
        <w:t xml:space="preserve">d’Ouvrage </w:t>
      </w:r>
      <w:r w:rsidR="009C2D6B" w:rsidRPr="0001444F">
        <w:rPr>
          <w:rFonts w:ascii="Times New Roman" w:eastAsia="Times New Roman" w:hAnsi="Times New Roman"/>
          <w:sz w:val="24"/>
          <w:szCs w:val="24"/>
          <w:lang w:eastAsia="fr-FR"/>
        </w:rPr>
        <w:t>n’examinera</w:t>
      </w:r>
      <w:r w:rsidRPr="0001444F">
        <w:rPr>
          <w:rFonts w:ascii="Times New Roman" w:eastAsia="Times New Roman" w:hAnsi="Times New Roman"/>
          <w:sz w:val="24"/>
          <w:szCs w:val="24"/>
          <w:lang w:eastAsia="fr-FR"/>
        </w:rPr>
        <w:t xml:space="preserve"> que les variantes techniques, le cas échéant, du soumissionnaire dont l’offre conforme à la solution de base a été évaluée la moins-</w:t>
      </w:r>
      <w:proofErr w:type="spellStart"/>
      <w:r w:rsidRPr="0001444F">
        <w:rPr>
          <w:rFonts w:ascii="Times New Roman" w:eastAsia="Times New Roman" w:hAnsi="Times New Roman"/>
          <w:sz w:val="24"/>
          <w:szCs w:val="24"/>
          <w:lang w:eastAsia="fr-FR"/>
        </w:rPr>
        <w:t>disante</w:t>
      </w:r>
      <w:proofErr w:type="spellEnd"/>
      <w:r w:rsidRPr="0001444F">
        <w:rPr>
          <w:rFonts w:ascii="Times New Roman" w:eastAsia="Times New Roman" w:hAnsi="Times New Roman"/>
          <w:sz w:val="24"/>
          <w:szCs w:val="24"/>
          <w:lang w:eastAsia="fr-FR"/>
        </w:rPr>
        <w:t>.</w:t>
      </w:r>
    </w:p>
    <w:p w14:paraId="5E2B2AF3" w14:textId="77777777" w:rsidR="0001444F" w:rsidRPr="0001444F" w:rsidRDefault="0001444F" w:rsidP="009C2D6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391B8585" w14:textId="77777777" w:rsidR="0001444F" w:rsidRPr="0001444F" w:rsidRDefault="0001444F" w:rsidP="009C2D6B">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90" w:name="_Toc530307925"/>
      <w:bookmarkStart w:id="91" w:name="_Toc97557046"/>
      <w:bookmarkStart w:id="92" w:name="_Toc163062713"/>
      <w:bookmarkStart w:id="93" w:name="_Hlk159247549"/>
      <w:r w:rsidRPr="0001444F">
        <w:rPr>
          <w:rFonts w:ascii="Times New Roman" w:eastAsia="Times New Roman" w:hAnsi="Times New Roman"/>
          <w:b/>
          <w:sz w:val="28"/>
          <w:szCs w:val="24"/>
          <w:lang w:eastAsia="fr-FR"/>
        </w:rPr>
        <w:t>Réunion préparatoire à l’établissement des offres</w:t>
      </w:r>
      <w:bookmarkEnd w:id="90"/>
      <w:bookmarkEnd w:id="91"/>
      <w:bookmarkEnd w:id="92"/>
    </w:p>
    <w:p w14:paraId="6FDDFF9A" w14:textId="77777777" w:rsidR="0001444F" w:rsidRPr="0001444F" w:rsidRDefault="0001444F" w:rsidP="009C2D6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19.1. A moins que, le RPAO n’en dispose autrement, le Soumissionnaire peut être invité à assister à une réunion préparatoire, qui se tiendra aux lieu et date indiqués dans le RPAO.</w:t>
      </w:r>
    </w:p>
    <w:p w14:paraId="32A3B14E" w14:textId="77777777" w:rsidR="0001444F" w:rsidRPr="0001444F" w:rsidRDefault="0001444F" w:rsidP="009C2D6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19.2. La réunion préparatoire aura pour objet de fournir des éclaircissements et réponses à toute question qui pourrait être soulevée à ce stade.</w:t>
      </w:r>
    </w:p>
    <w:p w14:paraId="4CD5C8A3" w14:textId="77777777" w:rsidR="0001444F" w:rsidRPr="0001444F" w:rsidRDefault="0001444F" w:rsidP="002B7546">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19.3. Il est demandé au Soumissionnaire, autant que possible, de soumettre toute question par écrit de façon qu’elle parvienne</w:t>
      </w:r>
      <w:r w:rsidR="00095668">
        <w:rPr>
          <w:rFonts w:ascii="Times New Roman" w:eastAsia="Times New Roman" w:hAnsi="Times New Roman"/>
          <w:sz w:val="24"/>
          <w:szCs w:val="24"/>
          <w:lang w:eastAsia="fr-FR"/>
        </w:rPr>
        <w:t xml:space="preserve"> au Maître d’Ouvrage    </w:t>
      </w:r>
      <w:r w:rsidRPr="0001444F">
        <w:rPr>
          <w:rFonts w:ascii="Times New Roman" w:eastAsia="Times New Roman" w:hAnsi="Times New Roman"/>
          <w:sz w:val="24"/>
          <w:szCs w:val="24"/>
          <w:lang w:eastAsia="fr-FR"/>
        </w:rPr>
        <w:t xml:space="preserve">au moins une semaine avant la réunion préparatoire. </w:t>
      </w:r>
      <w:r w:rsidRPr="0001444F">
        <w:rPr>
          <w:rFonts w:ascii="Times New Roman" w:eastAsia="Times New Roman" w:hAnsi="Times New Roman"/>
          <w:sz w:val="24"/>
          <w:szCs w:val="24"/>
          <w:lang w:eastAsia="fr-FR"/>
        </w:rPr>
        <w:lastRenderedPageBreak/>
        <w:t>Il est possible que</w:t>
      </w:r>
      <w:r w:rsidR="002B7546">
        <w:rPr>
          <w:rFonts w:ascii="Times New Roman" w:eastAsia="Times New Roman" w:hAnsi="Times New Roman"/>
          <w:sz w:val="24"/>
          <w:szCs w:val="24"/>
          <w:lang w:eastAsia="fr-FR"/>
        </w:rPr>
        <w:t xml:space="preserve"> </w:t>
      </w:r>
      <w:r w:rsidR="003274DC">
        <w:rPr>
          <w:rFonts w:ascii="Times New Roman" w:eastAsia="Times New Roman" w:hAnsi="Times New Roman"/>
          <w:sz w:val="24"/>
          <w:szCs w:val="24"/>
          <w:lang w:eastAsia="fr-FR"/>
        </w:rPr>
        <w:t xml:space="preserve">le Maître </w:t>
      </w:r>
      <w:r w:rsidR="002B7546">
        <w:rPr>
          <w:rFonts w:ascii="Times New Roman" w:eastAsia="Times New Roman" w:hAnsi="Times New Roman"/>
          <w:sz w:val="24"/>
          <w:szCs w:val="24"/>
          <w:lang w:eastAsia="fr-FR"/>
        </w:rPr>
        <w:t xml:space="preserve">d’Ouvrage </w:t>
      </w:r>
      <w:r w:rsidR="002B7546" w:rsidRPr="0001444F">
        <w:rPr>
          <w:rFonts w:ascii="Times New Roman" w:eastAsia="Times New Roman" w:hAnsi="Times New Roman"/>
          <w:sz w:val="24"/>
          <w:szCs w:val="24"/>
          <w:lang w:eastAsia="fr-FR"/>
        </w:rPr>
        <w:t>ne</w:t>
      </w:r>
      <w:r w:rsidRPr="0001444F">
        <w:rPr>
          <w:rFonts w:ascii="Times New Roman" w:eastAsia="Times New Roman" w:hAnsi="Times New Roman"/>
          <w:sz w:val="24"/>
          <w:szCs w:val="24"/>
          <w:lang w:eastAsia="fr-FR"/>
        </w:rPr>
        <w:t xml:space="preserve"> puisse répondre au cours de la réunion aux questions reçues trop tard. Dans ce cas, les questions et réponses seront transmises selon les modalités de l’article 19.4 ci-dessous.</w:t>
      </w:r>
    </w:p>
    <w:p w14:paraId="407F041C" w14:textId="77777777" w:rsidR="0001444F" w:rsidRPr="0001444F" w:rsidRDefault="0001444F" w:rsidP="002B7546">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w:t>
      </w:r>
      <w:r w:rsidR="003274DC">
        <w:rPr>
          <w:rFonts w:ascii="Times New Roman" w:eastAsia="Times New Roman" w:hAnsi="Times New Roman"/>
          <w:sz w:val="24"/>
          <w:szCs w:val="24"/>
          <w:lang w:eastAsia="fr-FR"/>
        </w:rPr>
        <w:t xml:space="preserve"> le Maître </w:t>
      </w:r>
      <w:r w:rsidR="002B7546">
        <w:rPr>
          <w:rFonts w:ascii="Times New Roman" w:eastAsia="Times New Roman" w:hAnsi="Times New Roman"/>
          <w:sz w:val="24"/>
          <w:szCs w:val="24"/>
          <w:lang w:eastAsia="fr-FR"/>
        </w:rPr>
        <w:t xml:space="preserve">d’Ouvrage </w:t>
      </w:r>
      <w:r w:rsidR="002B7546" w:rsidRPr="0001444F">
        <w:rPr>
          <w:rFonts w:ascii="Times New Roman" w:eastAsia="Times New Roman" w:hAnsi="Times New Roman"/>
          <w:sz w:val="24"/>
          <w:szCs w:val="24"/>
          <w:lang w:eastAsia="fr-FR"/>
        </w:rPr>
        <w:t>en</w:t>
      </w:r>
      <w:r w:rsidRPr="0001444F">
        <w:rPr>
          <w:rFonts w:ascii="Times New Roman" w:eastAsia="Times New Roman" w:hAnsi="Times New Roman"/>
          <w:sz w:val="24"/>
          <w:szCs w:val="24"/>
          <w:lang w:eastAsia="fr-FR"/>
        </w:rPr>
        <w:t xml:space="preserve"> publiant un additif conformément aux dispositions de l’article 10 du RGAO, le procès-verbal de la réunion préparatoire ne pouvant en tenir lieu.</w:t>
      </w:r>
    </w:p>
    <w:p w14:paraId="63CD796A" w14:textId="77777777" w:rsidR="0001444F" w:rsidRPr="0001444F" w:rsidRDefault="0001444F" w:rsidP="002B7546">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19.5. Le fait qu’un soumissionnaire n’assiste pas à la réunion préparatoire à l’établissement des offres ne sera pas un motif de disqualification.</w:t>
      </w:r>
    </w:p>
    <w:p w14:paraId="5CB7D024" w14:textId="77777777" w:rsidR="0001444F" w:rsidRPr="0001444F" w:rsidRDefault="0001444F" w:rsidP="002B7546">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94" w:name="_Toc530307926"/>
      <w:bookmarkStart w:id="95" w:name="_Toc97557047"/>
      <w:bookmarkStart w:id="96" w:name="_Toc163062714"/>
      <w:bookmarkEnd w:id="93"/>
      <w:r w:rsidRPr="0001444F">
        <w:rPr>
          <w:rFonts w:ascii="Times New Roman" w:eastAsia="Times New Roman" w:hAnsi="Times New Roman"/>
          <w:b/>
          <w:sz w:val="28"/>
          <w:szCs w:val="24"/>
          <w:lang w:eastAsia="fr-FR"/>
        </w:rPr>
        <w:t>Forme, Format et signature de l’offre</w:t>
      </w:r>
      <w:bookmarkEnd w:id="94"/>
      <w:bookmarkEnd w:id="95"/>
      <w:bookmarkEnd w:id="96"/>
    </w:p>
    <w:p w14:paraId="12B8DFDB" w14:textId="77777777" w:rsidR="0001444F" w:rsidRPr="0001444F" w:rsidRDefault="0001444F" w:rsidP="002B7546">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bCs/>
          <w:sz w:val="24"/>
          <w:szCs w:val="24"/>
          <w:lang w:eastAsia="fr-FR"/>
        </w:rPr>
        <w:t>Pour la soumission hors ligne,</w:t>
      </w:r>
    </w:p>
    <w:p w14:paraId="597081D0" w14:textId="77777777" w:rsidR="0001444F" w:rsidRPr="0001444F" w:rsidRDefault="0001444F" w:rsidP="002B7546">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20.1. Le Soumissionnaire préparera un original de chaque volume </w:t>
      </w:r>
      <w:r w:rsidRPr="0001444F">
        <w:rPr>
          <w:rFonts w:ascii="Times New Roman" w:eastAsia="Times New Roman" w:hAnsi="Times New Roman"/>
          <w:spacing w:val="1"/>
          <w:sz w:val="24"/>
          <w:szCs w:val="24"/>
          <w:lang w:eastAsia="fr-FR"/>
        </w:rPr>
        <w:t>constitutif</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1"/>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1"/>
          <w:sz w:val="24"/>
          <w:szCs w:val="24"/>
          <w:lang w:eastAsia="fr-FR"/>
        </w:rPr>
        <w:t>l’offr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1"/>
          <w:sz w:val="24"/>
          <w:szCs w:val="24"/>
          <w:lang w:eastAsia="fr-FR"/>
        </w:rPr>
        <w:t>décrit</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1"/>
          <w:sz w:val="24"/>
          <w:szCs w:val="24"/>
          <w:lang w:eastAsia="fr-FR"/>
        </w:rPr>
        <w:t xml:space="preserve">à </w:t>
      </w:r>
      <w:r w:rsidRPr="0001444F">
        <w:rPr>
          <w:rFonts w:ascii="Times New Roman" w:eastAsia="Times New Roman" w:hAnsi="Times New Roman"/>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4C30FDAD" w14:textId="77777777" w:rsidR="0001444F" w:rsidRPr="0001444F" w:rsidRDefault="0001444F" w:rsidP="002B7546">
      <w:pPr>
        <w:widowControl w:val="0"/>
        <w:tabs>
          <w:tab w:val="left" w:pos="1940"/>
          <w:tab w:val="left" w:pos="2440"/>
          <w:tab w:val="left" w:pos="3420"/>
          <w:tab w:val="left" w:pos="4020"/>
          <w:tab w:val="left" w:pos="482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20.2. </w:t>
      </w:r>
      <w:r w:rsidRPr="0001444F">
        <w:rPr>
          <w:rFonts w:ascii="Times New Roman" w:eastAsia="Times New Roman" w:hAnsi="Times New Roman"/>
          <w:spacing w:val="5"/>
          <w:sz w:val="24"/>
          <w:szCs w:val="24"/>
          <w:lang w:eastAsia="fr-FR"/>
        </w:rPr>
        <w:t>L’origina</w:t>
      </w:r>
      <w:r w:rsidRPr="0001444F">
        <w:rPr>
          <w:rFonts w:ascii="Times New Roman" w:eastAsia="Times New Roman" w:hAnsi="Times New Roman"/>
          <w:sz w:val="24"/>
          <w:szCs w:val="24"/>
          <w:lang w:eastAsia="fr-FR"/>
        </w:rPr>
        <w:t xml:space="preserve">l </w:t>
      </w:r>
      <w:r w:rsidRPr="0001444F">
        <w:rPr>
          <w:rFonts w:ascii="Times New Roman" w:eastAsia="Times New Roman" w:hAnsi="Times New Roman"/>
          <w:spacing w:val="5"/>
          <w:sz w:val="24"/>
          <w:szCs w:val="24"/>
          <w:lang w:eastAsia="fr-FR"/>
        </w:rPr>
        <w:t>e</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toute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copie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l’offre </w:t>
      </w:r>
      <w:r w:rsidRPr="0001444F">
        <w:rPr>
          <w:rFonts w:ascii="Times New Roman" w:eastAsia="Times New Roman" w:hAnsi="Times New Roman"/>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01444F">
        <w:rPr>
          <w:rFonts w:ascii="Times New Roman" w:eastAsia="Times New Roman" w:hAnsi="Times New Roman"/>
          <w:spacing w:val="5"/>
          <w:sz w:val="24"/>
          <w:szCs w:val="24"/>
          <w:lang w:eastAsia="fr-FR"/>
        </w:rPr>
        <w:t>habilitée</w:t>
      </w:r>
      <w:r w:rsidRPr="0001444F">
        <w:rPr>
          <w:rFonts w:ascii="Times New Roman" w:eastAsia="Times New Roman" w:hAnsi="Times New Roman"/>
          <w:sz w:val="24"/>
          <w:szCs w:val="24"/>
          <w:lang w:eastAsia="fr-FR"/>
        </w:rPr>
        <w:t xml:space="preserve">s à </w:t>
      </w:r>
      <w:r w:rsidRPr="0001444F">
        <w:rPr>
          <w:rFonts w:ascii="Times New Roman" w:eastAsia="Times New Roman" w:hAnsi="Times New Roman"/>
          <w:spacing w:val="5"/>
          <w:sz w:val="24"/>
          <w:szCs w:val="24"/>
          <w:lang w:eastAsia="fr-FR"/>
        </w:rPr>
        <w:t>signe</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a</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no</w:t>
      </w:r>
      <w:r w:rsidRPr="0001444F">
        <w:rPr>
          <w:rFonts w:ascii="Times New Roman" w:eastAsia="Times New Roman" w:hAnsi="Times New Roman"/>
          <w:sz w:val="24"/>
          <w:szCs w:val="24"/>
          <w:lang w:eastAsia="fr-FR"/>
        </w:rPr>
        <w:t xml:space="preserve">m </w:t>
      </w:r>
      <w:r w:rsidRPr="0001444F">
        <w:rPr>
          <w:rFonts w:ascii="Times New Roman" w:eastAsia="Times New Roman" w:hAnsi="Times New Roman"/>
          <w:spacing w:val="5"/>
          <w:sz w:val="24"/>
          <w:szCs w:val="24"/>
          <w:lang w:eastAsia="fr-FR"/>
        </w:rPr>
        <w:t xml:space="preserve">du </w:t>
      </w:r>
      <w:r w:rsidRPr="0001444F">
        <w:rPr>
          <w:rFonts w:ascii="Times New Roman" w:eastAsia="Times New Roman" w:hAnsi="Times New Roman"/>
          <w:sz w:val="24"/>
          <w:szCs w:val="24"/>
          <w:lang w:eastAsia="fr-FR"/>
        </w:rPr>
        <w:t>Soumissionnaire, conformément à l’article 6.1(a) ou 6.2(c) du RGAO, selon le cas. Toutes les pages de l’offre comprenant des surcharges ou des changements seront paraphées par le ou les signataires de l’offre.</w:t>
      </w:r>
    </w:p>
    <w:p w14:paraId="0E80AC05" w14:textId="77777777" w:rsidR="0001444F" w:rsidRPr="0001444F" w:rsidRDefault="0001444F" w:rsidP="002B7546">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20.3. L’offre ne doit comporter aucune modification, suppression ni surcharge, à moins que de telles corrections ne soient paraphées par le ou les signataires de la soumission.</w:t>
      </w:r>
    </w:p>
    <w:p w14:paraId="7953EAF1" w14:textId="77777777" w:rsidR="0001444F" w:rsidRPr="0001444F" w:rsidRDefault="0001444F" w:rsidP="002B7546">
      <w:pPr>
        <w:widowControl w:val="0"/>
        <w:suppressAutoHyphens/>
        <w:autoSpaceDE w:val="0"/>
        <w:autoSpaceDN w:val="0"/>
        <w:adjustRightInd w:val="0"/>
        <w:spacing w:after="60" w:line="240" w:lineRule="auto"/>
        <w:ind w:right="9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Pour la soumission par voie électronique.</w:t>
      </w:r>
    </w:p>
    <w:p w14:paraId="2369296C" w14:textId="77777777" w:rsidR="0001444F" w:rsidRPr="0001444F" w:rsidRDefault="0001444F" w:rsidP="002B7546">
      <w:pPr>
        <w:widowControl w:val="0"/>
        <w:suppressAutoHyphens/>
        <w:autoSpaceDE w:val="0"/>
        <w:autoSpaceDN w:val="0"/>
        <w:adjustRightInd w:val="0"/>
        <w:spacing w:after="60" w:line="240" w:lineRule="auto"/>
        <w:ind w:right="-2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1466D01B" w14:textId="77777777" w:rsidR="0001444F" w:rsidRPr="0001444F" w:rsidRDefault="0001444F" w:rsidP="002B7546">
      <w:pPr>
        <w:widowControl w:val="0"/>
        <w:suppressAutoHyphens/>
        <w:autoSpaceDE w:val="0"/>
        <w:autoSpaceDN w:val="0"/>
        <w:adjustRightInd w:val="0"/>
        <w:spacing w:after="60" w:line="240" w:lineRule="auto"/>
        <w:ind w:right="9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474A544E" w14:textId="77777777" w:rsidR="0001444F" w:rsidRPr="0001444F" w:rsidRDefault="0001444F" w:rsidP="0001444F">
      <w:pPr>
        <w:widowControl w:val="0"/>
        <w:suppressAutoHyphens/>
        <w:autoSpaceDE w:val="0"/>
        <w:autoSpaceDN w:val="0"/>
        <w:adjustRightInd w:val="0"/>
        <w:spacing w:after="60" w:line="360" w:lineRule="auto"/>
        <w:ind w:right="9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09910C88" w14:textId="77777777" w:rsidR="0001444F" w:rsidRPr="0001444F" w:rsidRDefault="0001444F" w:rsidP="0001444F">
      <w:pPr>
        <w:widowControl w:val="0"/>
        <w:suppressAutoHyphens/>
        <w:autoSpaceDE w:val="0"/>
        <w:autoSpaceDN w:val="0"/>
        <w:adjustRightInd w:val="0"/>
        <w:spacing w:after="60" w:line="360" w:lineRule="auto"/>
        <w:ind w:right="9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20.7. Les documents et pièces transmis dans la plateforme COLEPS sont revêtus d’une signature électronique à travers l’usage du certificat.</w:t>
      </w:r>
    </w:p>
    <w:p w14:paraId="1C9A68DE" w14:textId="77777777" w:rsidR="0001444F" w:rsidRPr="0001444F" w:rsidRDefault="0001444F" w:rsidP="0001444F">
      <w:pPr>
        <w:keepNext/>
        <w:suppressAutoHyphens/>
        <w:autoSpaceDN w:val="0"/>
        <w:spacing w:after="0" w:line="240" w:lineRule="auto"/>
        <w:ind w:left="714" w:hanging="357"/>
        <w:jc w:val="center"/>
        <w:textAlignment w:val="baseline"/>
        <w:outlineLvl w:val="1"/>
        <w:rPr>
          <w:rFonts w:ascii="Times New Roman" w:eastAsia="Times New Roman" w:hAnsi="Times New Roman"/>
          <w:b/>
          <w:iCs/>
          <w:caps/>
          <w:sz w:val="32"/>
          <w:szCs w:val="24"/>
          <w:lang w:eastAsia="fr-FR"/>
        </w:rPr>
      </w:pPr>
      <w:bookmarkStart w:id="97" w:name="_Toc530307927"/>
      <w:bookmarkStart w:id="98" w:name="_Toc97557048"/>
      <w:bookmarkStart w:id="99" w:name="_Toc163062715"/>
      <w:r w:rsidRPr="0001444F">
        <w:rPr>
          <w:rFonts w:ascii="Times New Roman" w:eastAsia="Times New Roman" w:hAnsi="Times New Roman"/>
          <w:b/>
          <w:iCs/>
          <w:caps/>
          <w:sz w:val="32"/>
          <w:szCs w:val="24"/>
          <w:lang w:eastAsia="fr-FR"/>
        </w:rPr>
        <w:t>Dépôt des offres</w:t>
      </w:r>
      <w:bookmarkEnd w:id="97"/>
      <w:bookmarkEnd w:id="98"/>
      <w:bookmarkEnd w:id="99"/>
    </w:p>
    <w:p w14:paraId="6AB5CD9C" w14:textId="77777777" w:rsidR="0001444F" w:rsidRPr="0001444F" w:rsidRDefault="0001444F" w:rsidP="0001444F">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00" w:name="_Toc530307928"/>
      <w:bookmarkStart w:id="101" w:name="_Toc97557049"/>
      <w:bookmarkStart w:id="102" w:name="_Toc163062716"/>
      <w:r w:rsidRPr="0001444F">
        <w:rPr>
          <w:rFonts w:ascii="Times New Roman" w:eastAsia="Times New Roman" w:hAnsi="Times New Roman"/>
          <w:b/>
          <w:sz w:val="28"/>
          <w:szCs w:val="24"/>
          <w:lang w:eastAsia="fr-FR"/>
        </w:rPr>
        <w:t>Cachetage et marquage des offres</w:t>
      </w:r>
      <w:bookmarkEnd w:id="100"/>
      <w:bookmarkEnd w:id="101"/>
      <w:bookmarkEnd w:id="102"/>
    </w:p>
    <w:p w14:paraId="5B9DC604" w14:textId="77777777" w:rsidR="0001444F" w:rsidRPr="0001444F" w:rsidRDefault="0001444F" w:rsidP="002B7546">
      <w:pPr>
        <w:widowControl w:val="0"/>
        <w:suppressAutoHyphens/>
        <w:autoSpaceDE w:val="0"/>
        <w:autoSpaceDN w:val="0"/>
        <w:spacing w:after="60" w:line="240" w:lineRule="auto"/>
        <w:jc w:val="both"/>
        <w:textAlignment w:val="baseline"/>
        <w:rPr>
          <w:rFonts w:ascii="Times New Roman" w:eastAsia="Times New Roman" w:hAnsi="Times New Roman"/>
          <w:spacing w:val="2"/>
          <w:sz w:val="24"/>
          <w:szCs w:val="24"/>
          <w:lang w:eastAsia="fr-FR"/>
        </w:rPr>
      </w:pPr>
      <w:r w:rsidRPr="0001444F">
        <w:rPr>
          <w:rFonts w:ascii="Times New Roman" w:eastAsia="Times New Roman" w:hAnsi="Times New Roman"/>
          <w:sz w:val="24"/>
          <w:szCs w:val="24"/>
          <w:lang w:eastAsia="fr-FR"/>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w:t>
      </w:r>
      <w:r w:rsidRPr="0001444F">
        <w:rPr>
          <w:rFonts w:ascii="Times New Roman" w:eastAsia="Times New Roman" w:hAnsi="Times New Roman"/>
          <w:sz w:val="24"/>
          <w:szCs w:val="24"/>
          <w:lang w:eastAsia="fr-FR"/>
        </w:rPr>
        <w:lastRenderedPageBreak/>
        <w:t>Soumissionnaire.</w:t>
      </w:r>
      <w:r w:rsidRPr="0001444F">
        <w:rPr>
          <w:rFonts w:ascii="Times New Roman" w:eastAsia="Times New Roman" w:hAnsi="Times New Roman"/>
          <w:spacing w:val="5"/>
          <w:sz w:val="24"/>
          <w:szCs w:val="24"/>
          <w:lang w:eastAsia="fr-FR"/>
        </w:rPr>
        <w:t xml:space="preserve"> Le</w:t>
      </w:r>
      <w:r w:rsidRPr="0001444F">
        <w:rPr>
          <w:rFonts w:ascii="Times New Roman" w:eastAsia="Times New Roman" w:hAnsi="Times New Roman"/>
          <w:spacing w:val="2"/>
          <w:sz w:val="24"/>
          <w:szCs w:val="24"/>
          <w:lang w:eastAsia="fr-FR"/>
        </w:rPr>
        <w:t xml:space="preserve">s </w:t>
      </w:r>
      <w:r w:rsidRPr="0001444F">
        <w:rPr>
          <w:rFonts w:ascii="Times New Roman" w:eastAsia="Times New Roman" w:hAnsi="Times New Roman"/>
          <w:spacing w:val="5"/>
          <w:sz w:val="24"/>
          <w:szCs w:val="24"/>
          <w:lang w:eastAsia="fr-FR"/>
        </w:rPr>
        <w:t>Soumissionnaires doiven</w:t>
      </w:r>
      <w:r w:rsidRPr="0001444F">
        <w:rPr>
          <w:rFonts w:ascii="Times New Roman" w:eastAsia="Times New Roman" w:hAnsi="Times New Roman"/>
          <w:spacing w:val="2"/>
          <w:sz w:val="24"/>
          <w:szCs w:val="24"/>
          <w:lang w:eastAsia="fr-FR"/>
        </w:rPr>
        <w:t xml:space="preserve">t </w:t>
      </w:r>
      <w:r w:rsidRPr="0001444F">
        <w:rPr>
          <w:rFonts w:ascii="Times New Roman" w:eastAsia="Times New Roman" w:hAnsi="Times New Roman"/>
          <w:spacing w:val="5"/>
          <w:sz w:val="24"/>
          <w:szCs w:val="24"/>
          <w:lang w:eastAsia="fr-FR"/>
        </w:rPr>
        <w:t>place</w:t>
      </w:r>
      <w:r w:rsidRPr="0001444F">
        <w:rPr>
          <w:rFonts w:ascii="Times New Roman" w:eastAsia="Times New Roman" w:hAnsi="Times New Roman"/>
          <w:spacing w:val="2"/>
          <w:sz w:val="24"/>
          <w:szCs w:val="24"/>
          <w:lang w:eastAsia="fr-FR"/>
        </w:rPr>
        <w:t xml:space="preserve">r </w:t>
      </w:r>
      <w:r w:rsidRPr="0001444F">
        <w:rPr>
          <w:rFonts w:ascii="Times New Roman" w:eastAsia="Times New Roman" w:hAnsi="Times New Roman"/>
          <w:spacing w:val="5"/>
          <w:sz w:val="24"/>
          <w:szCs w:val="24"/>
          <w:lang w:eastAsia="fr-FR"/>
        </w:rPr>
        <w:t>l’origina</w:t>
      </w:r>
      <w:r w:rsidRPr="0001444F">
        <w:rPr>
          <w:rFonts w:ascii="Times New Roman" w:eastAsia="Times New Roman" w:hAnsi="Times New Roman"/>
          <w:spacing w:val="2"/>
          <w:sz w:val="24"/>
          <w:szCs w:val="24"/>
          <w:lang w:eastAsia="fr-FR"/>
        </w:rPr>
        <w:t xml:space="preserve">l </w:t>
      </w:r>
      <w:r w:rsidRPr="0001444F">
        <w:rPr>
          <w:rFonts w:ascii="Times New Roman" w:eastAsia="Times New Roman" w:hAnsi="Times New Roman"/>
          <w:spacing w:val="5"/>
          <w:sz w:val="24"/>
          <w:szCs w:val="24"/>
          <w:lang w:eastAsia="fr-FR"/>
        </w:rPr>
        <w:t xml:space="preserve">et </w:t>
      </w:r>
      <w:r w:rsidRPr="0001444F">
        <w:rPr>
          <w:rFonts w:ascii="Times New Roman" w:eastAsia="Times New Roman" w:hAnsi="Times New Roman"/>
          <w:spacing w:val="2"/>
          <w:sz w:val="24"/>
          <w:szCs w:val="24"/>
          <w:lang w:eastAsia="fr-FR"/>
        </w:rPr>
        <w:t xml:space="preserve">toutes les copies des pièces administratives énumérées dans le RPAO, dans une enveloppe portant la mention “DOSSIER ADMINISTRATIF ”, l’original et toutes les copies de la </w:t>
      </w:r>
      <w:r w:rsidRPr="0001444F">
        <w:rPr>
          <w:rFonts w:ascii="Times New Roman" w:eastAsia="Times New Roman" w:hAnsi="Times New Roman"/>
          <w:spacing w:val="4"/>
          <w:sz w:val="24"/>
          <w:szCs w:val="24"/>
          <w:lang w:eastAsia="fr-FR"/>
        </w:rPr>
        <w:t>propositio</w:t>
      </w:r>
      <w:r w:rsidRPr="0001444F">
        <w:rPr>
          <w:rFonts w:ascii="Times New Roman" w:eastAsia="Times New Roman" w:hAnsi="Times New Roman"/>
          <w:spacing w:val="2"/>
          <w:sz w:val="24"/>
          <w:szCs w:val="24"/>
          <w:lang w:eastAsia="fr-FR"/>
        </w:rPr>
        <w:t xml:space="preserve">n </w:t>
      </w:r>
      <w:r w:rsidRPr="0001444F">
        <w:rPr>
          <w:rFonts w:ascii="Times New Roman" w:eastAsia="Times New Roman" w:hAnsi="Times New Roman"/>
          <w:spacing w:val="4"/>
          <w:sz w:val="24"/>
          <w:szCs w:val="24"/>
          <w:lang w:eastAsia="fr-FR"/>
        </w:rPr>
        <w:t>techniqu</w:t>
      </w:r>
      <w:r w:rsidRPr="0001444F">
        <w:rPr>
          <w:rFonts w:ascii="Times New Roman" w:eastAsia="Times New Roman" w:hAnsi="Times New Roman"/>
          <w:spacing w:val="2"/>
          <w:sz w:val="24"/>
          <w:szCs w:val="24"/>
          <w:lang w:eastAsia="fr-FR"/>
        </w:rPr>
        <w:t xml:space="preserve">e </w:t>
      </w:r>
      <w:r w:rsidRPr="0001444F">
        <w:rPr>
          <w:rFonts w:ascii="Times New Roman" w:eastAsia="Times New Roman" w:hAnsi="Times New Roman"/>
          <w:spacing w:val="4"/>
          <w:sz w:val="24"/>
          <w:szCs w:val="24"/>
          <w:lang w:eastAsia="fr-FR"/>
        </w:rPr>
        <w:t>dan</w:t>
      </w:r>
      <w:r w:rsidRPr="0001444F">
        <w:rPr>
          <w:rFonts w:ascii="Times New Roman" w:eastAsia="Times New Roman" w:hAnsi="Times New Roman"/>
          <w:spacing w:val="2"/>
          <w:sz w:val="24"/>
          <w:szCs w:val="24"/>
          <w:lang w:eastAsia="fr-FR"/>
        </w:rPr>
        <w:t xml:space="preserve">s </w:t>
      </w:r>
      <w:r w:rsidRPr="0001444F">
        <w:rPr>
          <w:rFonts w:ascii="Times New Roman" w:eastAsia="Times New Roman" w:hAnsi="Times New Roman"/>
          <w:spacing w:val="4"/>
          <w:sz w:val="24"/>
          <w:szCs w:val="24"/>
          <w:lang w:eastAsia="fr-FR"/>
        </w:rPr>
        <w:t>un</w:t>
      </w:r>
      <w:r w:rsidRPr="0001444F">
        <w:rPr>
          <w:rFonts w:ascii="Times New Roman" w:eastAsia="Times New Roman" w:hAnsi="Times New Roman"/>
          <w:spacing w:val="2"/>
          <w:sz w:val="24"/>
          <w:szCs w:val="24"/>
          <w:lang w:eastAsia="fr-FR"/>
        </w:rPr>
        <w:t xml:space="preserve">e </w:t>
      </w:r>
      <w:r w:rsidRPr="0001444F">
        <w:rPr>
          <w:rFonts w:ascii="Times New Roman" w:eastAsia="Times New Roman" w:hAnsi="Times New Roman"/>
          <w:spacing w:val="4"/>
          <w:sz w:val="24"/>
          <w:szCs w:val="24"/>
          <w:lang w:eastAsia="fr-FR"/>
        </w:rPr>
        <w:t xml:space="preserve">enveloppe </w:t>
      </w:r>
      <w:r w:rsidRPr="0001444F">
        <w:rPr>
          <w:rFonts w:ascii="Times New Roman" w:eastAsia="Times New Roman" w:hAnsi="Times New Roman"/>
          <w:spacing w:val="2"/>
          <w:sz w:val="24"/>
          <w:szCs w:val="24"/>
          <w:lang w:eastAsia="fr-FR"/>
        </w:rPr>
        <w:t>portant clairement la mention “PROPOSITION TECHNIQUE”, et l’original et toutes les copies de la Proposition financière, dans une enveloppe scellée portant clairement la mention “ PROPOSITION FINANCIERE ”</w:t>
      </w:r>
    </w:p>
    <w:p w14:paraId="4EC27A51" w14:textId="77777777" w:rsidR="0001444F" w:rsidRPr="0001444F" w:rsidRDefault="0001444F" w:rsidP="002B7546">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Les différentes pièces de chaque volume seront numérotées dans l’ordre du RPAO et séparées par un intercalaire de couleur autre que le blanc.</w:t>
      </w:r>
    </w:p>
    <w:p w14:paraId="15DB60BA" w14:textId="77777777" w:rsidR="0001444F" w:rsidRPr="0001444F" w:rsidRDefault="0001444F" w:rsidP="002B7546">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21.2. Les enveloppes intérieures et extérieures :</w:t>
      </w:r>
    </w:p>
    <w:p w14:paraId="1C1A773F" w14:textId="77777777" w:rsidR="0001444F" w:rsidRPr="0001444F" w:rsidRDefault="0001444F" w:rsidP="002B7546">
      <w:pPr>
        <w:widowControl w:val="0"/>
        <w:suppressAutoHyphens/>
        <w:autoSpaceDE w:val="0"/>
        <w:autoSpaceDN w:val="0"/>
        <w:spacing w:after="60" w:line="240" w:lineRule="auto"/>
        <w:ind w:left="426"/>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Seron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adressée</w:t>
      </w:r>
      <w:r w:rsidRPr="0001444F">
        <w:rPr>
          <w:rFonts w:ascii="Times New Roman" w:eastAsia="Times New Roman" w:hAnsi="Times New Roman"/>
          <w:sz w:val="24"/>
          <w:szCs w:val="24"/>
          <w:lang w:eastAsia="fr-FR"/>
        </w:rPr>
        <w:t>s</w:t>
      </w:r>
      <w:r w:rsidR="00095668">
        <w:rPr>
          <w:rFonts w:ascii="Times New Roman" w:eastAsia="Times New Roman" w:hAnsi="Times New Roman"/>
          <w:sz w:val="24"/>
          <w:szCs w:val="24"/>
          <w:lang w:eastAsia="fr-FR"/>
        </w:rPr>
        <w:t xml:space="preserve"> au Maître d’Ouvrage    </w:t>
      </w:r>
      <w:r w:rsidRPr="0001444F">
        <w:rPr>
          <w:rFonts w:ascii="Times New Roman" w:eastAsia="Times New Roman" w:hAnsi="Times New Roman"/>
          <w:spacing w:val="5"/>
          <w:sz w:val="24"/>
          <w:szCs w:val="24"/>
          <w:lang w:eastAsia="fr-FR"/>
        </w:rPr>
        <w:t xml:space="preserve">à </w:t>
      </w:r>
      <w:r w:rsidRPr="0001444F">
        <w:rPr>
          <w:rFonts w:ascii="Times New Roman" w:eastAsia="Times New Roman" w:hAnsi="Times New Roman"/>
          <w:sz w:val="24"/>
          <w:szCs w:val="24"/>
          <w:lang w:eastAsia="fr-FR"/>
        </w:rPr>
        <w:t>l’adresse indiquée dans le Règlement Particulier de l'Appel d'Offres ;</w:t>
      </w:r>
    </w:p>
    <w:p w14:paraId="3E5D5DCA" w14:textId="77777777" w:rsidR="0001444F" w:rsidRPr="0001444F" w:rsidRDefault="0001444F" w:rsidP="002B7546">
      <w:pPr>
        <w:widowControl w:val="0"/>
        <w:suppressAutoHyphens/>
        <w:autoSpaceDE w:val="0"/>
        <w:autoSpaceDN w:val="0"/>
        <w:spacing w:after="60" w:line="240" w:lineRule="auto"/>
        <w:ind w:left="426"/>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b. Porteront le nom du projet ainsi que l’objet et le numéro de l’Avis d’Appel d’Offres indiqués dans le RPAO, et la mention “A N'OUVRIR QU'EN SEANCE DE DEPOUILLEMENT”.</w:t>
      </w:r>
    </w:p>
    <w:p w14:paraId="1EE3E72D" w14:textId="77777777" w:rsidR="0001444F" w:rsidRPr="0001444F" w:rsidRDefault="0001444F" w:rsidP="002B7546">
      <w:pPr>
        <w:widowControl w:val="0"/>
        <w:tabs>
          <w:tab w:val="left" w:pos="1780"/>
          <w:tab w:val="left" w:pos="2300"/>
          <w:tab w:val="left" w:pos="3100"/>
          <w:tab w:val="left" w:pos="3660"/>
          <w:tab w:val="left" w:pos="494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21.3. Les enveloppes intérieures porteront éga</w:t>
      </w:r>
      <w:r w:rsidRPr="0001444F">
        <w:rPr>
          <w:rFonts w:ascii="Times New Roman" w:eastAsia="Times New Roman" w:hAnsi="Times New Roman"/>
          <w:spacing w:val="5"/>
          <w:sz w:val="24"/>
          <w:szCs w:val="24"/>
          <w:lang w:eastAsia="fr-FR"/>
        </w:rPr>
        <w:t>lemen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no</w:t>
      </w:r>
      <w:r w:rsidRPr="0001444F">
        <w:rPr>
          <w:rFonts w:ascii="Times New Roman" w:eastAsia="Times New Roman" w:hAnsi="Times New Roman"/>
          <w:sz w:val="24"/>
          <w:szCs w:val="24"/>
          <w:lang w:eastAsia="fr-FR"/>
        </w:rPr>
        <w:t xml:space="preserve">m </w:t>
      </w:r>
      <w:r w:rsidRPr="0001444F">
        <w:rPr>
          <w:rFonts w:ascii="Times New Roman" w:eastAsia="Times New Roman" w:hAnsi="Times New Roman"/>
          <w:spacing w:val="5"/>
          <w:sz w:val="24"/>
          <w:szCs w:val="24"/>
          <w:lang w:eastAsia="fr-FR"/>
        </w:rPr>
        <w:t>e</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l’adress</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du </w:t>
      </w:r>
      <w:r w:rsidRPr="0001444F">
        <w:rPr>
          <w:rFonts w:ascii="Times New Roman" w:eastAsia="Times New Roman" w:hAnsi="Times New Roman"/>
          <w:sz w:val="24"/>
          <w:szCs w:val="24"/>
          <w:lang w:eastAsia="fr-FR"/>
        </w:rPr>
        <w:t>Soumissionnaire de façon à permettre</w:t>
      </w:r>
      <w:r w:rsidR="00095668">
        <w:rPr>
          <w:rFonts w:ascii="Times New Roman" w:eastAsia="Times New Roman" w:hAnsi="Times New Roman"/>
          <w:sz w:val="24"/>
          <w:szCs w:val="24"/>
          <w:lang w:eastAsia="fr-FR"/>
        </w:rPr>
        <w:t xml:space="preserve"> au Maître d’Ouvrage    </w:t>
      </w:r>
      <w:r w:rsidRPr="0001444F">
        <w:rPr>
          <w:rFonts w:ascii="Times New Roman" w:eastAsia="Times New Roman" w:hAnsi="Times New Roman"/>
          <w:sz w:val="24"/>
          <w:szCs w:val="24"/>
          <w:lang w:eastAsia="fr-FR"/>
        </w:rPr>
        <w:t>de renvoyer l’offre scellée si elle a été déclarée hors délai conformément aux dispositions des articles 23 et 24 du RGAO.</w:t>
      </w:r>
    </w:p>
    <w:p w14:paraId="28286631" w14:textId="77777777" w:rsidR="0001444F" w:rsidRPr="0001444F" w:rsidRDefault="0001444F" w:rsidP="002B7546">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21.4. Si l’enveloppe extérieure n’est pas scellée et marquée comme indiqué aux articles 21.1 et 21.2 </w:t>
      </w:r>
      <w:r w:rsidR="002B7546" w:rsidRPr="0001444F">
        <w:rPr>
          <w:rFonts w:ascii="Times New Roman" w:eastAsia="Times New Roman" w:hAnsi="Times New Roman"/>
          <w:sz w:val="24"/>
          <w:szCs w:val="24"/>
          <w:lang w:eastAsia="fr-FR"/>
        </w:rPr>
        <w:t>susvisés,</w:t>
      </w:r>
      <w:r w:rsidR="002B7546">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2B7546">
        <w:rPr>
          <w:rFonts w:ascii="Times New Roman" w:eastAsia="Times New Roman" w:hAnsi="Times New Roman"/>
          <w:sz w:val="24"/>
          <w:szCs w:val="24"/>
          <w:lang w:eastAsia="fr-FR"/>
        </w:rPr>
        <w:t xml:space="preserve">d’Ouvrage </w:t>
      </w:r>
      <w:r w:rsidR="002B7546" w:rsidRPr="0001444F">
        <w:rPr>
          <w:rFonts w:ascii="Times New Roman" w:eastAsia="Times New Roman" w:hAnsi="Times New Roman"/>
          <w:sz w:val="24"/>
          <w:szCs w:val="24"/>
          <w:lang w:eastAsia="fr-FR"/>
        </w:rPr>
        <w:t>ne</w:t>
      </w:r>
      <w:r w:rsidRPr="0001444F">
        <w:rPr>
          <w:rFonts w:ascii="Times New Roman" w:eastAsia="Times New Roman" w:hAnsi="Times New Roman"/>
          <w:sz w:val="24"/>
          <w:szCs w:val="24"/>
          <w:lang w:eastAsia="fr-FR"/>
        </w:rPr>
        <w:t xml:space="preserve"> sera nullement responsable si l’offre est égarée ou ouverte prématurément.</w:t>
      </w:r>
    </w:p>
    <w:p w14:paraId="30E52C29" w14:textId="77777777" w:rsidR="0001444F" w:rsidRPr="0001444F" w:rsidRDefault="0001444F" w:rsidP="002B7546">
      <w:pPr>
        <w:widowControl w:val="0"/>
        <w:suppressAutoHyphens/>
        <w:autoSpaceDE w:val="0"/>
        <w:autoSpaceDN w:val="0"/>
        <w:adjustRightInd w:val="0"/>
        <w:spacing w:after="60" w:line="240" w:lineRule="auto"/>
        <w:ind w:right="-1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21.5 Dans le cadre de la soumission en ligne, l’offre à fournir par le soumissionnaire comprend trois fichiers électroniques correspondant aux trois volumes administratifs, technique et financier.</w:t>
      </w:r>
    </w:p>
    <w:p w14:paraId="62DBE9DF" w14:textId="77777777" w:rsidR="0001444F" w:rsidRPr="0001444F" w:rsidRDefault="0001444F" w:rsidP="002B7546">
      <w:pPr>
        <w:widowControl w:val="0"/>
        <w:suppressAutoHyphens/>
        <w:autoSpaceDE w:val="0"/>
        <w:autoSpaceDN w:val="0"/>
        <w:adjustRightInd w:val="0"/>
        <w:spacing w:after="60" w:line="240" w:lineRule="auto"/>
        <w:ind w:right="-1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Chaque fichier doit explicitement porter un nom qui renvoie à la nature de son contenu (Offre Administrative, Offre Technique, Offre Financière).</w:t>
      </w:r>
    </w:p>
    <w:p w14:paraId="29A80D12" w14:textId="77777777" w:rsidR="0001444F" w:rsidRPr="0001444F" w:rsidRDefault="0001444F" w:rsidP="002B7546">
      <w:pPr>
        <w:widowControl w:val="0"/>
        <w:suppressAutoHyphens/>
        <w:autoSpaceDE w:val="0"/>
        <w:autoSpaceDN w:val="0"/>
        <w:adjustRightInd w:val="0"/>
        <w:spacing w:after="60" w:line="240" w:lineRule="auto"/>
        <w:ind w:right="-1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2F0A2516" w14:textId="77777777" w:rsidR="0001444F" w:rsidRPr="0001444F" w:rsidRDefault="0001444F" w:rsidP="002B7546">
      <w:pPr>
        <w:widowControl w:val="0"/>
        <w:suppressAutoHyphens/>
        <w:autoSpaceDE w:val="0"/>
        <w:autoSpaceDN w:val="0"/>
        <w:adjustRightInd w:val="0"/>
        <w:spacing w:after="60" w:line="240" w:lineRule="auto"/>
        <w:ind w:right="-1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21.6 Les éléments constitutifs de l’Offre en ligne ou hors ligne du soumissionnaire doivent être les mêmes pour une consultation donnée.</w:t>
      </w:r>
    </w:p>
    <w:p w14:paraId="333D83A7" w14:textId="77777777" w:rsidR="0001444F" w:rsidRPr="0001444F" w:rsidRDefault="0001444F" w:rsidP="002B7546">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03" w:name="_Toc530307929"/>
      <w:bookmarkStart w:id="104" w:name="_Toc97557050"/>
      <w:bookmarkStart w:id="105" w:name="_Toc163062717"/>
      <w:r w:rsidRPr="0001444F">
        <w:rPr>
          <w:rFonts w:ascii="Times New Roman" w:eastAsia="Times New Roman" w:hAnsi="Times New Roman"/>
          <w:b/>
          <w:sz w:val="28"/>
          <w:szCs w:val="24"/>
          <w:lang w:eastAsia="fr-FR"/>
        </w:rPr>
        <w:t>Date, heure limites de dépôt des offres</w:t>
      </w:r>
      <w:bookmarkEnd w:id="103"/>
      <w:r w:rsidRPr="0001444F">
        <w:rPr>
          <w:rFonts w:ascii="Times New Roman" w:eastAsia="Times New Roman" w:hAnsi="Times New Roman"/>
          <w:b/>
          <w:sz w:val="28"/>
          <w:szCs w:val="24"/>
          <w:lang w:eastAsia="fr-FR"/>
        </w:rPr>
        <w:t xml:space="preserve"> et Mode de soumission</w:t>
      </w:r>
      <w:bookmarkEnd w:id="104"/>
      <w:bookmarkEnd w:id="105"/>
    </w:p>
    <w:p w14:paraId="59F05C28" w14:textId="77777777" w:rsidR="0001444F" w:rsidRPr="0001444F" w:rsidRDefault="0001444F" w:rsidP="002B7546">
      <w:pPr>
        <w:keepNext/>
        <w:suppressAutoHyphens/>
        <w:autoSpaceDN w:val="0"/>
        <w:spacing w:after="60" w:line="240" w:lineRule="auto"/>
        <w:textAlignment w:val="baseline"/>
        <w:outlineLvl w:val="2"/>
        <w:rPr>
          <w:rFonts w:ascii="Times New Roman" w:eastAsia="Times New Roman" w:hAnsi="Times New Roman"/>
          <w:b/>
          <w:sz w:val="24"/>
          <w:szCs w:val="24"/>
          <w:lang w:eastAsia="fr-FR"/>
        </w:rPr>
      </w:pPr>
      <w:bookmarkStart w:id="106" w:name="_Toc97557051"/>
      <w:r w:rsidRPr="0001444F">
        <w:rPr>
          <w:rFonts w:ascii="Times New Roman" w:eastAsia="Times New Roman" w:hAnsi="Times New Roman"/>
          <w:b/>
          <w:sz w:val="24"/>
          <w:szCs w:val="24"/>
          <w:lang w:eastAsia="fr-FR"/>
        </w:rPr>
        <w:t>22.1- Date et heure limites de dépôt des offres</w:t>
      </w:r>
      <w:bookmarkEnd w:id="106"/>
      <w:r w:rsidRPr="0001444F">
        <w:rPr>
          <w:rFonts w:ascii="Times New Roman" w:eastAsia="Times New Roman" w:hAnsi="Times New Roman"/>
          <w:b/>
          <w:sz w:val="24"/>
          <w:szCs w:val="24"/>
          <w:lang w:eastAsia="fr-FR"/>
        </w:rPr>
        <w:t xml:space="preserve"> </w:t>
      </w:r>
    </w:p>
    <w:p w14:paraId="750C5719" w14:textId="77777777" w:rsidR="0001444F" w:rsidRPr="0001444F" w:rsidRDefault="0001444F" w:rsidP="00BF7195">
      <w:pPr>
        <w:widowControl w:val="0"/>
        <w:suppressAutoHyphens/>
        <w:autoSpaceDE w:val="0"/>
        <w:autoSpaceDN w:val="0"/>
        <w:spacing w:after="60" w:line="240" w:lineRule="auto"/>
        <w:ind w:left="567"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a. Les offres doivent être reçues </w:t>
      </w:r>
      <w:r w:rsidR="002B7546" w:rsidRPr="0001444F">
        <w:rPr>
          <w:rFonts w:ascii="Times New Roman" w:eastAsia="Times New Roman" w:hAnsi="Times New Roman"/>
          <w:sz w:val="24"/>
          <w:szCs w:val="24"/>
          <w:lang w:eastAsia="fr-FR"/>
        </w:rPr>
        <w:t>par</w:t>
      </w:r>
      <w:r w:rsidR="002B7546">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2B7546">
        <w:rPr>
          <w:rFonts w:ascii="Times New Roman" w:eastAsia="Times New Roman" w:hAnsi="Times New Roman"/>
          <w:sz w:val="24"/>
          <w:szCs w:val="24"/>
          <w:lang w:eastAsia="fr-FR"/>
        </w:rPr>
        <w:t xml:space="preserve">d’Ouvrage </w:t>
      </w:r>
      <w:r w:rsidR="002B7546" w:rsidRPr="0001444F">
        <w:rPr>
          <w:rFonts w:ascii="Times New Roman" w:eastAsia="Times New Roman" w:hAnsi="Times New Roman"/>
          <w:sz w:val="24"/>
          <w:szCs w:val="24"/>
          <w:lang w:eastAsia="fr-FR"/>
        </w:rPr>
        <w:t>par</w:t>
      </w:r>
      <w:r w:rsidRPr="0001444F">
        <w:rPr>
          <w:rFonts w:ascii="Times New Roman" w:eastAsia="Times New Roman" w:hAnsi="Times New Roman"/>
          <w:spacing w:val="-2"/>
          <w:sz w:val="24"/>
          <w:szCs w:val="24"/>
          <w:lang w:eastAsia="fr-FR"/>
        </w:rPr>
        <w:t xml:space="preserve"> l’entremise de leur structure interne de gestion administrative des marchés publics </w:t>
      </w:r>
      <w:r w:rsidRPr="0001444F">
        <w:rPr>
          <w:rFonts w:ascii="Times New Roman" w:eastAsia="Times New Roman" w:hAnsi="Times New Roman"/>
          <w:sz w:val="24"/>
          <w:szCs w:val="24"/>
          <w:lang w:eastAsia="fr-FR"/>
        </w:rPr>
        <w:t>à l’adresse spécifiée à l'article 21.2 du RPAO au plus tard à la date et à l’heure spécifiées dans le Règlement Particulier de l'Appel d'Offres.</w:t>
      </w:r>
    </w:p>
    <w:p w14:paraId="757661D9" w14:textId="77777777" w:rsidR="0001444F" w:rsidRPr="0001444F" w:rsidRDefault="0001444F" w:rsidP="00BF7195">
      <w:pPr>
        <w:widowControl w:val="0"/>
        <w:suppressAutoHyphens/>
        <w:autoSpaceDE w:val="0"/>
        <w:autoSpaceDN w:val="0"/>
        <w:adjustRightInd w:val="0"/>
        <w:spacing w:after="60" w:line="240" w:lineRule="auto"/>
        <w:ind w:left="567" w:right="-15"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5994C721" w14:textId="77777777" w:rsidR="0001444F" w:rsidRPr="0001444F" w:rsidRDefault="0001444F" w:rsidP="00BF7195">
      <w:pPr>
        <w:widowControl w:val="0"/>
        <w:suppressAutoHyphens/>
        <w:autoSpaceDE w:val="0"/>
        <w:autoSpaceDN w:val="0"/>
        <w:adjustRightInd w:val="0"/>
        <w:spacing w:after="60" w:line="240" w:lineRule="auto"/>
        <w:ind w:left="567" w:right="-15"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 Pour l’horodatage, le fuseau horaire de référence est l’heure locale (GMT/UTC + 1). Cette heure est visible sur la page de soumission.</w:t>
      </w:r>
    </w:p>
    <w:p w14:paraId="3BA81C39" w14:textId="77777777" w:rsidR="0001444F" w:rsidRPr="0001444F" w:rsidRDefault="0001444F" w:rsidP="00BF7195">
      <w:pPr>
        <w:widowControl w:val="0"/>
        <w:suppressAutoHyphens/>
        <w:autoSpaceDE w:val="0"/>
        <w:autoSpaceDN w:val="0"/>
        <w:spacing w:after="60" w:line="240" w:lineRule="auto"/>
        <w:ind w:left="567"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d.</w:t>
      </w:r>
      <w:r w:rsidR="003274DC">
        <w:rPr>
          <w:rFonts w:ascii="Times New Roman" w:eastAsia="Times New Roman" w:hAnsi="Times New Roman"/>
          <w:sz w:val="24"/>
          <w:szCs w:val="24"/>
          <w:lang w:eastAsia="fr-FR"/>
        </w:rPr>
        <w:t xml:space="preserve">  </w:t>
      </w:r>
      <w:r w:rsidR="00497C1A">
        <w:rPr>
          <w:rFonts w:ascii="Times New Roman" w:eastAsia="Times New Roman" w:hAnsi="Times New Roman"/>
          <w:sz w:val="24"/>
          <w:szCs w:val="24"/>
          <w:lang w:eastAsia="fr-FR"/>
        </w:rPr>
        <w:t>Le</w:t>
      </w:r>
      <w:r w:rsidR="003274DC">
        <w:rPr>
          <w:rFonts w:ascii="Times New Roman" w:eastAsia="Times New Roman" w:hAnsi="Times New Roman"/>
          <w:sz w:val="24"/>
          <w:szCs w:val="24"/>
          <w:lang w:eastAsia="fr-FR"/>
        </w:rPr>
        <w:t xml:space="preserve"> Maître </w:t>
      </w:r>
      <w:r w:rsidR="00497C1A">
        <w:rPr>
          <w:rFonts w:ascii="Times New Roman" w:eastAsia="Times New Roman" w:hAnsi="Times New Roman"/>
          <w:sz w:val="24"/>
          <w:szCs w:val="24"/>
          <w:lang w:eastAsia="fr-FR"/>
        </w:rPr>
        <w:t xml:space="preserve">d’Ouvrage </w:t>
      </w:r>
      <w:r w:rsidR="00497C1A" w:rsidRPr="0001444F">
        <w:rPr>
          <w:rFonts w:ascii="Times New Roman" w:eastAsia="Times New Roman" w:hAnsi="Times New Roman"/>
          <w:sz w:val="24"/>
          <w:szCs w:val="24"/>
          <w:lang w:eastAsia="fr-FR"/>
        </w:rPr>
        <w:t>peut</w:t>
      </w:r>
      <w:r w:rsidRPr="0001444F">
        <w:rPr>
          <w:rFonts w:ascii="Times New Roman" w:eastAsia="Times New Roman" w:hAnsi="Times New Roman"/>
          <w:sz w:val="24"/>
          <w:szCs w:val="24"/>
          <w:lang w:eastAsia="fr-FR"/>
        </w:rPr>
        <w:t xml:space="preserve">, à son gré, reporter la date limite fixée pour le dépôt des offres en publiant un additif conformément aux dispositions de l'article 10 du RGAO. Dans ce cas, </w:t>
      </w:r>
      <w:r w:rsidRPr="0001444F">
        <w:rPr>
          <w:rFonts w:ascii="Times New Roman" w:eastAsia="Times New Roman" w:hAnsi="Times New Roman"/>
          <w:spacing w:val="5"/>
          <w:sz w:val="24"/>
          <w:szCs w:val="24"/>
          <w:lang w:eastAsia="fr-FR"/>
        </w:rPr>
        <w:t>tou</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droit</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e</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obligation</w:t>
      </w:r>
      <w:r w:rsidRPr="0001444F">
        <w:rPr>
          <w:rFonts w:ascii="Times New Roman" w:eastAsia="Times New Roman" w:hAnsi="Times New Roman"/>
          <w:sz w:val="24"/>
          <w:szCs w:val="24"/>
          <w:lang w:eastAsia="fr-FR"/>
        </w:rPr>
        <w:t xml:space="preserve">s </w:t>
      </w:r>
      <w:r w:rsidR="00B22B63">
        <w:rPr>
          <w:rFonts w:ascii="Times New Roman" w:eastAsia="Times New Roman" w:hAnsi="Times New Roman"/>
          <w:spacing w:val="5"/>
          <w:sz w:val="24"/>
          <w:szCs w:val="24"/>
          <w:lang w:eastAsia="fr-FR"/>
        </w:rPr>
        <w:t xml:space="preserve">du Maître d’Ouvrage  </w:t>
      </w:r>
      <w:r w:rsidRPr="0001444F">
        <w:rPr>
          <w:rFonts w:ascii="Times New Roman" w:eastAsia="Times New Roman" w:hAnsi="Times New Roman"/>
          <w:sz w:val="24"/>
          <w:szCs w:val="24"/>
          <w:lang w:eastAsia="fr-FR"/>
        </w:rPr>
        <w:t xml:space="preserve"> et des soumissionnaires précédemment régis par la date limite initiale seront régis par la nouvelle date limite.</w:t>
      </w:r>
    </w:p>
    <w:p w14:paraId="3B4F8B60" w14:textId="77777777" w:rsidR="0001444F" w:rsidRPr="0001444F" w:rsidRDefault="0001444F" w:rsidP="00BF7195">
      <w:pPr>
        <w:widowControl w:val="0"/>
        <w:suppressAutoHyphens/>
        <w:autoSpaceDE w:val="0"/>
        <w:autoSpaceDN w:val="0"/>
        <w:adjustRightInd w:val="0"/>
        <w:spacing w:after="60" w:line="240" w:lineRule="auto"/>
        <w:ind w:left="567" w:right="-20" w:hanging="284"/>
        <w:jc w:val="both"/>
        <w:textAlignment w:val="baseline"/>
        <w:rPr>
          <w:rFonts w:ascii="Times New Roman" w:eastAsia="Times New Roman" w:hAnsi="Times New Roman"/>
          <w:sz w:val="24"/>
          <w:szCs w:val="24"/>
          <w:lang w:eastAsia="fr-FR"/>
        </w:rPr>
      </w:pPr>
      <w:bookmarkStart w:id="107" w:name="_Hlk523208859"/>
      <w:r w:rsidRPr="0001444F">
        <w:rPr>
          <w:rFonts w:ascii="Times New Roman" w:eastAsia="Times New Roman" w:hAnsi="Times New Roman"/>
          <w:sz w:val="24"/>
          <w:szCs w:val="24"/>
          <w:lang w:eastAsia="fr-FR"/>
        </w:rPr>
        <w:t>e Les offres transmises par voie électronique donnent lieu à un accusé de réception mentionnant la date et l’heure de réception ainsi que les références de la consultation.</w:t>
      </w:r>
    </w:p>
    <w:bookmarkEnd w:id="107"/>
    <w:p w14:paraId="75A2C574" w14:textId="77777777" w:rsidR="0001444F" w:rsidRPr="0001444F" w:rsidRDefault="0001444F" w:rsidP="00BF7195">
      <w:pPr>
        <w:widowControl w:val="0"/>
        <w:suppressAutoHyphens/>
        <w:autoSpaceDE w:val="0"/>
        <w:autoSpaceDN w:val="0"/>
        <w:adjustRightInd w:val="0"/>
        <w:spacing w:after="60" w:line="240" w:lineRule="auto"/>
        <w:ind w:left="624" w:right="-39" w:hanging="624"/>
        <w:textAlignment w:val="baseline"/>
        <w:rPr>
          <w:rFonts w:ascii="Times New Roman" w:eastAsia="Times New Roman" w:hAnsi="Times New Roman"/>
          <w:b/>
          <w:bCs/>
          <w:sz w:val="24"/>
          <w:szCs w:val="24"/>
          <w:lang w:eastAsia="fr-FR"/>
        </w:rPr>
      </w:pPr>
      <w:r w:rsidRPr="0001444F">
        <w:rPr>
          <w:rFonts w:ascii="Times New Roman" w:eastAsia="Times New Roman" w:hAnsi="Times New Roman"/>
          <w:b/>
          <w:bCs/>
          <w:sz w:val="24"/>
          <w:szCs w:val="24"/>
          <w:lang w:eastAsia="fr-FR"/>
        </w:rPr>
        <w:lastRenderedPageBreak/>
        <w:t>22.2 : Mode de soumission</w:t>
      </w:r>
    </w:p>
    <w:p w14:paraId="007DDC58" w14:textId="77777777" w:rsidR="0001444F" w:rsidRPr="0001444F" w:rsidRDefault="0001444F" w:rsidP="00BF7195">
      <w:pPr>
        <w:widowControl w:val="0"/>
        <w:suppressAutoHyphens/>
        <w:autoSpaceDE w:val="0"/>
        <w:autoSpaceDN w:val="0"/>
        <w:adjustRightInd w:val="0"/>
        <w:spacing w:after="60" w:line="240" w:lineRule="auto"/>
        <w:ind w:left="624" w:right="-39" w:hanging="624"/>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Trois modes de soumissions sont possibles :</w:t>
      </w:r>
    </w:p>
    <w:p w14:paraId="777AD057" w14:textId="77777777" w:rsidR="0001444F" w:rsidRPr="0001444F" w:rsidRDefault="0001444F" w:rsidP="00BF7195">
      <w:pPr>
        <w:widowControl w:val="0"/>
        <w:numPr>
          <w:ilvl w:val="0"/>
          <w:numId w:val="2"/>
        </w:numPr>
        <w:suppressAutoHyphens/>
        <w:autoSpaceDE w:val="0"/>
        <w:autoSpaceDN w:val="0"/>
        <w:adjustRightInd w:val="0"/>
        <w:spacing w:after="60" w:line="240" w:lineRule="auto"/>
        <w:ind w:right="-39"/>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En ligne (online) : seules les soumissions en ligne sont acceptées pour cette consultation par l’Autorité Contractante et font foi.</w:t>
      </w:r>
    </w:p>
    <w:p w14:paraId="3D979889" w14:textId="77777777" w:rsidR="0001444F" w:rsidRPr="0001444F" w:rsidRDefault="0001444F" w:rsidP="00BF7195">
      <w:pPr>
        <w:widowControl w:val="0"/>
        <w:numPr>
          <w:ilvl w:val="0"/>
          <w:numId w:val="2"/>
        </w:numPr>
        <w:suppressAutoHyphens/>
        <w:autoSpaceDE w:val="0"/>
        <w:autoSpaceDN w:val="0"/>
        <w:adjustRightInd w:val="0"/>
        <w:spacing w:after="60" w:line="240" w:lineRule="auto"/>
        <w:ind w:right="-39"/>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Hors ligne (offline) : seules les soumissions hors ligne sont acceptées pour cette consultation par l’Autorité Contractante et font foi.</w:t>
      </w:r>
    </w:p>
    <w:p w14:paraId="7BC3999B" w14:textId="77777777" w:rsidR="0001444F" w:rsidRPr="0001444F" w:rsidRDefault="0001444F" w:rsidP="00BF7195">
      <w:pPr>
        <w:widowControl w:val="0"/>
        <w:numPr>
          <w:ilvl w:val="0"/>
          <w:numId w:val="2"/>
        </w:numPr>
        <w:suppressAutoHyphens/>
        <w:autoSpaceDE w:val="0"/>
        <w:autoSpaceDN w:val="0"/>
        <w:adjustRightInd w:val="0"/>
        <w:spacing w:after="60" w:line="240" w:lineRule="auto"/>
        <w:ind w:right="-39"/>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En ligne ou hors ligne (on/offline). Les deux modes de soumission sont possibles. Toutefois, il n’est pas possible de soumissionner en ligne et hors ligne pour une même consultation.</w:t>
      </w:r>
    </w:p>
    <w:p w14:paraId="19E8C759" w14:textId="77777777" w:rsidR="0001444F" w:rsidRPr="0001444F" w:rsidRDefault="0001444F" w:rsidP="00BF7195">
      <w:pPr>
        <w:widowControl w:val="0"/>
        <w:suppressAutoHyphens/>
        <w:autoSpaceDE w:val="0"/>
        <w:autoSpaceDN w:val="0"/>
        <w:adjustRightInd w:val="0"/>
        <w:spacing w:after="60" w:line="240" w:lineRule="auto"/>
        <w:ind w:right="-39"/>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 mode de soumission retenu est précisé dans le RPAO.</w:t>
      </w:r>
    </w:p>
    <w:p w14:paraId="12345483" w14:textId="77777777" w:rsidR="0001444F" w:rsidRPr="0001444F" w:rsidRDefault="0001444F" w:rsidP="00BF7195">
      <w:pPr>
        <w:widowControl w:val="0"/>
        <w:suppressAutoHyphens/>
        <w:autoSpaceDE w:val="0"/>
        <w:autoSpaceDN w:val="0"/>
        <w:adjustRightInd w:val="0"/>
        <w:spacing w:after="60" w:line="240" w:lineRule="auto"/>
        <w:ind w:right="-39"/>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b/>
          <w:sz w:val="24"/>
          <w:szCs w:val="24"/>
          <w:u w:val="single"/>
          <w:lang w:eastAsia="fr-FR"/>
        </w:rPr>
        <w:t>NB</w:t>
      </w:r>
      <w:r w:rsidRPr="0001444F">
        <w:rPr>
          <w:rFonts w:ascii="Times New Roman" w:eastAsia="Times New Roman" w:hAnsi="Times New Roman"/>
          <w:sz w:val="24"/>
          <w:szCs w:val="24"/>
          <w:lang w:eastAsia="fr-FR"/>
        </w:rPr>
        <w:t> : Au moment de la soumission en ligne, les plis des soumissionnaires sont automatiquement chiffrés ou cryptés c'est-à-dire que, leur contenu est rendu illisible.</w:t>
      </w:r>
    </w:p>
    <w:p w14:paraId="7C9ADB63" w14:textId="77777777" w:rsidR="0001444F" w:rsidRPr="0001444F" w:rsidRDefault="0001444F" w:rsidP="00BF7195">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08" w:name="_Toc530307930"/>
      <w:bookmarkStart w:id="109" w:name="_Toc97557052"/>
      <w:bookmarkStart w:id="110" w:name="_Toc163062718"/>
      <w:r w:rsidRPr="0001444F">
        <w:rPr>
          <w:rFonts w:ascii="Times New Roman" w:eastAsia="Times New Roman" w:hAnsi="Times New Roman"/>
          <w:b/>
          <w:sz w:val="28"/>
          <w:szCs w:val="24"/>
          <w:lang w:eastAsia="fr-FR"/>
        </w:rPr>
        <w:t>Offres hors délai</w:t>
      </w:r>
      <w:bookmarkEnd w:id="108"/>
      <w:bookmarkEnd w:id="109"/>
      <w:bookmarkEnd w:id="110"/>
    </w:p>
    <w:p w14:paraId="5BDF4ED6" w14:textId="77777777" w:rsidR="0001444F" w:rsidRPr="0001444F" w:rsidRDefault="0001444F" w:rsidP="00BF7195">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Quel que soit le mode de soumission, toute offre parvenue dans les services </w:t>
      </w:r>
      <w:r w:rsidR="00B22B63">
        <w:rPr>
          <w:rFonts w:ascii="Times New Roman" w:eastAsia="Times New Roman" w:hAnsi="Times New Roman"/>
          <w:sz w:val="24"/>
          <w:szCs w:val="24"/>
          <w:lang w:eastAsia="fr-FR"/>
        </w:rPr>
        <w:t xml:space="preserve">du Maître d’Ouvrage  </w:t>
      </w:r>
      <w:r w:rsidRPr="0001444F">
        <w:rPr>
          <w:rFonts w:ascii="Times New Roman" w:eastAsia="Times New Roman" w:hAnsi="Times New Roman"/>
          <w:sz w:val="24"/>
          <w:szCs w:val="24"/>
          <w:lang w:eastAsia="fr-FR"/>
        </w:rPr>
        <w:t xml:space="preserve"> est irrecevable après les date et heure limites fixées pour le dépôt des offres.</w:t>
      </w:r>
    </w:p>
    <w:p w14:paraId="20E05AE9" w14:textId="77777777" w:rsidR="0001444F" w:rsidRPr="0001444F" w:rsidRDefault="0001444F" w:rsidP="00BF7195">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11" w:name="_Toc530307931"/>
      <w:bookmarkStart w:id="112" w:name="_Toc97557053"/>
      <w:bookmarkStart w:id="113" w:name="_Toc163062719"/>
      <w:r w:rsidRPr="0001444F">
        <w:rPr>
          <w:rFonts w:ascii="Times New Roman" w:eastAsia="Times New Roman" w:hAnsi="Times New Roman"/>
          <w:b/>
          <w:sz w:val="28"/>
          <w:szCs w:val="24"/>
          <w:lang w:eastAsia="fr-FR"/>
        </w:rPr>
        <w:t>Modification, substitution et retrait des offres</w:t>
      </w:r>
      <w:bookmarkEnd w:id="111"/>
      <w:bookmarkEnd w:id="112"/>
      <w:bookmarkEnd w:id="113"/>
    </w:p>
    <w:p w14:paraId="5A0C5716" w14:textId="77777777" w:rsidR="0001444F" w:rsidRPr="0001444F" w:rsidRDefault="0001444F" w:rsidP="00BF7195">
      <w:pPr>
        <w:widowControl w:val="0"/>
        <w:suppressAutoHyphens/>
        <w:autoSpaceDE w:val="0"/>
        <w:autoSpaceDN w:val="0"/>
        <w:spacing w:after="60" w:line="240" w:lineRule="auto"/>
        <w:jc w:val="both"/>
        <w:textAlignment w:val="baseline"/>
        <w:rPr>
          <w:rFonts w:ascii="Times New Roman" w:eastAsia="Times New Roman" w:hAnsi="Times New Roman"/>
          <w:b/>
          <w:sz w:val="24"/>
          <w:szCs w:val="24"/>
          <w:lang w:eastAsia="fr-FR"/>
        </w:rPr>
      </w:pPr>
      <w:r w:rsidRPr="0001444F">
        <w:rPr>
          <w:rFonts w:ascii="Times New Roman" w:eastAsia="Times New Roman" w:hAnsi="Times New Roman"/>
          <w:b/>
          <w:bCs/>
          <w:sz w:val="24"/>
          <w:szCs w:val="24"/>
          <w:lang w:eastAsia="fr-FR"/>
        </w:rPr>
        <w:t>Pour les soumissions hors ligne,</w:t>
      </w:r>
    </w:p>
    <w:p w14:paraId="2675DAE8" w14:textId="77777777" w:rsidR="0001444F" w:rsidRPr="0001444F" w:rsidRDefault="0001444F" w:rsidP="00BF7195">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b/>
          <w:sz w:val="24"/>
          <w:szCs w:val="24"/>
          <w:lang w:eastAsia="fr-FR"/>
        </w:rPr>
        <w:t>24.1</w:t>
      </w:r>
      <w:r w:rsidRPr="0001444F">
        <w:rPr>
          <w:rFonts w:ascii="Times New Roman" w:eastAsia="Times New Roman" w:hAnsi="Times New Roman"/>
          <w:sz w:val="24"/>
          <w:szCs w:val="24"/>
          <w:lang w:eastAsia="fr-FR"/>
        </w:rPr>
        <w:t>. Un Soumissionnaire peut modifier, remplacer ou retirer son offre après l’avoir déposé, à condition que la notification écrite de la modification ou du retrait, soit reçue par</w:t>
      </w:r>
      <w:r w:rsidR="003274DC">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avan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l’achèvemen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 xml:space="preserve">délai </w:t>
      </w:r>
      <w:r w:rsidRPr="0001444F">
        <w:rPr>
          <w:rFonts w:ascii="Times New Roman" w:eastAsia="Times New Roman" w:hAnsi="Times New Roman"/>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125BD00C" w14:textId="77777777" w:rsidR="0001444F" w:rsidRPr="0001444F" w:rsidRDefault="0001444F" w:rsidP="00BF7195">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b/>
          <w:sz w:val="24"/>
          <w:szCs w:val="24"/>
          <w:lang w:eastAsia="fr-FR"/>
        </w:rPr>
        <w:t>24.2</w:t>
      </w:r>
      <w:r w:rsidRPr="0001444F">
        <w:rPr>
          <w:rFonts w:ascii="Times New Roman" w:eastAsia="Times New Roman" w:hAnsi="Times New Roman"/>
          <w:sz w:val="24"/>
          <w:szCs w:val="24"/>
          <w:lang w:eastAsia="fr-FR"/>
        </w:rPr>
        <w:t>. La notification de modification, de rempla</w:t>
      </w:r>
      <w:r w:rsidRPr="0001444F">
        <w:rPr>
          <w:rFonts w:ascii="Times New Roman" w:eastAsia="Times New Roman" w:hAnsi="Times New Roman"/>
          <w:spacing w:val="5"/>
          <w:sz w:val="24"/>
          <w:szCs w:val="24"/>
          <w:lang w:eastAsia="fr-FR"/>
        </w:rPr>
        <w:t>cemen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o</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retrai</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l’offr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 xml:space="preserve">le </w:t>
      </w:r>
      <w:r w:rsidRPr="0001444F">
        <w:rPr>
          <w:rFonts w:ascii="Times New Roman" w:eastAsia="Times New Roman" w:hAnsi="Times New Roman"/>
          <w:spacing w:val="1"/>
          <w:sz w:val="24"/>
          <w:szCs w:val="24"/>
          <w:lang w:eastAsia="fr-FR"/>
        </w:rPr>
        <w:t>Soumissionnair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1"/>
          <w:sz w:val="24"/>
          <w:szCs w:val="24"/>
          <w:lang w:eastAsia="fr-FR"/>
        </w:rPr>
        <w:t>ser</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1"/>
          <w:sz w:val="24"/>
          <w:szCs w:val="24"/>
          <w:lang w:eastAsia="fr-FR"/>
        </w:rPr>
        <w:t>préparée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1"/>
          <w:sz w:val="24"/>
          <w:szCs w:val="24"/>
          <w:lang w:eastAsia="fr-FR"/>
        </w:rPr>
        <w:t xml:space="preserve">cachetée, </w:t>
      </w:r>
      <w:r w:rsidRPr="0001444F">
        <w:rPr>
          <w:rFonts w:ascii="Times New Roman" w:eastAsia="Times New Roman" w:hAnsi="Times New Roman"/>
          <w:spacing w:val="5"/>
          <w:sz w:val="24"/>
          <w:szCs w:val="24"/>
          <w:lang w:eastAsia="fr-FR"/>
        </w:rPr>
        <w:t>marqué</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e</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envoyé</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conformémen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 xml:space="preserve">aux </w:t>
      </w:r>
      <w:r w:rsidRPr="0001444F">
        <w:rPr>
          <w:rFonts w:ascii="Times New Roman" w:eastAsia="Times New Roman" w:hAnsi="Times New Roman"/>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67492710" w14:textId="77777777" w:rsidR="0001444F" w:rsidRPr="0001444F" w:rsidRDefault="0001444F" w:rsidP="00BF7195">
      <w:pPr>
        <w:widowControl w:val="0"/>
        <w:tabs>
          <w:tab w:val="left" w:pos="1240"/>
          <w:tab w:val="left" w:pos="2060"/>
          <w:tab w:val="left" w:pos="2760"/>
          <w:tab w:val="left" w:pos="330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b/>
          <w:sz w:val="24"/>
          <w:szCs w:val="24"/>
          <w:lang w:eastAsia="fr-FR"/>
        </w:rPr>
        <w:t>24.3</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offre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don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Soumissionnaires </w:t>
      </w:r>
      <w:r w:rsidRPr="0001444F">
        <w:rPr>
          <w:rFonts w:ascii="Times New Roman" w:eastAsia="Times New Roman" w:hAnsi="Times New Roman"/>
          <w:sz w:val="24"/>
          <w:szCs w:val="24"/>
          <w:lang w:eastAsia="fr-FR"/>
        </w:rPr>
        <w:t>demandent le retrait en application de l’article 24.1 leur seront retournées sans avoir été ouvertes.</w:t>
      </w:r>
    </w:p>
    <w:p w14:paraId="7C6C6E52" w14:textId="77777777" w:rsidR="0001444F" w:rsidRPr="0001444F" w:rsidRDefault="0001444F" w:rsidP="00BF7195">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b/>
          <w:sz w:val="24"/>
          <w:szCs w:val="24"/>
          <w:lang w:eastAsia="fr-FR"/>
        </w:rPr>
        <w:t>24.4</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Aucun</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offr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n</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peu</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êtr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retiré</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dans </w:t>
      </w:r>
      <w:r w:rsidRPr="0001444F">
        <w:rPr>
          <w:rFonts w:ascii="Times New Roman" w:eastAsia="Times New Roman" w:hAnsi="Times New Roman"/>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66D13400" w14:textId="77777777" w:rsidR="0001444F" w:rsidRPr="0001444F" w:rsidRDefault="0001444F" w:rsidP="00BF7195">
      <w:pPr>
        <w:widowControl w:val="0"/>
        <w:suppressAutoHyphens/>
        <w:autoSpaceDE w:val="0"/>
        <w:autoSpaceDN w:val="0"/>
        <w:adjustRightInd w:val="0"/>
        <w:spacing w:after="60" w:line="240" w:lineRule="auto"/>
        <w:ind w:left="624" w:right="90" w:hanging="624"/>
        <w:jc w:val="both"/>
        <w:textAlignment w:val="baseline"/>
        <w:rPr>
          <w:rFonts w:ascii="Times New Roman" w:eastAsia="Times New Roman" w:hAnsi="Times New Roman"/>
          <w:b/>
          <w:sz w:val="24"/>
          <w:szCs w:val="24"/>
          <w:lang w:eastAsia="fr-FR"/>
        </w:rPr>
      </w:pPr>
      <w:r w:rsidRPr="0001444F">
        <w:rPr>
          <w:rFonts w:ascii="Times New Roman" w:eastAsia="Times New Roman" w:hAnsi="Times New Roman"/>
          <w:b/>
          <w:sz w:val="24"/>
          <w:szCs w:val="24"/>
          <w:lang w:eastAsia="fr-FR"/>
        </w:rPr>
        <w:t>Pour les soumissions en ligne,</w:t>
      </w:r>
    </w:p>
    <w:p w14:paraId="02C4D9B7" w14:textId="77777777" w:rsidR="0001444F" w:rsidRPr="0001444F" w:rsidRDefault="0001444F" w:rsidP="00BF7195">
      <w:pPr>
        <w:widowControl w:val="0"/>
        <w:suppressAutoHyphens/>
        <w:autoSpaceDE w:val="0"/>
        <w:autoSpaceDN w:val="0"/>
        <w:adjustRightInd w:val="0"/>
        <w:spacing w:after="60" w:line="240" w:lineRule="auto"/>
        <w:ind w:right="90"/>
        <w:jc w:val="both"/>
        <w:textAlignment w:val="baseline"/>
        <w:rPr>
          <w:rFonts w:ascii="Times New Roman" w:eastAsia="Times New Roman" w:hAnsi="Times New Roman"/>
          <w:sz w:val="24"/>
          <w:szCs w:val="24"/>
          <w:lang w:eastAsia="fr-FR"/>
        </w:rPr>
      </w:pPr>
      <w:bookmarkStart w:id="114" w:name="_Hlk523209148"/>
      <w:r w:rsidRPr="0001444F">
        <w:rPr>
          <w:rFonts w:ascii="Times New Roman" w:eastAsia="Times New Roman" w:hAnsi="Times New Roman"/>
          <w:sz w:val="24"/>
          <w:szCs w:val="24"/>
          <w:lang w:eastAsia="fr-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54E102AB" w14:textId="77777777" w:rsidR="0001444F" w:rsidRPr="0001444F" w:rsidRDefault="0001444F" w:rsidP="0001444F">
      <w:pPr>
        <w:widowControl w:val="0"/>
        <w:suppressAutoHyphens/>
        <w:autoSpaceDE w:val="0"/>
        <w:autoSpaceDN w:val="0"/>
        <w:adjustRightInd w:val="0"/>
        <w:spacing w:after="60" w:line="360" w:lineRule="auto"/>
        <w:ind w:right="9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24.6 La modification, le remplacement ou le retrait de la copie de sauvegarde se fait conformément aux dispositions de l’article 24 alinéas 1 à 4.</w:t>
      </w:r>
      <w:bookmarkEnd w:id="114"/>
    </w:p>
    <w:p w14:paraId="57303503" w14:textId="77777777" w:rsidR="0001444F" w:rsidRPr="0001444F" w:rsidRDefault="0001444F" w:rsidP="0001444F">
      <w:pPr>
        <w:keepNext/>
        <w:suppressAutoHyphens/>
        <w:autoSpaceDN w:val="0"/>
        <w:spacing w:after="0" w:line="240" w:lineRule="auto"/>
        <w:ind w:left="714" w:hanging="357"/>
        <w:jc w:val="center"/>
        <w:textAlignment w:val="baseline"/>
        <w:outlineLvl w:val="1"/>
        <w:rPr>
          <w:rFonts w:ascii="Times New Roman" w:eastAsia="Times New Roman" w:hAnsi="Times New Roman"/>
          <w:b/>
          <w:iCs/>
          <w:caps/>
          <w:sz w:val="32"/>
          <w:szCs w:val="24"/>
          <w:lang w:eastAsia="fr-FR"/>
        </w:rPr>
      </w:pPr>
      <w:bookmarkStart w:id="115" w:name="_Toc530307932"/>
      <w:bookmarkStart w:id="116" w:name="_Toc97557054"/>
      <w:bookmarkStart w:id="117" w:name="_Toc163062720"/>
      <w:r w:rsidRPr="0001444F">
        <w:rPr>
          <w:rFonts w:ascii="Times New Roman" w:eastAsia="Times New Roman" w:hAnsi="Times New Roman"/>
          <w:b/>
          <w:iCs/>
          <w:caps/>
          <w:sz w:val="32"/>
          <w:szCs w:val="24"/>
          <w:lang w:eastAsia="fr-FR"/>
        </w:rPr>
        <w:t>Ouverture des plis et évaluation des offres</w:t>
      </w:r>
      <w:bookmarkEnd w:id="115"/>
      <w:bookmarkEnd w:id="116"/>
      <w:bookmarkEnd w:id="117"/>
    </w:p>
    <w:p w14:paraId="6F6E8B3B" w14:textId="77777777" w:rsidR="0001444F" w:rsidRPr="0001444F" w:rsidRDefault="0001444F" w:rsidP="0001444F">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18" w:name="_Toc530307933"/>
      <w:bookmarkStart w:id="119" w:name="_Toc97557055"/>
      <w:bookmarkStart w:id="120" w:name="_Toc163062721"/>
      <w:r w:rsidRPr="0001444F">
        <w:rPr>
          <w:rFonts w:ascii="Times New Roman" w:eastAsia="Times New Roman" w:hAnsi="Times New Roman"/>
          <w:b/>
          <w:sz w:val="28"/>
          <w:szCs w:val="24"/>
          <w:lang w:eastAsia="fr-FR"/>
        </w:rPr>
        <w:t>Ouverture des plis et recours</w:t>
      </w:r>
      <w:bookmarkEnd w:id="118"/>
      <w:bookmarkEnd w:id="119"/>
      <w:bookmarkEnd w:id="120"/>
    </w:p>
    <w:p w14:paraId="7EE039C9" w14:textId="77777777" w:rsidR="0001444F" w:rsidRPr="0001444F" w:rsidRDefault="0001444F" w:rsidP="00BF7195">
      <w:pPr>
        <w:widowControl w:val="0"/>
        <w:suppressAutoHyphens/>
        <w:autoSpaceDE w:val="0"/>
        <w:autoSpaceDN w:val="0"/>
        <w:spacing w:after="60" w:line="240" w:lineRule="auto"/>
        <w:ind w:right="-20"/>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25.1 Préalablement à l’ouverture des plis, les offres déposées par voie électronique sont déchiffrées par l’autorité contractante. Le déchiffrement consiste à rendre les offres lisibles et accessibles </w:t>
      </w:r>
      <w:r w:rsidRPr="0001444F">
        <w:rPr>
          <w:rFonts w:ascii="Times New Roman" w:eastAsia="Times New Roman" w:hAnsi="Times New Roman"/>
          <w:sz w:val="24"/>
          <w:szCs w:val="24"/>
          <w:lang w:eastAsia="fr-FR"/>
        </w:rPr>
        <w:lastRenderedPageBreak/>
        <w:t>uniquement pour la Commission de passation des Marchés.</w:t>
      </w:r>
    </w:p>
    <w:p w14:paraId="7B15CED3" w14:textId="77777777" w:rsidR="0001444F" w:rsidRPr="0001444F" w:rsidRDefault="0001444F" w:rsidP="00BF7195">
      <w:pPr>
        <w:widowControl w:val="0"/>
        <w:tabs>
          <w:tab w:val="left" w:pos="2340"/>
          <w:tab w:val="left" w:pos="2920"/>
          <w:tab w:val="left" w:pos="490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25.2. L’ouverture de tous les plis se fait en un temps, y compris pour les travaux de grande importance ou complexes ayant fait l’objet d’une procédure de préqualification.</w:t>
      </w:r>
    </w:p>
    <w:p w14:paraId="0EAC69C5" w14:textId="77777777" w:rsidR="0001444F" w:rsidRPr="0001444F" w:rsidRDefault="0001444F" w:rsidP="00BF7195">
      <w:pPr>
        <w:widowControl w:val="0"/>
        <w:tabs>
          <w:tab w:val="left" w:pos="2340"/>
          <w:tab w:val="left" w:pos="2920"/>
          <w:tab w:val="left" w:pos="490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01444F">
        <w:rPr>
          <w:rFonts w:ascii="Times New Roman" w:eastAsia="Times New Roman" w:hAnsi="Times New Roman"/>
          <w:spacing w:val="5"/>
          <w:sz w:val="24"/>
          <w:szCs w:val="24"/>
          <w:lang w:eastAsia="fr-FR"/>
        </w:rPr>
        <w:t>sentant</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soumissionnaire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qu</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5"/>
          <w:sz w:val="24"/>
          <w:szCs w:val="24"/>
          <w:lang w:eastAsia="fr-FR"/>
        </w:rPr>
        <w:t xml:space="preserve">sont </w:t>
      </w:r>
      <w:r w:rsidRPr="0001444F">
        <w:rPr>
          <w:rFonts w:ascii="Times New Roman" w:eastAsia="Times New Roman" w:hAnsi="Times New Roman"/>
          <w:sz w:val="24"/>
          <w:szCs w:val="24"/>
          <w:lang w:eastAsia="fr-FR"/>
        </w:rPr>
        <w:t>présents signeront un registre ou une feuille attestant leur présence.</w:t>
      </w:r>
    </w:p>
    <w:p w14:paraId="07625A73" w14:textId="77777777" w:rsidR="0001444F" w:rsidRPr="0001444F" w:rsidRDefault="0001444F" w:rsidP="00BF7195">
      <w:pPr>
        <w:widowControl w:val="0"/>
        <w:tabs>
          <w:tab w:val="left" w:pos="2220"/>
          <w:tab w:val="left" w:pos="2860"/>
          <w:tab w:val="left" w:pos="3660"/>
          <w:tab w:val="left" w:pos="4940"/>
        </w:tabs>
        <w:suppressAutoHyphens/>
        <w:autoSpaceDE w:val="0"/>
        <w:autoSpaceDN w:val="0"/>
        <w:spacing w:after="60" w:line="240" w:lineRule="auto"/>
        <w:ind w:right="-2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Dans</w:t>
      </w:r>
      <w:r w:rsidRPr="0001444F">
        <w:rPr>
          <w:rFonts w:ascii="Times New Roman" w:eastAsia="Times New Roman" w:hAnsi="Times New Roman"/>
          <w:spacing w:val="21"/>
          <w:sz w:val="24"/>
          <w:szCs w:val="24"/>
          <w:lang w:eastAsia="fr-FR"/>
        </w:rPr>
        <w:t xml:space="preserve"> </w:t>
      </w:r>
      <w:r w:rsidRPr="0001444F">
        <w:rPr>
          <w:rFonts w:ascii="Times New Roman" w:eastAsia="Times New Roman" w:hAnsi="Times New Roman"/>
          <w:sz w:val="24"/>
          <w:szCs w:val="24"/>
          <w:lang w:eastAsia="fr-FR"/>
        </w:rPr>
        <w:t>un</w:t>
      </w:r>
      <w:r w:rsidRPr="0001444F">
        <w:rPr>
          <w:rFonts w:ascii="Times New Roman" w:eastAsia="Times New Roman" w:hAnsi="Times New Roman"/>
          <w:spacing w:val="21"/>
          <w:sz w:val="24"/>
          <w:szCs w:val="24"/>
          <w:lang w:eastAsia="fr-FR"/>
        </w:rPr>
        <w:t xml:space="preserve"> </w:t>
      </w:r>
      <w:r w:rsidRPr="0001444F">
        <w:rPr>
          <w:rFonts w:ascii="Times New Roman" w:eastAsia="Times New Roman" w:hAnsi="Times New Roman"/>
          <w:sz w:val="24"/>
          <w:szCs w:val="24"/>
          <w:lang w:eastAsia="fr-FR"/>
        </w:rPr>
        <w:t>premier</w:t>
      </w:r>
      <w:r w:rsidRPr="0001444F">
        <w:rPr>
          <w:rFonts w:ascii="Times New Roman" w:eastAsia="Times New Roman" w:hAnsi="Times New Roman"/>
          <w:spacing w:val="21"/>
          <w:sz w:val="24"/>
          <w:szCs w:val="24"/>
          <w:lang w:eastAsia="fr-FR"/>
        </w:rPr>
        <w:t xml:space="preserve"> </w:t>
      </w:r>
      <w:r w:rsidRPr="0001444F">
        <w:rPr>
          <w:rFonts w:ascii="Times New Roman" w:eastAsia="Times New Roman" w:hAnsi="Times New Roman"/>
          <w:sz w:val="24"/>
          <w:szCs w:val="24"/>
          <w:lang w:eastAsia="fr-FR"/>
        </w:rPr>
        <w:t>temps,</w:t>
      </w:r>
      <w:r w:rsidRPr="0001444F">
        <w:rPr>
          <w:rFonts w:ascii="Times New Roman" w:eastAsia="Times New Roman" w:hAnsi="Times New Roman"/>
          <w:spacing w:val="21"/>
          <w:sz w:val="24"/>
          <w:szCs w:val="24"/>
          <w:lang w:eastAsia="fr-FR"/>
        </w:rPr>
        <w:t xml:space="preserve"> </w:t>
      </w:r>
      <w:r w:rsidRPr="0001444F">
        <w:rPr>
          <w:rFonts w:ascii="Times New Roman" w:eastAsia="Times New Roman" w:hAnsi="Times New Roman"/>
          <w:sz w:val="24"/>
          <w:szCs w:val="24"/>
          <w:lang w:eastAsia="fr-FR"/>
        </w:rPr>
        <w:t>les</w:t>
      </w:r>
      <w:r w:rsidRPr="0001444F">
        <w:rPr>
          <w:rFonts w:ascii="Times New Roman" w:eastAsia="Times New Roman" w:hAnsi="Times New Roman"/>
          <w:spacing w:val="21"/>
          <w:sz w:val="24"/>
          <w:szCs w:val="24"/>
          <w:lang w:eastAsia="fr-FR"/>
        </w:rPr>
        <w:t xml:space="preserve"> </w:t>
      </w:r>
      <w:r w:rsidRPr="0001444F">
        <w:rPr>
          <w:rFonts w:ascii="Times New Roman" w:eastAsia="Times New Roman" w:hAnsi="Times New Roman"/>
          <w:sz w:val="24"/>
          <w:szCs w:val="24"/>
          <w:lang w:eastAsia="fr-FR"/>
        </w:rPr>
        <w:t>enveloppes</w:t>
      </w:r>
      <w:r w:rsidRPr="0001444F">
        <w:rPr>
          <w:rFonts w:ascii="Times New Roman" w:eastAsia="Times New Roman" w:hAnsi="Times New Roman"/>
          <w:spacing w:val="21"/>
          <w:sz w:val="24"/>
          <w:szCs w:val="24"/>
          <w:lang w:eastAsia="fr-FR"/>
        </w:rPr>
        <w:t xml:space="preserve"> </w:t>
      </w:r>
      <w:r w:rsidRPr="0001444F">
        <w:rPr>
          <w:rFonts w:ascii="Times New Roman" w:eastAsia="Times New Roman" w:hAnsi="Times New Roman"/>
          <w:sz w:val="24"/>
          <w:szCs w:val="24"/>
          <w:lang w:eastAsia="fr-FR"/>
        </w:rPr>
        <w:t>marquées « Retrait</w:t>
      </w:r>
      <w:r w:rsidRPr="0001444F">
        <w:rPr>
          <w:rFonts w:ascii="Times New Roman" w:eastAsia="Times New Roman" w:hAnsi="Times New Roman"/>
          <w:spacing w:val="24"/>
          <w:sz w:val="24"/>
          <w:szCs w:val="24"/>
          <w:lang w:eastAsia="fr-FR"/>
        </w:rPr>
        <w:t xml:space="preserve"> </w:t>
      </w:r>
      <w:r w:rsidRPr="0001444F">
        <w:rPr>
          <w:rFonts w:ascii="Times New Roman" w:eastAsia="Times New Roman" w:hAnsi="Times New Roman"/>
          <w:sz w:val="24"/>
          <w:szCs w:val="24"/>
          <w:lang w:eastAsia="fr-FR"/>
        </w:rPr>
        <w:t>»</w:t>
      </w:r>
      <w:r w:rsidRPr="0001444F">
        <w:rPr>
          <w:rFonts w:ascii="Times New Roman" w:eastAsia="Times New Roman" w:hAnsi="Times New Roman"/>
          <w:spacing w:val="24"/>
          <w:sz w:val="24"/>
          <w:szCs w:val="24"/>
          <w:lang w:eastAsia="fr-FR"/>
        </w:rPr>
        <w:t xml:space="preserve"> </w:t>
      </w:r>
      <w:r w:rsidRPr="0001444F">
        <w:rPr>
          <w:rFonts w:ascii="Times New Roman" w:eastAsia="Times New Roman" w:hAnsi="Times New Roman"/>
          <w:sz w:val="24"/>
          <w:szCs w:val="24"/>
          <w:lang w:eastAsia="fr-FR"/>
        </w:rPr>
        <w:t>seront ouvertes et leur contenu annoncé à haute voix, tandis que l’enveloppe</w:t>
      </w:r>
      <w:r w:rsidRPr="0001444F">
        <w:rPr>
          <w:rFonts w:ascii="Times New Roman" w:eastAsia="Times New Roman" w:hAnsi="Times New Roman"/>
          <w:spacing w:val="1"/>
          <w:sz w:val="24"/>
          <w:szCs w:val="24"/>
          <w:lang w:eastAsia="fr-FR"/>
        </w:rPr>
        <w:t xml:space="preserve"> </w:t>
      </w:r>
      <w:r w:rsidRPr="0001444F">
        <w:rPr>
          <w:rFonts w:ascii="Times New Roman" w:eastAsia="Times New Roman" w:hAnsi="Times New Roman"/>
          <w:sz w:val="24"/>
          <w:szCs w:val="24"/>
          <w:lang w:eastAsia="fr-FR"/>
        </w:rPr>
        <w:t>contenant l’offre ou la copie de sauvegarde correspondante sera</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retournée au</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Soumissionnaire</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sans</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avoir été</w:t>
      </w:r>
      <w:r w:rsidRPr="0001444F">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ouverte.</w:t>
      </w:r>
      <w:r w:rsidRPr="0001444F">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Le</w:t>
      </w:r>
      <w:r w:rsidRPr="0001444F">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retrait</w:t>
      </w:r>
      <w:r w:rsidRPr="0001444F">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d’une</w:t>
      </w:r>
      <w:r w:rsidRPr="0001444F">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offre</w:t>
      </w:r>
      <w:r w:rsidRPr="0001444F">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ou la copie de sauvegarde ne</w:t>
      </w:r>
      <w:r w:rsidRPr="0001444F">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sera</w:t>
      </w:r>
      <w:r w:rsidRPr="0001444F">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auto</w:t>
      </w:r>
      <w:r w:rsidRPr="0001444F">
        <w:rPr>
          <w:rFonts w:ascii="Times New Roman" w:eastAsia="Times New Roman" w:hAnsi="Times New Roman"/>
          <w:spacing w:val="3"/>
          <w:sz w:val="24"/>
          <w:szCs w:val="24"/>
          <w:lang w:eastAsia="fr-FR"/>
        </w:rPr>
        <w:t>ris</w:t>
      </w:r>
      <w:r w:rsidRPr="0001444F">
        <w:rPr>
          <w:rFonts w:ascii="Times New Roman" w:eastAsia="Times New Roman" w:hAnsi="Times New Roman"/>
          <w:sz w:val="24"/>
          <w:szCs w:val="24"/>
          <w:lang w:eastAsia="fr-FR"/>
        </w:rPr>
        <w:t xml:space="preserve">é </w:t>
      </w:r>
      <w:r w:rsidRPr="0001444F">
        <w:rPr>
          <w:rFonts w:ascii="Times New Roman" w:eastAsia="Times New Roman" w:hAnsi="Times New Roman"/>
          <w:spacing w:val="3"/>
          <w:sz w:val="24"/>
          <w:szCs w:val="24"/>
          <w:lang w:eastAsia="fr-FR"/>
        </w:rPr>
        <w:t>qu</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s</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3"/>
          <w:sz w:val="24"/>
          <w:szCs w:val="24"/>
          <w:lang w:eastAsia="fr-FR"/>
        </w:rPr>
        <w:t>l</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3"/>
          <w:sz w:val="24"/>
          <w:szCs w:val="24"/>
          <w:lang w:eastAsia="fr-FR"/>
        </w:rPr>
        <w:t>notificatio</w:t>
      </w:r>
      <w:r w:rsidRPr="0001444F">
        <w:rPr>
          <w:rFonts w:ascii="Times New Roman" w:eastAsia="Times New Roman" w:hAnsi="Times New Roman"/>
          <w:sz w:val="24"/>
          <w:szCs w:val="24"/>
          <w:lang w:eastAsia="fr-FR"/>
        </w:rPr>
        <w:t>n</w:t>
      </w:r>
      <w:r w:rsidRPr="0001444F">
        <w:rPr>
          <w:rFonts w:ascii="Times New Roman" w:eastAsia="Times New Roman" w:hAnsi="Times New Roman"/>
          <w:spacing w:val="-27"/>
          <w:sz w:val="24"/>
          <w:szCs w:val="24"/>
          <w:lang w:eastAsia="fr-FR"/>
        </w:rPr>
        <w:t xml:space="preserve"> </w:t>
      </w:r>
      <w:r w:rsidRPr="0001444F">
        <w:rPr>
          <w:rFonts w:ascii="Times New Roman" w:eastAsia="Times New Roman" w:hAnsi="Times New Roman"/>
          <w:spacing w:val="3"/>
          <w:sz w:val="24"/>
          <w:szCs w:val="24"/>
          <w:lang w:eastAsia="fr-FR"/>
        </w:rPr>
        <w:t xml:space="preserve">correspondante </w:t>
      </w:r>
      <w:r w:rsidRPr="0001444F">
        <w:rPr>
          <w:rFonts w:ascii="Times New Roman" w:eastAsia="Times New Roman" w:hAnsi="Times New Roman"/>
          <w:sz w:val="24"/>
          <w:szCs w:val="24"/>
          <w:lang w:eastAsia="fr-FR"/>
        </w:rPr>
        <w:t>contient</w:t>
      </w:r>
      <w:r w:rsidRPr="0001444F">
        <w:rPr>
          <w:rFonts w:ascii="Times New Roman" w:eastAsia="Times New Roman" w:hAnsi="Times New Roman"/>
          <w:spacing w:val="11"/>
          <w:sz w:val="24"/>
          <w:szCs w:val="24"/>
          <w:lang w:eastAsia="fr-FR"/>
        </w:rPr>
        <w:t xml:space="preserve"> </w:t>
      </w:r>
      <w:r w:rsidRPr="0001444F">
        <w:rPr>
          <w:rFonts w:ascii="Times New Roman" w:eastAsia="Times New Roman" w:hAnsi="Times New Roman"/>
          <w:sz w:val="24"/>
          <w:szCs w:val="24"/>
          <w:lang w:eastAsia="fr-FR"/>
        </w:rPr>
        <w:t>une</w:t>
      </w:r>
      <w:r w:rsidRPr="0001444F">
        <w:rPr>
          <w:rFonts w:ascii="Times New Roman" w:eastAsia="Times New Roman" w:hAnsi="Times New Roman"/>
          <w:spacing w:val="11"/>
          <w:sz w:val="24"/>
          <w:szCs w:val="24"/>
          <w:lang w:eastAsia="fr-FR"/>
        </w:rPr>
        <w:t xml:space="preserve"> </w:t>
      </w:r>
      <w:r w:rsidRPr="0001444F">
        <w:rPr>
          <w:rFonts w:ascii="Times New Roman" w:eastAsia="Times New Roman" w:hAnsi="Times New Roman"/>
          <w:sz w:val="24"/>
          <w:szCs w:val="24"/>
          <w:lang w:eastAsia="fr-FR"/>
        </w:rPr>
        <w:t>habilitation</w:t>
      </w:r>
      <w:r w:rsidRPr="0001444F">
        <w:rPr>
          <w:rFonts w:ascii="Times New Roman" w:eastAsia="Times New Roman" w:hAnsi="Times New Roman"/>
          <w:spacing w:val="11"/>
          <w:sz w:val="24"/>
          <w:szCs w:val="24"/>
          <w:lang w:eastAsia="fr-FR"/>
        </w:rPr>
        <w:t xml:space="preserve"> </w:t>
      </w:r>
      <w:r w:rsidRPr="0001444F">
        <w:rPr>
          <w:rFonts w:ascii="Times New Roman" w:eastAsia="Times New Roman" w:hAnsi="Times New Roman"/>
          <w:sz w:val="24"/>
          <w:szCs w:val="24"/>
          <w:lang w:eastAsia="fr-FR"/>
        </w:rPr>
        <w:t>valide</w:t>
      </w:r>
      <w:r w:rsidRPr="0001444F">
        <w:rPr>
          <w:rFonts w:ascii="Times New Roman" w:eastAsia="Times New Roman" w:hAnsi="Times New Roman"/>
          <w:spacing w:val="11"/>
          <w:sz w:val="24"/>
          <w:szCs w:val="24"/>
          <w:lang w:eastAsia="fr-FR"/>
        </w:rPr>
        <w:t xml:space="preserve"> </w:t>
      </w:r>
      <w:r w:rsidRPr="0001444F">
        <w:rPr>
          <w:rFonts w:ascii="Times New Roman" w:eastAsia="Times New Roman" w:hAnsi="Times New Roman"/>
          <w:sz w:val="24"/>
          <w:szCs w:val="24"/>
          <w:lang w:eastAsia="fr-FR"/>
        </w:rPr>
        <w:t>du</w:t>
      </w:r>
      <w:r w:rsidRPr="0001444F">
        <w:rPr>
          <w:rFonts w:ascii="Times New Roman" w:eastAsia="Times New Roman" w:hAnsi="Times New Roman"/>
          <w:spacing w:val="11"/>
          <w:sz w:val="24"/>
          <w:szCs w:val="24"/>
          <w:lang w:eastAsia="fr-FR"/>
        </w:rPr>
        <w:t xml:space="preserve"> </w:t>
      </w:r>
      <w:r w:rsidRPr="0001444F">
        <w:rPr>
          <w:rFonts w:ascii="Times New Roman" w:eastAsia="Times New Roman" w:hAnsi="Times New Roman"/>
          <w:sz w:val="24"/>
          <w:szCs w:val="24"/>
          <w:lang w:eastAsia="fr-FR"/>
        </w:rPr>
        <w:t>signataire</w:t>
      </w:r>
      <w:r w:rsidRPr="0001444F">
        <w:rPr>
          <w:rFonts w:ascii="Times New Roman" w:eastAsia="Times New Roman" w:hAnsi="Times New Roman"/>
          <w:spacing w:val="11"/>
          <w:sz w:val="24"/>
          <w:szCs w:val="24"/>
          <w:lang w:eastAsia="fr-FR"/>
        </w:rPr>
        <w:t xml:space="preserve"> </w:t>
      </w:r>
      <w:r w:rsidRPr="0001444F">
        <w:rPr>
          <w:rFonts w:ascii="Times New Roman" w:eastAsia="Times New Roman" w:hAnsi="Times New Roman"/>
          <w:sz w:val="24"/>
          <w:szCs w:val="24"/>
          <w:lang w:eastAsia="fr-FR"/>
        </w:rPr>
        <w:t>à demander</w:t>
      </w:r>
      <w:r w:rsidRPr="0001444F">
        <w:rPr>
          <w:rFonts w:ascii="Times New Roman" w:eastAsia="Times New Roman" w:hAnsi="Times New Roman"/>
          <w:spacing w:val="29"/>
          <w:sz w:val="24"/>
          <w:szCs w:val="24"/>
          <w:lang w:eastAsia="fr-FR"/>
        </w:rPr>
        <w:t xml:space="preserve"> </w:t>
      </w:r>
      <w:r w:rsidRPr="0001444F">
        <w:rPr>
          <w:rFonts w:ascii="Times New Roman" w:eastAsia="Times New Roman" w:hAnsi="Times New Roman"/>
          <w:sz w:val="24"/>
          <w:szCs w:val="24"/>
          <w:lang w:eastAsia="fr-FR"/>
        </w:rPr>
        <w:t>le</w:t>
      </w:r>
      <w:r w:rsidRPr="0001444F">
        <w:rPr>
          <w:rFonts w:ascii="Times New Roman" w:eastAsia="Times New Roman" w:hAnsi="Times New Roman"/>
          <w:spacing w:val="29"/>
          <w:sz w:val="24"/>
          <w:szCs w:val="24"/>
          <w:lang w:eastAsia="fr-FR"/>
        </w:rPr>
        <w:t xml:space="preserve"> </w:t>
      </w:r>
      <w:r w:rsidRPr="0001444F">
        <w:rPr>
          <w:rFonts w:ascii="Times New Roman" w:eastAsia="Times New Roman" w:hAnsi="Times New Roman"/>
          <w:sz w:val="24"/>
          <w:szCs w:val="24"/>
          <w:lang w:eastAsia="fr-FR"/>
        </w:rPr>
        <w:t>retrait</w:t>
      </w:r>
      <w:r w:rsidRPr="0001444F">
        <w:rPr>
          <w:rFonts w:ascii="Times New Roman" w:eastAsia="Times New Roman" w:hAnsi="Times New Roman"/>
          <w:spacing w:val="29"/>
          <w:sz w:val="24"/>
          <w:szCs w:val="24"/>
          <w:lang w:eastAsia="fr-FR"/>
        </w:rPr>
        <w:t xml:space="preserve"> </w:t>
      </w:r>
      <w:r w:rsidRPr="0001444F">
        <w:rPr>
          <w:rFonts w:ascii="Times New Roman" w:eastAsia="Times New Roman" w:hAnsi="Times New Roman"/>
          <w:sz w:val="24"/>
          <w:szCs w:val="24"/>
          <w:lang w:eastAsia="fr-FR"/>
        </w:rPr>
        <w:t>et</w:t>
      </w:r>
      <w:r w:rsidRPr="0001444F">
        <w:rPr>
          <w:rFonts w:ascii="Times New Roman" w:eastAsia="Times New Roman" w:hAnsi="Times New Roman"/>
          <w:spacing w:val="29"/>
          <w:sz w:val="24"/>
          <w:szCs w:val="24"/>
          <w:lang w:eastAsia="fr-FR"/>
        </w:rPr>
        <w:t xml:space="preserve"> </w:t>
      </w:r>
      <w:r w:rsidRPr="0001444F">
        <w:rPr>
          <w:rFonts w:ascii="Times New Roman" w:eastAsia="Times New Roman" w:hAnsi="Times New Roman"/>
          <w:sz w:val="24"/>
          <w:szCs w:val="24"/>
          <w:lang w:eastAsia="fr-FR"/>
        </w:rPr>
        <w:t>si</w:t>
      </w:r>
      <w:r w:rsidRPr="0001444F">
        <w:rPr>
          <w:rFonts w:ascii="Times New Roman" w:eastAsia="Times New Roman" w:hAnsi="Times New Roman"/>
          <w:spacing w:val="29"/>
          <w:sz w:val="24"/>
          <w:szCs w:val="24"/>
          <w:lang w:eastAsia="fr-FR"/>
        </w:rPr>
        <w:t xml:space="preserve"> </w:t>
      </w:r>
      <w:r w:rsidRPr="0001444F">
        <w:rPr>
          <w:rFonts w:ascii="Times New Roman" w:eastAsia="Times New Roman" w:hAnsi="Times New Roman"/>
          <w:sz w:val="24"/>
          <w:szCs w:val="24"/>
          <w:lang w:eastAsia="fr-FR"/>
        </w:rPr>
        <w:t>cette</w:t>
      </w:r>
      <w:r w:rsidRPr="0001444F">
        <w:rPr>
          <w:rFonts w:ascii="Times New Roman" w:eastAsia="Times New Roman" w:hAnsi="Times New Roman"/>
          <w:spacing w:val="29"/>
          <w:sz w:val="24"/>
          <w:szCs w:val="24"/>
          <w:lang w:eastAsia="fr-FR"/>
        </w:rPr>
        <w:t xml:space="preserve"> </w:t>
      </w:r>
      <w:r w:rsidRPr="0001444F">
        <w:rPr>
          <w:rFonts w:ascii="Times New Roman" w:eastAsia="Times New Roman" w:hAnsi="Times New Roman"/>
          <w:sz w:val="24"/>
          <w:szCs w:val="24"/>
          <w:lang w:eastAsia="fr-FR"/>
        </w:rPr>
        <w:t>notification</w:t>
      </w:r>
      <w:r w:rsidRPr="0001444F">
        <w:rPr>
          <w:rFonts w:ascii="Times New Roman" w:eastAsia="Times New Roman" w:hAnsi="Times New Roman"/>
          <w:spacing w:val="29"/>
          <w:sz w:val="24"/>
          <w:szCs w:val="24"/>
          <w:lang w:eastAsia="fr-FR"/>
        </w:rPr>
        <w:t xml:space="preserve"> </w:t>
      </w:r>
      <w:r w:rsidRPr="0001444F">
        <w:rPr>
          <w:rFonts w:ascii="Times New Roman" w:eastAsia="Times New Roman" w:hAnsi="Times New Roman"/>
          <w:sz w:val="24"/>
          <w:szCs w:val="24"/>
          <w:lang w:eastAsia="fr-FR"/>
        </w:rPr>
        <w:t>est lue à haute</w:t>
      </w:r>
      <w:r w:rsidRPr="0001444F">
        <w:rPr>
          <w:rFonts w:ascii="Times New Roman" w:eastAsia="Times New Roman" w:hAnsi="Times New Roman"/>
          <w:spacing w:val="27"/>
          <w:sz w:val="24"/>
          <w:szCs w:val="24"/>
          <w:lang w:eastAsia="fr-FR"/>
        </w:rPr>
        <w:t xml:space="preserve"> </w:t>
      </w:r>
      <w:r w:rsidRPr="0001444F">
        <w:rPr>
          <w:rFonts w:ascii="Times New Roman" w:eastAsia="Times New Roman" w:hAnsi="Times New Roman"/>
          <w:sz w:val="24"/>
          <w:szCs w:val="24"/>
          <w:lang w:eastAsia="fr-FR"/>
        </w:rPr>
        <w:t>voix. Ensuite, les enveloppes marquées</w:t>
      </w:r>
      <w:r w:rsidRPr="0001444F">
        <w:rPr>
          <w:rFonts w:ascii="Times New Roman" w:eastAsia="Times New Roman" w:hAnsi="Times New Roman"/>
          <w:spacing w:val="17"/>
          <w:sz w:val="24"/>
          <w:szCs w:val="24"/>
          <w:lang w:eastAsia="fr-FR"/>
        </w:rPr>
        <w:t xml:space="preserve"> </w:t>
      </w:r>
      <w:r w:rsidRPr="0001444F">
        <w:rPr>
          <w:rFonts w:ascii="Times New Roman" w:eastAsia="Times New Roman" w:hAnsi="Times New Roman"/>
          <w:sz w:val="24"/>
          <w:szCs w:val="24"/>
          <w:lang w:eastAsia="fr-FR"/>
        </w:rPr>
        <w:t>«</w:t>
      </w:r>
      <w:r w:rsidRPr="0001444F">
        <w:rPr>
          <w:rFonts w:ascii="Times New Roman" w:eastAsia="Times New Roman" w:hAnsi="Times New Roman"/>
          <w:spacing w:val="17"/>
          <w:sz w:val="24"/>
          <w:szCs w:val="24"/>
          <w:lang w:eastAsia="fr-FR"/>
        </w:rPr>
        <w:t xml:space="preserve"> </w:t>
      </w:r>
      <w:r w:rsidRPr="0001444F">
        <w:rPr>
          <w:rFonts w:ascii="Times New Roman" w:eastAsia="Times New Roman" w:hAnsi="Times New Roman"/>
          <w:sz w:val="24"/>
          <w:szCs w:val="24"/>
          <w:lang w:eastAsia="fr-FR"/>
        </w:rPr>
        <w:t>Offre</w:t>
      </w:r>
      <w:r w:rsidRPr="0001444F">
        <w:rPr>
          <w:rFonts w:ascii="Times New Roman" w:eastAsia="Times New Roman" w:hAnsi="Times New Roman"/>
          <w:spacing w:val="17"/>
          <w:sz w:val="24"/>
          <w:szCs w:val="24"/>
          <w:lang w:eastAsia="fr-FR"/>
        </w:rPr>
        <w:t xml:space="preserve"> </w:t>
      </w:r>
      <w:r w:rsidRPr="0001444F">
        <w:rPr>
          <w:rFonts w:ascii="Times New Roman" w:eastAsia="Times New Roman" w:hAnsi="Times New Roman"/>
          <w:sz w:val="24"/>
          <w:szCs w:val="24"/>
          <w:lang w:eastAsia="fr-FR"/>
        </w:rPr>
        <w:t>de</w:t>
      </w:r>
      <w:r w:rsidRPr="0001444F">
        <w:rPr>
          <w:rFonts w:ascii="Times New Roman" w:eastAsia="Times New Roman" w:hAnsi="Times New Roman"/>
          <w:spacing w:val="17"/>
          <w:sz w:val="24"/>
          <w:szCs w:val="24"/>
          <w:lang w:eastAsia="fr-FR"/>
        </w:rPr>
        <w:t xml:space="preserve"> </w:t>
      </w:r>
      <w:r w:rsidRPr="0001444F">
        <w:rPr>
          <w:rFonts w:ascii="Times New Roman" w:eastAsia="Times New Roman" w:hAnsi="Times New Roman"/>
          <w:sz w:val="24"/>
          <w:szCs w:val="24"/>
          <w:lang w:eastAsia="fr-FR"/>
        </w:rPr>
        <w:t>Remplacement ou la copie de sauvegarde »</w:t>
      </w:r>
      <w:r w:rsidRPr="0001444F">
        <w:rPr>
          <w:rFonts w:ascii="Times New Roman" w:eastAsia="Times New Roman" w:hAnsi="Times New Roman"/>
          <w:spacing w:val="17"/>
          <w:sz w:val="24"/>
          <w:szCs w:val="24"/>
          <w:lang w:eastAsia="fr-FR"/>
        </w:rPr>
        <w:t xml:space="preserve"> </w:t>
      </w:r>
      <w:r w:rsidRPr="0001444F">
        <w:rPr>
          <w:rFonts w:ascii="Times New Roman" w:eastAsia="Times New Roman" w:hAnsi="Times New Roman"/>
          <w:sz w:val="24"/>
          <w:szCs w:val="24"/>
          <w:lang w:eastAsia="fr-FR"/>
        </w:rPr>
        <w:t>seront ouvertes</w:t>
      </w:r>
      <w:r w:rsidRPr="0001444F">
        <w:rPr>
          <w:rFonts w:ascii="Times New Roman" w:eastAsia="Times New Roman" w:hAnsi="Times New Roman"/>
          <w:spacing w:val="20"/>
          <w:sz w:val="24"/>
          <w:szCs w:val="24"/>
          <w:lang w:eastAsia="fr-FR"/>
        </w:rPr>
        <w:t xml:space="preserve"> </w:t>
      </w:r>
      <w:r w:rsidRPr="0001444F">
        <w:rPr>
          <w:rFonts w:ascii="Times New Roman" w:eastAsia="Times New Roman" w:hAnsi="Times New Roman"/>
          <w:sz w:val="24"/>
          <w:szCs w:val="24"/>
          <w:lang w:eastAsia="fr-FR"/>
        </w:rPr>
        <w:t>et annoncées</w:t>
      </w:r>
      <w:r w:rsidRPr="0001444F">
        <w:rPr>
          <w:rFonts w:ascii="Times New Roman" w:eastAsia="Times New Roman" w:hAnsi="Times New Roman"/>
          <w:spacing w:val="20"/>
          <w:sz w:val="24"/>
          <w:szCs w:val="24"/>
          <w:lang w:eastAsia="fr-FR"/>
        </w:rPr>
        <w:t xml:space="preserve"> </w:t>
      </w:r>
      <w:r w:rsidRPr="0001444F">
        <w:rPr>
          <w:rFonts w:ascii="Times New Roman" w:eastAsia="Times New Roman" w:hAnsi="Times New Roman"/>
          <w:sz w:val="24"/>
          <w:szCs w:val="24"/>
          <w:lang w:eastAsia="fr-FR"/>
        </w:rPr>
        <w:t>à haute voix et la nouvelle</w:t>
      </w:r>
      <w:r w:rsidRPr="0001444F">
        <w:rPr>
          <w:rFonts w:ascii="Times New Roman" w:eastAsia="Times New Roman" w:hAnsi="Times New Roman"/>
          <w:spacing w:val="25"/>
          <w:sz w:val="24"/>
          <w:szCs w:val="24"/>
          <w:lang w:eastAsia="fr-FR"/>
        </w:rPr>
        <w:t xml:space="preserve"> </w:t>
      </w:r>
      <w:r w:rsidRPr="0001444F">
        <w:rPr>
          <w:rFonts w:ascii="Times New Roman" w:eastAsia="Times New Roman" w:hAnsi="Times New Roman"/>
          <w:sz w:val="24"/>
          <w:szCs w:val="24"/>
          <w:lang w:eastAsia="fr-FR"/>
        </w:rPr>
        <w:t>offre correspondante</w:t>
      </w:r>
      <w:r w:rsidRPr="0001444F">
        <w:rPr>
          <w:rFonts w:ascii="Times New Roman" w:eastAsia="Times New Roman" w:hAnsi="Times New Roman"/>
          <w:spacing w:val="25"/>
          <w:sz w:val="24"/>
          <w:szCs w:val="24"/>
          <w:lang w:eastAsia="fr-FR"/>
        </w:rPr>
        <w:t xml:space="preserve"> </w:t>
      </w:r>
      <w:r w:rsidRPr="0001444F">
        <w:rPr>
          <w:rFonts w:ascii="Times New Roman" w:eastAsia="Times New Roman" w:hAnsi="Times New Roman"/>
          <w:sz w:val="24"/>
          <w:szCs w:val="24"/>
          <w:lang w:eastAsia="fr-FR"/>
        </w:rPr>
        <w:t>substituée</w:t>
      </w:r>
      <w:r w:rsidRPr="0001444F">
        <w:rPr>
          <w:rFonts w:ascii="Times New Roman" w:eastAsia="Times New Roman" w:hAnsi="Times New Roman"/>
          <w:spacing w:val="25"/>
          <w:sz w:val="24"/>
          <w:szCs w:val="24"/>
          <w:lang w:eastAsia="fr-FR"/>
        </w:rPr>
        <w:t xml:space="preserve"> </w:t>
      </w:r>
      <w:r w:rsidRPr="0001444F">
        <w:rPr>
          <w:rFonts w:ascii="Times New Roman" w:eastAsia="Times New Roman" w:hAnsi="Times New Roman"/>
          <w:sz w:val="24"/>
          <w:szCs w:val="24"/>
          <w:lang w:eastAsia="fr-FR"/>
        </w:rPr>
        <w:t>à</w:t>
      </w:r>
      <w:r w:rsidRPr="0001444F">
        <w:rPr>
          <w:rFonts w:ascii="Times New Roman" w:eastAsia="Times New Roman" w:hAnsi="Times New Roman"/>
          <w:spacing w:val="25"/>
          <w:sz w:val="24"/>
          <w:szCs w:val="24"/>
          <w:lang w:eastAsia="fr-FR"/>
        </w:rPr>
        <w:t xml:space="preserve"> </w:t>
      </w:r>
      <w:r w:rsidRPr="0001444F">
        <w:rPr>
          <w:rFonts w:ascii="Times New Roman" w:eastAsia="Times New Roman" w:hAnsi="Times New Roman"/>
          <w:sz w:val="24"/>
          <w:szCs w:val="24"/>
          <w:lang w:eastAsia="fr-FR"/>
        </w:rPr>
        <w:t xml:space="preserve">la </w:t>
      </w:r>
      <w:r w:rsidRPr="0001444F">
        <w:rPr>
          <w:rFonts w:ascii="Times New Roman" w:eastAsia="Times New Roman" w:hAnsi="Times New Roman"/>
          <w:spacing w:val="5"/>
          <w:sz w:val="24"/>
          <w:szCs w:val="24"/>
          <w:lang w:eastAsia="fr-FR"/>
        </w:rPr>
        <w:t>précédente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qu</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5"/>
          <w:sz w:val="24"/>
          <w:szCs w:val="24"/>
          <w:lang w:eastAsia="fr-FR"/>
        </w:rPr>
        <w:t>ser</w:t>
      </w:r>
      <w:r w:rsidRPr="0001444F">
        <w:rPr>
          <w:rFonts w:ascii="Times New Roman" w:eastAsia="Times New Roman" w:hAnsi="Times New Roman"/>
          <w:sz w:val="24"/>
          <w:szCs w:val="24"/>
          <w:lang w:eastAsia="fr-FR"/>
        </w:rPr>
        <w:t xml:space="preserve">a retournée </w:t>
      </w:r>
      <w:r w:rsidRPr="0001444F">
        <w:rPr>
          <w:rFonts w:ascii="Times New Roman" w:eastAsia="Times New Roman" w:hAnsi="Times New Roman"/>
          <w:spacing w:val="5"/>
          <w:sz w:val="24"/>
          <w:szCs w:val="24"/>
          <w:lang w:eastAsia="fr-FR"/>
        </w:rPr>
        <w:t xml:space="preserve">au </w:t>
      </w:r>
      <w:r w:rsidRPr="0001444F">
        <w:rPr>
          <w:rFonts w:ascii="Times New Roman" w:eastAsia="Times New Roman" w:hAnsi="Times New Roman"/>
          <w:spacing w:val="4"/>
          <w:sz w:val="24"/>
          <w:szCs w:val="24"/>
          <w:lang w:eastAsia="fr-FR"/>
        </w:rPr>
        <w:t>Soumissionnair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4"/>
          <w:sz w:val="24"/>
          <w:szCs w:val="24"/>
          <w:lang w:eastAsia="fr-FR"/>
        </w:rPr>
        <w:t>concern</w:t>
      </w:r>
      <w:r w:rsidRPr="0001444F">
        <w:rPr>
          <w:rFonts w:ascii="Times New Roman" w:eastAsia="Times New Roman" w:hAnsi="Times New Roman"/>
          <w:sz w:val="24"/>
          <w:szCs w:val="24"/>
          <w:lang w:eastAsia="fr-FR"/>
        </w:rPr>
        <w:t xml:space="preserve">é </w:t>
      </w:r>
      <w:r w:rsidRPr="0001444F">
        <w:rPr>
          <w:rFonts w:ascii="Times New Roman" w:eastAsia="Times New Roman" w:hAnsi="Times New Roman"/>
          <w:spacing w:val="4"/>
          <w:sz w:val="24"/>
          <w:szCs w:val="24"/>
          <w:lang w:eastAsia="fr-FR"/>
        </w:rPr>
        <w:t>san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4"/>
          <w:sz w:val="24"/>
          <w:szCs w:val="24"/>
          <w:lang w:eastAsia="fr-FR"/>
        </w:rPr>
        <w:t>avoi</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4"/>
          <w:sz w:val="24"/>
          <w:szCs w:val="24"/>
          <w:lang w:eastAsia="fr-FR"/>
        </w:rPr>
        <w:t xml:space="preserve">été </w:t>
      </w:r>
      <w:r w:rsidRPr="0001444F">
        <w:rPr>
          <w:rFonts w:ascii="Times New Roman" w:eastAsia="Times New Roman" w:hAnsi="Times New Roman"/>
          <w:sz w:val="24"/>
          <w:szCs w:val="24"/>
          <w:lang w:eastAsia="fr-FR"/>
        </w:rPr>
        <w:t>ouverte. Le</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remplacement</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d’offre</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ou de la copie de sauvegarde ne</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sera</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autorisé</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que si</w:t>
      </w:r>
      <w:r w:rsidRPr="0001444F">
        <w:rPr>
          <w:rFonts w:ascii="Times New Roman" w:eastAsia="Times New Roman" w:hAnsi="Times New Roman"/>
          <w:spacing w:val="-28"/>
          <w:sz w:val="24"/>
          <w:szCs w:val="24"/>
          <w:lang w:eastAsia="fr-FR"/>
        </w:rPr>
        <w:t xml:space="preserve"> </w:t>
      </w:r>
      <w:r w:rsidRPr="0001444F">
        <w:rPr>
          <w:rFonts w:ascii="Times New Roman" w:eastAsia="Times New Roman" w:hAnsi="Times New Roman"/>
          <w:sz w:val="24"/>
          <w:szCs w:val="24"/>
          <w:lang w:eastAsia="fr-FR"/>
        </w:rPr>
        <w:t>la notification</w:t>
      </w:r>
      <w:r w:rsidRPr="0001444F">
        <w:rPr>
          <w:rFonts w:ascii="Times New Roman" w:eastAsia="Times New Roman" w:hAnsi="Times New Roman"/>
          <w:spacing w:val="-28"/>
          <w:sz w:val="24"/>
          <w:szCs w:val="24"/>
          <w:lang w:eastAsia="fr-FR"/>
        </w:rPr>
        <w:t xml:space="preserve"> </w:t>
      </w:r>
      <w:r w:rsidRPr="0001444F">
        <w:rPr>
          <w:rFonts w:ascii="Times New Roman" w:eastAsia="Times New Roman" w:hAnsi="Times New Roman"/>
          <w:sz w:val="24"/>
          <w:szCs w:val="24"/>
          <w:lang w:eastAsia="fr-FR"/>
        </w:rPr>
        <w:t>correspondante contient une habilitation</w:t>
      </w:r>
      <w:r w:rsidRPr="0001444F">
        <w:rPr>
          <w:rFonts w:ascii="Times New Roman" w:eastAsia="Times New Roman" w:hAnsi="Times New Roman"/>
          <w:spacing w:val="7"/>
          <w:sz w:val="24"/>
          <w:szCs w:val="24"/>
          <w:lang w:eastAsia="fr-FR"/>
        </w:rPr>
        <w:t xml:space="preserve"> </w:t>
      </w:r>
      <w:r w:rsidRPr="0001444F">
        <w:rPr>
          <w:rFonts w:ascii="Times New Roman" w:eastAsia="Times New Roman" w:hAnsi="Times New Roman"/>
          <w:sz w:val="24"/>
          <w:szCs w:val="24"/>
          <w:lang w:eastAsia="fr-FR"/>
        </w:rPr>
        <w:t>valide</w:t>
      </w:r>
      <w:r w:rsidRPr="0001444F">
        <w:rPr>
          <w:rFonts w:ascii="Times New Roman" w:eastAsia="Times New Roman" w:hAnsi="Times New Roman"/>
          <w:spacing w:val="7"/>
          <w:sz w:val="24"/>
          <w:szCs w:val="24"/>
          <w:lang w:eastAsia="fr-FR"/>
        </w:rPr>
        <w:t xml:space="preserve"> </w:t>
      </w:r>
      <w:r w:rsidRPr="0001444F">
        <w:rPr>
          <w:rFonts w:ascii="Times New Roman" w:eastAsia="Times New Roman" w:hAnsi="Times New Roman"/>
          <w:sz w:val="24"/>
          <w:szCs w:val="24"/>
          <w:lang w:eastAsia="fr-FR"/>
        </w:rPr>
        <w:t>du</w:t>
      </w:r>
      <w:r w:rsidRPr="0001444F">
        <w:rPr>
          <w:rFonts w:ascii="Times New Roman" w:eastAsia="Times New Roman" w:hAnsi="Times New Roman"/>
          <w:spacing w:val="7"/>
          <w:sz w:val="24"/>
          <w:szCs w:val="24"/>
          <w:lang w:eastAsia="fr-FR"/>
        </w:rPr>
        <w:t xml:space="preserve"> </w:t>
      </w:r>
      <w:r w:rsidRPr="0001444F">
        <w:rPr>
          <w:rFonts w:ascii="Times New Roman" w:eastAsia="Times New Roman" w:hAnsi="Times New Roman"/>
          <w:sz w:val="24"/>
          <w:szCs w:val="24"/>
          <w:lang w:eastAsia="fr-FR"/>
        </w:rPr>
        <w:t>signataire</w:t>
      </w:r>
      <w:r w:rsidRPr="0001444F">
        <w:rPr>
          <w:rFonts w:ascii="Times New Roman" w:eastAsia="Times New Roman" w:hAnsi="Times New Roman"/>
          <w:spacing w:val="7"/>
          <w:sz w:val="24"/>
          <w:szCs w:val="24"/>
          <w:lang w:eastAsia="fr-FR"/>
        </w:rPr>
        <w:t xml:space="preserve"> </w:t>
      </w:r>
      <w:r w:rsidRPr="0001444F">
        <w:rPr>
          <w:rFonts w:ascii="Times New Roman" w:eastAsia="Times New Roman" w:hAnsi="Times New Roman"/>
          <w:sz w:val="24"/>
          <w:szCs w:val="24"/>
          <w:lang w:eastAsia="fr-FR"/>
        </w:rPr>
        <w:t>à</w:t>
      </w:r>
      <w:r w:rsidRPr="0001444F">
        <w:rPr>
          <w:rFonts w:ascii="Times New Roman" w:eastAsia="Times New Roman" w:hAnsi="Times New Roman"/>
          <w:spacing w:val="7"/>
          <w:sz w:val="24"/>
          <w:szCs w:val="24"/>
          <w:lang w:eastAsia="fr-FR"/>
        </w:rPr>
        <w:t xml:space="preserve"> </w:t>
      </w:r>
      <w:r w:rsidRPr="0001444F">
        <w:rPr>
          <w:rFonts w:ascii="Times New Roman" w:eastAsia="Times New Roman" w:hAnsi="Times New Roman"/>
          <w:sz w:val="24"/>
          <w:szCs w:val="24"/>
          <w:lang w:eastAsia="fr-FR"/>
        </w:rPr>
        <w:t>demander</w:t>
      </w:r>
      <w:r w:rsidRPr="0001444F">
        <w:rPr>
          <w:rFonts w:ascii="Times New Roman" w:eastAsia="Times New Roman" w:hAnsi="Times New Roman"/>
          <w:spacing w:val="7"/>
          <w:sz w:val="24"/>
          <w:szCs w:val="24"/>
          <w:lang w:eastAsia="fr-FR"/>
        </w:rPr>
        <w:t xml:space="preserve"> </w:t>
      </w:r>
      <w:r w:rsidRPr="0001444F">
        <w:rPr>
          <w:rFonts w:ascii="Times New Roman" w:eastAsia="Times New Roman" w:hAnsi="Times New Roman"/>
          <w:sz w:val="24"/>
          <w:szCs w:val="24"/>
          <w:lang w:eastAsia="fr-FR"/>
        </w:rPr>
        <w:t>le remplacement et</w:t>
      </w:r>
      <w:r w:rsidRPr="0001444F">
        <w:rPr>
          <w:rFonts w:ascii="Times New Roman" w:eastAsia="Times New Roman" w:hAnsi="Times New Roman"/>
          <w:spacing w:val="-27"/>
          <w:sz w:val="24"/>
          <w:szCs w:val="24"/>
          <w:lang w:eastAsia="fr-FR"/>
        </w:rPr>
        <w:t xml:space="preserve"> </w:t>
      </w:r>
      <w:r w:rsidRPr="0001444F">
        <w:rPr>
          <w:rFonts w:ascii="Times New Roman" w:eastAsia="Times New Roman" w:hAnsi="Times New Roman"/>
          <w:sz w:val="24"/>
          <w:szCs w:val="24"/>
          <w:lang w:eastAsia="fr-FR"/>
        </w:rPr>
        <w:t>est lue à</w:t>
      </w:r>
      <w:r w:rsidRPr="0001444F">
        <w:rPr>
          <w:rFonts w:ascii="Times New Roman" w:eastAsia="Times New Roman" w:hAnsi="Times New Roman"/>
          <w:spacing w:val="-27"/>
          <w:sz w:val="24"/>
          <w:szCs w:val="24"/>
          <w:lang w:eastAsia="fr-FR"/>
        </w:rPr>
        <w:t xml:space="preserve"> </w:t>
      </w:r>
      <w:r w:rsidRPr="0001444F">
        <w:rPr>
          <w:rFonts w:ascii="Times New Roman" w:eastAsia="Times New Roman" w:hAnsi="Times New Roman"/>
          <w:sz w:val="24"/>
          <w:szCs w:val="24"/>
          <w:lang w:eastAsia="fr-FR"/>
        </w:rPr>
        <w:t>haute</w:t>
      </w:r>
      <w:r w:rsidRPr="0001444F">
        <w:rPr>
          <w:rFonts w:ascii="Times New Roman" w:eastAsia="Times New Roman" w:hAnsi="Times New Roman"/>
          <w:spacing w:val="-27"/>
          <w:sz w:val="24"/>
          <w:szCs w:val="24"/>
          <w:lang w:eastAsia="fr-FR"/>
        </w:rPr>
        <w:t xml:space="preserve"> </w:t>
      </w:r>
      <w:r w:rsidRPr="0001444F">
        <w:rPr>
          <w:rFonts w:ascii="Times New Roman" w:eastAsia="Times New Roman" w:hAnsi="Times New Roman"/>
          <w:sz w:val="24"/>
          <w:szCs w:val="24"/>
          <w:lang w:eastAsia="fr-FR"/>
        </w:rPr>
        <w:t>voix. Enfin, les enveloppes marquées</w:t>
      </w:r>
      <w:r w:rsidRPr="0001444F">
        <w:rPr>
          <w:rFonts w:ascii="Times New Roman" w:eastAsia="Times New Roman" w:hAnsi="Times New Roman"/>
          <w:spacing w:val="21"/>
          <w:sz w:val="24"/>
          <w:szCs w:val="24"/>
          <w:lang w:eastAsia="fr-FR"/>
        </w:rPr>
        <w:t xml:space="preserve"> </w:t>
      </w:r>
      <w:r w:rsidRPr="0001444F">
        <w:rPr>
          <w:rFonts w:ascii="Times New Roman" w:eastAsia="Times New Roman" w:hAnsi="Times New Roman"/>
          <w:sz w:val="24"/>
          <w:szCs w:val="24"/>
          <w:lang w:eastAsia="fr-FR"/>
        </w:rPr>
        <w:t>«</w:t>
      </w:r>
      <w:r w:rsidRPr="0001444F">
        <w:rPr>
          <w:rFonts w:ascii="Times New Roman" w:eastAsia="Times New Roman" w:hAnsi="Times New Roman"/>
          <w:spacing w:val="21"/>
          <w:sz w:val="24"/>
          <w:szCs w:val="24"/>
          <w:lang w:eastAsia="fr-FR"/>
        </w:rPr>
        <w:t xml:space="preserve"> </w:t>
      </w:r>
      <w:r w:rsidRPr="0001444F">
        <w:rPr>
          <w:rFonts w:ascii="Times New Roman" w:eastAsia="Times New Roman" w:hAnsi="Times New Roman"/>
          <w:sz w:val="24"/>
          <w:szCs w:val="24"/>
          <w:lang w:eastAsia="fr-FR"/>
        </w:rPr>
        <w:t xml:space="preserve">modification » seront ouvertes et leur contenu lu à haute voix avec l’offre correspondante. </w:t>
      </w:r>
      <w:r w:rsidRPr="0001444F">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La modification d’offre</w:t>
      </w:r>
      <w:r w:rsidRPr="0001444F">
        <w:rPr>
          <w:rFonts w:ascii="Times New Roman" w:eastAsia="Times New Roman" w:hAnsi="Times New Roman"/>
          <w:spacing w:val="22"/>
          <w:sz w:val="24"/>
          <w:szCs w:val="24"/>
          <w:lang w:eastAsia="fr-FR"/>
        </w:rPr>
        <w:t xml:space="preserve"> </w:t>
      </w:r>
      <w:r w:rsidRPr="0001444F">
        <w:rPr>
          <w:rFonts w:ascii="Times New Roman" w:eastAsia="Times New Roman" w:hAnsi="Times New Roman"/>
          <w:sz w:val="24"/>
          <w:szCs w:val="24"/>
          <w:lang w:eastAsia="fr-FR"/>
        </w:rPr>
        <w:t>ou de la copie de sauvegarde ne</w:t>
      </w:r>
      <w:r w:rsidRPr="0001444F">
        <w:rPr>
          <w:rFonts w:ascii="Times New Roman" w:eastAsia="Times New Roman" w:hAnsi="Times New Roman"/>
          <w:spacing w:val="22"/>
          <w:sz w:val="24"/>
          <w:szCs w:val="24"/>
          <w:lang w:eastAsia="fr-FR"/>
        </w:rPr>
        <w:t xml:space="preserve"> </w:t>
      </w:r>
      <w:r w:rsidRPr="0001444F">
        <w:rPr>
          <w:rFonts w:ascii="Times New Roman" w:eastAsia="Times New Roman" w:hAnsi="Times New Roman"/>
          <w:sz w:val="24"/>
          <w:szCs w:val="24"/>
          <w:lang w:eastAsia="fr-FR"/>
        </w:rPr>
        <w:t>sera</w:t>
      </w:r>
      <w:r w:rsidRPr="0001444F">
        <w:rPr>
          <w:rFonts w:ascii="Times New Roman" w:eastAsia="Times New Roman" w:hAnsi="Times New Roman"/>
          <w:spacing w:val="22"/>
          <w:sz w:val="24"/>
          <w:szCs w:val="24"/>
          <w:lang w:eastAsia="fr-FR"/>
        </w:rPr>
        <w:t xml:space="preserve"> </w:t>
      </w:r>
      <w:r w:rsidRPr="0001444F">
        <w:rPr>
          <w:rFonts w:ascii="Times New Roman" w:eastAsia="Times New Roman" w:hAnsi="Times New Roman"/>
          <w:sz w:val="24"/>
          <w:szCs w:val="24"/>
          <w:lang w:eastAsia="fr-FR"/>
        </w:rPr>
        <w:t>autorisée</w:t>
      </w:r>
      <w:r w:rsidRPr="0001444F">
        <w:rPr>
          <w:rFonts w:ascii="Times New Roman" w:eastAsia="Times New Roman" w:hAnsi="Times New Roman"/>
          <w:spacing w:val="22"/>
          <w:sz w:val="24"/>
          <w:szCs w:val="24"/>
          <w:lang w:eastAsia="fr-FR"/>
        </w:rPr>
        <w:t xml:space="preserve"> </w:t>
      </w:r>
      <w:r w:rsidRPr="0001444F">
        <w:rPr>
          <w:rFonts w:ascii="Times New Roman" w:eastAsia="Times New Roman" w:hAnsi="Times New Roman"/>
          <w:sz w:val="24"/>
          <w:szCs w:val="24"/>
          <w:lang w:eastAsia="fr-FR"/>
        </w:rPr>
        <w:t>que</w:t>
      </w:r>
      <w:r w:rsidRPr="0001444F">
        <w:rPr>
          <w:rFonts w:ascii="Times New Roman" w:eastAsia="Times New Roman" w:hAnsi="Times New Roman"/>
          <w:spacing w:val="22"/>
          <w:sz w:val="24"/>
          <w:szCs w:val="24"/>
          <w:lang w:eastAsia="fr-FR"/>
        </w:rPr>
        <w:t xml:space="preserve"> </w:t>
      </w:r>
      <w:r w:rsidRPr="0001444F">
        <w:rPr>
          <w:rFonts w:ascii="Times New Roman" w:eastAsia="Times New Roman" w:hAnsi="Times New Roman"/>
          <w:sz w:val="24"/>
          <w:szCs w:val="24"/>
          <w:lang w:eastAsia="fr-FR"/>
        </w:rPr>
        <w:t>si</w:t>
      </w:r>
      <w:r w:rsidRPr="0001444F">
        <w:rPr>
          <w:rFonts w:ascii="Times New Roman" w:eastAsia="Times New Roman" w:hAnsi="Times New Roman"/>
          <w:spacing w:val="22"/>
          <w:sz w:val="24"/>
          <w:szCs w:val="24"/>
          <w:lang w:eastAsia="fr-FR"/>
        </w:rPr>
        <w:t xml:space="preserve"> </w:t>
      </w:r>
      <w:r w:rsidRPr="0001444F">
        <w:rPr>
          <w:rFonts w:ascii="Times New Roman" w:eastAsia="Times New Roman" w:hAnsi="Times New Roman"/>
          <w:sz w:val="24"/>
          <w:szCs w:val="24"/>
          <w:lang w:eastAsia="fr-FR"/>
        </w:rPr>
        <w:t>la</w:t>
      </w:r>
      <w:r w:rsidRPr="0001444F">
        <w:rPr>
          <w:rFonts w:ascii="Times New Roman" w:eastAsia="Times New Roman" w:hAnsi="Times New Roman"/>
          <w:spacing w:val="22"/>
          <w:sz w:val="24"/>
          <w:szCs w:val="24"/>
          <w:lang w:eastAsia="fr-FR"/>
        </w:rPr>
        <w:t xml:space="preserve"> </w:t>
      </w:r>
      <w:r w:rsidRPr="0001444F">
        <w:rPr>
          <w:rFonts w:ascii="Times New Roman" w:eastAsia="Times New Roman" w:hAnsi="Times New Roman"/>
          <w:sz w:val="24"/>
          <w:szCs w:val="24"/>
          <w:lang w:eastAsia="fr-FR"/>
        </w:rPr>
        <w:t>notification correspondante</w:t>
      </w:r>
      <w:r w:rsidRPr="0001444F">
        <w:rPr>
          <w:rFonts w:ascii="Times New Roman" w:eastAsia="Times New Roman" w:hAnsi="Times New Roman"/>
          <w:spacing w:val="-5"/>
          <w:sz w:val="24"/>
          <w:szCs w:val="24"/>
          <w:lang w:eastAsia="fr-FR"/>
        </w:rPr>
        <w:t xml:space="preserve"> </w:t>
      </w:r>
      <w:r w:rsidRPr="0001444F">
        <w:rPr>
          <w:rFonts w:ascii="Times New Roman" w:eastAsia="Times New Roman" w:hAnsi="Times New Roman"/>
          <w:sz w:val="24"/>
          <w:szCs w:val="24"/>
          <w:lang w:eastAsia="fr-FR"/>
        </w:rPr>
        <w:t>contient</w:t>
      </w:r>
      <w:r w:rsidRPr="0001444F">
        <w:rPr>
          <w:rFonts w:ascii="Times New Roman" w:eastAsia="Times New Roman" w:hAnsi="Times New Roman"/>
          <w:spacing w:val="-5"/>
          <w:sz w:val="24"/>
          <w:szCs w:val="24"/>
          <w:lang w:eastAsia="fr-FR"/>
        </w:rPr>
        <w:t xml:space="preserve"> </w:t>
      </w:r>
      <w:r w:rsidRPr="0001444F">
        <w:rPr>
          <w:rFonts w:ascii="Times New Roman" w:eastAsia="Times New Roman" w:hAnsi="Times New Roman"/>
          <w:sz w:val="24"/>
          <w:szCs w:val="24"/>
          <w:lang w:eastAsia="fr-FR"/>
        </w:rPr>
        <w:t>une</w:t>
      </w:r>
      <w:r w:rsidRPr="0001444F">
        <w:rPr>
          <w:rFonts w:ascii="Times New Roman" w:eastAsia="Times New Roman" w:hAnsi="Times New Roman"/>
          <w:spacing w:val="-5"/>
          <w:sz w:val="24"/>
          <w:szCs w:val="24"/>
          <w:lang w:eastAsia="fr-FR"/>
        </w:rPr>
        <w:t xml:space="preserve"> </w:t>
      </w:r>
      <w:r w:rsidRPr="0001444F">
        <w:rPr>
          <w:rFonts w:ascii="Times New Roman" w:eastAsia="Times New Roman" w:hAnsi="Times New Roman"/>
          <w:sz w:val="24"/>
          <w:szCs w:val="24"/>
          <w:lang w:eastAsia="fr-FR"/>
        </w:rPr>
        <w:t>habilitation</w:t>
      </w:r>
      <w:r w:rsidRPr="0001444F">
        <w:rPr>
          <w:rFonts w:ascii="Times New Roman" w:eastAsia="Times New Roman" w:hAnsi="Times New Roman"/>
          <w:spacing w:val="-5"/>
          <w:sz w:val="24"/>
          <w:szCs w:val="24"/>
          <w:lang w:eastAsia="fr-FR"/>
        </w:rPr>
        <w:t xml:space="preserve"> </w:t>
      </w:r>
      <w:r w:rsidRPr="0001444F">
        <w:rPr>
          <w:rFonts w:ascii="Times New Roman" w:eastAsia="Times New Roman" w:hAnsi="Times New Roman"/>
          <w:sz w:val="24"/>
          <w:szCs w:val="24"/>
          <w:lang w:eastAsia="fr-FR"/>
        </w:rPr>
        <w:t>valide du</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signataire</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à</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demander</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la</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modification</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et</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est lue</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à</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haute</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voix.</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Seules</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les</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offres</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ou les copies de sauvegarde</w:t>
      </w:r>
      <w:r w:rsidRPr="0001444F">
        <w:rPr>
          <w:rFonts w:ascii="Times New Roman" w:eastAsia="Times New Roman" w:hAnsi="Times New Roman"/>
          <w:spacing w:val="11"/>
          <w:sz w:val="24"/>
          <w:szCs w:val="24"/>
          <w:lang w:eastAsia="fr-FR"/>
        </w:rPr>
        <w:t xml:space="preserve"> </w:t>
      </w:r>
      <w:r w:rsidRPr="0001444F">
        <w:rPr>
          <w:rFonts w:ascii="Times New Roman" w:eastAsia="Times New Roman" w:hAnsi="Times New Roman"/>
          <w:sz w:val="24"/>
          <w:szCs w:val="24"/>
          <w:lang w:eastAsia="fr-FR"/>
        </w:rPr>
        <w:t>qui</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ont</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été ouvertes et annoncées à</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haute</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voix lors</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de l’ouverture</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des</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plis</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seront</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ensuite</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évaluées</w:t>
      </w:r>
    </w:p>
    <w:p w14:paraId="6334A3E0" w14:textId="77777777" w:rsidR="0001444F" w:rsidRPr="0001444F" w:rsidRDefault="0001444F" w:rsidP="00BF7195">
      <w:pPr>
        <w:widowControl w:val="0"/>
        <w:suppressAutoHyphens/>
        <w:autoSpaceDE w:val="0"/>
        <w:autoSpaceDN w:val="0"/>
        <w:spacing w:after="60" w:line="240" w:lineRule="auto"/>
        <w:ind w:right="-1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25.3.</w:t>
      </w:r>
      <w:r w:rsidRPr="0001444F">
        <w:rPr>
          <w:rFonts w:ascii="Times New Roman" w:eastAsia="Times New Roman" w:hAnsi="Times New Roman"/>
          <w:spacing w:val="17"/>
          <w:sz w:val="24"/>
          <w:szCs w:val="24"/>
          <w:lang w:eastAsia="fr-FR"/>
        </w:rPr>
        <w:t xml:space="preserve"> </w:t>
      </w:r>
      <w:r w:rsidRPr="0001444F">
        <w:rPr>
          <w:rFonts w:ascii="Times New Roman" w:eastAsia="Times New Roman" w:hAnsi="Times New Roman"/>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757FA7C1" w14:textId="77777777" w:rsidR="0001444F" w:rsidRPr="0001444F" w:rsidRDefault="0001444F" w:rsidP="00BF7195">
      <w:pPr>
        <w:widowControl w:val="0"/>
        <w:tabs>
          <w:tab w:val="left" w:pos="2300"/>
          <w:tab w:val="left" w:pos="2880"/>
          <w:tab w:val="left" w:pos="4880"/>
        </w:tabs>
        <w:suppressAutoHyphens/>
        <w:autoSpaceDE w:val="0"/>
        <w:autoSpaceDN w:val="0"/>
        <w:spacing w:after="60" w:line="240" w:lineRule="auto"/>
        <w:ind w:right="-2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25.4.</w:t>
      </w:r>
      <w:r w:rsidRPr="0001444F">
        <w:rPr>
          <w:rFonts w:ascii="Times New Roman" w:eastAsia="Times New Roman" w:hAnsi="Times New Roman"/>
          <w:spacing w:val="17"/>
          <w:sz w:val="24"/>
          <w:szCs w:val="24"/>
          <w:lang w:eastAsia="fr-FR"/>
        </w:rPr>
        <w:t xml:space="preserve"> </w:t>
      </w:r>
      <w:r w:rsidRPr="0001444F">
        <w:rPr>
          <w:rFonts w:ascii="Times New Roman" w:eastAsia="Times New Roman" w:hAnsi="Times New Roman"/>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3D53A015" w14:textId="77777777" w:rsidR="0001444F" w:rsidRPr="0001444F" w:rsidRDefault="0001444F" w:rsidP="00BF7195">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25.5. Il est établi, séance tenante un procès</w:t>
      </w:r>
      <w:r w:rsidRPr="0001444F">
        <w:rPr>
          <w:rFonts w:ascii="Times New Roman" w:eastAsia="Times New Roman" w:hAnsi="Times New Roman"/>
          <w:spacing w:val="13"/>
          <w:sz w:val="24"/>
          <w:szCs w:val="24"/>
          <w:lang w:eastAsia="fr-FR"/>
        </w:rPr>
        <w:t>-</w:t>
      </w:r>
      <w:r w:rsidRPr="0001444F">
        <w:rPr>
          <w:rFonts w:ascii="Times New Roman" w:eastAsia="Times New Roman" w:hAnsi="Times New Roman"/>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01444F">
        <w:rPr>
          <w:rFonts w:ascii="Times New Roman" w:eastAsia="Times New Roman" w:hAnsi="Times New Roman"/>
          <w:spacing w:val="30"/>
          <w:sz w:val="24"/>
          <w:szCs w:val="24"/>
          <w:lang w:eastAsia="fr-FR"/>
        </w:rPr>
        <w:t>sa demande</w:t>
      </w:r>
      <w:r w:rsidRPr="0001444F">
        <w:rPr>
          <w:rFonts w:ascii="Times New Roman" w:eastAsia="Times New Roman" w:hAnsi="Times New Roman"/>
          <w:sz w:val="24"/>
          <w:szCs w:val="24"/>
          <w:lang w:eastAsia="fr-FR"/>
        </w:rPr>
        <w:t>.</w:t>
      </w:r>
      <w:r w:rsidRPr="0001444F">
        <w:rPr>
          <w:rFonts w:ascii="Times New Roman" w:eastAsia="Times New Roman" w:hAnsi="Times New Roman"/>
          <w:spacing w:val="2"/>
          <w:sz w:val="24"/>
          <w:szCs w:val="24"/>
          <w:lang w:eastAsia="fr-FR"/>
        </w:rPr>
        <w:t xml:space="preserve"> Enfin seules les offres financières des soumissionnaires ayant atteint la note technique minimale requise sont ouvertes en présence des soumissionnaires concernés</w:t>
      </w:r>
    </w:p>
    <w:p w14:paraId="4C3120F7" w14:textId="77777777" w:rsidR="0001444F" w:rsidRPr="0001444F" w:rsidRDefault="0001444F" w:rsidP="0001444F">
      <w:pPr>
        <w:widowControl w:val="0"/>
        <w:suppressAutoHyphens/>
        <w:autoSpaceDE w:val="0"/>
        <w:autoSpaceDN w:val="0"/>
        <w:spacing w:after="60" w:line="360" w:lineRule="auto"/>
        <w:jc w:val="both"/>
        <w:textAlignment w:val="baseline"/>
        <w:rPr>
          <w:rFonts w:ascii="Times New Roman" w:eastAsia="Times New Roman" w:hAnsi="Times New Roman"/>
          <w:strike/>
          <w:sz w:val="24"/>
          <w:szCs w:val="24"/>
          <w:lang w:eastAsia="fr-FR"/>
        </w:rPr>
      </w:pPr>
      <w:r w:rsidRPr="0001444F">
        <w:rPr>
          <w:rFonts w:ascii="Times New Roman" w:eastAsia="Times New Roman" w:hAnsi="Times New Roman"/>
          <w:sz w:val="24"/>
          <w:szCs w:val="24"/>
          <w:lang w:eastAsia="fr-FR"/>
        </w:rPr>
        <w:t xml:space="preserve">25.6. A la fin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chaqu</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séanc</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d’ouverture </w:t>
      </w:r>
      <w:r w:rsidRPr="0001444F">
        <w:rPr>
          <w:rFonts w:ascii="Times New Roman" w:eastAsia="Times New Roman" w:hAnsi="Times New Roman"/>
          <w:sz w:val="24"/>
          <w:szCs w:val="24"/>
          <w:lang w:eastAsia="fr-FR"/>
        </w:rPr>
        <w:t xml:space="preserve">des plis, le Président de la commission de passation des marchés met à la disposition </w:t>
      </w:r>
      <w:r w:rsidRPr="0001444F">
        <w:rPr>
          <w:rFonts w:ascii="Times New Roman" w:eastAsia="Times New Roman" w:hAnsi="Times New Roman"/>
          <w:spacing w:val="2"/>
          <w:sz w:val="24"/>
          <w:szCs w:val="24"/>
          <w:lang w:eastAsia="fr-FR"/>
        </w:rPr>
        <w:t xml:space="preserve">du point focal désigné </w:t>
      </w:r>
      <w:r w:rsidRPr="0001444F">
        <w:rPr>
          <w:rFonts w:ascii="Times New Roman" w:eastAsia="Times New Roman" w:hAnsi="Times New Roman"/>
          <w:sz w:val="24"/>
          <w:szCs w:val="24"/>
          <w:lang w:eastAsia="fr-FR"/>
        </w:rPr>
        <w:t xml:space="preserve">par l’organisme chargé de la régulation des marchés publics un exemplaire de l’offre de chaque soumissionnaire paraphé par ses soins. </w:t>
      </w:r>
    </w:p>
    <w:p w14:paraId="13CA8DAF" w14:textId="77777777" w:rsidR="0001444F" w:rsidRPr="0001444F" w:rsidRDefault="0001444F" w:rsidP="0001444F">
      <w:pPr>
        <w:widowControl w:val="0"/>
        <w:suppressAutoHyphens/>
        <w:autoSpaceDE w:val="0"/>
        <w:autoSpaceDN w:val="0"/>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25.7. En cas de recours, le soumissionnaire doit adresser sa requête au Comité d’examen des recours avec copie</w:t>
      </w:r>
      <w:r w:rsidR="00095668">
        <w:rPr>
          <w:rFonts w:ascii="Times New Roman" w:eastAsia="Times New Roman" w:hAnsi="Times New Roman"/>
          <w:sz w:val="24"/>
          <w:szCs w:val="24"/>
          <w:lang w:eastAsia="fr-FR"/>
        </w:rPr>
        <w:t xml:space="preserve"> au Maître d’Ouvrage    </w:t>
      </w:r>
      <w:r w:rsidRPr="0001444F">
        <w:rPr>
          <w:rFonts w:ascii="Times New Roman" w:eastAsia="Times New Roman" w:hAnsi="Times New Roman"/>
          <w:sz w:val="24"/>
          <w:szCs w:val="24"/>
          <w:lang w:eastAsia="fr-FR"/>
        </w:rPr>
        <w:t>le cas échéant, au président de la commission de passation des marchés concerné à l’organisme chargé de la régulation des Marchés Publics</w:t>
      </w:r>
      <w:r w:rsidRPr="0001444F">
        <w:rPr>
          <w:rFonts w:ascii="Times New Roman" w:eastAsia="Times New Roman" w:hAnsi="Times New Roman"/>
          <w:spacing w:val="24"/>
          <w:sz w:val="24"/>
          <w:szCs w:val="24"/>
          <w:lang w:eastAsia="fr-FR"/>
        </w:rPr>
        <w:t xml:space="preserve"> et à </w:t>
      </w:r>
      <w:r w:rsidRPr="0001444F">
        <w:rPr>
          <w:rFonts w:ascii="Times New Roman" w:eastAsia="Times New Roman" w:hAnsi="Times New Roman"/>
          <w:sz w:val="24"/>
          <w:szCs w:val="24"/>
          <w:lang w:eastAsia="fr-FR"/>
        </w:rPr>
        <w:t>l’Autorité chargée des Marchés Publics.</w:t>
      </w:r>
    </w:p>
    <w:p w14:paraId="5CAA1FE8" w14:textId="77777777" w:rsidR="0001444F" w:rsidRPr="0001444F" w:rsidRDefault="0001444F" w:rsidP="0001444F">
      <w:pPr>
        <w:widowControl w:val="0"/>
        <w:suppressAutoHyphens/>
        <w:autoSpaceDE w:val="0"/>
        <w:autoSpaceDN w:val="0"/>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Il doit parvenir dans un délai maximum de trois (03) jours ouvrables après l’ouverture des plis, sous la forme d’une lettre dûment signée par le requérant.</w:t>
      </w:r>
    </w:p>
    <w:p w14:paraId="0596DD01" w14:textId="77777777" w:rsidR="0001444F" w:rsidRPr="0001444F" w:rsidRDefault="0001444F" w:rsidP="0001444F">
      <w:pPr>
        <w:widowControl w:val="0"/>
        <w:suppressAutoHyphens/>
        <w:autoSpaceDE w:val="0"/>
        <w:autoSpaceDN w:val="0"/>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lastRenderedPageBreak/>
        <w:t>Ce recours qui ne peut porter que sur le déroulement de cette étape, notamment le respect des procédures et la régularité des pièces vérifiées, n’est pas suspensif.</w:t>
      </w:r>
    </w:p>
    <w:p w14:paraId="07A91B0D" w14:textId="77777777" w:rsidR="0001444F" w:rsidRPr="0001444F" w:rsidRDefault="0001444F" w:rsidP="0001444F">
      <w:pPr>
        <w:widowControl w:val="0"/>
        <w:suppressAutoHyphens/>
        <w:autoSpaceDE w:val="0"/>
        <w:autoSpaceDN w:val="0"/>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 Le cas échéant, l’Observateur Indépendant annexe à son rapport, le feuillet du registre de recours qui lui a été remis, assorti des commentaires ou des observations y afférents.</w:t>
      </w:r>
    </w:p>
    <w:p w14:paraId="7D7F7139" w14:textId="77777777" w:rsidR="0001444F" w:rsidRPr="0001444F" w:rsidRDefault="0001444F" w:rsidP="0001444F">
      <w:pPr>
        <w:widowControl w:val="0"/>
        <w:suppressAutoHyphens/>
        <w:autoSpaceDE w:val="0"/>
        <w:autoSpaceDN w:val="0"/>
        <w:adjustRightInd w:val="0"/>
        <w:spacing w:after="60" w:line="360" w:lineRule="auto"/>
        <w:ind w:right="102"/>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1D279E0E" w14:textId="77777777" w:rsidR="0001444F" w:rsidRPr="0001444F" w:rsidRDefault="0001444F" w:rsidP="0001444F">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21" w:name="_Toc530307934"/>
      <w:bookmarkStart w:id="122" w:name="_Toc97557056"/>
      <w:bookmarkStart w:id="123" w:name="_Toc163062722"/>
      <w:r w:rsidRPr="0001444F">
        <w:rPr>
          <w:rFonts w:ascii="Times New Roman" w:eastAsia="Times New Roman" w:hAnsi="Times New Roman"/>
          <w:b/>
          <w:sz w:val="28"/>
          <w:szCs w:val="24"/>
          <w:lang w:eastAsia="fr-FR"/>
        </w:rPr>
        <w:t>Caractère confidentiel de la procédure</w:t>
      </w:r>
      <w:bookmarkEnd w:id="121"/>
      <w:bookmarkEnd w:id="122"/>
      <w:bookmarkEnd w:id="123"/>
    </w:p>
    <w:p w14:paraId="13E74CCA" w14:textId="77777777" w:rsidR="0001444F" w:rsidRPr="0001444F" w:rsidRDefault="0001444F" w:rsidP="00BF7195">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w:t>
      </w:r>
      <w:r w:rsidR="00BF7195">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01444F">
        <w:rPr>
          <w:rFonts w:ascii="Times New Roman" w:eastAsia="Times New Roman" w:hAnsi="Times New Roman"/>
          <w:sz w:val="24"/>
          <w:szCs w:val="24"/>
          <w:lang w:eastAsia="fr-FR"/>
        </w:rPr>
        <w:t xml:space="preserve"> n’aura pas été rendue publique, sous peine de disqualification de l’offre du Soumissionnaire et de la suspension des auteurs de toutes activités dans le domaine des Marchés publics.</w:t>
      </w:r>
    </w:p>
    <w:p w14:paraId="2B79A2B9" w14:textId="77777777" w:rsidR="0001444F" w:rsidRPr="0001444F" w:rsidRDefault="0001444F" w:rsidP="00BF7195">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26.2. Toute tentative faite par un soumissionnaire pour influencer la Sous-commission d’analyse dans l’évaluation des offres, la Commission de Passation des Marchés dans la proposition d’attribution, </w:t>
      </w:r>
      <w:r w:rsidR="00BF7195" w:rsidRPr="0001444F">
        <w:rPr>
          <w:rFonts w:ascii="Times New Roman" w:eastAsia="Times New Roman" w:hAnsi="Times New Roman"/>
          <w:strike/>
          <w:sz w:val="24"/>
          <w:szCs w:val="24"/>
          <w:lang w:eastAsia="fr-FR"/>
        </w:rPr>
        <w:t>ou</w:t>
      </w:r>
      <w:r w:rsidR="00BF7195">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BF7195">
        <w:rPr>
          <w:rFonts w:ascii="Times New Roman" w:eastAsia="Times New Roman" w:hAnsi="Times New Roman"/>
          <w:sz w:val="24"/>
          <w:szCs w:val="24"/>
          <w:lang w:eastAsia="fr-FR"/>
        </w:rPr>
        <w:t xml:space="preserve">d’Ouvrage </w:t>
      </w:r>
      <w:r w:rsidR="00BF7195" w:rsidRPr="0001444F">
        <w:rPr>
          <w:rFonts w:ascii="Times New Roman" w:eastAsia="Times New Roman" w:hAnsi="Times New Roman"/>
          <w:sz w:val="24"/>
          <w:szCs w:val="24"/>
          <w:lang w:eastAsia="fr-FR"/>
        </w:rPr>
        <w:t>dans</w:t>
      </w:r>
      <w:r w:rsidRPr="0001444F">
        <w:rPr>
          <w:rFonts w:ascii="Times New Roman" w:eastAsia="Times New Roman" w:hAnsi="Times New Roman"/>
          <w:sz w:val="24"/>
          <w:szCs w:val="24"/>
          <w:lang w:eastAsia="fr-FR"/>
        </w:rPr>
        <w:t xml:space="preserve"> la décision d’attribution, peut entraîner le rejet de son offre.</w:t>
      </w:r>
    </w:p>
    <w:p w14:paraId="746455AA" w14:textId="77777777" w:rsidR="0001444F" w:rsidRPr="0001444F" w:rsidRDefault="0001444F" w:rsidP="00BF7195">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26.3. Nonobstant les dispositions de l’alinéa 26.2, entre l’ouverture des plis et l’</w:t>
      </w:r>
      <w:r w:rsidR="00BF7195" w:rsidRPr="0001444F">
        <w:rPr>
          <w:rFonts w:ascii="Times New Roman" w:eastAsia="Times New Roman" w:hAnsi="Times New Roman"/>
          <w:sz w:val="24"/>
          <w:szCs w:val="24"/>
          <w:lang w:eastAsia="fr-FR"/>
        </w:rPr>
        <w:t>attribution</w:t>
      </w:r>
      <w:r w:rsidR="00BF7195">
        <w:rPr>
          <w:rFonts w:ascii="Times New Roman" w:eastAsia="Times New Roman" w:hAnsi="Times New Roman"/>
          <w:sz w:val="24"/>
          <w:szCs w:val="24"/>
          <w:lang w:eastAsia="fr-FR"/>
        </w:rPr>
        <w:t xml:space="preserve"> de</w:t>
      </w:r>
      <w:r w:rsidR="003F6014">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s</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5"/>
          <w:sz w:val="24"/>
          <w:szCs w:val="24"/>
          <w:lang w:eastAsia="fr-FR"/>
        </w:rPr>
        <w:t>u</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5"/>
          <w:sz w:val="24"/>
          <w:szCs w:val="24"/>
          <w:lang w:eastAsia="fr-FR"/>
        </w:rPr>
        <w:t>soumissionnair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souhaite </w:t>
      </w:r>
      <w:r w:rsidRPr="0001444F">
        <w:rPr>
          <w:rFonts w:ascii="Times New Roman" w:eastAsia="Times New Roman" w:hAnsi="Times New Roman"/>
          <w:sz w:val="24"/>
          <w:szCs w:val="24"/>
          <w:lang w:eastAsia="fr-FR"/>
        </w:rPr>
        <w:t xml:space="preserve">entrer en contact </w:t>
      </w:r>
      <w:r w:rsidR="00BF7195" w:rsidRPr="0001444F">
        <w:rPr>
          <w:rFonts w:ascii="Times New Roman" w:eastAsia="Times New Roman" w:hAnsi="Times New Roman"/>
          <w:sz w:val="24"/>
          <w:szCs w:val="24"/>
          <w:lang w:eastAsia="fr-FR"/>
        </w:rPr>
        <w:t>avec</w:t>
      </w:r>
      <w:r w:rsidR="00BF7195">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BF7195">
        <w:rPr>
          <w:rFonts w:ascii="Times New Roman" w:eastAsia="Times New Roman" w:hAnsi="Times New Roman"/>
          <w:sz w:val="24"/>
          <w:szCs w:val="24"/>
          <w:lang w:eastAsia="fr-FR"/>
        </w:rPr>
        <w:t xml:space="preserve">d’Ouvrage </w:t>
      </w:r>
      <w:r w:rsidR="00BF7195" w:rsidRPr="0001444F">
        <w:rPr>
          <w:rFonts w:ascii="Times New Roman" w:eastAsia="Times New Roman" w:hAnsi="Times New Roman"/>
          <w:sz w:val="24"/>
          <w:szCs w:val="24"/>
          <w:lang w:eastAsia="fr-FR"/>
        </w:rPr>
        <w:t>pour</w:t>
      </w:r>
      <w:r w:rsidRPr="0001444F">
        <w:rPr>
          <w:rFonts w:ascii="Times New Roman" w:eastAsia="Times New Roman" w:hAnsi="Times New Roman"/>
          <w:sz w:val="24"/>
          <w:szCs w:val="24"/>
          <w:lang w:eastAsia="fr-FR"/>
        </w:rPr>
        <w:t xml:space="preserve"> des motifs ayant trait à son offre, il devra le faire par écrit.</w:t>
      </w:r>
    </w:p>
    <w:p w14:paraId="48375F61" w14:textId="77777777" w:rsidR="0001444F" w:rsidRPr="0001444F" w:rsidRDefault="0001444F" w:rsidP="00BF7195">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24" w:name="_Toc530307935"/>
      <w:bookmarkStart w:id="125" w:name="_Toc97557057"/>
      <w:bookmarkStart w:id="126" w:name="_Toc163062723"/>
      <w:r w:rsidRPr="0001444F">
        <w:rPr>
          <w:rFonts w:ascii="Times New Roman" w:eastAsia="Times New Roman" w:hAnsi="Times New Roman"/>
          <w:b/>
          <w:sz w:val="28"/>
          <w:szCs w:val="24"/>
          <w:lang w:eastAsia="fr-FR"/>
        </w:rPr>
        <w:t xml:space="preserve">Eclaircissements sur les offres et contacts </w:t>
      </w:r>
      <w:r w:rsidR="00BF7195" w:rsidRPr="0001444F">
        <w:rPr>
          <w:rFonts w:ascii="Times New Roman" w:eastAsia="Times New Roman" w:hAnsi="Times New Roman"/>
          <w:b/>
          <w:sz w:val="28"/>
          <w:szCs w:val="24"/>
          <w:lang w:eastAsia="fr-FR"/>
        </w:rPr>
        <w:t>avec</w:t>
      </w:r>
      <w:r w:rsidR="00BF7195">
        <w:rPr>
          <w:rFonts w:ascii="Times New Roman" w:eastAsia="Times New Roman" w:hAnsi="Times New Roman"/>
          <w:b/>
          <w:sz w:val="28"/>
          <w:szCs w:val="24"/>
          <w:lang w:eastAsia="fr-FR"/>
        </w:rPr>
        <w:t xml:space="preserve"> le</w:t>
      </w:r>
      <w:r w:rsidR="003274DC">
        <w:rPr>
          <w:rFonts w:ascii="Times New Roman" w:eastAsia="Times New Roman" w:hAnsi="Times New Roman"/>
          <w:b/>
          <w:sz w:val="28"/>
          <w:szCs w:val="24"/>
          <w:lang w:eastAsia="fr-FR"/>
        </w:rPr>
        <w:t xml:space="preserve"> Maître d’Ouvrage </w:t>
      </w:r>
      <w:bookmarkEnd w:id="124"/>
      <w:bookmarkEnd w:id="125"/>
      <w:bookmarkEnd w:id="126"/>
    </w:p>
    <w:p w14:paraId="0F52F990" w14:textId="77777777" w:rsidR="0001444F" w:rsidRPr="0001444F" w:rsidRDefault="0001444F" w:rsidP="00BF7195">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27.1. Pour faciliter l’examen, l’évaluation et la co</w:t>
      </w:r>
      <w:r w:rsidRPr="0001444F">
        <w:rPr>
          <w:rFonts w:ascii="Times New Roman" w:eastAsia="Times New Roman" w:hAnsi="Times New Roman"/>
          <w:spacing w:val="5"/>
          <w:sz w:val="24"/>
          <w:szCs w:val="24"/>
          <w:lang w:eastAsia="fr-FR"/>
        </w:rPr>
        <w:t>mparaiso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offres</w:t>
      </w:r>
      <w:r w:rsidRPr="0001444F">
        <w:rPr>
          <w:rFonts w:ascii="Times New Roman" w:eastAsia="Times New Roman" w:hAnsi="Times New Roman"/>
          <w:sz w:val="24"/>
          <w:szCs w:val="24"/>
          <w:lang w:eastAsia="fr-FR"/>
        </w:rPr>
        <w:t xml:space="preserve">, le Président de </w:t>
      </w:r>
      <w:r w:rsidRPr="0001444F">
        <w:rPr>
          <w:rFonts w:ascii="Times New Roman" w:eastAsia="Times New Roman" w:hAnsi="Times New Roman"/>
          <w:spacing w:val="5"/>
          <w:sz w:val="24"/>
          <w:szCs w:val="24"/>
          <w:lang w:eastAsia="fr-FR"/>
        </w:rPr>
        <w:t xml:space="preserve">la </w:t>
      </w:r>
      <w:r w:rsidRPr="0001444F">
        <w:rPr>
          <w:rFonts w:ascii="Times New Roman" w:eastAsia="Times New Roman" w:hAnsi="Times New Roman"/>
          <w:sz w:val="24"/>
          <w:szCs w:val="24"/>
          <w:lang w:eastAsia="fr-FR"/>
        </w:rPr>
        <w:t xml:space="preserve">Commission de Passation des Marchés peut, sur proposition de la sous-commission d’analyse, demander </w:t>
      </w:r>
      <w:r w:rsidRPr="0001444F">
        <w:rPr>
          <w:rFonts w:ascii="Times New Roman" w:eastAsia="Times New Roman" w:hAnsi="Times New Roman"/>
          <w:spacing w:val="7"/>
          <w:sz w:val="24"/>
          <w:szCs w:val="24"/>
          <w:lang w:eastAsia="fr-FR"/>
        </w:rPr>
        <w:t xml:space="preserve">aux </w:t>
      </w:r>
      <w:r w:rsidRPr="0001444F">
        <w:rPr>
          <w:rFonts w:ascii="Times New Roman" w:eastAsia="Times New Roman" w:hAnsi="Times New Roman"/>
          <w:sz w:val="24"/>
          <w:szCs w:val="24"/>
          <w:lang w:eastAsia="fr-FR"/>
        </w:rPr>
        <w:t>soumissionnaires</w:t>
      </w:r>
      <w:r w:rsidRPr="0001444F">
        <w:rPr>
          <w:rFonts w:ascii="Times New Roman" w:eastAsia="Times New Roman" w:hAnsi="Times New Roman"/>
          <w:spacing w:val="6"/>
          <w:sz w:val="24"/>
          <w:szCs w:val="24"/>
          <w:lang w:eastAsia="fr-FR"/>
        </w:rPr>
        <w:t xml:space="preserve">, aux administrations ou organismes compétents </w:t>
      </w:r>
      <w:r w:rsidRPr="0001444F">
        <w:rPr>
          <w:rFonts w:ascii="Times New Roman" w:eastAsia="Times New Roman" w:hAnsi="Times New Roman"/>
          <w:sz w:val="24"/>
          <w:szCs w:val="24"/>
          <w:lang w:eastAsia="fr-FR"/>
        </w:rPr>
        <w:t xml:space="preserve">de donner des éclaircissements sur les offres. </w:t>
      </w:r>
    </w:p>
    <w:p w14:paraId="7D3CBD4F" w14:textId="77777777" w:rsidR="0001444F" w:rsidRPr="0001444F" w:rsidRDefault="0001444F" w:rsidP="00BF7195">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01444F">
        <w:rPr>
          <w:rFonts w:ascii="Times New Roman" w:eastAsia="Times New Roman" w:hAnsi="Times New Roman"/>
          <w:spacing w:val="5"/>
          <w:sz w:val="24"/>
          <w:szCs w:val="24"/>
          <w:lang w:eastAsia="fr-FR"/>
        </w:rPr>
        <w:t>o</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conten</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soumissio</w:t>
      </w:r>
      <w:r w:rsidRPr="0001444F">
        <w:rPr>
          <w:rFonts w:ascii="Times New Roman" w:eastAsia="Times New Roman" w:hAnsi="Times New Roman"/>
          <w:sz w:val="24"/>
          <w:szCs w:val="24"/>
          <w:lang w:eastAsia="fr-FR"/>
        </w:rPr>
        <w:t xml:space="preserve">n en vue de la rendre plus compétitive </w:t>
      </w:r>
      <w:r w:rsidRPr="0001444F">
        <w:rPr>
          <w:rFonts w:ascii="Times New Roman" w:eastAsia="Times New Roman" w:hAnsi="Times New Roman"/>
          <w:spacing w:val="5"/>
          <w:sz w:val="24"/>
          <w:szCs w:val="24"/>
          <w:lang w:eastAsia="fr-FR"/>
        </w:rPr>
        <w:t xml:space="preserve">n’est </w:t>
      </w:r>
      <w:r w:rsidRPr="0001444F">
        <w:rPr>
          <w:rFonts w:ascii="Times New Roman" w:eastAsia="Times New Roman" w:hAnsi="Times New Roman"/>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E378227" w14:textId="77777777" w:rsidR="0001444F" w:rsidRPr="0001444F" w:rsidRDefault="0001444F" w:rsidP="00BF7195">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27.3. Le délai de réponse accordé aux demandes d’éclaircissement ne saurait excéder sept (07) jours ouvrables.</w:t>
      </w:r>
    </w:p>
    <w:p w14:paraId="5288CEC9" w14:textId="77777777" w:rsidR="0001444F" w:rsidRPr="0001444F" w:rsidRDefault="0001444F" w:rsidP="00BF7195">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27.4 Sous réserve des dispositions de l’alinéa 1 susvisé, les soumissionnaires ne contacteront pas les membres de la Commission passation des marchés et de la sous-commission d’analyse pour des questions ayant trait à leurs offres, entre l’ouverture des plis et l’</w:t>
      </w:r>
      <w:r w:rsidR="00BF7195" w:rsidRPr="0001444F">
        <w:rPr>
          <w:rFonts w:ascii="Times New Roman" w:eastAsia="Times New Roman" w:hAnsi="Times New Roman"/>
          <w:sz w:val="24"/>
          <w:szCs w:val="24"/>
          <w:lang w:eastAsia="fr-FR"/>
        </w:rPr>
        <w:t>attribution</w:t>
      </w:r>
      <w:r w:rsidR="00BF7195">
        <w:rPr>
          <w:rFonts w:ascii="Times New Roman" w:eastAsia="Times New Roman" w:hAnsi="Times New Roman"/>
          <w:sz w:val="24"/>
          <w:szCs w:val="24"/>
          <w:lang w:eastAsia="fr-FR"/>
        </w:rPr>
        <w:t xml:space="preserve"> de</w:t>
      </w:r>
      <w:r w:rsidR="003F6014">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w:t>
      </w:r>
    </w:p>
    <w:p w14:paraId="6571CCD5" w14:textId="77777777" w:rsidR="0001444F" w:rsidRPr="0001444F" w:rsidRDefault="0001444F" w:rsidP="0001444F">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27" w:name="_Toc530307936"/>
      <w:bookmarkStart w:id="128" w:name="_Toc97557058"/>
      <w:bookmarkStart w:id="129" w:name="_Toc163062724"/>
      <w:r w:rsidRPr="0001444F">
        <w:rPr>
          <w:rFonts w:ascii="Times New Roman" w:eastAsia="Times New Roman" w:hAnsi="Times New Roman"/>
          <w:b/>
          <w:sz w:val="28"/>
          <w:szCs w:val="24"/>
          <w:lang w:eastAsia="fr-FR"/>
        </w:rPr>
        <w:t xml:space="preserve">Détermination de la conformité des offres </w:t>
      </w:r>
      <w:bookmarkStart w:id="130" w:name="_Hlk159250639"/>
      <w:r w:rsidRPr="0001444F">
        <w:rPr>
          <w:rFonts w:ascii="Times New Roman" w:eastAsia="Times New Roman" w:hAnsi="Times New Roman"/>
          <w:b/>
          <w:sz w:val="28"/>
          <w:szCs w:val="24"/>
          <w:lang w:eastAsia="fr-FR"/>
        </w:rPr>
        <w:t>et évaluation au plan technique</w:t>
      </w:r>
      <w:bookmarkEnd w:id="127"/>
      <w:bookmarkEnd w:id="128"/>
      <w:bookmarkEnd w:id="129"/>
      <w:bookmarkEnd w:id="130"/>
    </w:p>
    <w:p w14:paraId="59CC0316" w14:textId="77777777" w:rsidR="0001444F" w:rsidRPr="0001444F" w:rsidRDefault="0001444F" w:rsidP="00BF7195">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28.1. La Sous-commission d’analyse mise en place par la Commission de Passation des </w:t>
      </w:r>
      <w:r w:rsidR="00BF7195" w:rsidRPr="0001444F">
        <w:rPr>
          <w:rFonts w:ascii="Times New Roman" w:eastAsia="Times New Roman" w:hAnsi="Times New Roman"/>
          <w:sz w:val="24"/>
          <w:szCs w:val="24"/>
          <w:lang w:eastAsia="fr-FR"/>
        </w:rPr>
        <w:t>Marchés au</w:t>
      </w:r>
      <w:r w:rsidRPr="0001444F">
        <w:rPr>
          <w:rFonts w:ascii="Times New Roman" w:eastAsia="Times New Roman" w:hAnsi="Times New Roman"/>
          <w:sz w:val="24"/>
          <w:szCs w:val="24"/>
          <w:lang w:eastAsia="fr-FR"/>
        </w:rPr>
        <w:t xml:space="preserve"> préalable procèdera à la vérification de l’éligibilité des soumissionnaires et à un examen détaillé des offres pour déterminer </w:t>
      </w:r>
      <w:r w:rsidRPr="0001444F">
        <w:rPr>
          <w:rFonts w:ascii="Times New Roman" w:eastAsia="Times New Roman" w:hAnsi="Times New Roman"/>
          <w:spacing w:val="3"/>
          <w:sz w:val="24"/>
          <w:szCs w:val="24"/>
          <w:lang w:eastAsia="fr-FR"/>
        </w:rPr>
        <w:t>s</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3"/>
          <w:sz w:val="24"/>
          <w:szCs w:val="24"/>
          <w:lang w:eastAsia="fr-FR"/>
        </w:rPr>
        <w:t>elle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3"/>
          <w:sz w:val="24"/>
          <w:szCs w:val="24"/>
          <w:lang w:eastAsia="fr-FR"/>
        </w:rPr>
        <w:t>son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3"/>
          <w:sz w:val="24"/>
          <w:szCs w:val="24"/>
          <w:lang w:eastAsia="fr-FR"/>
        </w:rPr>
        <w:t>complètes</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3"/>
          <w:sz w:val="24"/>
          <w:szCs w:val="24"/>
          <w:lang w:eastAsia="fr-FR"/>
        </w:rPr>
        <w:t>s</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3"/>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3"/>
          <w:sz w:val="24"/>
          <w:szCs w:val="24"/>
          <w:lang w:eastAsia="fr-FR"/>
        </w:rPr>
        <w:t xml:space="preserve">garanties </w:t>
      </w:r>
      <w:r w:rsidRPr="0001444F">
        <w:rPr>
          <w:rFonts w:ascii="Times New Roman" w:eastAsia="Times New Roman" w:hAnsi="Times New Roman"/>
          <w:sz w:val="24"/>
          <w:szCs w:val="24"/>
          <w:lang w:eastAsia="fr-FR"/>
        </w:rPr>
        <w:t xml:space="preserve">exigées ont été fournies, si les </w:t>
      </w:r>
      <w:r w:rsidRPr="0001444F">
        <w:rPr>
          <w:rFonts w:ascii="Times New Roman" w:eastAsia="Times New Roman" w:hAnsi="Times New Roman"/>
          <w:sz w:val="24"/>
          <w:szCs w:val="24"/>
          <w:lang w:eastAsia="fr-FR"/>
        </w:rPr>
        <w:lastRenderedPageBreak/>
        <w:t>documents ont été correctement signés, et si les offres sont d’une façon générale en bon ordre.</w:t>
      </w:r>
    </w:p>
    <w:p w14:paraId="029F3890" w14:textId="77777777" w:rsidR="0001444F" w:rsidRPr="0001444F" w:rsidRDefault="0001444F" w:rsidP="00BF7195">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28.2. La Sous-commission d’analyse déterminera </w:t>
      </w:r>
      <w:r w:rsidRPr="0001444F">
        <w:rPr>
          <w:rFonts w:ascii="Times New Roman" w:eastAsia="Times New Roman" w:hAnsi="Times New Roman"/>
          <w:spacing w:val="21"/>
          <w:sz w:val="24"/>
          <w:szCs w:val="24"/>
          <w:lang w:eastAsia="fr-FR"/>
        </w:rPr>
        <w:t xml:space="preserve">ensuite </w:t>
      </w:r>
      <w:r w:rsidRPr="0001444F">
        <w:rPr>
          <w:rFonts w:ascii="Times New Roman" w:eastAsia="Times New Roman" w:hAnsi="Times New Roman"/>
          <w:sz w:val="24"/>
          <w:szCs w:val="24"/>
          <w:lang w:eastAsia="fr-FR"/>
        </w:rPr>
        <w:t xml:space="preserve">si l’offre est conforme pour l’essentiel aux dispositions du Dossier d’Appel d’Offres en se basant sur son contenu sans avoir recours à des éléments de preuve extrinsèques. A ce titre, la </w:t>
      </w:r>
      <w:r w:rsidRPr="0001444F">
        <w:rPr>
          <w:rFonts w:ascii="Times New Roman" w:eastAsia="Times New Roman" w:hAnsi="Times New Roman"/>
          <w:spacing w:val="1"/>
          <w:sz w:val="24"/>
          <w:szCs w:val="24"/>
          <w:lang w:eastAsia="fr-FR"/>
        </w:rPr>
        <w:t>Sous-commissio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1"/>
          <w:sz w:val="24"/>
          <w:szCs w:val="24"/>
          <w:lang w:eastAsia="fr-FR"/>
        </w:rPr>
        <w:t>d’Analys</w:t>
      </w:r>
      <w:r w:rsidRPr="0001444F">
        <w:rPr>
          <w:rFonts w:ascii="Times New Roman" w:eastAsia="Times New Roman" w:hAnsi="Times New Roman"/>
          <w:sz w:val="24"/>
          <w:szCs w:val="24"/>
          <w:lang w:eastAsia="fr-FR"/>
        </w:rPr>
        <w:t>e :</w:t>
      </w:r>
    </w:p>
    <w:p w14:paraId="3149B06C" w14:textId="77777777" w:rsidR="0001444F" w:rsidRPr="0001444F" w:rsidRDefault="008F55FB" w:rsidP="00BF7195">
      <w:pPr>
        <w:widowControl w:val="0"/>
        <w:numPr>
          <w:ilvl w:val="0"/>
          <w:numId w:val="27"/>
        </w:numPr>
        <w:suppressAutoHyphens/>
        <w:autoSpaceDE w:val="0"/>
        <w:autoSpaceDN w:val="0"/>
        <w:spacing w:after="60" w:line="240" w:lineRule="auto"/>
        <w:jc w:val="both"/>
        <w:textAlignment w:val="baseline"/>
        <w:rPr>
          <w:rFonts w:ascii="Times New Roman" w:hAnsi="Times New Roman"/>
          <w:sz w:val="24"/>
          <w:szCs w:val="24"/>
        </w:rPr>
      </w:pPr>
      <w:r w:rsidRPr="0001444F">
        <w:rPr>
          <w:rFonts w:ascii="Times New Roman" w:hAnsi="Times New Roman"/>
          <w:spacing w:val="1"/>
          <w:sz w:val="24"/>
          <w:szCs w:val="24"/>
        </w:rPr>
        <w:t>Examinera</w:t>
      </w:r>
      <w:r w:rsidR="0001444F" w:rsidRPr="0001444F">
        <w:rPr>
          <w:rFonts w:ascii="Times New Roman" w:hAnsi="Times New Roman"/>
          <w:spacing w:val="1"/>
          <w:sz w:val="24"/>
          <w:szCs w:val="24"/>
        </w:rPr>
        <w:t xml:space="preserve"> </w:t>
      </w:r>
      <w:r w:rsidR="0001444F" w:rsidRPr="0001444F">
        <w:rPr>
          <w:rFonts w:ascii="Times New Roman" w:hAnsi="Times New Roman"/>
          <w:sz w:val="24"/>
          <w:szCs w:val="24"/>
        </w:rPr>
        <w:t>l’offre pour confirmer que toutes les conditions spécifiées dans le RPAO et le CCAP ont été acceptées par le Soumissionnaire sans divergence ou réserve substantielle ;</w:t>
      </w:r>
    </w:p>
    <w:p w14:paraId="7301FD58" w14:textId="77777777" w:rsidR="0001444F" w:rsidRPr="0001444F" w:rsidRDefault="0001444F" w:rsidP="00BF7195">
      <w:pPr>
        <w:widowControl w:val="0"/>
        <w:numPr>
          <w:ilvl w:val="0"/>
          <w:numId w:val="27"/>
        </w:numPr>
        <w:suppressAutoHyphens/>
        <w:autoSpaceDE w:val="0"/>
        <w:autoSpaceDN w:val="0"/>
        <w:spacing w:after="60" w:line="240" w:lineRule="auto"/>
        <w:jc w:val="both"/>
        <w:textAlignment w:val="baseline"/>
        <w:rPr>
          <w:rFonts w:ascii="Times New Roman" w:hAnsi="Times New Roman"/>
          <w:sz w:val="24"/>
          <w:szCs w:val="24"/>
        </w:rPr>
      </w:pPr>
      <w:r w:rsidRPr="0001444F">
        <w:rPr>
          <w:rFonts w:ascii="Times New Roman" w:hAnsi="Times New Roman"/>
          <w:sz w:val="24"/>
          <w:szCs w:val="24"/>
        </w:rPr>
        <w:t xml:space="preserve"> évaluera les </w:t>
      </w:r>
      <w:r w:rsidRPr="0001444F">
        <w:rPr>
          <w:rFonts w:ascii="Times New Roman" w:hAnsi="Times New Roman"/>
          <w:spacing w:val="5"/>
          <w:sz w:val="24"/>
          <w:szCs w:val="24"/>
        </w:rPr>
        <w:t>aspect</w:t>
      </w:r>
      <w:r w:rsidRPr="0001444F">
        <w:rPr>
          <w:rFonts w:ascii="Times New Roman" w:hAnsi="Times New Roman"/>
          <w:sz w:val="24"/>
          <w:szCs w:val="24"/>
        </w:rPr>
        <w:t xml:space="preserve">s </w:t>
      </w:r>
      <w:r w:rsidRPr="0001444F">
        <w:rPr>
          <w:rFonts w:ascii="Times New Roman" w:hAnsi="Times New Roman"/>
          <w:spacing w:val="5"/>
          <w:sz w:val="24"/>
          <w:szCs w:val="24"/>
        </w:rPr>
        <w:t>technique</w:t>
      </w:r>
      <w:r w:rsidRPr="0001444F">
        <w:rPr>
          <w:rFonts w:ascii="Times New Roman" w:hAnsi="Times New Roman"/>
          <w:sz w:val="24"/>
          <w:szCs w:val="24"/>
        </w:rPr>
        <w:t xml:space="preserve">s </w:t>
      </w:r>
      <w:r w:rsidRPr="0001444F">
        <w:rPr>
          <w:rFonts w:ascii="Times New Roman" w:hAnsi="Times New Roman"/>
          <w:spacing w:val="5"/>
          <w:sz w:val="24"/>
          <w:szCs w:val="24"/>
        </w:rPr>
        <w:t>d</w:t>
      </w:r>
      <w:r w:rsidRPr="0001444F">
        <w:rPr>
          <w:rFonts w:ascii="Times New Roman" w:hAnsi="Times New Roman"/>
          <w:sz w:val="24"/>
          <w:szCs w:val="24"/>
        </w:rPr>
        <w:t xml:space="preserve">e </w:t>
      </w:r>
      <w:r w:rsidRPr="0001444F">
        <w:rPr>
          <w:rFonts w:ascii="Times New Roman" w:hAnsi="Times New Roman"/>
          <w:spacing w:val="5"/>
          <w:sz w:val="24"/>
          <w:szCs w:val="24"/>
        </w:rPr>
        <w:t>l’offr</w:t>
      </w:r>
      <w:r w:rsidRPr="0001444F">
        <w:rPr>
          <w:rFonts w:ascii="Times New Roman" w:hAnsi="Times New Roman"/>
          <w:sz w:val="24"/>
          <w:szCs w:val="24"/>
        </w:rPr>
        <w:t xml:space="preserve">e </w:t>
      </w:r>
      <w:r w:rsidRPr="0001444F">
        <w:rPr>
          <w:rFonts w:ascii="Times New Roman" w:hAnsi="Times New Roman"/>
          <w:spacing w:val="5"/>
          <w:sz w:val="24"/>
          <w:szCs w:val="24"/>
        </w:rPr>
        <w:t xml:space="preserve">présentée </w:t>
      </w:r>
      <w:r w:rsidRPr="0001444F">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2E610F35" w14:textId="77777777" w:rsidR="0001444F" w:rsidRPr="0001444F" w:rsidRDefault="0001444F" w:rsidP="00BF7195">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28.3. </w:t>
      </w:r>
      <w:r w:rsidRPr="0001444F">
        <w:rPr>
          <w:rFonts w:ascii="Times New Roman" w:eastAsia="Times New Roman" w:hAnsi="Times New Roman"/>
          <w:spacing w:val="5"/>
          <w:sz w:val="24"/>
          <w:szCs w:val="24"/>
          <w:lang w:eastAsia="fr-FR"/>
        </w:rPr>
        <w:t>Un</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offr</w:t>
      </w:r>
      <w:r w:rsidRPr="0001444F">
        <w:rPr>
          <w:rFonts w:ascii="Times New Roman" w:eastAsia="Times New Roman" w:hAnsi="Times New Roman"/>
          <w:sz w:val="24"/>
          <w:szCs w:val="24"/>
          <w:lang w:eastAsia="fr-FR"/>
        </w:rPr>
        <w:t>e conforme pour l’essentiel au</w:t>
      </w:r>
      <w:r w:rsidRPr="0001444F">
        <w:rPr>
          <w:rFonts w:ascii="Times New Roman" w:eastAsia="Times New Roman" w:hAnsi="Times New Roman"/>
          <w:spacing w:val="5"/>
          <w:sz w:val="24"/>
          <w:szCs w:val="24"/>
          <w:lang w:eastAsia="fr-FR"/>
        </w:rPr>
        <w:t xml:space="preserve"> </w:t>
      </w:r>
      <w:r w:rsidRPr="0001444F">
        <w:rPr>
          <w:rFonts w:ascii="Times New Roman" w:eastAsia="Times New Roman" w:hAnsi="Times New Roman"/>
          <w:sz w:val="24"/>
          <w:szCs w:val="24"/>
          <w:lang w:eastAsia="fr-FR"/>
        </w:rPr>
        <w:t>Dossier d’Appel d’Offres est une offre qui respecte tous les termes, conditions, et spécifications du Dossier d’Appel d’Offres, sans divergence ni réserve importante. Une divergence ou réserve importante est celle qui :</w:t>
      </w:r>
    </w:p>
    <w:p w14:paraId="5C913001" w14:textId="77777777" w:rsidR="0001444F" w:rsidRPr="0001444F" w:rsidRDefault="0001444F" w:rsidP="00BF7195">
      <w:pPr>
        <w:widowControl w:val="0"/>
        <w:suppressAutoHyphens/>
        <w:autoSpaceDE w:val="0"/>
        <w:autoSpaceDN w:val="0"/>
        <w:spacing w:after="60" w:line="240" w:lineRule="auto"/>
        <w:ind w:left="993" w:hanging="142"/>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 Affecte sensiblement l’étendue, la qualité ou la réalisation des Travaux ;</w:t>
      </w:r>
    </w:p>
    <w:p w14:paraId="48EB88B4" w14:textId="77777777" w:rsidR="0001444F" w:rsidRPr="0001444F" w:rsidRDefault="0001444F" w:rsidP="00BF7195">
      <w:pPr>
        <w:widowControl w:val="0"/>
        <w:suppressAutoHyphens/>
        <w:autoSpaceDE w:val="0"/>
        <w:autoSpaceDN w:val="0"/>
        <w:spacing w:after="60" w:line="240" w:lineRule="auto"/>
        <w:ind w:left="993" w:hanging="142"/>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ii. Limite sensiblement, </w:t>
      </w:r>
      <w:bookmarkStart w:id="131" w:name="_Hlk159250844"/>
      <w:r w:rsidRPr="0001444F">
        <w:rPr>
          <w:rFonts w:ascii="Times New Roman" w:eastAsia="Times New Roman" w:hAnsi="Times New Roman"/>
          <w:sz w:val="24"/>
          <w:szCs w:val="24"/>
          <w:lang w:eastAsia="fr-FR"/>
        </w:rPr>
        <w:t xml:space="preserve">en contradiction </w:t>
      </w:r>
      <w:bookmarkEnd w:id="131"/>
      <w:r w:rsidRPr="0001444F">
        <w:rPr>
          <w:rFonts w:ascii="Times New Roman" w:eastAsia="Times New Roman" w:hAnsi="Times New Roman"/>
          <w:sz w:val="24"/>
          <w:szCs w:val="24"/>
          <w:lang w:eastAsia="fr-FR"/>
        </w:rPr>
        <w:t xml:space="preserve">avec le Dossier d’Appel d’Offres, les droits </w:t>
      </w:r>
      <w:r w:rsidR="00B22B63">
        <w:rPr>
          <w:rFonts w:ascii="Times New Roman" w:eastAsia="Times New Roman" w:hAnsi="Times New Roman"/>
          <w:sz w:val="24"/>
          <w:szCs w:val="24"/>
          <w:lang w:eastAsia="fr-FR"/>
        </w:rPr>
        <w:t xml:space="preserve">du Maître d’Ouvrage  </w:t>
      </w:r>
      <w:r w:rsidRPr="0001444F">
        <w:rPr>
          <w:rFonts w:ascii="Times New Roman" w:eastAsia="Times New Roman" w:hAnsi="Times New Roman"/>
          <w:sz w:val="24"/>
          <w:szCs w:val="24"/>
          <w:lang w:eastAsia="fr-FR"/>
        </w:rPr>
        <w:t xml:space="preserve"> ou ses obligations au </w:t>
      </w:r>
      <w:r w:rsidR="00BF7195" w:rsidRPr="0001444F">
        <w:rPr>
          <w:rFonts w:ascii="Times New Roman" w:eastAsia="Times New Roman" w:hAnsi="Times New Roman"/>
          <w:sz w:val="24"/>
          <w:szCs w:val="24"/>
          <w:lang w:eastAsia="fr-FR"/>
        </w:rPr>
        <w:t>titre</w:t>
      </w:r>
      <w:r w:rsidR="00BF7195">
        <w:rPr>
          <w:rFonts w:ascii="Times New Roman" w:eastAsia="Times New Roman" w:hAnsi="Times New Roman"/>
          <w:sz w:val="24"/>
          <w:szCs w:val="24"/>
          <w:lang w:eastAsia="fr-FR"/>
        </w:rPr>
        <w:t xml:space="preserve"> de</w:t>
      </w:r>
      <w:r w:rsidR="003F6014">
        <w:rPr>
          <w:rFonts w:ascii="Times New Roman" w:eastAsia="Times New Roman" w:hAnsi="Times New Roman"/>
          <w:sz w:val="24"/>
          <w:szCs w:val="24"/>
          <w:lang w:eastAsia="fr-FR"/>
        </w:rPr>
        <w:t xml:space="preserve"> la Lettre </w:t>
      </w:r>
      <w:r w:rsidR="00BF7195">
        <w:rPr>
          <w:rFonts w:ascii="Times New Roman" w:eastAsia="Times New Roman" w:hAnsi="Times New Roman"/>
          <w:sz w:val="24"/>
          <w:szCs w:val="24"/>
          <w:lang w:eastAsia="fr-FR"/>
        </w:rPr>
        <w:t>Commande</w:t>
      </w:r>
      <w:r w:rsidR="00BF7195" w:rsidRPr="0001444F">
        <w:rPr>
          <w:rFonts w:ascii="Times New Roman" w:eastAsia="Times New Roman" w:hAnsi="Times New Roman"/>
          <w:sz w:val="24"/>
          <w:szCs w:val="24"/>
          <w:lang w:eastAsia="fr-FR"/>
        </w:rPr>
        <w:t xml:space="preserve"> ;</w:t>
      </w:r>
    </w:p>
    <w:p w14:paraId="0EE84247" w14:textId="77777777" w:rsidR="0001444F" w:rsidRPr="0001444F" w:rsidRDefault="0001444F" w:rsidP="00BF7195">
      <w:pPr>
        <w:widowControl w:val="0"/>
        <w:suppressAutoHyphens/>
        <w:autoSpaceDE w:val="0"/>
        <w:autoSpaceDN w:val="0"/>
        <w:spacing w:after="60" w:line="240" w:lineRule="auto"/>
        <w:ind w:left="993" w:hanging="142"/>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iii. Est telle que son acceptation ou </w:t>
      </w:r>
      <w:r w:rsidRPr="0001444F">
        <w:rPr>
          <w:rFonts w:ascii="Times New Roman" w:eastAsia="Times New Roman" w:hAnsi="Times New Roman"/>
          <w:spacing w:val="9"/>
          <w:sz w:val="24"/>
          <w:szCs w:val="24"/>
          <w:lang w:eastAsia="fr-FR"/>
        </w:rPr>
        <w:t xml:space="preserve">sa </w:t>
      </w:r>
      <w:r w:rsidRPr="0001444F">
        <w:rPr>
          <w:rFonts w:ascii="Times New Roman" w:eastAsia="Times New Roman" w:hAnsi="Times New Roman"/>
          <w:sz w:val="24"/>
          <w:szCs w:val="24"/>
          <w:lang w:eastAsia="fr-FR"/>
        </w:rPr>
        <w:t xml:space="preserve">correction affecterait injustement </w:t>
      </w:r>
      <w:r w:rsidRPr="0001444F">
        <w:rPr>
          <w:rFonts w:ascii="Times New Roman" w:eastAsia="Times New Roman" w:hAnsi="Times New Roman"/>
          <w:spacing w:val="3"/>
          <w:sz w:val="24"/>
          <w:szCs w:val="24"/>
          <w:lang w:eastAsia="fr-FR"/>
        </w:rPr>
        <w:t>l</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3"/>
          <w:sz w:val="24"/>
          <w:szCs w:val="24"/>
          <w:lang w:eastAsia="fr-FR"/>
        </w:rPr>
        <w:t>compétitivit</w:t>
      </w:r>
      <w:r w:rsidRPr="0001444F">
        <w:rPr>
          <w:rFonts w:ascii="Times New Roman" w:eastAsia="Times New Roman" w:hAnsi="Times New Roman"/>
          <w:sz w:val="24"/>
          <w:szCs w:val="24"/>
          <w:lang w:eastAsia="fr-FR"/>
        </w:rPr>
        <w:t xml:space="preserve">é </w:t>
      </w:r>
      <w:r w:rsidRPr="0001444F">
        <w:rPr>
          <w:rFonts w:ascii="Times New Roman" w:eastAsia="Times New Roman" w:hAnsi="Times New Roman"/>
          <w:spacing w:val="3"/>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3"/>
          <w:sz w:val="24"/>
          <w:szCs w:val="24"/>
          <w:lang w:eastAsia="fr-FR"/>
        </w:rPr>
        <w:t>autre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3"/>
          <w:sz w:val="24"/>
          <w:szCs w:val="24"/>
          <w:lang w:eastAsia="fr-FR"/>
        </w:rPr>
        <w:t xml:space="preserve">soumissionnaires </w:t>
      </w:r>
      <w:r w:rsidRPr="0001444F">
        <w:rPr>
          <w:rFonts w:ascii="Times New Roman" w:eastAsia="Times New Roman" w:hAnsi="Times New Roman"/>
          <w:spacing w:val="2"/>
          <w:sz w:val="24"/>
          <w:szCs w:val="24"/>
          <w:lang w:eastAsia="fr-FR"/>
        </w:rPr>
        <w:t>qu</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2"/>
          <w:sz w:val="24"/>
          <w:szCs w:val="24"/>
          <w:lang w:eastAsia="fr-FR"/>
        </w:rPr>
        <w:t>on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2"/>
          <w:sz w:val="24"/>
          <w:szCs w:val="24"/>
          <w:lang w:eastAsia="fr-FR"/>
        </w:rPr>
        <w:t>présent</w:t>
      </w:r>
      <w:r w:rsidRPr="0001444F">
        <w:rPr>
          <w:rFonts w:ascii="Times New Roman" w:eastAsia="Times New Roman" w:hAnsi="Times New Roman"/>
          <w:sz w:val="24"/>
          <w:szCs w:val="24"/>
          <w:lang w:eastAsia="fr-FR"/>
        </w:rPr>
        <w:t xml:space="preserve">é </w:t>
      </w:r>
      <w:r w:rsidRPr="0001444F">
        <w:rPr>
          <w:rFonts w:ascii="Times New Roman" w:eastAsia="Times New Roman" w:hAnsi="Times New Roman"/>
          <w:spacing w:val="2"/>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offre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conforme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 xml:space="preserve">pour </w:t>
      </w:r>
      <w:r w:rsidRPr="0001444F">
        <w:rPr>
          <w:rFonts w:ascii="Times New Roman" w:eastAsia="Times New Roman" w:hAnsi="Times New Roman"/>
          <w:sz w:val="24"/>
          <w:szCs w:val="24"/>
          <w:lang w:eastAsia="fr-FR"/>
        </w:rPr>
        <w:t>l’essentiel au Dossier d’Appel d’Offres.</w:t>
      </w:r>
    </w:p>
    <w:p w14:paraId="7F434BF2" w14:textId="77777777" w:rsidR="0001444F" w:rsidRPr="0001444F" w:rsidRDefault="0001444F" w:rsidP="00BF7195">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28.4. </w:t>
      </w:r>
      <w:r w:rsidRPr="0001444F">
        <w:rPr>
          <w:rFonts w:ascii="Times New Roman" w:eastAsia="Times New Roman" w:hAnsi="Times New Roman"/>
          <w:spacing w:val="5"/>
          <w:sz w:val="24"/>
          <w:szCs w:val="24"/>
          <w:lang w:eastAsia="fr-FR"/>
        </w:rPr>
        <w:t>S</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5"/>
          <w:sz w:val="24"/>
          <w:szCs w:val="24"/>
          <w:lang w:eastAsia="fr-FR"/>
        </w:rPr>
        <w:t>un</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offr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n’es</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pa</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conform</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pour l’essentiel </w:t>
      </w:r>
      <w:r w:rsidRPr="0001444F">
        <w:rPr>
          <w:rFonts w:ascii="Times New Roman" w:eastAsia="Times New Roman" w:hAnsi="Times New Roman"/>
          <w:sz w:val="24"/>
          <w:szCs w:val="24"/>
          <w:lang w:eastAsia="fr-FR"/>
        </w:rPr>
        <w:t xml:space="preserve">au Dossier d’Appel d’Offres, </w:t>
      </w:r>
      <w:r w:rsidRPr="0001444F">
        <w:rPr>
          <w:rFonts w:ascii="Times New Roman" w:eastAsia="Times New Roman" w:hAnsi="Times New Roman"/>
          <w:spacing w:val="5"/>
          <w:sz w:val="24"/>
          <w:szCs w:val="24"/>
          <w:lang w:eastAsia="fr-FR"/>
        </w:rPr>
        <w:t>ell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ser</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écarté</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 xml:space="preserve">la </w:t>
      </w:r>
      <w:r w:rsidRPr="0001444F">
        <w:rPr>
          <w:rFonts w:ascii="Times New Roman" w:eastAsia="Times New Roman" w:hAnsi="Times New Roman"/>
          <w:sz w:val="24"/>
          <w:szCs w:val="24"/>
          <w:lang w:eastAsia="fr-FR"/>
        </w:rPr>
        <w:t>Commission des Marchés Compétente et ne pourra être par la suite rendue conforme.</w:t>
      </w:r>
    </w:p>
    <w:p w14:paraId="53C57EEB" w14:textId="77777777" w:rsidR="0001444F" w:rsidRPr="0001444F" w:rsidRDefault="0001444F" w:rsidP="00BF7195">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28.5.</w:t>
      </w:r>
      <w:r w:rsidR="003274DC">
        <w:rPr>
          <w:rFonts w:ascii="Times New Roman" w:eastAsia="Times New Roman" w:hAnsi="Times New Roman"/>
          <w:sz w:val="24"/>
          <w:szCs w:val="24"/>
          <w:lang w:eastAsia="fr-FR"/>
        </w:rPr>
        <w:t xml:space="preserve">  </w:t>
      </w:r>
      <w:r w:rsidR="00BF7195">
        <w:rPr>
          <w:rFonts w:ascii="Times New Roman" w:eastAsia="Times New Roman" w:hAnsi="Times New Roman"/>
          <w:sz w:val="24"/>
          <w:szCs w:val="24"/>
          <w:lang w:eastAsia="fr-FR"/>
        </w:rPr>
        <w:t>Le</w:t>
      </w:r>
      <w:r w:rsidR="003274DC">
        <w:rPr>
          <w:rFonts w:ascii="Times New Roman" w:eastAsia="Times New Roman" w:hAnsi="Times New Roman"/>
          <w:sz w:val="24"/>
          <w:szCs w:val="24"/>
          <w:lang w:eastAsia="fr-FR"/>
        </w:rPr>
        <w:t xml:space="preserve"> Maître </w:t>
      </w:r>
      <w:r w:rsidR="00BF7195">
        <w:rPr>
          <w:rFonts w:ascii="Times New Roman" w:eastAsia="Times New Roman" w:hAnsi="Times New Roman"/>
          <w:sz w:val="24"/>
          <w:szCs w:val="24"/>
          <w:lang w:eastAsia="fr-FR"/>
        </w:rPr>
        <w:t xml:space="preserve">d’Ouvrage </w:t>
      </w:r>
      <w:r w:rsidR="00BF7195" w:rsidRPr="0001444F">
        <w:rPr>
          <w:rFonts w:ascii="Times New Roman" w:eastAsia="Times New Roman" w:hAnsi="Times New Roman"/>
          <w:spacing w:val="3"/>
          <w:sz w:val="24"/>
          <w:szCs w:val="24"/>
          <w:lang w:eastAsia="fr-FR"/>
        </w:rPr>
        <w:t>se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3"/>
          <w:sz w:val="24"/>
          <w:szCs w:val="24"/>
          <w:lang w:eastAsia="fr-FR"/>
        </w:rPr>
        <w:t>réserv</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 xml:space="preserve">droit </w:t>
      </w:r>
      <w:r w:rsidRPr="0001444F">
        <w:rPr>
          <w:rFonts w:ascii="Times New Roman" w:eastAsia="Times New Roman" w:hAnsi="Times New Roman"/>
          <w:sz w:val="24"/>
          <w:szCs w:val="24"/>
          <w:lang w:eastAsia="fr-FR"/>
        </w:rPr>
        <w:t xml:space="preserve">d’accepter ou de rejeter toute modification, </w:t>
      </w:r>
      <w:r w:rsidRPr="0001444F">
        <w:rPr>
          <w:rFonts w:ascii="Times New Roman" w:eastAsia="Times New Roman" w:hAnsi="Times New Roman"/>
          <w:spacing w:val="1"/>
          <w:sz w:val="24"/>
          <w:szCs w:val="24"/>
          <w:lang w:eastAsia="fr-FR"/>
        </w:rPr>
        <w:t>divergenc</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1"/>
          <w:sz w:val="24"/>
          <w:szCs w:val="24"/>
          <w:lang w:eastAsia="fr-FR"/>
        </w:rPr>
        <w:t>o</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1"/>
          <w:sz w:val="24"/>
          <w:szCs w:val="24"/>
          <w:lang w:eastAsia="fr-FR"/>
        </w:rPr>
        <w:t>réserve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1"/>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1"/>
          <w:sz w:val="24"/>
          <w:szCs w:val="24"/>
          <w:lang w:eastAsia="fr-FR"/>
        </w:rPr>
        <w:t xml:space="preserve">modifications, </w:t>
      </w:r>
      <w:r w:rsidRPr="0001444F">
        <w:rPr>
          <w:rFonts w:ascii="Times New Roman" w:eastAsia="Times New Roman" w:hAnsi="Times New Roman"/>
          <w:sz w:val="24"/>
          <w:szCs w:val="24"/>
          <w:lang w:eastAsia="fr-FR"/>
        </w:rPr>
        <w:t>divergences, variantes et autres facteurs qui dépassent les exigences du Dossier d’Appel d’Offres ne doivent pas être pris en compte lors de l’évaluation des offres.</w:t>
      </w:r>
    </w:p>
    <w:p w14:paraId="5AA2EEE3" w14:textId="77777777" w:rsidR="0001444F" w:rsidRPr="0001444F" w:rsidRDefault="0001444F" w:rsidP="00BF7195">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32" w:name="_Toc530307937"/>
      <w:bookmarkStart w:id="133" w:name="_Toc97557059"/>
      <w:bookmarkStart w:id="134" w:name="_Toc163062725"/>
      <w:r w:rsidRPr="0001444F">
        <w:rPr>
          <w:rFonts w:ascii="Times New Roman" w:eastAsia="Times New Roman" w:hAnsi="Times New Roman"/>
          <w:b/>
          <w:sz w:val="28"/>
          <w:szCs w:val="24"/>
          <w:lang w:eastAsia="fr-FR"/>
        </w:rPr>
        <w:t>Critères d’évaluation et de qualification du soumissionnaire</w:t>
      </w:r>
      <w:bookmarkEnd w:id="132"/>
      <w:bookmarkEnd w:id="133"/>
      <w:bookmarkEnd w:id="134"/>
      <w:r w:rsidRPr="0001444F">
        <w:rPr>
          <w:rFonts w:ascii="Times New Roman" w:eastAsia="Times New Roman" w:hAnsi="Times New Roman"/>
          <w:b/>
          <w:sz w:val="28"/>
          <w:szCs w:val="24"/>
          <w:lang w:eastAsia="fr-FR"/>
        </w:rPr>
        <w:t xml:space="preserve"> </w:t>
      </w:r>
    </w:p>
    <w:p w14:paraId="37B35B6C" w14:textId="77777777" w:rsidR="0001444F" w:rsidRPr="0001444F" w:rsidRDefault="0001444F" w:rsidP="00BF7195">
      <w:pPr>
        <w:widowControl w:val="0"/>
        <w:tabs>
          <w:tab w:val="left" w:pos="600"/>
          <w:tab w:val="left" w:pos="2760"/>
          <w:tab w:val="left" w:pos="4160"/>
          <w:tab w:val="left" w:pos="490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Sous-commissio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5"/>
          <w:sz w:val="24"/>
          <w:szCs w:val="24"/>
          <w:lang w:eastAsia="fr-FR"/>
        </w:rPr>
        <w:t>s’assurer</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qu</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le </w:t>
      </w:r>
      <w:r w:rsidRPr="0001444F">
        <w:rPr>
          <w:rFonts w:ascii="Times New Roman" w:eastAsia="Times New Roman" w:hAnsi="Times New Roman"/>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76C719B8" w14:textId="77777777" w:rsidR="0001444F" w:rsidRPr="0001444F" w:rsidRDefault="0001444F" w:rsidP="00BF7195">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35" w:name="_Toc530307938"/>
      <w:bookmarkStart w:id="136" w:name="_Toc97557060"/>
      <w:bookmarkStart w:id="137" w:name="_Toc163062726"/>
      <w:r w:rsidRPr="0001444F">
        <w:rPr>
          <w:rFonts w:ascii="Times New Roman" w:eastAsia="Times New Roman" w:hAnsi="Times New Roman"/>
          <w:b/>
          <w:sz w:val="28"/>
          <w:szCs w:val="24"/>
          <w:lang w:eastAsia="fr-FR"/>
        </w:rPr>
        <w:t>Correction des erreurs</w:t>
      </w:r>
      <w:bookmarkEnd w:id="135"/>
      <w:bookmarkEnd w:id="136"/>
      <w:bookmarkEnd w:id="137"/>
    </w:p>
    <w:p w14:paraId="4F329FBA" w14:textId="77777777" w:rsidR="0001444F" w:rsidRPr="0001444F" w:rsidRDefault="0001444F" w:rsidP="008F55F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30.1. La Sous-commission d’analyse vérifiera les offres reconnues conformes pour l’essentiel au Dossier d’Appel d’Offres pour en rectifier les erreurs de calcul éventuelles. La sous- commission d’analyse corrigera les erreurs de la façon suivante :</w:t>
      </w:r>
    </w:p>
    <w:p w14:paraId="64269462" w14:textId="77777777" w:rsidR="0001444F" w:rsidRPr="0001444F" w:rsidRDefault="0001444F" w:rsidP="008F55F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3717706F" w14:textId="77777777" w:rsidR="0001444F" w:rsidRPr="0001444F" w:rsidRDefault="0001444F" w:rsidP="008F55F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b. Si le total obtenu par addition ou soustraction des sous totaux n’est pas exact, les sous totaux feront foi et le total sera corrigé ;</w:t>
      </w:r>
    </w:p>
    <w:p w14:paraId="19411D55" w14:textId="77777777" w:rsidR="0001444F" w:rsidRPr="0001444F" w:rsidRDefault="0001444F" w:rsidP="008F55F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c. En cas de divergence entre les prix en chiffres </w:t>
      </w:r>
      <w:r w:rsidR="008F55FB" w:rsidRPr="0001444F">
        <w:rPr>
          <w:rFonts w:ascii="Times New Roman" w:eastAsia="Times New Roman" w:hAnsi="Times New Roman"/>
          <w:sz w:val="24"/>
          <w:szCs w:val="24"/>
          <w:lang w:eastAsia="fr-FR"/>
        </w:rPr>
        <w:t>et ceux</w:t>
      </w:r>
      <w:r w:rsidRPr="0001444F">
        <w:rPr>
          <w:rFonts w:ascii="Times New Roman" w:eastAsia="Times New Roman" w:hAnsi="Times New Roman"/>
          <w:sz w:val="24"/>
          <w:szCs w:val="24"/>
          <w:lang w:eastAsia="fr-FR"/>
        </w:rPr>
        <w:t xml:space="preserve"> en </w:t>
      </w:r>
      <w:r w:rsidR="008F55FB" w:rsidRPr="0001444F">
        <w:rPr>
          <w:rFonts w:ascii="Times New Roman" w:eastAsia="Times New Roman" w:hAnsi="Times New Roman"/>
          <w:sz w:val="24"/>
          <w:szCs w:val="24"/>
          <w:lang w:eastAsia="fr-FR"/>
        </w:rPr>
        <w:t>lettres, le</w:t>
      </w:r>
      <w:r w:rsidRPr="0001444F">
        <w:rPr>
          <w:rFonts w:ascii="Times New Roman" w:eastAsia="Times New Roman" w:hAnsi="Times New Roman"/>
          <w:sz w:val="24"/>
          <w:szCs w:val="24"/>
          <w:lang w:eastAsia="fr-FR"/>
        </w:rPr>
        <w:t xml:space="preserve"> prix en lettres fait foi.</w:t>
      </w:r>
    </w:p>
    <w:p w14:paraId="720EF289" w14:textId="77777777" w:rsidR="0001444F" w:rsidRPr="0001444F" w:rsidRDefault="0001444F" w:rsidP="008F55F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30.2. Le montant figurant dans la Soumission sera corrigé par la Sous-commission d’analyse, conformément à la procédure de correction d’erreurs susmentionnée et, avec la confirmation du Soumissionnaire, ledit montant sera réputé l’engager.</w:t>
      </w:r>
    </w:p>
    <w:p w14:paraId="427B5580" w14:textId="77777777" w:rsidR="0001444F" w:rsidRPr="0001444F" w:rsidRDefault="0001444F" w:rsidP="008F55F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30.3. Si le Soumissionnaire ayant présenté l’offre évaluée la moins-</w:t>
      </w:r>
      <w:proofErr w:type="spellStart"/>
      <w:r w:rsidRPr="0001444F">
        <w:rPr>
          <w:rFonts w:ascii="Times New Roman" w:eastAsia="Times New Roman" w:hAnsi="Times New Roman"/>
          <w:sz w:val="24"/>
          <w:szCs w:val="24"/>
          <w:lang w:eastAsia="fr-FR"/>
        </w:rPr>
        <w:t>disante</w:t>
      </w:r>
      <w:proofErr w:type="spellEnd"/>
      <w:r w:rsidRPr="0001444F">
        <w:rPr>
          <w:rFonts w:ascii="Times New Roman" w:eastAsia="Times New Roman" w:hAnsi="Times New Roman"/>
          <w:sz w:val="24"/>
          <w:szCs w:val="24"/>
          <w:lang w:eastAsia="fr-FR"/>
        </w:rPr>
        <w:t>, n’accepte pas les corrections apportées, son offre sera écartée et sa caution de soumission saisie.</w:t>
      </w:r>
    </w:p>
    <w:p w14:paraId="108BE05A" w14:textId="77777777" w:rsidR="0001444F" w:rsidRPr="0001444F" w:rsidRDefault="0001444F" w:rsidP="008F55FB">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38" w:name="_Toc530307939"/>
      <w:bookmarkStart w:id="139" w:name="_Toc97557061"/>
      <w:bookmarkStart w:id="140" w:name="_Toc163062727"/>
      <w:r w:rsidRPr="0001444F">
        <w:rPr>
          <w:rFonts w:ascii="Times New Roman" w:eastAsia="Times New Roman" w:hAnsi="Times New Roman"/>
          <w:b/>
          <w:sz w:val="28"/>
          <w:szCs w:val="24"/>
          <w:lang w:eastAsia="fr-FR"/>
        </w:rPr>
        <w:lastRenderedPageBreak/>
        <w:t>Conversion en une seule monnaie</w:t>
      </w:r>
      <w:bookmarkEnd w:id="138"/>
      <w:bookmarkEnd w:id="139"/>
      <w:bookmarkEnd w:id="140"/>
    </w:p>
    <w:p w14:paraId="612A8FCB" w14:textId="77777777" w:rsidR="0001444F" w:rsidRPr="0001444F" w:rsidRDefault="0001444F" w:rsidP="008F55F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31.1. Pour faciliter l’évaluation et la comparaison des offres, la sous-commission d’analyse convertira les prix des offres exprimés dans les diverses monnaies dans lesquelles le montant de l’offre est payable en francs CFA.</w:t>
      </w:r>
    </w:p>
    <w:p w14:paraId="38DB5A4E" w14:textId="77777777" w:rsidR="0001444F" w:rsidRPr="0001444F" w:rsidRDefault="0001444F" w:rsidP="008F55F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31.2. La conversion se fera en utilisant le cours vendeur fixé par la Banque des Etats de l’Afrique Centrale (BEAC), dans les conditions définies par le RPAO.</w:t>
      </w:r>
    </w:p>
    <w:p w14:paraId="522429F7" w14:textId="77777777" w:rsidR="0001444F" w:rsidRPr="0001444F" w:rsidRDefault="0001444F" w:rsidP="008F55FB">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41" w:name="_Toc530307940"/>
      <w:bookmarkStart w:id="142" w:name="_Toc97557062"/>
      <w:bookmarkStart w:id="143" w:name="_Toc163062728"/>
      <w:r w:rsidRPr="0001444F">
        <w:rPr>
          <w:rFonts w:ascii="Times New Roman" w:eastAsia="Times New Roman" w:hAnsi="Times New Roman"/>
          <w:b/>
          <w:sz w:val="28"/>
          <w:szCs w:val="24"/>
          <w:lang w:eastAsia="fr-FR"/>
        </w:rPr>
        <w:t>Evaluation et comparaison des offres au plan financier</w:t>
      </w:r>
      <w:bookmarkEnd w:id="141"/>
      <w:bookmarkEnd w:id="142"/>
      <w:bookmarkEnd w:id="143"/>
      <w:r w:rsidRPr="0001444F">
        <w:rPr>
          <w:rFonts w:ascii="Times New Roman" w:eastAsia="Times New Roman" w:hAnsi="Times New Roman"/>
          <w:b/>
          <w:sz w:val="28"/>
          <w:szCs w:val="24"/>
          <w:lang w:eastAsia="fr-FR"/>
        </w:rPr>
        <w:t xml:space="preserve"> </w:t>
      </w:r>
    </w:p>
    <w:p w14:paraId="506ADB72" w14:textId="77777777" w:rsidR="0001444F" w:rsidRPr="0001444F" w:rsidRDefault="0001444F" w:rsidP="008F55F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32.1. Seules les offres reconnues conformes, selon les dispositions des articles 28, 29 du RGAO, seront évaluées et comparées par la Sous - Commission d’Analyse.</w:t>
      </w:r>
    </w:p>
    <w:p w14:paraId="2E7181C7" w14:textId="77777777" w:rsidR="0001444F" w:rsidRPr="0001444F" w:rsidRDefault="0001444F" w:rsidP="008F55FB">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32.2. En évaluant les offres, la sous-commission déterminera pour chaque offre le montant évalué de l’offre en rectifiant son montant comme suit :</w:t>
      </w:r>
    </w:p>
    <w:p w14:paraId="538C6F35" w14:textId="77777777" w:rsidR="0001444F" w:rsidRPr="0001444F" w:rsidRDefault="0001444F" w:rsidP="008F55FB">
      <w:pPr>
        <w:widowControl w:val="0"/>
        <w:suppressAutoHyphens/>
        <w:autoSpaceDE w:val="0"/>
        <w:autoSpaceDN w:val="0"/>
        <w:spacing w:after="60" w:line="240" w:lineRule="auto"/>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w w:val="96"/>
          <w:sz w:val="24"/>
          <w:szCs w:val="24"/>
          <w:lang w:eastAsia="fr-FR"/>
        </w:rPr>
        <w:t>a.</w:t>
      </w:r>
      <w:r w:rsidRPr="0001444F">
        <w:rPr>
          <w:rFonts w:ascii="Times New Roman" w:eastAsia="Times New Roman" w:hAnsi="Times New Roman"/>
          <w:sz w:val="24"/>
          <w:szCs w:val="24"/>
          <w:lang w:eastAsia="fr-FR"/>
        </w:rPr>
        <w:t xml:space="preserve"> En corrigeant toute erreur éventuelle conformément aux dispositions de l’article 30.2 du RGAO ;</w:t>
      </w:r>
    </w:p>
    <w:p w14:paraId="4D931BC5" w14:textId="77777777" w:rsidR="0001444F" w:rsidRPr="0001444F" w:rsidRDefault="0001444F" w:rsidP="008F55FB">
      <w:pPr>
        <w:widowControl w:val="0"/>
        <w:suppressAutoHyphens/>
        <w:autoSpaceDE w:val="0"/>
        <w:autoSpaceDN w:val="0"/>
        <w:spacing w:after="60" w:line="240" w:lineRule="auto"/>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w w:val="96"/>
          <w:sz w:val="24"/>
          <w:szCs w:val="24"/>
          <w:lang w:eastAsia="fr-FR"/>
        </w:rPr>
        <w:t>b</w:t>
      </w:r>
      <w:r w:rsidRPr="0001444F">
        <w:rPr>
          <w:rFonts w:ascii="Times New Roman" w:eastAsia="Times New Roman" w:hAnsi="Times New Roman"/>
          <w:sz w:val="24"/>
          <w:szCs w:val="24"/>
          <w:lang w:eastAsia="fr-FR"/>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r w:rsidR="008F55FB" w:rsidRPr="0001444F">
        <w:rPr>
          <w:rFonts w:ascii="Times New Roman" w:eastAsia="Times New Roman" w:hAnsi="Times New Roman"/>
          <w:sz w:val="24"/>
          <w:szCs w:val="24"/>
          <w:lang w:eastAsia="fr-FR"/>
        </w:rPr>
        <w:t>RPAO ;</w:t>
      </w:r>
    </w:p>
    <w:p w14:paraId="1F9D3467" w14:textId="77777777" w:rsidR="0001444F" w:rsidRPr="0001444F" w:rsidRDefault="0001444F" w:rsidP="008F55FB">
      <w:pPr>
        <w:widowControl w:val="0"/>
        <w:suppressAutoHyphens/>
        <w:autoSpaceDE w:val="0"/>
        <w:autoSpaceDN w:val="0"/>
        <w:spacing w:after="60" w:line="240" w:lineRule="auto"/>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 En convertissant en une seule monnaie le montant résultant des rectifications (a) et (b) ci-dessus, conformément aux dispositions de l’article 31.2 du RGAO ;</w:t>
      </w:r>
    </w:p>
    <w:p w14:paraId="6CF0131B" w14:textId="77777777" w:rsidR="0001444F" w:rsidRPr="0001444F" w:rsidRDefault="0001444F" w:rsidP="008F55FB">
      <w:pPr>
        <w:widowControl w:val="0"/>
        <w:suppressAutoHyphens/>
        <w:autoSpaceDE w:val="0"/>
        <w:autoSpaceDN w:val="0"/>
        <w:spacing w:after="60" w:line="240" w:lineRule="auto"/>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w w:val="96"/>
          <w:sz w:val="24"/>
          <w:szCs w:val="24"/>
          <w:lang w:eastAsia="fr-FR"/>
        </w:rPr>
        <w:t>d.</w:t>
      </w:r>
      <w:r w:rsidRPr="0001444F">
        <w:rPr>
          <w:rFonts w:ascii="Times New Roman" w:eastAsia="Times New Roman" w:hAnsi="Times New Roman"/>
          <w:sz w:val="24"/>
          <w:szCs w:val="24"/>
          <w:lang w:eastAsia="fr-FR"/>
        </w:rPr>
        <w:t xml:space="preserve"> En ajustant de façon appropriée, sur des bases techniques ou financières, toute autre modification, divergence ou réserve quantifiable ;</w:t>
      </w:r>
    </w:p>
    <w:p w14:paraId="5119DBC8" w14:textId="77777777" w:rsidR="0001444F" w:rsidRPr="0001444F" w:rsidRDefault="0001444F" w:rsidP="008F55FB">
      <w:pPr>
        <w:widowControl w:val="0"/>
        <w:suppressAutoHyphens/>
        <w:autoSpaceDE w:val="0"/>
        <w:autoSpaceDN w:val="0"/>
        <w:spacing w:after="60" w:line="240" w:lineRule="auto"/>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e. En prenant en considération les différents délais d’exécution proposés par les soumissionnaires, s’ils sont autorisés par le RPAO ;</w:t>
      </w:r>
    </w:p>
    <w:p w14:paraId="681173ED" w14:textId="77777777" w:rsidR="0001444F" w:rsidRPr="0001444F" w:rsidRDefault="0001444F" w:rsidP="008F55FB">
      <w:pPr>
        <w:widowControl w:val="0"/>
        <w:suppressAutoHyphens/>
        <w:autoSpaceDE w:val="0"/>
        <w:autoSpaceDN w:val="0"/>
        <w:spacing w:after="60" w:line="240" w:lineRule="auto"/>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14:paraId="00993700" w14:textId="77777777" w:rsidR="0001444F" w:rsidRPr="0001444F" w:rsidRDefault="0001444F" w:rsidP="008F55FB">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60" w:line="240" w:lineRule="auto"/>
        <w:ind w:left="567"/>
        <w:jc w:val="both"/>
        <w:textAlignment w:val="baseline"/>
        <w:rPr>
          <w:rFonts w:ascii="Times New Roman" w:eastAsia="Times New Roman" w:hAnsi="Times New Roman"/>
          <w:sz w:val="24"/>
          <w:szCs w:val="24"/>
          <w:lang w:eastAsia="fr-FR"/>
        </w:rPr>
      </w:pPr>
      <w:bookmarkStart w:id="144" w:name="_Hlk159259844"/>
      <w:r w:rsidRPr="0001444F">
        <w:rPr>
          <w:rFonts w:ascii="Times New Roman" w:eastAsia="Times New Roman" w:hAnsi="Times New Roman"/>
          <w:sz w:val="24"/>
          <w:szCs w:val="24"/>
          <w:lang w:eastAsia="fr-FR"/>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w:t>
      </w:r>
      <w:r w:rsidR="008F55FB" w:rsidRPr="0001444F">
        <w:rPr>
          <w:rFonts w:ascii="Times New Roman" w:eastAsia="Times New Roman" w:hAnsi="Times New Roman"/>
          <w:sz w:val="24"/>
          <w:szCs w:val="24"/>
          <w:lang w:eastAsia="fr-FR"/>
        </w:rPr>
        <w:t>par</w:t>
      </w:r>
      <w:r w:rsidR="008F55FB">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8F55FB">
        <w:rPr>
          <w:rFonts w:ascii="Times New Roman" w:eastAsia="Times New Roman" w:hAnsi="Times New Roman"/>
          <w:sz w:val="24"/>
          <w:szCs w:val="24"/>
          <w:lang w:eastAsia="fr-FR"/>
        </w:rPr>
        <w:t xml:space="preserve">d’Ouvrage </w:t>
      </w:r>
      <w:r w:rsidR="008F55FB" w:rsidRPr="0001444F">
        <w:rPr>
          <w:rFonts w:ascii="Times New Roman" w:eastAsia="Times New Roman" w:hAnsi="Times New Roman"/>
          <w:sz w:val="24"/>
          <w:szCs w:val="24"/>
          <w:lang w:eastAsia="fr-FR"/>
        </w:rPr>
        <w:t>dans</w:t>
      </w:r>
      <w:r w:rsidRPr="0001444F">
        <w:rPr>
          <w:rFonts w:ascii="Times New Roman" w:eastAsia="Times New Roman" w:hAnsi="Times New Roman"/>
          <w:sz w:val="24"/>
          <w:szCs w:val="24"/>
          <w:lang w:eastAsia="fr-FR"/>
        </w:rPr>
        <w:t xml:space="preserve"> le RPAO.</w:t>
      </w:r>
    </w:p>
    <w:bookmarkEnd w:id="144"/>
    <w:p w14:paraId="10DF9DB2" w14:textId="77777777" w:rsidR="0001444F" w:rsidRPr="0001444F" w:rsidRDefault="0001444F" w:rsidP="00F311A8">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32.3. </w:t>
      </w:r>
      <w:r w:rsidRPr="0001444F">
        <w:rPr>
          <w:rFonts w:ascii="Times New Roman" w:eastAsia="Times New Roman" w:hAnsi="Times New Roman"/>
          <w:spacing w:val="5"/>
          <w:sz w:val="24"/>
          <w:szCs w:val="24"/>
          <w:lang w:eastAsia="fr-FR"/>
        </w:rPr>
        <w:t>L’effe</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estim</w:t>
      </w:r>
      <w:r w:rsidRPr="0001444F">
        <w:rPr>
          <w:rFonts w:ascii="Times New Roman" w:eastAsia="Times New Roman" w:hAnsi="Times New Roman"/>
          <w:sz w:val="24"/>
          <w:szCs w:val="24"/>
          <w:lang w:eastAsia="fr-FR"/>
        </w:rPr>
        <w:t xml:space="preserve">é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formule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révision </w:t>
      </w:r>
      <w:r w:rsidRPr="0001444F">
        <w:rPr>
          <w:rFonts w:ascii="Times New Roman" w:eastAsia="Times New Roman" w:hAnsi="Times New Roman"/>
          <w:sz w:val="24"/>
          <w:szCs w:val="24"/>
          <w:lang w:eastAsia="fr-FR"/>
        </w:rPr>
        <w:t>des prix figurant dans les CCAG et CCAP, appliquées durant la période d’</w:t>
      </w:r>
      <w:r w:rsidR="003274DC">
        <w:rPr>
          <w:rFonts w:ascii="Times New Roman" w:eastAsia="Times New Roman" w:hAnsi="Times New Roman"/>
          <w:sz w:val="24"/>
          <w:szCs w:val="24"/>
          <w:lang w:eastAsia="fr-FR"/>
        </w:rPr>
        <w:t>exécution du Contrat</w:t>
      </w:r>
      <w:r w:rsidRPr="0001444F">
        <w:rPr>
          <w:rFonts w:ascii="Times New Roman" w:eastAsia="Times New Roman" w:hAnsi="Times New Roman"/>
          <w:sz w:val="24"/>
          <w:szCs w:val="24"/>
          <w:lang w:eastAsia="fr-FR"/>
        </w:rPr>
        <w:t>, ne sera pas pris en considération lors de l’évaluation des offres.</w:t>
      </w:r>
    </w:p>
    <w:p w14:paraId="6DB16CF6" w14:textId="77777777" w:rsidR="0001444F" w:rsidRPr="0001444F" w:rsidRDefault="0001444F" w:rsidP="00F311A8">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32.4. </w:t>
      </w:r>
      <w:r w:rsidRPr="0001444F">
        <w:rPr>
          <w:rFonts w:ascii="Times New Roman" w:eastAsia="Times New Roman" w:hAnsi="Times New Roman"/>
          <w:spacing w:val="5"/>
          <w:sz w:val="24"/>
          <w:szCs w:val="24"/>
          <w:lang w:eastAsia="fr-FR"/>
        </w:rPr>
        <w:t>S</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5"/>
          <w:sz w:val="24"/>
          <w:szCs w:val="24"/>
          <w:lang w:eastAsia="fr-FR"/>
        </w:rPr>
        <w:t>l’offr</w:t>
      </w:r>
      <w:r w:rsidRPr="0001444F">
        <w:rPr>
          <w:rFonts w:ascii="Times New Roman" w:eastAsia="Times New Roman" w:hAnsi="Times New Roman"/>
          <w:sz w:val="24"/>
          <w:szCs w:val="24"/>
          <w:lang w:eastAsia="fr-FR"/>
        </w:rPr>
        <w:t xml:space="preserve">e </w:t>
      </w:r>
      <w:bookmarkStart w:id="145" w:name="_Hlk159259922"/>
      <w:r w:rsidRPr="0001444F">
        <w:rPr>
          <w:rFonts w:ascii="Times New Roman" w:eastAsia="Times New Roman" w:hAnsi="Times New Roman"/>
          <w:sz w:val="24"/>
          <w:szCs w:val="24"/>
          <w:lang w:eastAsia="fr-FR"/>
        </w:rPr>
        <w:t xml:space="preserve">financière </w:t>
      </w:r>
      <w:r w:rsidRPr="0001444F">
        <w:rPr>
          <w:rFonts w:ascii="Times New Roman" w:eastAsia="Times New Roman" w:hAnsi="Times New Roman"/>
          <w:spacing w:val="5"/>
          <w:sz w:val="24"/>
          <w:szCs w:val="24"/>
          <w:lang w:eastAsia="fr-FR"/>
        </w:rPr>
        <w:t>évalué</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moins-</w:t>
      </w:r>
      <w:proofErr w:type="spellStart"/>
      <w:r w:rsidRPr="0001444F">
        <w:rPr>
          <w:rFonts w:ascii="Times New Roman" w:eastAsia="Times New Roman" w:hAnsi="Times New Roman"/>
          <w:spacing w:val="5"/>
          <w:sz w:val="24"/>
          <w:szCs w:val="24"/>
          <w:lang w:eastAsia="fr-FR"/>
        </w:rPr>
        <w:t>disant</w:t>
      </w:r>
      <w:r w:rsidRPr="0001444F">
        <w:rPr>
          <w:rFonts w:ascii="Times New Roman" w:eastAsia="Times New Roman" w:hAnsi="Times New Roman"/>
          <w:sz w:val="24"/>
          <w:szCs w:val="24"/>
          <w:lang w:eastAsia="fr-FR"/>
        </w:rPr>
        <w:t>e</w:t>
      </w:r>
      <w:proofErr w:type="spellEnd"/>
      <w:r w:rsidRPr="0001444F">
        <w:rPr>
          <w:rFonts w:ascii="Times New Roman" w:eastAsia="Times New Roman" w:hAnsi="Times New Roman"/>
          <w:sz w:val="24"/>
          <w:szCs w:val="24"/>
          <w:lang w:eastAsia="fr-FR"/>
        </w:rPr>
        <w:t xml:space="preserve"> </w:t>
      </w:r>
      <w:bookmarkEnd w:id="145"/>
      <w:r w:rsidRPr="0001444F">
        <w:rPr>
          <w:rFonts w:ascii="Times New Roman" w:eastAsia="Times New Roman" w:hAnsi="Times New Roman"/>
          <w:spacing w:val="5"/>
          <w:sz w:val="24"/>
          <w:szCs w:val="24"/>
          <w:lang w:eastAsia="fr-FR"/>
        </w:rPr>
        <w:t xml:space="preserve">est </w:t>
      </w:r>
      <w:r w:rsidRPr="0001444F">
        <w:rPr>
          <w:rFonts w:ascii="Times New Roman" w:eastAsia="Times New Roman" w:hAnsi="Times New Roman"/>
          <w:sz w:val="24"/>
          <w:szCs w:val="24"/>
          <w:lang w:eastAsia="fr-FR"/>
        </w:rPr>
        <w:t xml:space="preserve">jugée anormalement basse </w:t>
      </w:r>
      <w:bookmarkStart w:id="146" w:name="_Hlk159259982"/>
      <w:r w:rsidRPr="0001444F">
        <w:rPr>
          <w:rFonts w:ascii="Times New Roman" w:eastAsia="Times New Roman" w:hAnsi="Times New Roman"/>
          <w:sz w:val="24"/>
          <w:szCs w:val="24"/>
          <w:lang w:eastAsia="fr-FR"/>
        </w:rPr>
        <w:t xml:space="preserve">ou est fortement déséquilibrée </w:t>
      </w:r>
      <w:bookmarkEnd w:id="146"/>
      <w:r w:rsidRPr="0001444F">
        <w:rPr>
          <w:rFonts w:ascii="Times New Roman" w:eastAsia="Times New Roman" w:hAnsi="Times New Roman"/>
          <w:sz w:val="24"/>
          <w:szCs w:val="24"/>
          <w:lang w:eastAsia="fr-FR"/>
        </w:rPr>
        <w:t xml:space="preserve">par rapport à l’estimation faite par le Maître d’Ouvrage ou du Maître d’Ouvrage Délégué des travaux à exécuter dans le </w:t>
      </w:r>
      <w:r w:rsidR="008F55FB" w:rsidRPr="0001444F">
        <w:rPr>
          <w:rFonts w:ascii="Times New Roman" w:eastAsia="Times New Roman" w:hAnsi="Times New Roman"/>
          <w:sz w:val="24"/>
          <w:szCs w:val="24"/>
          <w:lang w:eastAsia="fr-FR"/>
        </w:rPr>
        <w:t>cadre</w:t>
      </w:r>
      <w:r w:rsidR="008F55FB">
        <w:rPr>
          <w:rFonts w:ascii="Times New Roman" w:eastAsia="Times New Roman" w:hAnsi="Times New Roman"/>
          <w:sz w:val="24"/>
          <w:szCs w:val="24"/>
          <w:lang w:eastAsia="fr-FR"/>
        </w:rPr>
        <w:t xml:space="preserve"> de</w:t>
      </w:r>
      <w:r w:rsidR="003F6014">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la </w:t>
      </w:r>
      <w:r w:rsidRPr="0001444F">
        <w:rPr>
          <w:rFonts w:ascii="Times New Roman" w:eastAsia="Times New Roman" w:hAnsi="Times New Roman"/>
          <w:spacing w:val="-3"/>
          <w:sz w:val="24"/>
          <w:szCs w:val="24"/>
          <w:lang w:eastAsia="fr-FR"/>
        </w:rPr>
        <w:t xml:space="preserve">sous-commission </w:t>
      </w:r>
      <w:r w:rsidRPr="0001444F">
        <w:rPr>
          <w:rFonts w:ascii="Times New Roman" w:eastAsia="Times New Roman" w:hAnsi="Times New Roman"/>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4AAE00A8" w14:textId="77777777" w:rsidR="0001444F" w:rsidRPr="0001444F" w:rsidRDefault="0001444F" w:rsidP="00F311A8">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32.5 Sur proposition de la sous-commission d’analyse, le Président de la Commission de Passation de marchés peut demander aux soumissionnaires ou aux administrations et organismes compétents des éclaircissements sur les offres.  </w:t>
      </w:r>
    </w:p>
    <w:p w14:paraId="105C02D4" w14:textId="77777777" w:rsidR="0001444F" w:rsidRPr="0001444F" w:rsidRDefault="0001444F" w:rsidP="00F311A8">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32.6 Dans le cas où une offre est jugée anormalement basse, la Commission de Passation des Marchés propose au Maître </w:t>
      </w:r>
      <w:r w:rsidR="00E619E6" w:rsidRPr="0001444F">
        <w:rPr>
          <w:rFonts w:ascii="Times New Roman" w:eastAsia="Times New Roman" w:hAnsi="Times New Roman"/>
          <w:sz w:val="24"/>
          <w:szCs w:val="24"/>
          <w:lang w:eastAsia="fr-FR"/>
        </w:rPr>
        <w:t>d’Ouvrage,</w:t>
      </w:r>
      <w:r w:rsidRPr="0001444F">
        <w:rPr>
          <w:rFonts w:ascii="Times New Roman" w:eastAsia="Times New Roman" w:hAnsi="Times New Roman"/>
          <w:sz w:val="24"/>
          <w:szCs w:val="24"/>
          <w:lang w:eastAsia="fr-FR"/>
        </w:rPr>
        <w:t xml:space="preserve"> de demander des justificatifs au soumissionnaire concerné. Au cas où ils sont jugés inacceptables, ils sont transmis par le MO/MOD à l'organisme chargé de la régulation des marchés publics, pour avis, en même temps que la demande d’éclaircissement.</w:t>
      </w:r>
    </w:p>
    <w:p w14:paraId="34E531AB" w14:textId="77777777" w:rsidR="0001444F" w:rsidRPr="0001444F" w:rsidRDefault="0001444F" w:rsidP="00F311A8">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 Maître d’Ouvrage ou le Maître d’Ouvrage Délégué tient compte de l’avis l’organisme chargé de la régulation des marchés publics pour se prononcer.</w:t>
      </w:r>
    </w:p>
    <w:p w14:paraId="57AF3EDE" w14:textId="77777777" w:rsidR="0001444F" w:rsidRPr="0001444F" w:rsidRDefault="0001444F" w:rsidP="008F55FB">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47" w:name="_Toc530307941"/>
      <w:bookmarkStart w:id="148" w:name="_Toc97557063"/>
      <w:bookmarkStart w:id="149" w:name="_Toc163062729"/>
      <w:r w:rsidRPr="0001444F">
        <w:rPr>
          <w:rFonts w:ascii="Times New Roman" w:eastAsia="Times New Roman" w:hAnsi="Times New Roman"/>
          <w:b/>
          <w:sz w:val="28"/>
          <w:szCs w:val="24"/>
          <w:lang w:eastAsia="fr-FR"/>
        </w:rPr>
        <w:lastRenderedPageBreak/>
        <w:t>Préférence accordée aux soumissionnaires nationaux</w:t>
      </w:r>
      <w:bookmarkEnd w:id="147"/>
      <w:bookmarkEnd w:id="148"/>
      <w:bookmarkEnd w:id="149"/>
    </w:p>
    <w:p w14:paraId="790BAB01" w14:textId="77777777" w:rsidR="0001444F" w:rsidRPr="0001444F" w:rsidRDefault="0001444F" w:rsidP="00F311A8">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33.1 Lors de la passation d’un marché dans le cadre d’une consultation internationale, une marge de préférence est accordée, à offres équivalentes et dans l’ordre de priorité, aux soumissions présentées par :</w:t>
      </w:r>
    </w:p>
    <w:p w14:paraId="4FAC35D4" w14:textId="77777777" w:rsidR="0001444F" w:rsidRPr="0001444F" w:rsidRDefault="0001444F" w:rsidP="00F311A8">
      <w:pPr>
        <w:widowControl w:val="0"/>
        <w:numPr>
          <w:ilvl w:val="0"/>
          <w:numId w:val="26"/>
        </w:numPr>
        <w:suppressAutoHyphens/>
        <w:autoSpaceDE w:val="0"/>
        <w:autoSpaceDN w:val="0"/>
        <w:spacing w:after="60" w:line="240" w:lineRule="auto"/>
        <w:ind w:left="284" w:firstLine="76"/>
        <w:jc w:val="both"/>
        <w:textAlignment w:val="baseline"/>
        <w:rPr>
          <w:rFonts w:ascii="Times New Roman" w:hAnsi="Times New Roman"/>
          <w:sz w:val="24"/>
          <w:szCs w:val="24"/>
        </w:rPr>
      </w:pPr>
      <w:r w:rsidRPr="0001444F">
        <w:rPr>
          <w:rFonts w:ascii="Times New Roman" w:hAnsi="Times New Roman"/>
          <w:sz w:val="24"/>
          <w:szCs w:val="24"/>
        </w:rPr>
        <w:t>Une personne physique de nationalité camerounaise ou une personne morale de droit camerounais ;</w:t>
      </w:r>
    </w:p>
    <w:p w14:paraId="1C99F895" w14:textId="77777777" w:rsidR="0001444F" w:rsidRPr="0001444F" w:rsidRDefault="0001444F" w:rsidP="00F311A8">
      <w:pPr>
        <w:widowControl w:val="0"/>
        <w:numPr>
          <w:ilvl w:val="0"/>
          <w:numId w:val="26"/>
        </w:numPr>
        <w:suppressAutoHyphens/>
        <w:autoSpaceDE w:val="0"/>
        <w:autoSpaceDN w:val="0"/>
        <w:spacing w:after="60" w:line="240" w:lineRule="auto"/>
        <w:ind w:left="284" w:firstLine="76"/>
        <w:jc w:val="both"/>
        <w:textAlignment w:val="baseline"/>
        <w:rPr>
          <w:rFonts w:ascii="Times New Roman" w:hAnsi="Times New Roman"/>
          <w:sz w:val="24"/>
          <w:szCs w:val="24"/>
        </w:rPr>
      </w:pPr>
      <w:r w:rsidRPr="0001444F">
        <w:rPr>
          <w:rFonts w:ascii="Times New Roman" w:hAnsi="Times New Roman"/>
          <w:sz w:val="24"/>
          <w:szCs w:val="24"/>
        </w:rPr>
        <w:t>Une entreprise dont le capital est intégralement ou majoritairement détenu par des personnes de nationalité camerounaise ;</w:t>
      </w:r>
    </w:p>
    <w:p w14:paraId="59E23B8D" w14:textId="77777777" w:rsidR="0001444F" w:rsidRPr="0001444F" w:rsidRDefault="0001444F" w:rsidP="00F311A8">
      <w:pPr>
        <w:widowControl w:val="0"/>
        <w:numPr>
          <w:ilvl w:val="0"/>
          <w:numId w:val="26"/>
        </w:numPr>
        <w:suppressAutoHyphens/>
        <w:autoSpaceDE w:val="0"/>
        <w:autoSpaceDN w:val="0"/>
        <w:spacing w:after="60" w:line="240" w:lineRule="auto"/>
        <w:ind w:left="284" w:firstLine="76"/>
        <w:jc w:val="both"/>
        <w:textAlignment w:val="baseline"/>
        <w:rPr>
          <w:rFonts w:ascii="Times New Roman" w:hAnsi="Times New Roman"/>
          <w:sz w:val="24"/>
          <w:szCs w:val="24"/>
        </w:rPr>
      </w:pPr>
      <w:r w:rsidRPr="0001444F">
        <w:rPr>
          <w:rFonts w:ascii="Times New Roman" w:hAnsi="Times New Roman"/>
          <w:sz w:val="24"/>
          <w:szCs w:val="24"/>
        </w:rPr>
        <w:t>Une personne physique ou une personne morale justifiant d’une activité économique sur le territoire du Cameroun ;</w:t>
      </w:r>
    </w:p>
    <w:p w14:paraId="57137EBE" w14:textId="77777777" w:rsidR="0001444F" w:rsidRPr="0001444F" w:rsidRDefault="0001444F" w:rsidP="00F311A8">
      <w:pPr>
        <w:widowControl w:val="0"/>
        <w:numPr>
          <w:ilvl w:val="0"/>
          <w:numId w:val="26"/>
        </w:numPr>
        <w:suppressAutoHyphens/>
        <w:autoSpaceDE w:val="0"/>
        <w:autoSpaceDN w:val="0"/>
        <w:spacing w:after="60" w:line="240" w:lineRule="auto"/>
        <w:jc w:val="both"/>
        <w:textAlignment w:val="baseline"/>
        <w:rPr>
          <w:rFonts w:ascii="Times New Roman" w:hAnsi="Times New Roman"/>
          <w:sz w:val="24"/>
          <w:szCs w:val="24"/>
        </w:rPr>
      </w:pPr>
      <w:r w:rsidRPr="0001444F">
        <w:rPr>
          <w:rFonts w:ascii="Times New Roman" w:hAnsi="Times New Roman"/>
          <w:sz w:val="24"/>
          <w:szCs w:val="24"/>
        </w:rPr>
        <w:t>Un groupement d’entreprises associant des entreprises camerounaises.</w:t>
      </w:r>
    </w:p>
    <w:p w14:paraId="21F215CB" w14:textId="77777777" w:rsidR="0001444F" w:rsidRPr="0001444F" w:rsidRDefault="0001444F" w:rsidP="00F311A8">
      <w:pPr>
        <w:widowControl w:val="0"/>
        <w:numPr>
          <w:ilvl w:val="1"/>
          <w:numId w:val="25"/>
        </w:numPr>
        <w:suppressAutoHyphens/>
        <w:autoSpaceDE w:val="0"/>
        <w:autoSpaceDN w:val="0"/>
        <w:spacing w:after="60" w:line="240" w:lineRule="auto"/>
        <w:ind w:left="426"/>
        <w:jc w:val="both"/>
        <w:textAlignment w:val="baseline"/>
        <w:rPr>
          <w:rFonts w:ascii="Times New Roman" w:hAnsi="Times New Roman"/>
          <w:sz w:val="24"/>
          <w:szCs w:val="24"/>
        </w:rPr>
      </w:pPr>
      <w:r w:rsidRPr="0001444F">
        <w:rPr>
          <w:rFonts w:ascii="Times New Roman" w:hAnsi="Times New Roman"/>
          <w:sz w:val="24"/>
          <w:szCs w:val="24"/>
        </w:rPr>
        <w:t>Les offres sont considérées équivalentes lorsqu’elles ont rempli les conditions techniques requises.</w:t>
      </w:r>
    </w:p>
    <w:p w14:paraId="5F3ACD42" w14:textId="77777777" w:rsidR="0001444F" w:rsidRPr="0001444F" w:rsidRDefault="0001444F" w:rsidP="00F311A8">
      <w:pPr>
        <w:widowControl w:val="0"/>
        <w:numPr>
          <w:ilvl w:val="1"/>
          <w:numId w:val="25"/>
        </w:numPr>
        <w:suppressAutoHyphens/>
        <w:autoSpaceDE w:val="0"/>
        <w:autoSpaceDN w:val="0"/>
        <w:spacing w:after="60" w:line="240" w:lineRule="auto"/>
        <w:ind w:left="426"/>
        <w:jc w:val="both"/>
        <w:textAlignment w:val="baseline"/>
        <w:rPr>
          <w:rFonts w:ascii="Times New Roman" w:hAnsi="Times New Roman"/>
          <w:sz w:val="24"/>
          <w:szCs w:val="24"/>
        </w:rPr>
      </w:pPr>
      <w:r w:rsidRPr="0001444F">
        <w:rPr>
          <w:rFonts w:ascii="Times New Roman" w:hAnsi="Times New Roman"/>
          <w:sz w:val="24"/>
          <w:szCs w:val="24"/>
        </w:rPr>
        <w:t xml:space="preserve">Pour les marchés de travaux, la marge de préférence nationale est de dix pour cent (10%).  </w:t>
      </w:r>
    </w:p>
    <w:p w14:paraId="6DE145E0" w14:textId="77777777" w:rsidR="0001444F" w:rsidRPr="0001444F" w:rsidRDefault="0001444F" w:rsidP="00F311A8">
      <w:pPr>
        <w:widowControl w:val="0"/>
        <w:numPr>
          <w:ilvl w:val="1"/>
          <w:numId w:val="25"/>
        </w:numPr>
        <w:suppressAutoHyphens/>
        <w:autoSpaceDE w:val="0"/>
        <w:autoSpaceDN w:val="0"/>
        <w:spacing w:after="60" w:line="240" w:lineRule="auto"/>
        <w:ind w:left="426"/>
        <w:jc w:val="both"/>
        <w:textAlignment w:val="baseline"/>
        <w:rPr>
          <w:rFonts w:ascii="Times New Roman" w:hAnsi="Times New Roman"/>
          <w:sz w:val="24"/>
          <w:szCs w:val="24"/>
        </w:rPr>
      </w:pPr>
      <w:r w:rsidRPr="0001444F">
        <w:rPr>
          <w:rFonts w:ascii="Times New Roman" w:hAnsi="Times New Roman"/>
          <w:sz w:val="24"/>
          <w:szCs w:val="24"/>
        </w:rPr>
        <w:t>La préférence nationale ne peut être appliquée que lorsque le dossier d’appel d’offres le prévoit.</w:t>
      </w:r>
    </w:p>
    <w:p w14:paraId="7642879A" w14:textId="77777777" w:rsidR="0001444F" w:rsidRPr="0001444F" w:rsidRDefault="0001444F" w:rsidP="00F311A8">
      <w:pPr>
        <w:keepNext/>
        <w:suppressAutoHyphens/>
        <w:autoSpaceDN w:val="0"/>
        <w:spacing w:after="0" w:line="240" w:lineRule="auto"/>
        <w:ind w:left="714" w:hanging="357"/>
        <w:jc w:val="center"/>
        <w:textAlignment w:val="baseline"/>
        <w:outlineLvl w:val="1"/>
        <w:rPr>
          <w:rFonts w:ascii="Times New Roman" w:eastAsia="Times New Roman" w:hAnsi="Times New Roman"/>
          <w:b/>
          <w:iCs/>
          <w:caps/>
          <w:sz w:val="32"/>
          <w:szCs w:val="24"/>
          <w:lang w:eastAsia="fr-FR"/>
        </w:rPr>
      </w:pPr>
      <w:bookmarkStart w:id="150" w:name="_Toc530307942"/>
      <w:bookmarkStart w:id="151" w:name="_Toc97557064"/>
      <w:bookmarkStart w:id="152" w:name="_Toc163062730"/>
      <w:r w:rsidRPr="0001444F">
        <w:rPr>
          <w:rFonts w:ascii="Times New Roman" w:eastAsia="Times New Roman" w:hAnsi="Times New Roman"/>
          <w:b/>
          <w:iCs/>
          <w:caps/>
          <w:sz w:val="32"/>
          <w:szCs w:val="24"/>
          <w:lang w:eastAsia="fr-FR"/>
        </w:rPr>
        <w:t>Attribution</w:t>
      </w:r>
      <w:bookmarkEnd w:id="150"/>
      <w:bookmarkEnd w:id="151"/>
      <w:bookmarkEnd w:id="152"/>
    </w:p>
    <w:p w14:paraId="71590811" w14:textId="77777777" w:rsidR="0001444F" w:rsidRPr="0001444F" w:rsidRDefault="0001444F" w:rsidP="00F311A8">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53" w:name="_Toc530307943"/>
      <w:bookmarkStart w:id="154" w:name="_Toc97557065"/>
      <w:bookmarkStart w:id="155" w:name="_Toc163062731"/>
      <w:r w:rsidRPr="0001444F">
        <w:rPr>
          <w:rFonts w:ascii="Times New Roman" w:eastAsia="Times New Roman" w:hAnsi="Times New Roman"/>
          <w:b/>
          <w:sz w:val="28"/>
          <w:szCs w:val="24"/>
          <w:lang w:eastAsia="fr-FR"/>
        </w:rPr>
        <w:t>Attribution</w:t>
      </w:r>
      <w:bookmarkEnd w:id="153"/>
      <w:bookmarkEnd w:id="154"/>
      <w:bookmarkEnd w:id="155"/>
    </w:p>
    <w:p w14:paraId="7F976E61" w14:textId="77777777" w:rsidR="0001444F" w:rsidRPr="0001444F" w:rsidRDefault="0001444F" w:rsidP="00F311A8">
      <w:pPr>
        <w:widowControl w:val="0"/>
        <w:tabs>
          <w:tab w:val="left" w:pos="1700"/>
          <w:tab w:val="left" w:pos="2100"/>
          <w:tab w:val="left" w:pos="2620"/>
          <w:tab w:val="left" w:pos="3640"/>
          <w:tab w:val="left" w:pos="422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34.1.</w:t>
      </w:r>
      <w:r w:rsidR="003274DC">
        <w:rPr>
          <w:rFonts w:ascii="Times New Roman" w:eastAsia="Times New Roman" w:hAnsi="Times New Roman"/>
          <w:sz w:val="24"/>
          <w:szCs w:val="24"/>
          <w:lang w:eastAsia="fr-FR"/>
        </w:rPr>
        <w:t xml:space="preserve">  </w:t>
      </w:r>
      <w:r w:rsidR="00F311A8">
        <w:rPr>
          <w:rFonts w:ascii="Times New Roman" w:eastAsia="Times New Roman" w:hAnsi="Times New Roman"/>
          <w:sz w:val="24"/>
          <w:szCs w:val="24"/>
          <w:lang w:eastAsia="fr-FR"/>
        </w:rPr>
        <w:t>Le</w:t>
      </w:r>
      <w:r w:rsidR="003274DC">
        <w:rPr>
          <w:rFonts w:ascii="Times New Roman" w:eastAsia="Times New Roman" w:hAnsi="Times New Roman"/>
          <w:sz w:val="24"/>
          <w:szCs w:val="24"/>
          <w:lang w:eastAsia="fr-FR"/>
        </w:rPr>
        <w:t xml:space="preserve"> Maître </w:t>
      </w:r>
      <w:r w:rsidR="00F311A8">
        <w:rPr>
          <w:rFonts w:ascii="Times New Roman" w:eastAsia="Times New Roman" w:hAnsi="Times New Roman"/>
          <w:sz w:val="24"/>
          <w:szCs w:val="24"/>
          <w:lang w:eastAsia="fr-FR"/>
        </w:rPr>
        <w:t xml:space="preserve">d’Ouvrage </w:t>
      </w:r>
      <w:r w:rsidR="00F311A8" w:rsidRPr="0001444F">
        <w:rPr>
          <w:rFonts w:ascii="Times New Roman" w:eastAsia="Times New Roman" w:hAnsi="Times New Roman"/>
          <w:sz w:val="24"/>
          <w:szCs w:val="24"/>
          <w:lang w:eastAsia="fr-FR"/>
        </w:rPr>
        <w:t>attribuera</w:t>
      </w:r>
      <w:r w:rsidR="00C755E6">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au Soumissionnaire ayant présenté une offre conforme pour l’essentiel au Dossier d’Appel </w:t>
      </w:r>
      <w:r w:rsidRPr="0001444F">
        <w:rPr>
          <w:rFonts w:ascii="Times New Roman" w:eastAsia="Times New Roman" w:hAnsi="Times New Roman"/>
          <w:spacing w:val="5"/>
          <w:sz w:val="24"/>
          <w:szCs w:val="24"/>
          <w:lang w:eastAsia="fr-FR"/>
        </w:rPr>
        <w:t>d’offre</w:t>
      </w:r>
      <w:r w:rsidRPr="0001444F">
        <w:rPr>
          <w:rFonts w:ascii="Times New Roman" w:eastAsia="Times New Roman" w:hAnsi="Times New Roman"/>
          <w:sz w:val="24"/>
          <w:szCs w:val="24"/>
          <w:lang w:eastAsia="fr-FR"/>
        </w:rPr>
        <w:t>s, (</w:t>
      </w:r>
      <w:r w:rsidRPr="0001444F">
        <w:rPr>
          <w:rFonts w:ascii="Times New Roman" w:eastAsia="Times New Roman" w:hAnsi="Times New Roman"/>
          <w:spacing w:val="5"/>
          <w:sz w:val="24"/>
          <w:szCs w:val="24"/>
          <w:lang w:eastAsia="fr-FR"/>
        </w:rPr>
        <w:t>dispos</w:t>
      </w:r>
      <w:r w:rsidRPr="0001444F">
        <w:rPr>
          <w:rFonts w:ascii="Times New Roman" w:eastAsia="Times New Roman" w:hAnsi="Times New Roman"/>
          <w:sz w:val="24"/>
          <w:szCs w:val="24"/>
          <w:lang w:eastAsia="fr-FR"/>
        </w:rPr>
        <w:t xml:space="preserve">ant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capacités </w:t>
      </w:r>
      <w:r w:rsidRPr="0001444F">
        <w:rPr>
          <w:rFonts w:ascii="Times New Roman" w:eastAsia="Times New Roman" w:hAnsi="Times New Roman"/>
          <w:sz w:val="24"/>
          <w:szCs w:val="24"/>
          <w:lang w:eastAsia="fr-FR"/>
        </w:rPr>
        <w:t>techniques et financières requises pour exécuter</w:t>
      </w:r>
      <w:r w:rsidR="00C755E6">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de façon satisfaisante) et dont </w:t>
      </w:r>
      <w:r w:rsidRPr="0001444F">
        <w:rPr>
          <w:rFonts w:ascii="Times New Roman" w:eastAsia="Times New Roman" w:hAnsi="Times New Roman"/>
          <w:spacing w:val="1"/>
          <w:sz w:val="24"/>
          <w:szCs w:val="24"/>
          <w:lang w:eastAsia="fr-FR"/>
        </w:rPr>
        <w:t>l’offr</w:t>
      </w:r>
      <w:r w:rsidRPr="0001444F">
        <w:rPr>
          <w:rFonts w:ascii="Times New Roman" w:eastAsia="Times New Roman" w:hAnsi="Times New Roman"/>
          <w:sz w:val="24"/>
          <w:szCs w:val="24"/>
          <w:lang w:eastAsia="fr-FR"/>
        </w:rPr>
        <w:t xml:space="preserve">e a </w:t>
      </w:r>
      <w:r w:rsidRPr="0001444F">
        <w:rPr>
          <w:rFonts w:ascii="Times New Roman" w:eastAsia="Times New Roman" w:hAnsi="Times New Roman"/>
          <w:spacing w:val="1"/>
          <w:sz w:val="24"/>
          <w:szCs w:val="24"/>
          <w:lang w:eastAsia="fr-FR"/>
        </w:rPr>
        <w:t>ét</w:t>
      </w:r>
      <w:r w:rsidRPr="0001444F">
        <w:rPr>
          <w:rFonts w:ascii="Times New Roman" w:eastAsia="Times New Roman" w:hAnsi="Times New Roman"/>
          <w:sz w:val="24"/>
          <w:szCs w:val="24"/>
          <w:lang w:eastAsia="fr-FR"/>
        </w:rPr>
        <w:t xml:space="preserve">é </w:t>
      </w:r>
      <w:r w:rsidRPr="0001444F">
        <w:rPr>
          <w:rFonts w:ascii="Times New Roman" w:eastAsia="Times New Roman" w:hAnsi="Times New Roman"/>
          <w:spacing w:val="1"/>
          <w:sz w:val="24"/>
          <w:szCs w:val="24"/>
          <w:lang w:eastAsia="fr-FR"/>
        </w:rPr>
        <w:t>évalué</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1"/>
          <w:sz w:val="24"/>
          <w:szCs w:val="24"/>
          <w:lang w:eastAsia="fr-FR"/>
        </w:rPr>
        <w:t>l</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1"/>
          <w:sz w:val="24"/>
          <w:szCs w:val="24"/>
          <w:lang w:eastAsia="fr-FR"/>
        </w:rPr>
        <w:t>moins-</w:t>
      </w:r>
      <w:proofErr w:type="spellStart"/>
      <w:r w:rsidRPr="0001444F">
        <w:rPr>
          <w:rFonts w:ascii="Times New Roman" w:eastAsia="Times New Roman" w:hAnsi="Times New Roman"/>
          <w:spacing w:val="1"/>
          <w:sz w:val="24"/>
          <w:szCs w:val="24"/>
          <w:lang w:eastAsia="fr-FR"/>
        </w:rPr>
        <w:t>disant</w:t>
      </w:r>
      <w:r w:rsidRPr="0001444F">
        <w:rPr>
          <w:rFonts w:ascii="Times New Roman" w:eastAsia="Times New Roman" w:hAnsi="Times New Roman"/>
          <w:sz w:val="24"/>
          <w:szCs w:val="24"/>
          <w:lang w:eastAsia="fr-FR"/>
        </w:rPr>
        <w:t>e</w:t>
      </w:r>
      <w:proofErr w:type="spellEnd"/>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1"/>
          <w:sz w:val="24"/>
          <w:szCs w:val="24"/>
          <w:lang w:eastAsia="fr-FR"/>
        </w:rPr>
        <w:t xml:space="preserve">en </w:t>
      </w:r>
      <w:r w:rsidRPr="0001444F">
        <w:rPr>
          <w:rFonts w:ascii="Times New Roman" w:eastAsia="Times New Roman" w:hAnsi="Times New Roman"/>
          <w:sz w:val="24"/>
          <w:szCs w:val="24"/>
          <w:lang w:eastAsia="fr-FR"/>
        </w:rPr>
        <w:t xml:space="preserve">considérant le cas échéant les remises proposées. </w:t>
      </w:r>
    </w:p>
    <w:p w14:paraId="6F728954" w14:textId="77777777" w:rsidR="0001444F" w:rsidRPr="0001444F" w:rsidRDefault="0001444F" w:rsidP="00F311A8">
      <w:pPr>
        <w:widowControl w:val="0"/>
        <w:suppressAutoHyphens/>
        <w:autoSpaceDE w:val="0"/>
        <w:autoSpaceDN w:val="0"/>
        <w:spacing w:after="60" w:line="240" w:lineRule="auto"/>
        <w:jc w:val="both"/>
        <w:textAlignment w:val="baseline"/>
        <w:rPr>
          <w:rFonts w:ascii="Times New Roman" w:eastAsia="Times New Roman" w:hAnsi="Times New Roman"/>
          <w:spacing w:val="2"/>
          <w:sz w:val="24"/>
          <w:szCs w:val="24"/>
          <w:lang w:eastAsia="fr-FR"/>
        </w:rPr>
      </w:pPr>
      <w:r w:rsidRPr="0001444F">
        <w:rPr>
          <w:rFonts w:ascii="Times New Roman" w:eastAsia="Times New Roman" w:hAnsi="Times New Roman"/>
          <w:spacing w:val="1"/>
          <w:sz w:val="24"/>
          <w:szCs w:val="24"/>
          <w:lang w:eastAsia="fr-FR"/>
        </w:rPr>
        <w:t>34 2</w:t>
      </w:r>
      <w:r w:rsidRPr="0001444F">
        <w:rPr>
          <w:rFonts w:ascii="Times New Roman" w:eastAsia="Times New Roman" w:hAnsi="Times New Roman"/>
          <w:sz w:val="24"/>
          <w:szCs w:val="24"/>
          <w:lang w:eastAsia="fr-FR"/>
        </w:rPr>
        <w:t xml:space="preserve">. Si l’Appel d’Offres porte sur plusieurs lots, l’attribution se fera selon </w:t>
      </w:r>
      <w:r w:rsidRPr="0001444F">
        <w:rPr>
          <w:rFonts w:ascii="Times New Roman" w:eastAsia="Times New Roman" w:hAnsi="Times New Roman"/>
          <w:spacing w:val="2"/>
          <w:sz w:val="24"/>
          <w:szCs w:val="24"/>
          <w:lang w:eastAsia="fr-FR"/>
        </w:rPr>
        <w:t xml:space="preserve">les prescriptions du RPAO. </w:t>
      </w:r>
    </w:p>
    <w:p w14:paraId="180B52BB" w14:textId="77777777" w:rsidR="0001444F" w:rsidRPr="0001444F" w:rsidRDefault="0001444F" w:rsidP="00F311A8">
      <w:pPr>
        <w:widowControl w:val="0"/>
        <w:tabs>
          <w:tab w:val="left" w:pos="1700"/>
          <w:tab w:val="left" w:pos="2100"/>
          <w:tab w:val="left" w:pos="2620"/>
          <w:tab w:val="left" w:pos="3640"/>
          <w:tab w:val="left" w:pos="4220"/>
        </w:tabs>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2"/>
          <w:sz w:val="24"/>
          <w:szCs w:val="24"/>
          <w:lang w:eastAsia="fr-FR"/>
        </w:rPr>
        <w:t xml:space="preserve">34.3-Dans tous les cas, toute attribution d’un marché est matérialisée par une décision </w:t>
      </w:r>
      <w:r w:rsidR="00B22B63">
        <w:rPr>
          <w:rFonts w:ascii="Times New Roman" w:eastAsia="Times New Roman" w:hAnsi="Times New Roman"/>
          <w:spacing w:val="2"/>
          <w:sz w:val="24"/>
          <w:szCs w:val="24"/>
          <w:lang w:eastAsia="fr-FR"/>
        </w:rPr>
        <w:t xml:space="preserve">du Maître d’Ouvrage  </w:t>
      </w:r>
      <w:r w:rsidRPr="0001444F">
        <w:rPr>
          <w:rFonts w:ascii="Times New Roman" w:eastAsia="Times New Roman" w:hAnsi="Times New Roman"/>
          <w:spacing w:val="2"/>
          <w:sz w:val="24"/>
          <w:szCs w:val="24"/>
          <w:lang w:eastAsia="fr-FR"/>
        </w:rPr>
        <w:t xml:space="preserve"> et notifiée à l’attributaire dans un délai maximum de soixante-douze (72) heures à compter de sa signature </w:t>
      </w:r>
    </w:p>
    <w:p w14:paraId="0571831D" w14:textId="77777777" w:rsidR="0001444F" w:rsidRPr="0001444F" w:rsidRDefault="0001444F" w:rsidP="00F311A8">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Toute décision d’attribution d’un marché public </w:t>
      </w:r>
      <w:r w:rsidR="00F311A8" w:rsidRPr="0001444F">
        <w:rPr>
          <w:rFonts w:ascii="Times New Roman" w:eastAsia="Times New Roman" w:hAnsi="Times New Roman"/>
          <w:sz w:val="24"/>
          <w:szCs w:val="24"/>
          <w:lang w:eastAsia="fr-FR"/>
        </w:rPr>
        <w:t>par</w:t>
      </w:r>
      <w:r w:rsidR="00F311A8">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F311A8">
        <w:rPr>
          <w:rFonts w:ascii="Times New Roman" w:eastAsia="Times New Roman" w:hAnsi="Times New Roman"/>
          <w:sz w:val="24"/>
          <w:szCs w:val="24"/>
          <w:lang w:eastAsia="fr-FR"/>
        </w:rPr>
        <w:t xml:space="preserve">d’Ouvrage </w:t>
      </w:r>
      <w:r w:rsidR="00F311A8" w:rsidRPr="0001444F">
        <w:rPr>
          <w:rFonts w:ascii="Times New Roman" w:eastAsia="Times New Roman" w:hAnsi="Times New Roman"/>
          <w:sz w:val="24"/>
          <w:szCs w:val="24"/>
          <w:lang w:eastAsia="fr-FR"/>
        </w:rPr>
        <w:t>est</w:t>
      </w:r>
      <w:r w:rsidRPr="0001444F">
        <w:rPr>
          <w:rFonts w:ascii="Times New Roman" w:eastAsia="Times New Roman" w:hAnsi="Times New Roman"/>
          <w:sz w:val="24"/>
          <w:szCs w:val="24"/>
          <w:lang w:eastAsia="fr-FR"/>
        </w:rPr>
        <w:t xml:space="preserve">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6EBFA555" w14:textId="77777777" w:rsidR="0001444F" w:rsidRPr="0001444F" w:rsidRDefault="0001444F" w:rsidP="00F311A8">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56" w:name="_Toc530307944"/>
      <w:bookmarkStart w:id="157" w:name="_Toc97557066"/>
      <w:bookmarkStart w:id="158" w:name="_Toc163062732"/>
      <w:r w:rsidRPr="0001444F">
        <w:rPr>
          <w:rFonts w:ascii="Times New Roman" w:eastAsia="Times New Roman" w:hAnsi="Times New Roman"/>
          <w:b/>
          <w:sz w:val="28"/>
          <w:szCs w:val="24"/>
          <w:lang w:eastAsia="fr-FR"/>
        </w:rPr>
        <w:t xml:space="preserve">Droit </w:t>
      </w:r>
      <w:r w:rsidR="00B22B63">
        <w:rPr>
          <w:rFonts w:ascii="Times New Roman" w:eastAsia="Times New Roman" w:hAnsi="Times New Roman"/>
          <w:b/>
          <w:sz w:val="28"/>
          <w:szCs w:val="24"/>
          <w:lang w:eastAsia="fr-FR"/>
        </w:rPr>
        <w:t xml:space="preserve">du Maître d’Ouvrage  </w:t>
      </w:r>
      <w:r w:rsidRPr="0001444F">
        <w:rPr>
          <w:rFonts w:ascii="Times New Roman" w:eastAsia="Times New Roman" w:hAnsi="Times New Roman"/>
          <w:b/>
          <w:sz w:val="28"/>
          <w:szCs w:val="24"/>
          <w:lang w:eastAsia="fr-FR"/>
        </w:rPr>
        <w:t xml:space="preserve"> de déclarer un Appel d’Offres infructueux ou d’annuler une procédure</w:t>
      </w:r>
      <w:bookmarkEnd w:id="156"/>
      <w:bookmarkEnd w:id="157"/>
      <w:bookmarkEnd w:id="158"/>
    </w:p>
    <w:p w14:paraId="493697C1" w14:textId="77777777" w:rsidR="0001444F" w:rsidRPr="0001444F" w:rsidRDefault="00F311A8" w:rsidP="00F311A8">
      <w:pPr>
        <w:widowControl w:val="0"/>
        <w:tabs>
          <w:tab w:val="left" w:pos="600"/>
          <w:tab w:val="left" w:pos="1500"/>
          <w:tab w:val="left" w:pos="2800"/>
          <w:tab w:val="left" w:pos="3300"/>
          <w:tab w:val="left" w:pos="4320"/>
          <w:tab w:val="left" w:pos="4740"/>
        </w:tabs>
        <w:suppressAutoHyphens/>
        <w:autoSpaceDE w:val="0"/>
        <w:autoSpaceDN w:val="0"/>
        <w:spacing w:after="60" w:line="240" w:lineRule="auto"/>
        <w:ind w:right="-19"/>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35.1</w:t>
      </w:r>
      <w:r>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Pr>
          <w:rFonts w:ascii="Times New Roman" w:eastAsia="Times New Roman" w:hAnsi="Times New Roman"/>
          <w:sz w:val="24"/>
          <w:szCs w:val="24"/>
          <w:lang w:eastAsia="fr-FR"/>
        </w:rPr>
        <w:t xml:space="preserve">d’Ouvrage </w:t>
      </w:r>
      <w:r w:rsidRPr="0001444F">
        <w:rPr>
          <w:rFonts w:ascii="Times New Roman" w:eastAsia="Times New Roman" w:hAnsi="Times New Roman"/>
          <w:sz w:val="24"/>
          <w:szCs w:val="24"/>
          <w:lang w:eastAsia="fr-FR"/>
        </w:rPr>
        <w:t>se</w:t>
      </w:r>
      <w:r w:rsidR="0001444F" w:rsidRPr="0001444F">
        <w:rPr>
          <w:rFonts w:ascii="Times New Roman" w:eastAsia="Times New Roman" w:hAnsi="Times New Roman"/>
          <w:sz w:val="24"/>
          <w:szCs w:val="24"/>
          <w:lang w:eastAsia="fr-FR"/>
        </w:rPr>
        <w:t xml:space="preserve"> réserve le droit d’annuler un Appel d’Offres ou de déclarer un appel d’offres infructueux après avis de la commission des marchés compétente sans qu’il y’ait lieu à réclamation.</w:t>
      </w:r>
    </w:p>
    <w:p w14:paraId="4E6893EA" w14:textId="77777777" w:rsidR="0001444F" w:rsidRPr="0001444F" w:rsidRDefault="0001444F" w:rsidP="0001444F">
      <w:pPr>
        <w:widowControl w:val="0"/>
        <w:tabs>
          <w:tab w:val="left" w:pos="600"/>
          <w:tab w:val="left" w:pos="1500"/>
          <w:tab w:val="left" w:pos="2800"/>
          <w:tab w:val="left" w:pos="3300"/>
          <w:tab w:val="left" w:pos="4320"/>
          <w:tab w:val="left" w:pos="4740"/>
        </w:tabs>
        <w:suppressAutoHyphens/>
        <w:autoSpaceDE w:val="0"/>
        <w:autoSpaceDN w:val="0"/>
        <w:spacing w:after="60" w:line="360" w:lineRule="auto"/>
        <w:ind w:right="-19"/>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Toutefois, lorsque les offres ont déjà été ouvertes, l’annulation est subordonnée à l’accord de l’Autorité chargée des Marchés Publics.</w:t>
      </w:r>
    </w:p>
    <w:p w14:paraId="1CFF58D1" w14:textId="77777777" w:rsidR="0001444F" w:rsidRPr="0001444F" w:rsidRDefault="0001444F" w:rsidP="0001444F">
      <w:pPr>
        <w:widowControl w:val="0"/>
        <w:suppressAutoHyphens/>
        <w:autoSpaceDE w:val="0"/>
        <w:autoSpaceDN w:val="0"/>
        <w:spacing w:after="60" w:line="360" w:lineRule="auto"/>
        <w:jc w:val="both"/>
        <w:textAlignment w:val="baseline"/>
        <w:rPr>
          <w:rFonts w:ascii="Times New Roman" w:eastAsia="Times New Roman" w:hAnsi="Times New Roman"/>
          <w:spacing w:val="5"/>
          <w:sz w:val="24"/>
          <w:szCs w:val="24"/>
          <w:lang w:eastAsia="fr-FR"/>
        </w:rPr>
      </w:pPr>
      <w:r w:rsidRPr="0001444F">
        <w:rPr>
          <w:rFonts w:ascii="Times New Roman" w:eastAsia="Times New Roman" w:hAnsi="Times New Roman"/>
          <w:sz w:val="24"/>
          <w:szCs w:val="24"/>
          <w:lang w:eastAsia="fr-FR"/>
        </w:rPr>
        <w:t xml:space="preserve">35.2 Le Maître d'Ouvrage </w:t>
      </w:r>
      <w:r w:rsidR="00002FCE">
        <w:rPr>
          <w:rFonts w:ascii="Times New Roman" w:eastAsia="Times New Roman" w:hAnsi="Times New Roman"/>
          <w:sz w:val="24"/>
          <w:szCs w:val="24"/>
          <w:lang w:eastAsia="fr-FR"/>
        </w:rPr>
        <w:t xml:space="preserve"> </w:t>
      </w:r>
      <w:r w:rsidRPr="0001444F">
        <w:rPr>
          <w:rFonts w:ascii="Times New Roman" w:eastAsia="Times New Roman" w:hAnsi="Times New Roman"/>
          <w:sz w:val="24"/>
          <w:szCs w:val="24"/>
          <w:lang w:eastAsia="fr-FR"/>
        </w:rPr>
        <w:t xml:space="preserve"> notifie la décision d'annulation ou celle déclarant l’appel d’offres infructueux, au Président de la Commission de Passation des Marchés, avec copie à l’organisme chargé de la régulation des marchés publics</w:t>
      </w:r>
      <w:r w:rsidRPr="0001444F">
        <w:rPr>
          <w:rFonts w:ascii="Times New Roman" w:eastAsia="Times New Roman" w:hAnsi="Times New Roman"/>
          <w:spacing w:val="5"/>
          <w:sz w:val="24"/>
          <w:szCs w:val="24"/>
          <w:lang w:eastAsia="fr-FR"/>
        </w:rPr>
        <w:t xml:space="preserve">. </w:t>
      </w:r>
    </w:p>
    <w:p w14:paraId="0AFF177B" w14:textId="77777777" w:rsidR="0001444F" w:rsidRPr="0001444F" w:rsidRDefault="0001444F" w:rsidP="0001444F">
      <w:pPr>
        <w:spacing w:after="60" w:line="360" w:lineRule="auto"/>
        <w:jc w:val="both"/>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35.3 En cas d'allotissement, les dispositions prévues aux alinéas ci-dessus sont applicables à chacun des lots.</w:t>
      </w:r>
    </w:p>
    <w:p w14:paraId="77347D15" w14:textId="77777777" w:rsidR="0001444F" w:rsidRPr="0001444F" w:rsidRDefault="0001444F" w:rsidP="00F311A8">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59" w:name="_Toc530307945"/>
      <w:bookmarkStart w:id="160" w:name="_Toc97557067"/>
      <w:bookmarkStart w:id="161" w:name="_Toc163062733"/>
      <w:r w:rsidRPr="0001444F">
        <w:rPr>
          <w:rFonts w:ascii="Times New Roman" w:eastAsia="Times New Roman" w:hAnsi="Times New Roman"/>
          <w:b/>
          <w:sz w:val="28"/>
          <w:szCs w:val="24"/>
          <w:lang w:eastAsia="fr-FR"/>
        </w:rPr>
        <w:lastRenderedPageBreak/>
        <w:t>Notification de l’</w:t>
      </w:r>
      <w:r w:rsidR="00F311A8" w:rsidRPr="0001444F">
        <w:rPr>
          <w:rFonts w:ascii="Times New Roman" w:eastAsia="Times New Roman" w:hAnsi="Times New Roman"/>
          <w:b/>
          <w:sz w:val="28"/>
          <w:szCs w:val="24"/>
          <w:lang w:eastAsia="fr-FR"/>
        </w:rPr>
        <w:t>attribution</w:t>
      </w:r>
      <w:r w:rsidR="00F311A8">
        <w:rPr>
          <w:rFonts w:ascii="Times New Roman" w:eastAsia="Times New Roman" w:hAnsi="Times New Roman"/>
          <w:b/>
          <w:sz w:val="28"/>
          <w:szCs w:val="24"/>
          <w:lang w:eastAsia="fr-FR"/>
        </w:rPr>
        <w:t xml:space="preserve"> de</w:t>
      </w:r>
      <w:r w:rsidR="003F6014">
        <w:rPr>
          <w:rFonts w:ascii="Times New Roman" w:eastAsia="Times New Roman" w:hAnsi="Times New Roman"/>
          <w:b/>
          <w:sz w:val="28"/>
          <w:szCs w:val="24"/>
          <w:lang w:eastAsia="fr-FR"/>
        </w:rPr>
        <w:t xml:space="preserve"> la Lettre Commande</w:t>
      </w:r>
      <w:bookmarkEnd w:id="159"/>
      <w:bookmarkEnd w:id="160"/>
      <w:bookmarkEnd w:id="161"/>
    </w:p>
    <w:p w14:paraId="33AF7FB2" w14:textId="77777777" w:rsidR="0001444F" w:rsidRPr="0001444F" w:rsidRDefault="0001444F" w:rsidP="0001444F">
      <w:pPr>
        <w:widowControl w:val="0"/>
        <w:suppressAutoHyphens/>
        <w:autoSpaceDE w:val="0"/>
        <w:autoSpaceDN w:val="0"/>
        <w:spacing w:after="60" w:line="360" w:lineRule="auto"/>
        <w:ind w:right="-1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36.1 Toute attribution d’un marché est matérialisée par une décision </w:t>
      </w:r>
      <w:r w:rsidR="00B22B63">
        <w:rPr>
          <w:rFonts w:ascii="Times New Roman" w:eastAsia="Times New Roman" w:hAnsi="Times New Roman"/>
          <w:sz w:val="24"/>
          <w:szCs w:val="24"/>
          <w:lang w:eastAsia="fr-FR"/>
        </w:rPr>
        <w:t xml:space="preserve">du Maître d’Ouvrage  </w:t>
      </w:r>
      <w:r w:rsidRPr="0001444F">
        <w:rPr>
          <w:rFonts w:ascii="Times New Roman" w:eastAsia="Times New Roman" w:hAnsi="Times New Roman"/>
          <w:sz w:val="24"/>
          <w:szCs w:val="24"/>
          <w:lang w:eastAsia="fr-FR"/>
        </w:rPr>
        <w:t xml:space="preserve"> et notifiée à l’attributaire dans un délai maximum de soixante-douze (72) heures à compter de sa signature.</w:t>
      </w:r>
    </w:p>
    <w:p w14:paraId="6EC2AD3F" w14:textId="77777777" w:rsidR="0001444F" w:rsidRPr="0001444F" w:rsidRDefault="0001444F" w:rsidP="0001444F">
      <w:pPr>
        <w:widowControl w:val="0"/>
        <w:tabs>
          <w:tab w:val="left" w:pos="1140"/>
          <w:tab w:val="left" w:pos="1720"/>
          <w:tab w:val="left" w:pos="2100"/>
          <w:tab w:val="left" w:pos="2960"/>
          <w:tab w:val="left" w:pos="4220"/>
          <w:tab w:val="left" w:pos="5060"/>
        </w:tabs>
        <w:suppressAutoHyphens/>
        <w:autoSpaceDE w:val="0"/>
        <w:autoSpaceDN w:val="0"/>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36.2. Avant l’expiration du délai de validité des offres fixé </w:t>
      </w:r>
      <w:r w:rsidRPr="0001444F">
        <w:rPr>
          <w:rFonts w:ascii="Times New Roman" w:eastAsia="Times New Roman" w:hAnsi="Times New Roman"/>
          <w:spacing w:val="3"/>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3"/>
          <w:sz w:val="24"/>
          <w:szCs w:val="24"/>
          <w:lang w:eastAsia="fr-FR"/>
        </w:rPr>
        <w:t>l</w:t>
      </w:r>
      <w:r w:rsidRPr="0001444F">
        <w:rPr>
          <w:rFonts w:ascii="Times New Roman" w:eastAsia="Times New Roman" w:hAnsi="Times New Roman"/>
          <w:sz w:val="24"/>
          <w:szCs w:val="24"/>
          <w:lang w:eastAsia="fr-FR"/>
        </w:rPr>
        <w:t xml:space="preserve">e </w:t>
      </w:r>
      <w:r w:rsidR="00F311A8" w:rsidRPr="0001444F">
        <w:rPr>
          <w:rFonts w:ascii="Times New Roman" w:eastAsia="Times New Roman" w:hAnsi="Times New Roman"/>
          <w:spacing w:val="3"/>
          <w:sz w:val="24"/>
          <w:szCs w:val="24"/>
          <w:lang w:eastAsia="fr-FR"/>
        </w:rPr>
        <w:t>RPAO</w:t>
      </w:r>
      <w:r w:rsidR="00F311A8" w:rsidRPr="0001444F">
        <w:rPr>
          <w:rFonts w:ascii="Times New Roman" w:eastAsia="Times New Roman" w:hAnsi="Times New Roman"/>
          <w:sz w:val="24"/>
          <w:szCs w:val="24"/>
          <w:lang w:eastAsia="fr-FR"/>
        </w:rPr>
        <w:t>,</w:t>
      </w:r>
      <w:r w:rsidR="00F311A8">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F311A8">
        <w:rPr>
          <w:rFonts w:ascii="Times New Roman" w:eastAsia="Times New Roman" w:hAnsi="Times New Roman"/>
          <w:sz w:val="24"/>
          <w:szCs w:val="24"/>
          <w:lang w:eastAsia="fr-FR"/>
        </w:rPr>
        <w:t xml:space="preserve">d’Ouvrage </w:t>
      </w:r>
      <w:r w:rsidR="00F311A8" w:rsidRPr="0001444F">
        <w:rPr>
          <w:rFonts w:ascii="Times New Roman" w:eastAsia="Times New Roman" w:hAnsi="Times New Roman"/>
          <w:spacing w:val="3"/>
          <w:sz w:val="24"/>
          <w:szCs w:val="24"/>
          <w:lang w:eastAsia="fr-FR"/>
        </w:rPr>
        <w:t>notifiera</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3"/>
          <w:sz w:val="24"/>
          <w:szCs w:val="24"/>
          <w:lang w:eastAsia="fr-FR"/>
        </w:rPr>
        <w:t xml:space="preserve">à </w:t>
      </w:r>
      <w:r w:rsidRPr="0001444F">
        <w:rPr>
          <w:rFonts w:ascii="Times New Roman" w:eastAsia="Times New Roman" w:hAnsi="Times New Roman"/>
          <w:sz w:val="24"/>
          <w:szCs w:val="24"/>
          <w:lang w:eastAsia="fr-FR"/>
        </w:rPr>
        <w:t>l’</w:t>
      </w:r>
      <w:r w:rsidR="00F311A8" w:rsidRPr="0001444F">
        <w:rPr>
          <w:rFonts w:ascii="Times New Roman" w:eastAsia="Times New Roman" w:hAnsi="Times New Roman"/>
          <w:sz w:val="24"/>
          <w:szCs w:val="24"/>
          <w:lang w:eastAsia="fr-FR"/>
        </w:rPr>
        <w:t>attributaire</w:t>
      </w:r>
      <w:r w:rsidR="00F311A8">
        <w:rPr>
          <w:rFonts w:ascii="Times New Roman" w:eastAsia="Times New Roman" w:hAnsi="Times New Roman"/>
          <w:sz w:val="24"/>
          <w:szCs w:val="24"/>
          <w:lang w:eastAsia="fr-FR"/>
        </w:rPr>
        <w:t xml:space="preserve"> de</w:t>
      </w:r>
      <w:r w:rsidR="003F6014">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par télécopie confirmée par lettre recommandée ou par tout autre moyen que sa soumission a été retenue. Cette lettre indiquera le </w:t>
      </w:r>
      <w:r w:rsidRPr="0001444F">
        <w:rPr>
          <w:rFonts w:ascii="Times New Roman" w:eastAsia="Times New Roman" w:hAnsi="Times New Roman"/>
          <w:spacing w:val="5"/>
          <w:sz w:val="24"/>
          <w:szCs w:val="24"/>
          <w:lang w:eastAsia="fr-FR"/>
        </w:rPr>
        <w:t>montan</w:t>
      </w:r>
      <w:r w:rsidRPr="0001444F">
        <w:rPr>
          <w:rFonts w:ascii="Times New Roman" w:eastAsia="Times New Roman" w:hAnsi="Times New Roman"/>
          <w:sz w:val="24"/>
          <w:szCs w:val="24"/>
          <w:lang w:eastAsia="fr-FR"/>
        </w:rPr>
        <w:t xml:space="preserve">t </w:t>
      </w:r>
      <w:r w:rsidR="00F311A8" w:rsidRPr="0001444F">
        <w:rPr>
          <w:rFonts w:ascii="Times New Roman" w:eastAsia="Times New Roman" w:hAnsi="Times New Roman"/>
          <w:spacing w:val="5"/>
          <w:sz w:val="24"/>
          <w:szCs w:val="24"/>
          <w:lang w:eastAsia="fr-FR"/>
        </w:rPr>
        <w:t>qu</w:t>
      </w:r>
      <w:r w:rsidR="00F311A8" w:rsidRPr="0001444F">
        <w:rPr>
          <w:rFonts w:ascii="Times New Roman" w:eastAsia="Times New Roman" w:hAnsi="Times New Roman"/>
          <w:sz w:val="24"/>
          <w:szCs w:val="24"/>
          <w:lang w:eastAsia="fr-FR"/>
        </w:rPr>
        <w:t>e</w:t>
      </w:r>
      <w:r w:rsidR="00F311A8">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F311A8">
        <w:rPr>
          <w:rFonts w:ascii="Times New Roman" w:eastAsia="Times New Roman" w:hAnsi="Times New Roman"/>
          <w:sz w:val="24"/>
          <w:szCs w:val="24"/>
          <w:lang w:eastAsia="fr-FR"/>
        </w:rPr>
        <w:t xml:space="preserve">d’Ouvrage </w:t>
      </w:r>
      <w:r w:rsidR="00F311A8" w:rsidRPr="0001444F">
        <w:rPr>
          <w:rFonts w:ascii="Times New Roman" w:eastAsia="Times New Roman" w:hAnsi="Times New Roman"/>
          <w:spacing w:val="3"/>
          <w:sz w:val="24"/>
          <w:szCs w:val="24"/>
          <w:lang w:eastAsia="fr-FR"/>
        </w:rPr>
        <w:t>paiera</w:t>
      </w:r>
      <w:r w:rsidRPr="0001444F">
        <w:rPr>
          <w:rFonts w:ascii="Times New Roman" w:eastAsia="Times New Roman" w:hAnsi="Times New Roman"/>
          <w:sz w:val="24"/>
          <w:szCs w:val="24"/>
          <w:lang w:eastAsia="fr-FR"/>
        </w:rPr>
        <w:t xml:space="preserve"> au cocontractant de l’administration au titre de l’exécution des travaux et le délai d’exécution.</w:t>
      </w:r>
    </w:p>
    <w:p w14:paraId="3D7D4512" w14:textId="77777777" w:rsidR="0001444F" w:rsidRPr="0001444F" w:rsidRDefault="0001444F" w:rsidP="00F311A8">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62" w:name="_Toc530307946"/>
      <w:bookmarkStart w:id="163" w:name="_Toc97557068"/>
      <w:bookmarkStart w:id="164" w:name="_Toc163062734"/>
      <w:r w:rsidRPr="0001444F">
        <w:rPr>
          <w:rFonts w:ascii="Times New Roman" w:eastAsia="Times New Roman" w:hAnsi="Times New Roman"/>
          <w:b/>
          <w:sz w:val="28"/>
          <w:szCs w:val="24"/>
          <w:lang w:eastAsia="fr-FR"/>
        </w:rPr>
        <w:t>Publication des résultats d’attribution</w:t>
      </w:r>
      <w:r w:rsidR="00002FCE">
        <w:rPr>
          <w:rFonts w:ascii="Times New Roman" w:eastAsia="Times New Roman" w:hAnsi="Times New Roman"/>
          <w:b/>
          <w:sz w:val="28"/>
          <w:szCs w:val="24"/>
          <w:lang w:eastAsia="fr-FR"/>
        </w:rPr>
        <w:t xml:space="preserve"> </w:t>
      </w:r>
      <w:r w:rsidR="003F6014">
        <w:rPr>
          <w:rFonts w:ascii="Times New Roman" w:eastAsia="Times New Roman" w:hAnsi="Times New Roman"/>
          <w:b/>
          <w:sz w:val="28"/>
          <w:szCs w:val="24"/>
          <w:lang w:eastAsia="fr-FR"/>
        </w:rPr>
        <w:t>de la Lettre Commande</w:t>
      </w:r>
      <w:r w:rsidRPr="0001444F">
        <w:rPr>
          <w:rFonts w:ascii="Times New Roman" w:eastAsia="Times New Roman" w:hAnsi="Times New Roman"/>
          <w:b/>
          <w:sz w:val="28"/>
          <w:szCs w:val="24"/>
          <w:lang w:eastAsia="fr-FR"/>
        </w:rPr>
        <w:t xml:space="preserve"> et recours</w:t>
      </w:r>
      <w:bookmarkEnd w:id="162"/>
      <w:bookmarkEnd w:id="163"/>
      <w:bookmarkEnd w:id="164"/>
    </w:p>
    <w:p w14:paraId="09CF8EB2" w14:textId="77777777" w:rsidR="0001444F" w:rsidRPr="0001444F" w:rsidRDefault="0001444F" w:rsidP="00F311A8">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37.1.</w:t>
      </w:r>
      <w:r w:rsidR="003274DC">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 xml:space="preserv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7AA1FD41" w14:textId="77777777" w:rsidR="0001444F" w:rsidRPr="0001444F" w:rsidRDefault="0001444F" w:rsidP="00F311A8">
      <w:pPr>
        <w:widowControl w:val="0"/>
        <w:suppressAutoHyphens/>
        <w:autoSpaceDE w:val="0"/>
        <w:autoSpaceDN w:val="0"/>
        <w:spacing w:after="60" w:line="240" w:lineRule="auto"/>
        <w:jc w:val="both"/>
        <w:textAlignment w:val="baseline"/>
        <w:rPr>
          <w:rFonts w:ascii="Times New Roman" w:eastAsia="Times New Roman" w:hAnsi="Times New Roman"/>
          <w:spacing w:val="5"/>
          <w:sz w:val="24"/>
          <w:szCs w:val="24"/>
          <w:lang w:eastAsia="fr-FR"/>
        </w:rPr>
      </w:pPr>
      <w:r w:rsidRPr="0001444F">
        <w:rPr>
          <w:rFonts w:ascii="Times New Roman" w:eastAsia="Times New Roman" w:hAnsi="Times New Roman"/>
          <w:sz w:val="24"/>
          <w:szCs w:val="24"/>
          <w:lang w:eastAsia="fr-FR"/>
        </w:rPr>
        <w:t xml:space="preserve">37.2. </w:t>
      </w:r>
      <w:r w:rsidRPr="0001444F">
        <w:rPr>
          <w:rFonts w:ascii="Times New Roman" w:eastAsia="Times New Roman" w:hAnsi="Times New Roman"/>
          <w:spacing w:val="5"/>
          <w:sz w:val="24"/>
          <w:szCs w:val="24"/>
          <w:lang w:eastAsia="fr-FR"/>
        </w:rPr>
        <w:t>Toute décision d’attribution d’un marché public par</w:t>
      </w:r>
      <w:r w:rsidR="003274DC">
        <w:rPr>
          <w:rFonts w:ascii="Times New Roman" w:eastAsia="Times New Roman" w:hAnsi="Times New Roman"/>
          <w:spacing w:val="5"/>
          <w:sz w:val="24"/>
          <w:szCs w:val="24"/>
          <w:lang w:eastAsia="fr-FR"/>
        </w:rPr>
        <w:t xml:space="preserve">  le Maître d’Ouvrage </w:t>
      </w:r>
      <w:r w:rsidRPr="0001444F">
        <w:rPr>
          <w:rFonts w:ascii="Times New Roman" w:eastAsia="Times New Roman" w:hAnsi="Times New Roman"/>
          <w:spacing w:val="5"/>
          <w:sz w:val="24"/>
          <w:szCs w:val="24"/>
          <w:lang w:eastAsia="fr-FR"/>
        </w:rPr>
        <w:t>, est insérée avec indication du montant de l’Offre de l’attributaire et du délai, dans le journal des marchés publics édité par l’organisme chargé de la régulation des marchés publics ou dans toute autre publication habilitée.</w:t>
      </w:r>
    </w:p>
    <w:p w14:paraId="337DA877" w14:textId="77777777" w:rsidR="0001444F" w:rsidRPr="0001444F" w:rsidRDefault="0001444F" w:rsidP="00F311A8">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37.3 </w:t>
      </w:r>
      <w:r w:rsidRPr="0001444F">
        <w:rPr>
          <w:rFonts w:ascii="Times New Roman" w:eastAsia="Times New Roman" w:hAnsi="Times New Roman"/>
          <w:spacing w:val="7"/>
          <w:sz w:val="24"/>
          <w:szCs w:val="24"/>
          <w:lang w:eastAsia="fr-FR"/>
        </w:rPr>
        <w:t xml:space="preserve">Dès </w:t>
      </w:r>
      <w:r w:rsidRPr="0001444F">
        <w:rPr>
          <w:rFonts w:ascii="Times New Roman" w:eastAsia="Times New Roman" w:hAnsi="Times New Roman"/>
          <w:sz w:val="24"/>
          <w:szCs w:val="24"/>
          <w:lang w:eastAsia="fr-FR"/>
        </w:rPr>
        <w:t>publication des résultats</w:t>
      </w:r>
      <w:r w:rsidRPr="0001444F">
        <w:rPr>
          <w:rFonts w:ascii="Times New Roman" w:eastAsia="Times New Roman" w:hAnsi="Times New Roman"/>
          <w:spacing w:val="30"/>
          <w:sz w:val="24"/>
          <w:szCs w:val="24"/>
          <w:lang w:eastAsia="fr-FR"/>
        </w:rPr>
        <w:t xml:space="preserve"> portant </w:t>
      </w:r>
      <w:r w:rsidRPr="0001444F">
        <w:rPr>
          <w:rFonts w:ascii="Times New Roman" w:eastAsia="Times New Roman" w:hAnsi="Times New Roman"/>
          <w:sz w:val="24"/>
          <w:szCs w:val="24"/>
          <w:lang w:eastAsia="fr-FR"/>
        </w:rPr>
        <w:t>attribution,</w:t>
      </w:r>
      <w:r w:rsidR="003274DC">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 xml:space="preserve"> adresse</w:t>
      </w:r>
      <w:r w:rsidRPr="0001444F">
        <w:rPr>
          <w:rFonts w:ascii="Times New Roman" w:eastAsia="Times New Roman" w:hAnsi="Times New Roman"/>
          <w:spacing w:val="12"/>
          <w:sz w:val="24"/>
          <w:szCs w:val="24"/>
          <w:lang w:eastAsia="fr-FR"/>
        </w:rPr>
        <w:t xml:space="preserve"> à chaque soumissionnaire qui en fait la demande, un extrait du rapport d’analyse le concernant.</w:t>
      </w:r>
    </w:p>
    <w:p w14:paraId="76B4AED3" w14:textId="77777777" w:rsidR="0001444F" w:rsidRPr="0001444F" w:rsidRDefault="0001444F" w:rsidP="00F311A8">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0CA3CD71" w14:textId="77777777" w:rsidR="0001444F" w:rsidRPr="0001444F" w:rsidRDefault="0001444F" w:rsidP="00F311A8">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37. 5. En cas de recours, il doit être adressé, au Comité chargé de l’examen des recours avec copies </w:t>
      </w:r>
      <w:r w:rsidRPr="0001444F">
        <w:rPr>
          <w:rFonts w:ascii="Times New Roman" w:eastAsia="Times New Roman" w:hAnsi="Times New Roman"/>
          <w:spacing w:val="4"/>
          <w:sz w:val="24"/>
          <w:szCs w:val="24"/>
          <w:lang w:eastAsia="fr-FR"/>
        </w:rPr>
        <w:t xml:space="preserve">au Maître d’Ouvrage </w:t>
      </w:r>
      <w:r w:rsidR="00002FCE">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 xml:space="preserve">, au Président de la Commission de passation des marchés concernée, à </w:t>
      </w:r>
      <w:r w:rsidRPr="0001444F">
        <w:rPr>
          <w:rFonts w:ascii="Times New Roman" w:eastAsia="Times New Roman" w:hAnsi="Times New Roman"/>
          <w:spacing w:val="26"/>
          <w:sz w:val="24"/>
          <w:szCs w:val="24"/>
          <w:lang w:eastAsia="fr-FR"/>
        </w:rPr>
        <w:t>l’Organisme chargé de la R</w:t>
      </w:r>
      <w:r w:rsidRPr="0001444F">
        <w:rPr>
          <w:rFonts w:ascii="Times New Roman" w:eastAsia="Times New Roman" w:hAnsi="Times New Roman"/>
          <w:sz w:val="24"/>
          <w:szCs w:val="24"/>
          <w:lang w:eastAsia="fr-FR"/>
        </w:rPr>
        <w:t>égulation des</w:t>
      </w:r>
      <w:r w:rsidRPr="0001444F">
        <w:rPr>
          <w:rFonts w:ascii="Times New Roman" w:eastAsia="Times New Roman" w:hAnsi="Times New Roman"/>
          <w:spacing w:val="4"/>
          <w:sz w:val="24"/>
          <w:szCs w:val="24"/>
          <w:lang w:eastAsia="fr-FR"/>
        </w:rPr>
        <w:t xml:space="preserve"> M</w:t>
      </w:r>
      <w:r w:rsidRPr="0001444F">
        <w:rPr>
          <w:rFonts w:ascii="Times New Roman" w:eastAsia="Times New Roman" w:hAnsi="Times New Roman"/>
          <w:sz w:val="24"/>
          <w:szCs w:val="24"/>
          <w:lang w:eastAsia="fr-FR"/>
        </w:rPr>
        <w:t>archés</w:t>
      </w:r>
      <w:r w:rsidRPr="0001444F">
        <w:rPr>
          <w:rFonts w:ascii="Times New Roman" w:eastAsia="Times New Roman" w:hAnsi="Times New Roman"/>
          <w:spacing w:val="4"/>
          <w:sz w:val="24"/>
          <w:szCs w:val="24"/>
          <w:lang w:eastAsia="fr-FR"/>
        </w:rPr>
        <w:t xml:space="preserve"> P</w:t>
      </w:r>
      <w:r w:rsidRPr="0001444F">
        <w:rPr>
          <w:rFonts w:ascii="Times New Roman" w:eastAsia="Times New Roman" w:hAnsi="Times New Roman"/>
          <w:sz w:val="24"/>
          <w:szCs w:val="24"/>
          <w:lang w:eastAsia="fr-FR"/>
        </w:rPr>
        <w:t xml:space="preserve">ublics, </w:t>
      </w:r>
      <w:r w:rsidRPr="0001444F">
        <w:rPr>
          <w:rFonts w:ascii="Times New Roman" w:eastAsia="Times New Roman" w:hAnsi="Times New Roman"/>
          <w:spacing w:val="4"/>
          <w:sz w:val="24"/>
          <w:szCs w:val="24"/>
          <w:lang w:eastAsia="fr-FR"/>
        </w:rPr>
        <w:t xml:space="preserve">et à </w:t>
      </w:r>
      <w:r w:rsidRPr="0001444F">
        <w:rPr>
          <w:rFonts w:ascii="Times New Roman" w:eastAsia="Times New Roman" w:hAnsi="Times New Roman"/>
          <w:sz w:val="24"/>
          <w:szCs w:val="24"/>
          <w:lang w:eastAsia="fr-FR"/>
        </w:rPr>
        <w:t>l’Autorité chargée des marchés publics.</w:t>
      </w:r>
    </w:p>
    <w:p w14:paraId="030D140A" w14:textId="77777777" w:rsidR="0001444F" w:rsidRPr="0001444F" w:rsidRDefault="0001444F" w:rsidP="00F311A8">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Il doit intervenir dans un délai maximum de cinq (05) jours ouvrables après la publication des résultats.</w:t>
      </w:r>
    </w:p>
    <w:p w14:paraId="27C668A6" w14:textId="77777777" w:rsidR="0001444F" w:rsidRPr="0001444F" w:rsidRDefault="0001444F" w:rsidP="00F311A8">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37.6 Ce recours peut donner lieu à la suspension de la procédure à l’appréciation de l’organisme chargé de la régulation des marchés publics.</w:t>
      </w:r>
    </w:p>
    <w:p w14:paraId="01A977CF" w14:textId="77777777" w:rsidR="0001444F" w:rsidRPr="0001444F" w:rsidRDefault="0001444F" w:rsidP="00F311A8">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65" w:name="_Toc530307947"/>
      <w:bookmarkStart w:id="166" w:name="_Toc97557069"/>
      <w:bookmarkStart w:id="167" w:name="_Toc163062735"/>
      <w:r w:rsidRPr="0001444F">
        <w:rPr>
          <w:rFonts w:ascii="Times New Roman" w:eastAsia="Times New Roman" w:hAnsi="Times New Roman"/>
          <w:b/>
          <w:sz w:val="28"/>
          <w:szCs w:val="24"/>
          <w:lang w:eastAsia="fr-FR"/>
        </w:rPr>
        <w:t>Signature</w:t>
      </w:r>
      <w:r w:rsidR="00002FCE">
        <w:rPr>
          <w:rFonts w:ascii="Times New Roman" w:eastAsia="Times New Roman" w:hAnsi="Times New Roman"/>
          <w:b/>
          <w:sz w:val="28"/>
          <w:szCs w:val="24"/>
          <w:lang w:eastAsia="fr-FR"/>
        </w:rPr>
        <w:t xml:space="preserve"> </w:t>
      </w:r>
      <w:r w:rsidR="003F6014">
        <w:rPr>
          <w:rFonts w:ascii="Times New Roman" w:eastAsia="Times New Roman" w:hAnsi="Times New Roman"/>
          <w:b/>
          <w:sz w:val="28"/>
          <w:szCs w:val="24"/>
          <w:lang w:eastAsia="fr-FR"/>
        </w:rPr>
        <w:t>de la Lettre Commande</w:t>
      </w:r>
      <w:bookmarkEnd w:id="165"/>
      <w:bookmarkEnd w:id="166"/>
      <w:bookmarkEnd w:id="167"/>
      <w:r w:rsidRPr="0001444F">
        <w:rPr>
          <w:rFonts w:ascii="Times New Roman" w:eastAsia="Times New Roman" w:hAnsi="Times New Roman"/>
          <w:b/>
          <w:sz w:val="28"/>
          <w:szCs w:val="24"/>
          <w:lang w:eastAsia="fr-FR"/>
        </w:rPr>
        <w:t xml:space="preserve"> </w:t>
      </w:r>
    </w:p>
    <w:p w14:paraId="5D65FFF6" w14:textId="77777777" w:rsidR="0001444F" w:rsidRPr="0001444F" w:rsidRDefault="0001444F" w:rsidP="00F311A8">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38.1. Après publication des résultats,</w:t>
      </w:r>
      <w:r w:rsidR="003274DC">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 xml:space="preserve"> dispose d’un délai de cinq (05) jours ouvrables pour la signature</w:t>
      </w:r>
      <w:r w:rsidR="00002FCE">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01444F">
        <w:rPr>
          <w:rFonts w:ascii="Times New Roman" w:eastAsia="Times New Roman" w:hAnsi="Times New Roman"/>
          <w:sz w:val="24"/>
          <w:szCs w:val="24"/>
          <w:lang w:eastAsia="fr-FR"/>
        </w:rPr>
        <w:t xml:space="preserve"> à compter de la date de souscription du projet de marché par l’attributaire</w:t>
      </w:r>
    </w:p>
    <w:p w14:paraId="2D197050" w14:textId="77777777" w:rsidR="0001444F" w:rsidRPr="0001444F" w:rsidRDefault="0001444F" w:rsidP="00F311A8">
      <w:pPr>
        <w:widowControl w:val="0"/>
        <w:suppressAutoHyphens/>
        <w:autoSpaceDE w:val="0"/>
        <w:autoSpaceDN w:val="0"/>
        <w:spacing w:after="60" w:line="240" w:lineRule="auto"/>
        <w:jc w:val="both"/>
        <w:textAlignment w:val="baseline"/>
        <w:rPr>
          <w:rFonts w:ascii="Times New Roman" w:eastAsia="Times New Roman" w:hAnsi="Times New Roman"/>
          <w:spacing w:val="5"/>
          <w:sz w:val="24"/>
          <w:szCs w:val="24"/>
          <w:lang w:eastAsia="fr-FR"/>
        </w:rPr>
      </w:pPr>
      <w:r w:rsidRPr="0001444F">
        <w:rPr>
          <w:rFonts w:ascii="Times New Roman" w:eastAsia="Times New Roman" w:hAnsi="Times New Roman"/>
          <w:sz w:val="24"/>
          <w:szCs w:val="24"/>
          <w:lang w:eastAsia="fr-FR"/>
        </w:rPr>
        <w:t>38.2. L’attributaire</w:t>
      </w:r>
      <w:r w:rsidR="00002FCE">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01444F">
        <w:rPr>
          <w:rFonts w:ascii="Times New Roman" w:eastAsia="Times New Roman" w:hAnsi="Times New Roman"/>
          <w:sz w:val="24"/>
          <w:szCs w:val="24"/>
          <w:lang w:eastAsia="fr-FR"/>
        </w:rPr>
        <w:t xml:space="preserve"> dispose d’un délai de quinze (15) jours ouvrables à compter de sa réception pour souscrire</w:t>
      </w:r>
      <w:r w:rsidR="00C755E6">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ou la lettre commande. Passé ce </w:t>
      </w:r>
      <w:r w:rsidR="00F311A8" w:rsidRPr="0001444F">
        <w:rPr>
          <w:rFonts w:ascii="Times New Roman" w:eastAsia="Times New Roman" w:hAnsi="Times New Roman"/>
          <w:sz w:val="24"/>
          <w:szCs w:val="24"/>
          <w:lang w:eastAsia="fr-FR"/>
        </w:rPr>
        <w:t>délai,</w:t>
      </w:r>
      <w:r w:rsidR="00F311A8">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F311A8">
        <w:rPr>
          <w:rFonts w:ascii="Times New Roman" w:eastAsia="Times New Roman" w:hAnsi="Times New Roman"/>
          <w:sz w:val="24"/>
          <w:szCs w:val="24"/>
          <w:lang w:eastAsia="fr-FR"/>
        </w:rPr>
        <w:t xml:space="preserve">d’Ouvrage </w:t>
      </w:r>
      <w:r w:rsidR="00F311A8" w:rsidRPr="0001444F">
        <w:rPr>
          <w:rFonts w:ascii="Times New Roman" w:eastAsia="Times New Roman" w:hAnsi="Times New Roman"/>
          <w:spacing w:val="5"/>
          <w:sz w:val="24"/>
          <w:szCs w:val="24"/>
          <w:lang w:eastAsia="fr-FR"/>
        </w:rPr>
        <w:t>se</w:t>
      </w:r>
      <w:r w:rsidRPr="0001444F">
        <w:rPr>
          <w:rFonts w:ascii="Times New Roman" w:eastAsia="Times New Roman" w:hAnsi="Times New Roman"/>
          <w:spacing w:val="5"/>
          <w:sz w:val="24"/>
          <w:szCs w:val="24"/>
          <w:lang w:eastAsia="fr-FR"/>
        </w:rPr>
        <w:t xml:space="preserve"> réserve le droit d’annuler la décision d’attribution après mise en demeure de l’attributaire restée sans suite. Dans ce cas, le cautionnement de soumission est saisi et</w:t>
      </w:r>
      <w:r w:rsidR="00C755E6">
        <w:rPr>
          <w:rFonts w:ascii="Times New Roman" w:eastAsia="Times New Roman" w:hAnsi="Times New Roman"/>
          <w:spacing w:val="5"/>
          <w:sz w:val="24"/>
          <w:szCs w:val="24"/>
          <w:lang w:eastAsia="fr-FR"/>
        </w:rPr>
        <w:t xml:space="preserve"> la Lettre Commande</w:t>
      </w:r>
      <w:r w:rsidRPr="0001444F">
        <w:rPr>
          <w:rFonts w:ascii="Times New Roman" w:eastAsia="Times New Roman" w:hAnsi="Times New Roman"/>
          <w:spacing w:val="5"/>
          <w:sz w:val="24"/>
          <w:szCs w:val="24"/>
          <w:lang w:eastAsia="fr-FR"/>
        </w:rPr>
        <w:t xml:space="preserve"> est attribué au candidat classé en seconde position.</w:t>
      </w:r>
    </w:p>
    <w:p w14:paraId="43F67A3D" w14:textId="77777777" w:rsidR="0001444F" w:rsidRPr="0001444F" w:rsidRDefault="0001444F" w:rsidP="00F311A8">
      <w:pPr>
        <w:widowControl w:val="0"/>
        <w:suppressAutoHyphens/>
        <w:autoSpaceDE w:val="0"/>
        <w:autoSpaceDN w:val="0"/>
        <w:spacing w:after="60" w:line="240" w:lineRule="auto"/>
        <w:jc w:val="both"/>
        <w:textAlignment w:val="baseline"/>
        <w:rPr>
          <w:rFonts w:ascii="Times New Roman" w:eastAsia="Times New Roman" w:hAnsi="Times New Roman"/>
          <w:spacing w:val="2"/>
          <w:sz w:val="24"/>
          <w:szCs w:val="24"/>
          <w:lang w:eastAsia="fr-FR"/>
        </w:rPr>
      </w:pPr>
      <w:r w:rsidRPr="0001444F">
        <w:rPr>
          <w:rFonts w:ascii="Times New Roman" w:eastAsia="Times New Roman" w:hAnsi="Times New Roman"/>
          <w:spacing w:val="2"/>
          <w:sz w:val="24"/>
          <w:szCs w:val="24"/>
          <w:lang w:eastAsia="fr-FR"/>
        </w:rPr>
        <w:t>38.3.</w:t>
      </w:r>
      <w:r w:rsidR="003274DC">
        <w:rPr>
          <w:rFonts w:ascii="Times New Roman" w:eastAsia="Times New Roman" w:hAnsi="Times New Roman"/>
          <w:spacing w:val="2"/>
          <w:sz w:val="24"/>
          <w:szCs w:val="24"/>
          <w:lang w:eastAsia="fr-FR"/>
        </w:rPr>
        <w:t xml:space="preserve">  </w:t>
      </w:r>
      <w:r w:rsidR="00F311A8">
        <w:rPr>
          <w:rFonts w:ascii="Times New Roman" w:eastAsia="Times New Roman" w:hAnsi="Times New Roman"/>
          <w:spacing w:val="2"/>
          <w:sz w:val="24"/>
          <w:szCs w:val="24"/>
          <w:lang w:eastAsia="fr-FR"/>
        </w:rPr>
        <w:t>Le</w:t>
      </w:r>
      <w:r w:rsidR="003274DC">
        <w:rPr>
          <w:rFonts w:ascii="Times New Roman" w:eastAsia="Times New Roman" w:hAnsi="Times New Roman"/>
          <w:spacing w:val="2"/>
          <w:sz w:val="24"/>
          <w:szCs w:val="24"/>
          <w:lang w:eastAsia="fr-FR"/>
        </w:rPr>
        <w:t xml:space="preserve"> Maître </w:t>
      </w:r>
      <w:r w:rsidR="00F311A8">
        <w:rPr>
          <w:rFonts w:ascii="Times New Roman" w:eastAsia="Times New Roman" w:hAnsi="Times New Roman"/>
          <w:spacing w:val="2"/>
          <w:sz w:val="24"/>
          <w:szCs w:val="24"/>
          <w:lang w:eastAsia="fr-FR"/>
        </w:rPr>
        <w:t xml:space="preserve">d’Ouvrage </w:t>
      </w:r>
      <w:r w:rsidR="00F311A8" w:rsidRPr="0001444F">
        <w:rPr>
          <w:rFonts w:ascii="Times New Roman" w:eastAsia="Times New Roman" w:hAnsi="Times New Roman"/>
          <w:spacing w:val="2"/>
          <w:sz w:val="24"/>
          <w:szCs w:val="24"/>
          <w:lang w:eastAsia="fr-FR"/>
        </w:rPr>
        <w:t>dispose</w:t>
      </w:r>
      <w:r w:rsidRPr="0001444F">
        <w:rPr>
          <w:rFonts w:ascii="Times New Roman" w:eastAsia="Times New Roman" w:hAnsi="Times New Roman"/>
          <w:spacing w:val="2"/>
          <w:sz w:val="24"/>
          <w:szCs w:val="24"/>
          <w:lang w:eastAsia="fr-FR"/>
        </w:rPr>
        <w:t xml:space="preserve"> d’un délai de cinq (05) jours ouvrables pour la signature</w:t>
      </w:r>
      <w:r w:rsidR="00002FCE">
        <w:rPr>
          <w:rFonts w:ascii="Times New Roman" w:eastAsia="Times New Roman" w:hAnsi="Times New Roman"/>
          <w:spacing w:val="2"/>
          <w:sz w:val="24"/>
          <w:szCs w:val="24"/>
          <w:lang w:eastAsia="fr-FR"/>
        </w:rPr>
        <w:t xml:space="preserve"> </w:t>
      </w:r>
      <w:r w:rsidR="003F6014">
        <w:rPr>
          <w:rFonts w:ascii="Times New Roman" w:eastAsia="Times New Roman" w:hAnsi="Times New Roman"/>
          <w:spacing w:val="2"/>
          <w:sz w:val="24"/>
          <w:szCs w:val="24"/>
          <w:lang w:eastAsia="fr-FR"/>
        </w:rPr>
        <w:t>de la Lettre Commande</w:t>
      </w:r>
      <w:r w:rsidRPr="0001444F">
        <w:rPr>
          <w:rFonts w:ascii="Times New Roman" w:eastAsia="Times New Roman" w:hAnsi="Times New Roman"/>
          <w:spacing w:val="2"/>
          <w:sz w:val="24"/>
          <w:szCs w:val="24"/>
          <w:lang w:eastAsia="fr-FR"/>
        </w:rPr>
        <w:t xml:space="preserve">, à compter de la date de réception du projet de marché souscrit par l’attributaire ; ou pour les marchés de gré à gré, à compter de la date de réception de l’avis de la Commission Centrale de Contrôle des Marchés compétente, </w:t>
      </w:r>
      <w:r w:rsidRPr="0001444F">
        <w:rPr>
          <w:rFonts w:ascii="Times New Roman" w:eastAsia="Times New Roman" w:hAnsi="Times New Roman"/>
          <w:spacing w:val="6"/>
          <w:sz w:val="24"/>
          <w:szCs w:val="24"/>
          <w:lang w:eastAsia="fr-FR"/>
        </w:rPr>
        <w:t xml:space="preserve">après leur souscription </w:t>
      </w:r>
      <w:r w:rsidRPr="0001444F">
        <w:rPr>
          <w:rFonts w:ascii="Times New Roman" w:eastAsia="Times New Roman" w:hAnsi="Times New Roman"/>
          <w:spacing w:val="2"/>
          <w:sz w:val="24"/>
          <w:szCs w:val="24"/>
          <w:lang w:eastAsia="fr-FR"/>
        </w:rPr>
        <w:t>par l’attributaire.</w:t>
      </w:r>
    </w:p>
    <w:p w14:paraId="61BC5372" w14:textId="77777777" w:rsidR="0001444F" w:rsidRPr="0001444F" w:rsidRDefault="0001444F" w:rsidP="00A95C0D">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lastRenderedPageBreak/>
        <w:t>38.4.</w:t>
      </w:r>
      <w:r w:rsidR="003274DC">
        <w:rPr>
          <w:rFonts w:ascii="Times New Roman" w:eastAsia="Times New Roman" w:hAnsi="Times New Roman"/>
          <w:sz w:val="24"/>
          <w:szCs w:val="24"/>
          <w:lang w:eastAsia="fr-FR"/>
        </w:rPr>
        <w:t xml:space="preserve">  </w:t>
      </w:r>
      <w:r w:rsidR="00F311A8">
        <w:rPr>
          <w:rFonts w:ascii="Times New Roman" w:eastAsia="Times New Roman" w:hAnsi="Times New Roman"/>
          <w:sz w:val="24"/>
          <w:szCs w:val="24"/>
          <w:lang w:eastAsia="fr-FR"/>
        </w:rPr>
        <w:t>Le</w:t>
      </w:r>
      <w:r w:rsidR="003274DC">
        <w:rPr>
          <w:rFonts w:ascii="Times New Roman" w:eastAsia="Times New Roman" w:hAnsi="Times New Roman"/>
          <w:sz w:val="24"/>
          <w:szCs w:val="24"/>
          <w:lang w:eastAsia="fr-FR"/>
        </w:rPr>
        <w:t xml:space="preserve"> Maître </w:t>
      </w:r>
      <w:r w:rsidR="00F311A8">
        <w:rPr>
          <w:rFonts w:ascii="Times New Roman" w:eastAsia="Times New Roman" w:hAnsi="Times New Roman"/>
          <w:sz w:val="24"/>
          <w:szCs w:val="24"/>
          <w:lang w:eastAsia="fr-FR"/>
        </w:rPr>
        <w:t xml:space="preserve">d’Ouvrage </w:t>
      </w:r>
      <w:r w:rsidR="00F311A8" w:rsidRPr="0001444F">
        <w:rPr>
          <w:rFonts w:ascii="Times New Roman" w:eastAsia="Times New Roman" w:hAnsi="Times New Roman"/>
          <w:spacing w:val="5"/>
          <w:sz w:val="24"/>
          <w:szCs w:val="24"/>
          <w:lang w:eastAsia="fr-FR"/>
        </w:rPr>
        <w:t>notifie</w:t>
      </w:r>
      <w:r w:rsidR="00C755E6">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à son titulaire dans les cinq (5) jours ouvrables qui suivent la date de sa signature.</w:t>
      </w:r>
    </w:p>
    <w:p w14:paraId="10DA1BBA" w14:textId="77777777" w:rsidR="0001444F" w:rsidRPr="0001444F" w:rsidRDefault="0001444F" w:rsidP="00A95C0D">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bCs/>
          <w:color w:val="000000"/>
          <w:sz w:val="24"/>
          <w:szCs w:val="24"/>
          <w:lang w:eastAsia="fr-FR"/>
        </w:rPr>
        <w:t>38.4.</w:t>
      </w:r>
      <w:r w:rsidRPr="0001444F">
        <w:rPr>
          <w:rFonts w:ascii="Times New Roman" w:eastAsia="Times New Roman" w:hAnsi="Times New Roman"/>
          <w:color w:val="000000"/>
          <w:sz w:val="24"/>
          <w:szCs w:val="24"/>
          <w:lang w:eastAsia="fr-FR"/>
        </w:rPr>
        <w:t xml:space="preserve"> L’attributaire</w:t>
      </w:r>
      <w:r w:rsidR="00002FCE">
        <w:rPr>
          <w:rFonts w:ascii="Times New Roman" w:eastAsia="Times New Roman" w:hAnsi="Times New Roman"/>
          <w:color w:val="000000"/>
          <w:sz w:val="24"/>
          <w:szCs w:val="24"/>
          <w:lang w:eastAsia="fr-FR"/>
        </w:rPr>
        <w:t xml:space="preserve"> </w:t>
      </w:r>
      <w:r w:rsidR="003F6014">
        <w:rPr>
          <w:rFonts w:ascii="Times New Roman" w:eastAsia="Times New Roman" w:hAnsi="Times New Roman"/>
          <w:color w:val="000000"/>
          <w:sz w:val="24"/>
          <w:szCs w:val="24"/>
          <w:lang w:eastAsia="fr-FR"/>
        </w:rPr>
        <w:t>de la Lettre Commande</w:t>
      </w:r>
      <w:r w:rsidRPr="0001444F">
        <w:rPr>
          <w:rFonts w:ascii="Times New Roman" w:eastAsia="Times New Roman" w:hAnsi="Times New Roman"/>
          <w:color w:val="000000"/>
          <w:sz w:val="24"/>
          <w:szCs w:val="24"/>
          <w:lang w:eastAsia="fr-FR"/>
        </w:rPr>
        <w:t xml:space="preserve"> dispose d’un délai de quinze (15) jours ouvrables à compter de sa réception pour souscrire</w:t>
      </w:r>
      <w:r w:rsidR="00C755E6">
        <w:rPr>
          <w:rFonts w:ascii="Times New Roman" w:eastAsia="Times New Roman" w:hAnsi="Times New Roman"/>
          <w:color w:val="000000"/>
          <w:sz w:val="24"/>
          <w:szCs w:val="24"/>
          <w:lang w:eastAsia="fr-FR"/>
        </w:rPr>
        <w:t xml:space="preserve"> la Lettre Commande</w:t>
      </w:r>
      <w:r w:rsidRPr="0001444F">
        <w:rPr>
          <w:rFonts w:ascii="Times New Roman" w:eastAsia="Times New Roman" w:hAnsi="Times New Roman"/>
          <w:color w:val="000000"/>
          <w:sz w:val="24"/>
          <w:szCs w:val="24"/>
          <w:lang w:eastAsia="fr-FR"/>
        </w:rPr>
        <w:t xml:space="preserve"> ou la lettre-commande</w:t>
      </w:r>
      <w:r w:rsidRPr="0001444F" w:rsidDel="00F12F9F">
        <w:rPr>
          <w:rFonts w:ascii="Times New Roman" w:eastAsia="Times New Roman" w:hAnsi="Times New Roman"/>
          <w:color w:val="000000"/>
          <w:sz w:val="24"/>
          <w:szCs w:val="24"/>
          <w:lang w:eastAsia="fr-FR"/>
        </w:rPr>
        <w:t xml:space="preserve"> </w:t>
      </w:r>
      <w:r w:rsidRPr="0001444F">
        <w:rPr>
          <w:rFonts w:ascii="Times New Roman" w:eastAsia="Times New Roman" w:hAnsi="Times New Roman"/>
          <w:color w:val="000000"/>
          <w:sz w:val="24"/>
          <w:szCs w:val="24"/>
          <w:lang w:eastAsia="fr-FR"/>
        </w:rPr>
        <w:t>pour souscrire</w:t>
      </w:r>
      <w:r w:rsidR="00C755E6">
        <w:rPr>
          <w:rFonts w:ascii="Times New Roman" w:eastAsia="Times New Roman" w:hAnsi="Times New Roman"/>
          <w:color w:val="000000"/>
          <w:sz w:val="24"/>
          <w:szCs w:val="24"/>
          <w:lang w:eastAsia="fr-FR"/>
        </w:rPr>
        <w:t xml:space="preserve"> la Lettre Commande</w:t>
      </w:r>
      <w:r w:rsidRPr="0001444F">
        <w:rPr>
          <w:rFonts w:ascii="Times New Roman" w:eastAsia="Times New Roman" w:hAnsi="Times New Roman"/>
          <w:color w:val="000000"/>
          <w:sz w:val="24"/>
          <w:szCs w:val="24"/>
          <w:lang w:eastAsia="fr-FR"/>
        </w:rPr>
        <w:t xml:space="preserve"> ou la lettre-commande. Passé ce </w:t>
      </w:r>
      <w:r w:rsidR="00F311A8" w:rsidRPr="0001444F">
        <w:rPr>
          <w:rFonts w:ascii="Times New Roman" w:eastAsia="Times New Roman" w:hAnsi="Times New Roman"/>
          <w:color w:val="000000"/>
          <w:sz w:val="24"/>
          <w:szCs w:val="24"/>
          <w:lang w:eastAsia="fr-FR"/>
        </w:rPr>
        <w:t>délai,</w:t>
      </w:r>
      <w:r w:rsidR="00F311A8">
        <w:rPr>
          <w:rFonts w:ascii="Times New Roman" w:eastAsia="Times New Roman" w:hAnsi="Times New Roman"/>
          <w:color w:val="000000"/>
          <w:sz w:val="24"/>
          <w:szCs w:val="24"/>
          <w:lang w:eastAsia="fr-FR"/>
        </w:rPr>
        <w:t xml:space="preserve"> le</w:t>
      </w:r>
      <w:r w:rsidR="003274DC">
        <w:rPr>
          <w:rFonts w:ascii="Times New Roman" w:eastAsia="Times New Roman" w:hAnsi="Times New Roman"/>
          <w:color w:val="000000"/>
          <w:sz w:val="24"/>
          <w:szCs w:val="24"/>
          <w:lang w:eastAsia="fr-FR"/>
        </w:rPr>
        <w:t xml:space="preserve"> Maître </w:t>
      </w:r>
      <w:r w:rsidR="00F311A8">
        <w:rPr>
          <w:rFonts w:ascii="Times New Roman" w:eastAsia="Times New Roman" w:hAnsi="Times New Roman"/>
          <w:color w:val="000000"/>
          <w:sz w:val="24"/>
          <w:szCs w:val="24"/>
          <w:lang w:eastAsia="fr-FR"/>
        </w:rPr>
        <w:t xml:space="preserve">d’Ouvrage </w:t>
      </w:r>
      <w:r w:rsidR="00F311A8" w:rsidRPr="0001444F">
        <w:rPr>
          <w:rFonts w:ascii="Times New Roman" w:eastAsia="Times New Roman" w:hAnsi="Times New Roman"/>
          <w:color w:val="000000"/>
          <w:sz w:val="24"/>
          <w:szCs w:val="24"/>
          <w:lang w:eastAsia="fr-FR"/>
        </w:rPr>
        <w:t>se</w:t>
      </w:r>
      <w:r w:rsidRPr="0001444F">
        <w:rPr>
          <w:rFonts w:ascii="Times New Roman" w:eastAsia="Times New Roman" w:hAnsi="Times New Roman"/>
          <w:color w:val="000000"/>
          <w:sz w:val="24"/>
          <w:szCs w:val="24"/>
          <w:lang w:eastAsia="fr-FR"/>
        </w:rPr>
        <w:t xml:space="preserve"> réserve le droit d’annuler la décision d’attribution après mise en demeure de l’attributaire restée sans suite. Dans ce cas, le cautionnement de soumission est saisi et</w:t>
      </w:r>
      <w:r w:rsidR="00C755E6">
        <w:rPr>
          <w:rFonts w:ascii="Times New Roman" w:eastAsia="Times New Roman" w:hAnsi="Times New Roman"/>
          <w:color w:val="000000"/>
          <w:sz w:val="24"/>
          <w:szCs w:val="24"/>
          <w:lang w:eastAsia="fr-FR"/>
        </w:rPr>
        <w:t xml:space="preserve"> la Lettre Commande</w:t>
      </w:r>
      <w:r w:rsidRPr="0001444F">
        <w:rPr>
          <w:rFonts w:ascii="Times New Roman" w:eastAsia="Times New Roman" w:hAnsi="Times New Roman"/>
          <w:color w:val="000000"/>
          <w:sz w:val="24"/>
          <w:szCs w:val="24"/>
          <w:lang w:eastAsia="fr-FR"/>
        </w:rPr>
        <w:t xml:space="preserve"> est attribué au candidat classé en seconde position.</w:t>
      </w:r>
    </w:p>
    <w:p w14:paraId="1A6663D9" w14:textId="77777777" w:rsidR="0001444F" w:rsidRPr="0001444F" w:rsidRDefault="0001444F" w:rsidP="0001444F">
      <w:pPr>
        <w:keepNext/>
        <w:suppressAutoHyphens/>
        <w:autoSpaceDN w:val="0"/>
        <w:spacing w:before="120" w:after="120" w:line="240" w:lineRule="auto"/>
        <w:ind w:left="1418" w:hanging="1418"/>
        <w:jc w:val="both"/>
        <w:textAlignment w:val="baseline"/>
        <w:outlineLvl w:val="2"/>
        <w:rPr>
          <w:rFonts w:ascii="Times New Roman" w:eastAsia="Times New Roman" w:hAnsi="Times New Roman"/>
          <w:b/>
          <w:sz w:val="28"/>
          <w:szCs w:val="24"/>
          <w:lang w:eastAsia="fr-FR"/>
        </w:rPr>
      </w:pPr>
      <w:bookmarkStart w:id="168" w:name="_Toc530307948"/>
      <w:bookmarkStart w:id="169" w:name="_Toc97557070"/>
      <w:bookmarkStart w:id="170" w:name="_Toc163062736"/>
      <w:r w:rsidRPr="0001444F">
        <w:rPr>
          <w:rFonts w:ascii="Times New Roman" w:eastAsia="Times New Roman" w:hAnsi="Times New Roman"/>
          <w:b/>
          <w:sz w:val="28"/>
          <w:szCs w:val="24"/>
          <w:lang w:eastAsia="fr-FR"/>
        </w:rPr>
        <w:t>Cautionnement définitif</w:t>
      </w:r>
      <w:bookmarkEnd w:id="168"/>
      <w:bookmarkEnd w:id="169"/>
      <w:bookmarkEnd w:id="170"/>
    </w:p>
    <w:p w14:paraId="651134ED" w14:textId="77777777" w:rsidR="0001444F" w:rsidRPr="0001444F" w:rsidRDefault="0001444F" w:rsidP="00A95C0D">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39.1. Dans les vingt (20) jours calendaires suivant la</w:t>
      </w:r>
      <w:r w:rsidR="003274DC">
        <w:rPr>
          <w:rFonts w:ascii="Times New Roman" w:eastAsia="Times New Roman" w:hAnsi="Times New Roman"/>
          <w:sz w:val="24"/>
          <w:szCs w:val="24"/>
          <w:lang w:eastAsia="fr-FR"/>
        </w:rPr>
        <w:t xml:space="preserve"> notification de la Lettre Commande</w:t>
      </w:r>
      <w:r w:rsidR="00002FCE">
        <w:rPr>
          <w:rFonts w:ascii="Times New Roman" w:eastAsia="Times New Roman" w:hAnsi="Times New Roman"/>
          <w:sz w:val="24"/>
          <w:szCs w:val="24"/>
          <w:lang w:eastAsia="fr-FR"/>
        </w:rPr>
        <w:t xml:space="preserve"> </w:t>
      </w:r>
      <w:r w:rsidRPr="0001444F">
        <w:rPr>
          <w:rFonts w:ascii="Times New Roman" w:eastAsia="Times New Roman" w:hAnsi="Times New Roman"/>
          <w:sz w:val="24"/>
          <w:szCs w:val="24"/>
          <w:lang w:eastAsia="fr-FR"/>
        </w:rPr>
        <w:t>par le Maître d’Ouvrage ou Maître d’Ouvrage Délégué, le cocontractant fournira</w:t>
      </w:r>
      <w:r w:rsidR="00095668">
        <w:rPr>
          <w:rFonts w:ascii="Times New Roman" w:eastAsia="Times New Roman" w:hAnsi="Times New Roman"/>
          <w:sz w:val="24"/>
          <w:szCs w:val="24"/>
          <w:lang w:eastAsia="fr-FR"/>
        </w:rPr>
        <w:t xml:space="preserve"> au Maître d’Ouvrage    </w:t>
      </w:r>
      <w:r w:rsidRPr="0001444F">
        <w:rPr>
          <w:rFonts w:ascii="Times New Roman" w:eastAsia="Times New Roman" w:hAnsi="Times New Roman"/>
          <w:sz w:val="24"/>
          <w:szCs w:val="24"/>
          <w:lang w:eastAsia="fr-FR"/>
        </w:rPr>
        <w:t xml:space="preserve">un cautionnement garantissant l’exécution intégrale des travaux, sous la forme stipulée dans le RPAO, conformément au </w:t>
      </w:r>
      <w:r w:rsidRPr="0001444F">
        <w:rPr>
          <w:rFonts w:ascii="Times New Roman" w:eastAsia="Times New Roman" w:hAnsi="Times New Roman"/>
          <w:spacing w:val="5"/>
          <w:sz w:val="24"/>
          <w:szCs w:val="24"/>
          <w:lang w:eastAsia="fr-FR"/>
        </w:rPr>
        <w:t>modèl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fourn</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5"/>
          <w:sz w:val="24"/>
          <w:szCs w:val="24"/>
          <w:lang w:eastAsia="fr-FR"/>
        </w:rPr>
        <w:t>dan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Dossie</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 xml:space="preserve">d’Appel </w:t>
      </w:r>
      <w:r w:rsidRPr="0001444F">
        <w:rPr>
          <w:rFonts w:ascii="Times New Roman" w:eastAsia="Times New Roman" w:hAnsi="Times New Roman"/>
          <w:sz w:val="24"/>
          <w:szCs w:val="24"/>
          <w:lang w:eastAsia="fr-FR"/>
        </w:rPr>
        <w:t>d’Offres</w:t>
      </w:r>
      <w:r w:rsidRPr="0001444F">
        <w:rPr>
          <w:rFonts w:ascii="Times New Roman" w:eastAsia="Times New Roman" w:hAnsi="Times New Roman"/>
          <w:i/>
          <w:sz w:val="24"/>
          <w:szCs w:val="24"/>
          <w:lang w:eastAsia="fr-FR"/>
        </w:rPr>
        <w:t>.</w:t>
      </w:r>
    </w:p>
    <w:p w14:paraId="602851AC" w14:textId="77777777" w:rsidR="0001444F" w:rsidRPr="0001444F" w:rsidRDefault="0001444F" w:rsidP="00A95C0D">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39.2. Le cautionnement définitif dont le taux, fixé dans le RPAO, varie entre 2 et 5% du montant </w:t>
      </w:r>
      <w:r w:rsidR="00A95C0D" w:rsidRPr="0001444F">
        <w:rPr>
          <w:rFonts w:ascii="Times New Roman" w:eastAsia="Times New Roman" w:hAnsi="Times New Roman"/>
          <w:spacing w:val="-30"/>
          <w:sz w:val="24"/>
          <w:szCs w:val="24"/>
          <w:lang w:eastAsia="fr-FR"/>
        </w:rPr>
        <w:t>TTC</w:t>
      </w:r>
      <w:r w:rsidR="00A95C0D">
        <w:rPr>
          <w:rFonts w:ascii="Times New Roman" w:eastAsia="Times New Roman" w:hAnsi="Times New Roman"/>
          <w:spacing w:val="-30"/>
          <w:sz w:val="24"/>
          <w:szCs w:val="24"/>
          <w:lang w:eastAsia="fr-FR"/>
        </w:rPr>
        <w:t xml:space="preserve"> de</w:t>
      </w:r>
      <w:r w:rsidR="003F6014">
        <w:rPr>
          <w:rFonts w:ascii="Times New Roman" w:eastAsia="Times New Roman" w:hAnsi="Times New Roman"/>
          <w:spacing w:val="-30"/>
          <w:sz w:val="24"/>
          <w:szCs w:val="24"/>
          <w:lang w:eastAsia="fr-FR"/>
        </w:rPr>
        <w:t xml:space="preserve"> la Lettre Commande</w:t>
      </w:r>
      <w:r w:rsidRPr="0001444F">
        <w:rPr>
          <w:rFonts w:ascii="Times New Roman" w:eastAsia="Times New Roman" w:hAnsi="Times New Roman"/>
          <w:sz w:val="24"/>
          <w:szCs w:val="24"/>
          <w:lang w:eastAsia="fr-FR"/>
        </w:rPr>
        <w:t xml:space="preserve">, augmenté le cas échéant du montant des avenants, peut être remplacé par la garantie d’une caution d’un établissement bancaire agréé conformément aux textes en vigueur, et émise au profit </w:t>
      </w:r>
      <w:r w:rsidR="00B22B63">
        <w:rPr>
          <w:rFonts w:ascii="Times New Roman" w:eastAsia="Times New Roman" w:hAnsi="Times New Roman"/>
          <w:sz w:val="24"/>
          <w:szCs w:val="24"/>
          <w:lang w:eastAsia="fr-FR"/>
        </w:rPr>
        <w:t xml:space="preserve">du Maître d’Ouvrage  </w:t>
      </w:r>
      <w:r w:rsidRPr="0001444F">
        <w:rPr>
          <w:rFonts w:ascii="Times New Roman" w:eastAsia="Times New Roman" w:hAnsi="Times New Roman"/>
          <w:spacing w:val="5"/>
          <w:sz w:val="24"/>
          <w:szCs w:val="24"/>
          <w:lang w:eastAsia="fr-FR"/>
        </w:rPr>
        <w:t xml:space="preserve"> ou </w:t>
      </w:r>
      <w:r w:rsidRPr="0001444F">
        <w:rPr>
          <w:rFonts w:ascii="Times New Roman" w:eastAsia="Times New Roman" w:hAnsi="Times New Roman"/>
          <w:sz w:val="24"/>
          <w:szCs w:val="24"/>
          <w:lang w:eastAsia="fr-FR"/>
        </w:rPr>
        <w:t>par une caution personnelle et solidaire.</w:t>
      </w:r>
    </w:p>
    <w:p w14:paraId="05D20AB4" w14:textId="77777777" w:rsidR="0001444F" w:rsidRPr="0001444F" w:rsidRDefault="0001444F" w:rsidP="00A95C0D">
      <w:pPr>
        <w:widowControl w:val="0"/>
        <w:suppressAutoHyphens/>
        <w:autoSpaceDE w:val="0"/>
        <w:autoSpaceDN w:val="0"/>
        <w:spacing w:after="60" w:line="240" w:lineRule="auto"/>
        <w:jc w:val="both"/>
        <w:textAlignment w:val="baseline"/>
        <w:rPr>
          <w:rFonts w:ascii="Times New Roman" w:eastAsia="Times New Roman" w:hAnsi="Times New Roman"/>
          <w:spacing w:val="-20"/>
          <w:sz w:val="24"/>
          <w:szCs w:val="24"/>
          <w:lang w:eastAsia="fr-FR"/>
        </w:rPr>
      </w:pPr>
      <w:r w:rsidRPr="0001444F">
        <w:rPr>
          <w:rFonts w:ascii="Times New Roman" w:eastAsia="Times New Roman" w:hAnsi="Times New Roman"/>
          <w:sz w:val="24"/>
          <w:szCs w:val="24"/>
          <w:lang w:eastAsia="fr-FR"/>
        </w:rPr>
        <w:t xml:space="preserve">39.3. Les petites et moyennes entreprises (PME) à capitaux et dirigeants nationaux ainsi que les organisations de la société civile peuvent produire à la place du cautionnement, soit un chèque certifié, soit </w:t>
      </w:r>
      <w:r w:rsidRPr="0001444F">
        <w:rPr>
          <w:rFonts w:ascii="Times New Roman" w:eastAsia="Times New Roman" w:hAnsi="Times New Roman"/>
          <w:spacing w:val="-8"/>
          <w:sz w:val="24"/>
          <w:szCs w:val="24"/>
          <w:lang w:eastAsia="fr-FR"/>
        </w:rPr>
        <w:t xml:space="preserve">un chèque de banque, soit </w:t>
      </w:r>
      <w:r w:rsidRPr="0001444F">
        <w:rPr>
          <w:rFonts w:ascii="Times New Roman" w:eastAsia="Times New Roman" w:hAnsi="Times New Roman"/>
          <w:sz w:val="24"/>
          <w:szCs w:val="24"/>
          <w:lang w:eastAsia="fr-FR"/>
        </w:rPr>
        <w:t xml:space="preserve">une </w:t>
      </w:r>
      <w:r w:rsidRPr="0001444F">
        <w:rPr>
          <w:rFonts w:ascii="Times New Roman" w:eastAsia="Times New Roman" w:hAnsi="Times New Roman"/>
          <w:spacing w:val="2"/>
          <w:sz w:val="24"/>
          <w:szCs w:val="24"/>
          <w:lang w:eastAsia="fr-FR"/>
        </w:rPr>
        <w:t>hypothèqu</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2"/>
          <w:sz w:val="24"/>
          <w:szCs w:val="24"/>
          <w:lang w:eastAsia="fr-FR"/>
        </w:rPr>
        <w:t>légale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2"/>
          <w:sz w:val="24"/>
          <w:szCs w:val="24"/>
          <w:lang w:eastAsia="fr-FR"/>
        </w:rPr>
        <w:t>soi</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2"/>
          <w:sz w:val="24"/>
          <w:szCs w:val="24"/>
          <w:lang w:eastAsia="fr-FR"/>
        </w:rPr>
        <w:t>un</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2"/>
          <w:sz w:val="24"/>
          <w:szCs w:val="24"/>
          <w:lang w:eastAsia="fr-FR"/>
        </w:rPr>
        <w:t>cautio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2"/>
          <w:sz w:val="24"/>
          <w:szCs w:val="24"/>
          <w:lang w:eastAsia="fr-FR"/>
        </w:rPr>
        <w:t xml:space="preserve">d’un </w:t>
      </w:r>
      <w:r w:rsidRPr="0001444F">
        <w:rPr>
          <w:rFonts w:ascii="Times New Roman" w:eastAsia="Times New Roman" w:hAnsi="Times New Roman"/>
          <w:sz w:val="24"/>
          <w:szCs w:val="24"/>
          <w:lang w:eastAsia="fr-FR"/>
        </w:rPr>
        <w:t xml:space="preserve">établissement bancaire ou d’un organisme </w:t>
      </w:r>
      <w:r w:rsidRPr="0001444F">
        <w:rPr>
          <w:rFonts w:ascii="Times New Roman" w:eastAsia="Times New Roman" w:hAnsi="Times New Roman"/>
          <w:spacing w:val="5"/>
          <w:sz w:val="24"/>
          <w:szCs w:val="24"/>
          <w:lang w:eastAsia="fr-FR"/>
        </w:rPr>
        <w:t>financie</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agré</w:t>
      </w:r>
      <w:r w:rsidRPr="0001444F">
        <w:rPr>
          <w:rFonts w:ascii="Times New Roman" w:eastAsia="Times New Roman" w:hAnsi="Times New Roman"/>
          <w:sz w:val="24"/>
          <w:szCs w:val="24"/>
          <w:lang w:eastAsia="fr-FR"/>
        </w:rPr>
        <w:t xml:space="preserve">é </w:t>
      </w:r>
      <w:r w:rsidRPr="0001444F">
        <w:rPr>
          <w:rFonts w:ascii="Times New Roman" w:eastAsia="Times New Roman" w:hAnsi="Times New Roman"/>
          <w:spacing w:val="-20"/>
          <w:sz w:val="24"/>
          <w:szCs w:val="24"/>
          <w:lang w:eastAsia="fr-FR"/>
        </w:rPr>
        <w:t>c</w:t>
      </w:r>
      <w:r w:rsidRPr="0001444F">
        <w:rPr>
          <w:rFonts w:ascii="Times New Roman" w:eastAsia="Times New Roman" w:hAnsi="Times New Roman"/>
          <w:spacing w:val="5"/>
          <w:sz w:val="24"/>
          <w:szCs w:val="24"/>
          <w:lang w:eastAsia="fr-FR"/>
        </w:rPr>
        <w:t>onfor</w:t>
      </w:r>
      <w:r w:rsidRPr="0001444F">
        <w:rPr>
          <w:rFonts w:ascii="Times New Roman" w:eastAsia="Times New Roman" w:hAnsi="Times New Roman"/>
          <w:sz w:val="24"/>
          <w:szCs w:val="24"/>
          <w:lang w:eastAsia="fr-FR"/>
        </w:rPr>
        <w:t>mément aux textes en vigueur.</w:t>
      </w:r>
    </w:p>
    <w:p w14:paraId="65F15F59" w14:textId="77777777" w:rsidR="0001444F" w:rsidRPr="0001444F" w:rsidRDefault="0001444F" w:rsidP="00A95C0D">
      <w:pPr>
        <w:widowControl w:val="0"/>
        <w:suppressAutoHyphens/>
        <w:autoSpaceDE w:val="0"/>
        <w:autoSpaceDN w:val="0"/>
        <w:spacing w:after="60" w:line="24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1"/>
          <w:w w:val="97"/>
          <w:sz w:val="24"/>
          <w:szCs w:val="24"/>
          <w:lang w:eastAsia="fr-FR"/>
        </w:rPr>
        <w:t>39.4</w:t>
      </w:r>
      <w:r w:rsidRPr="0001444F">
        <w:rPr>
          <w:rFonts w:ascii="Times New Roman" w:eastAsia="Times New Roman" w:hAnsi="Times New Roman"/>
          <w:w w:val="97"/>
          <w:sz w:val="24"/>
          <w:szCs w:val="24"/>
          <w:lang w:eastAsia="fr-FR"/>
        </w:rPr>
        <w:t>.</w:t>
      </w:r>
      <w:r w:rsidRPr="0001444F">
        <w:rPr>
          <w:rFonts w:ascii="Times New Roman" w:eastAsia="Times New Roman" w:hAnsi="Times New Roman"/>
          <w:sz w:val="24"/>
          <w:szCs w:val="24"/>
          <w:lang w:eastAsia="fr-FR"/>
        </w:rPr>
        <w:t xml:space="preserve"> L’absence de production du cautionnement définitif dans les délais prescrits est susceptible de donner lieu à la </w:t>
      </w:r>
      <w:r w:rsidR="00A95C0D" w:rsidRPr="0001444F">
        <w:rPr>
          <w:rFonts w:ascii="Times New Roman" w:eastAsia="Times New Roman" w:hAnsi="Times New Roman"/>
          <w:sz w:val="24"/>
          <w:szCs w:val="24"/>
          <w:lang w:eastAsia="fr-FR"/>
        </w:rPr>
        <w:t>résiliation</w:t>
      </w:r>
      <w:r w:rsidR="00A95C0D">
        <w:rPr>
          <w:rFonts w:ascii="Times New Roman" w:eastAsia="Times New Roman" w:hAnsi="Times New Roman"/>
          <w:sz w:val="24"/>
          <w:szCs w:val="24"/>
          <w:lang w:eastAsia="fr-FR"/>
        </w:rPr>
        <w:t xml:space="preserve"> de</w:t>
      </w:r>
      <w:r w:rsidR="003F6014">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dans les conditions prévues dans le CCAG. Dans ce cas, le cautionnement de soumission est saisi par le Maître d’ouvrage.</w:t>
      </w:r>
    </w:p>
    <w:p w14:paraId="77E3CFDE" w14:textId="77777777" w:rsidR="0001444F" w:rsidRPr="0001444F" w:rsidRDefault="0001444F" w:rsidP="00A95C0D">
      <w:pPr>
        <w:widowControl w:val="0"/>
        <w:tabs>
          <w:tab w:val="left" w:pos="1580"/>
          <w:tab w:val="left" w:pos="2300"/>
          <w:tab w:val="left" w:pos="2840"/>
          <w:tab w:val="left" w:pos="3660"/>
          <w:tab w:val="left" w:pos="4760"/>
        </w:tabs>
        <w:suppressAutoHyphens/>
        <w:autoSpaceDE w:val="0"/>
        <w:autoSpaceDN w:val="0"/>
        <w:spacing w:after="60" w:line="240" w:lineRule="auto"/>
        <w:jc w:val="both"/>
        <w:textAlignment w:val="baseline"/>
        <w:rPr>
          <w:rFonts w:ascii="Times New Roman" w:eastAsia="Times New Roman" w:hAnsi="Times New Roman"/>
          <w:spacing w:val="2"/>
          <w:sz w:val="24"/>
          <w:szCs w:val="24"/>
          <w:lang w:eastAsia="fr-FR"/>
        </w:rPr>
      </w:pPr>
      <w:bookmarkStart w:id="171" w:name="_Hlk159260200"/>
      <w:r w:rsidRPr="0001444F">
        <w:rPr>
          <w:rFonts w:ascii="Times New Roman" w:eastAsia="Times New Roman" w:hAnsi="Times New Roman"/>
          <w:spacing w:val="2"/>
          <w:sz w:val="24"/>
          <w:szCs w:val="24"/>
          <w:lang w:eastAsia="fr-FR"/>
        </w:rPr>
        <w:t>39.5. Les titulaires d’une lettre-commande peuvent être dispensés de l’obligation de fournir le cautionnement définitif.</w:t>
      </w:r>
    </w:p>
    <w:bookmarkEnd w:id="171"/>
    <w:p w14:paraId="79AA5F1F" w14:textId="77777777" w:rsidR="00397D90" w:rsidRPr="00DE13E7" w:rsidRDefault="00397D90" w:rsidP="00A95C0D">
      <w:pPr>
        <w:widowControl w:val="0"/>
        <w:autoSpaceDE w:val="0"/>
        <w:autoSpaceDN w:val="0"/>
        <w:adjustRightInd w:val="0"/>
        <w:spacing w:after="0" w:line="240" w:lineRule="auto"/>
        <w:rPr>
          <w:rFonts w:ascii="Times New Roman" w:eastAsia="Times New Roman" w:hAnsi="Times New Roman"/>
          <w:sz w:val="20"/>
          <w:szCs w:val="20"/>
          <w:lang w:eastAsia="fr-FR"/>
        </w:rPr>
      </w:pPr>
    </w:p>
    <w:p w14:paraId="1810229F" w14:textId="77777777" w:rsidR="00B34B39" w:rsidRDefault="00B34B39" w:rsidP="00A95C0D">
      <w:pPr>
        <w:widowControl w:val="0"/>
        <w:tabs>
          <w:tab w:val="left" w:pos="4180"/>
        </w:tabs>
        <w:autoSpaceDE w:val="0"/>
        <w:autoSpaceDN w:val="0"/>
        <w:adjustRightInd w:val="0"/>
        <w:spacing w:after="0" w:line="240" w:lineRule="auto"/>
        <w:ind w:left="107" w:right="-769"/>
        <w:jc w:val="center"/>
        <w:rPr>
          <w:rFonts w:ascii="Times New Roman" w:eastAsia="Times New Roman" w:hAnsi="Times New Roman"/>
          <w:spacing w:val="35"/>
          <w:w w:val="88"/>
          <w:position w:val="1"/>
          <w:sz w:val="70"/>
          <w:szCs w:val="70"/>
          <w:lang w:eastAsia="fr-FR"/>
        </w:rPr>
      </w:pPr>
    </w:p>
    <w:p w14:paraId="3E0CF911" w14:textId="77777777" w:rsidR="00884898" w:rsidRDefault="00884898" w:rsidP="00A95C0D">
      <w:pPr>
        <w:widowControl w:val="0"/>
        <w:tabs>
          <w:tab w:val="left" w:pos="4180"/>
        </w:tabs>
        <w:autoSpaceDE w:val="0"/>
        <w:autoSpaceDN w:val="0"/>
        <w:adjustRightInd w:val="0"/>
        <w:spacing w:after="0" w:line="240" w:lineRule="auto"/>
        <w:ind w:right="-769"/>
        <w:rPr>
          <w:rFonts w:ascii="Times New Roman" w:eastAsia="Times New Roman" w:hAnsi="Times New Roman"/>
          <w:spacing w:val="35"/>
          <w:w w:val="88"/>
          <w:position w:val="1"/>
          <w:sz w:val="70"/>
          <w:szCs w:val="70"/>
          <w:lang w:eastAsia="fr-FR"/>
        </w:rPr>
      </w:pPr>
    </w:p>
    <w:p w14:paraId="12BBC9B6" w14:textId="77777777" w:rsidR="002F5B5B" w:rsidRDefault="002F5B5B" w:rsidP="00A95C0D">
      <w:pPr>
        <w:widowControl w:val="0"/>
        <w:tabs>
          <w:tab w:val="left" w:pos="4180"/>
        </w:tabs>
        <w:autoSpaceDE w:val="0"/>
        <w:autoSpaceDN w:val="0"/>
        <w:adjustRightInd w:val="0"/>
        <w:spacing w:after="0" w:line="240" w:lineRule="auto"/>
        <w:ind w:right="-769"/>
        <w:rPr>
          <w:rFonts w:ascii="Times New Roman" w:eastAsia="Times New Roman" w:hAnsi="Times New Roman"/>
          <w:spacing w:val="35"/>
          <w:w w:val="88"/>
          <w:position w:val="1"/>
          <w:sz w:val="70"/>
          <w:szCs w:val="70"/>
          <w:lang w:eastAsia="fr-FR"/>
        </w:rPr>
      </w:pPr>
    </w:p>
    <w:p w14:paraId="4935F800" w14:textId="77777777" w:rsidR="002F5B5B" w:rsidRDefault="002F5B5B" w:rsidP="00A95C0D">
      <w:pPr>
        <w:widowControl w:val="0"/>
        <w:tabs>
          <w:tab w:val="left" w:pos="4180"/>
        </w:tabs>
        <w:autoSpaceDE w:val="0"/>
        <w:autoSpaceDN w:val="0"/>
        <w:adjustRightInd w:val="0"/>
        <w:spacing w:after="0" w:line="240" w:lineRule="auto"/>
        <w:ind w:right="-769"/>
        <w:rPr>
          <w:rFonts w:ascii="Times New Roman" w:eastAsia="Times New Roman" w:hAnsi="Times New Roman"/>
          <w:spacing w:val="35"/>
          <w:w w:val="88"/>
          <w:position w:val="1"/>
          <w:sz w:val="70"/>
          <w:szCs w:val="70"/>
          <w:lang w:eastAsia="fr-FR"/>
        </w:rPr>
      </w:pPr>
    </w:p>
    <w:p w14:paraId="3677EA46" w14:textId="77777777" w:rsidR="002F5B5B" w:rsidRDefault="002F5B5B" w:rsidP="00A95C0D">
      <w:pPr>
        <w:widowControl w:val="0"/>
        <w:tabs>
          <w:tab w:val="left" w:pos="4180"/>
        </w:tabs>
        <w:autoSpaceDE w:val="0"/>
        <w:autoSpaceDN w:val="0"/>
        <w:adjustRightInd w:val="0"/>
        <w:spacing w:after="0" w:line="240" w:lineRule="auto"/>
        <w:ind w:right="-769"/>
        <w:rPr>
          <w:rFonts w:ascii="Times New Roman" w:eastAsia="Times New Roman" w:hAnsi="Times New Roman"/>
          <w:spacing w:val="35"/>
          <w:w w:val="88"/>
          <w:position w:val="1"/>
          <w:sz w:val="70"/>
          <w:szCs w:val="70"/>
          <w:lang w:eastAsia="fr-FR"/>
        </w:rPr>
      </w:pPr>
    </w:p>
    <w:p w14:paraId="316343D7" w14:textId="77777777" w:rsidR="002F5B5B" w:rsidRDefault="002F5B5B" w:rsidP="00A95C0D">
      <w:pPr>
        <w:widowControl w:val="0"/>
        <w:tabs>
          <w:tab w:val="left" w:pos="4180"/>
        </w:tabs>
        <w:autoSpaceDE w:val="0"/>
        <w:autoSpaceDN w:val="0"/>
        <w:adjustRightInd w:val="0"/>
        <w:spacing w:after="0" w:line="240" w:lineRule="auto"/>
        <w:ind w:right="-769"/>
        <w:rPr>
          <w:rFonts w:ascii="Times New Roman" w:eastAsia="Times New Roman" w:hAnsi="Times New Roman"/>
          <w:spacing w:val="35"/>
          <w:w w:val="88"/>
          <w:position w:val="1"/>
          <w:sz w:val="70"/>
          <w:szCs w:val="70"/>
          <w:lang w:eastAsia="fr-FR"/>
        </w:rPr>
      </w:pPr>
    </w:p>
    <w:p w14:paraId="482E62BA" w14:textId="77777777" w:rsidR="002F5B5B" w:rsidRDefault="002F5B5B"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368E4852" w14:textId="77777777" w:rsidR="002F5B5B" w:rsidRDefault="002F5B5B"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0B7947F6" w14:textId="77777777" w:rsidR="002F5B5B" w:rsidRDefault="002F5B5B"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46CA577F" w14:textId="77777777" w:rsidR="002F5B5B" w:rsidRDefault="002F5B5B"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5B8B86A4" w14:textId="77777777" w:rsidR="002F5B5B" w:rsidRDefault="002F5B5B"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12B923D0" w14:textId="77777777" w:rsidR="002F5B5B" w:rsidRDefault="002F5B5B"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639F9B0E" w14:textId="77777777" w:rsidR="002F5B5B" w:rsidRDefault="002F5B5B"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7D0C66A3" w14:textId="77777777" w:rsidR="002F5B5B" w:rsidRDefault="002F5B5B"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5FCA7366" w14:textId="77777777" w:rsidR="00002FCE" w:rsidRDefault="00002FCE"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74B9F761" w14:textId="77777777" w:rsidR="00002FCE" w:rsidRDefault="00002FCE"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1D543096" w14:textId="77777777" w:rsidR="00002FCE" w:rsidRDefault="00002FCE"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41D8B725" w14:textId="77777777" w:rsidR="002F5B5B" w:rsidRPr="002F5B5B" w:rsidRDefault="002F5B5B" w:rsidP="002F5B5B">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r w:rsidRPr="002F5B5B">
        <w:rPr>
          <w:rFonts w:ascii="Times New Roman" w:hAnsi="Times New Roman"/>
          <w:b/>
          <w:caps/>
          <w:spacing w:val="45"/>
          <w:sz w:val="36"/>
          <w:szCs w:val="36"/>
        </w:rPr>
        <w:t xml:space="preserve">Pièce n°3 </w:t>
      </w:r>
    </w:p>
    <w:p w14:paraId="31F6D950" w14:textId="77777777" w:rsidR="002F5B5B" w:rsidRPr="002F5B5B" w:rsidRDefault="002F5B5B" w:rsidP="002F5B5B">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r w:rsidRPr="002F5B5B">
        <w:rPr>
          <w:rFonts w:ascii="Times New Roman" w:hAnsi="Times New Roman"/>
          <w:b/>
          <w:caps/>
          <w:spacing w:val="45"/>
          <w:sz w:val="36"/>
          <w:szCs w:val="36"/>
        </w:rPr>
        <w:t>Règlement Particulier de l’Appel d’Offres (RPAO)</w:t>
      </w:r>
    </w:p>
    <w:p w14:paraId="65FBA7DA" w14:textId="77777777" w:rsidR="002F5B5B" w:rsidRPr="002F5B5B" w:rsidRDefault="002F5B5B" w:rsidP="002F5B5B">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02635594" w14:textId="77777777" w:rsidR="002F5B5B" w:rsidRDefault="002F5B5B"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37D6BA26" w14:textId="77777777" w:rsidR="002F5B5B" w:rsidRDefault="002F5B5B"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43B0242A" w14:textId="77777777" w:rsidR="002F5B5B" w:rsidRDefault="002F5B5B"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5768405D" w14:textId="77777777" w:rsidR="002F5B5B" w:rsidRDefault="002F5B5B"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557A1935" w14:textId="77777777" w:rsidR="002F5B5B" w:rsidRDefault="002F5B5B"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4825F5E6" w14:textId="77777777" w:rsidR="00002FCE" w:rsidRDefault="00002FCE"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735744C1" w14:textId="77777777" w:rsidR="00002FCE" w:rsidRDefault="00002FCE"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75F595E6"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b/>
          <w:bCs/>
          <w:caps/>
          <w:spacing w:val="36"/>
          <w:w w:val="80"/>
          <w:position w:val="-1"/>
          <w:sz w:val="32"/>
          <w:szCs w:val="60"/>
          <w:lang w:eastAsia="fr-FR"/>
        </w:rPr>
      </w:pPr>
      <w:r w:rsidRPr="00F13C70">
        <w:rPr>
          <w:rFonts w:ascii="Times New Roman" w:eastAsia="Times New Roman" w:hAnsi="Times New Roman"/>
          <w:b/>
          <w:bCs/>
          <w:caps/>
          <w:spacing w:val="36"/>
          <w:w w:val="80"/>
          <w:position w:val="-1"/>
          <w:sz w:val="32"/>
          <w:szCs w:val="60"/>
          <w:lang w:eastAsia="fr-FR"/>
        </w:rPr>
        <w:t>Règlement Particulier de l’Appel d’Offres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F13C70" w:rsidRPr="00F13C70" w14:paraId="2D8EF8DF" w14:textId="77777777" w:rsidTr="00C75850">
        <w:trPr>
          <w:trHeight w:hRule="exact" w:val="681"/>
          <w:tblHeader/>
          <w:jc w:val="center"/>
        </w:trPr>
        <w:tc>
          <w:tcPr>
            <w:tcW w:w="1271" w:type="dxa"/>
            <w:shd w:val="clear" w:color="auto" w:fill="auto"/>
            <w:tcMar>
              <w:top w:w="0" w:type="dxa"/>
              <w:left w:w="0" w:type="dxa"/>
              <w:bottom w:w="0" w:type="dxa"/>
              <w:right w:w="0" w:type="dxa"/>
            </w:tcMar>
            <w:vAlign w:val="center"/>
          </w:tcPr>
          <w:p w14:paraId="69848712" w14:textId="77777777" w:rsidR="00F13C70" w:rsidRPr="00F13C70" w:rsidRDefault="00F13C70" w:rsidP="00F13C70">
            <w:pPr>
              <w:widowControl w:val="0"/>
              <w:suppressAutoHyphens/>
              <w:autoSpaceDE w:val="0"/>
              <w:autoSpaceDN w:val="0"/>
              <w:spacing w:after="0" w:line="240" w:lineRule="auto"/>
              <w:jc w:val="center"/>
              <w:textAlignment w:val="baseline"/>
              <w:rPr>
                <w:rFonts w:ascii="Times New Roman" w:eastAsia="Times New Roman" w:hAnsi="Times New Roman"/>
                <w:b/>
                <w:sz w:val="24"/>
                <w:szCs w:val="24"/>
                <w:lang w:eastAsia="fr-FR"/>
              </w:rPr>
            </w:pPr>
            <w:r w:rsidRPr="00F13C70">
              <w:rPr>
                <w:rFonts w:ascii="Times New Roman" w:eastAsia="Times New Roman" w:hAnsi="Times New Roman"/>
                <w:b/>
                <w:sz w:val="24"/>
                <w:szCs w:val="24"/>
                <w:lang w:eastAsia="fr-FR"/>
              </w:rPr>
              <w:t>Références du RGAO</w:t>
            </w:r>
          </w:p>
        </w:tc>
        <w:tc>
          <w:tcPr>
            <w:tcW w:w="8930" w:type="dxa"/>
            <w:shd w:val="clear" w:color="auto" w:fill="auto"/>
            <w:tcMar>
              <w:top w:w="0" w:type="dxa"/>
              <w:left w:w="0" w:type="dxa"/>
              <w:bottom w:w="0" w:type="dxa"/>
              <w:right w:w="0" w:type="dxa"/>
            </w:tcMar>
            <w:vAlign w:val="center"/>
          </w:tcPr>
          <w:p w14:paraId="1C3EBABF" w14:textId="77777777" w:rsidR="00F13C70" w:rsidRPr="00F13C70" w:rsidRDefault="00F13C70" w:rsidP="00F13C70">
            <w:pPr>
              <w:widowControl w:val="0"/>
              <w:suppressAutoHyphens/>
              <w:autoSpaceDE w:val="0"/>
              <w:autoSpaceDN w:val="0"/>
              <w:spacing w:after="0" w:line="240" w:lineRule="auto"/>
              <w:jc w:val="center"/>
              <w:textAlignment w:val="baseline"/>
              <w:rPr>
                <w:rFonts w:ascii="Times New Roman" w:eastAsia="Times New Roman" w:hAnsi="Times New Roman"/>
                <w:b/>
                <w:sz w:val="24"/>
                <w:szCs w:val="24"/>
                <w:lang w:eastAsia="fr-FR"/>
              </w:rPr>
            </w:pPr>
            <w:r w:rsidRPr="00F13C70">
              <w:rPr>
                <w:rFonts w:ascii="Times New Roman" w:eastAsia="Times New Roman" w:hAnsi="Times New Roman"/>
                <w:b/>
                <w:sz w:val="24"/>
                <w:szCs w:val="24"/>
                <w:lang w:eastAsia="fr-FR"/>
              </w:rPr>
              <w:t>Description de la Disposition du RPAO</w:t>
            </w:r>
          </w:p>
        </w:tc>
      </w:tr>
      <w:tr w:rsidR="00F13C70" w:rsidRPr="00F13C70" w14:paraId="2F50D834" w14:textId="77777777" w:rsidTr="00C75850">
        <w:trPr>
          <w:trHeight w:hRule="exact" w:val="392"/>
          <w:jc w:val="center"/>
        </w:trPr>
        <w:tc>
          <w:tcPr>
            <w:tcW w:w="10201" w:type="dxa"/>
            <w:gridSpan w:val="2"/>
            <w:shd w:val="clear" w:color="auto" w:fill="auto"/>
            <w:tcMar>
              <w:top w:w="0" w:type="dxa"/>
              <w:left w:w="0" w:type="dxa"/>
              <w:bottom w:w="0" w:type="dxa"/>
              <w:right w:w="0" w:type="dxa"/>
            </w:tcMar>
            <w:vAlign w:val="center"/>
          </w:tcPr>
          <w:p w14:paraId="60EE416D"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b/>
                <w:bCs/>
                <w:sz w:val="24"/>
                <w:szCs w:val="24"/>
                <w:lang w:eastAsia="fr-FR"/>
              </w:rPr>
            </w:pPr>
            <w:r w:rsidRPr="00F13C70">
              <w:rPr>
                <w:rFonts w:ascii="Times New Roman" w:eastAsia="Times New Roman" w:hAnsi="Times New Roman"/>
                <w:b/>
                <w:bCs/>
                <w:sz w:val="24"/>
                <w:szCs w:val="24"/>
                <w:lang w:eastAsia="fr-FR"/>
              </w:rPr>
              <w:t>A.  GENERALITES</w:t>
            </w:r>
          </w:p>
        </w:tc>
      </w:tr>
      <w:tr w:rsidR="00F13C70" w:rsidRPr="00F13C70" w14:paraId="6BB7D07B" w14:textId="77777777" w:rsidTr="00A83F80">
        <w:trPr>
          <w:trHeight w:hRule="exact" w:val="7458"/>
          <w:jc w:val="center"/>
        </w:trPr>
        <w:tc>
          <w:tcPr>
            <w:tcW w:w="1271" w:type="dxa"/>
            <w:shd w:val="clear" w:color="auto" w:fill="auto"/>
            <w:tcMar>
              <w:top w:w="0" w:type="dxa"/>
              <w:left w:w="0" w:type="dxa"/>
              <w:bottom w:w="0" w:type="dxa"/>
              <w:right w:w="0" w:type="dxa"/>
            </w:tcMar>
            <w:vAlign w:val="center"/>
          </w:tcPr>
          <w:p w14:paraId="4B83020E"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lastRenderedPageBreak/>
              <w:t>1.1</w:t>
            </w:r>
          </w:p>
        </w:tc>
        <w:tc>
          <w:tcPr>
            <w:tcW w:w="8930" w:type="dxa"/>
            <w:shd w:val="clear" w:color="auto" w:fill="auto"/>
            <w:tcMar>
              <w:top w:w="0" w:type="dxa"/>
              <w:left w:w="0" w:type="dxa"/>
              <w:bottom w:w="0" w:type="dxa"/>
              <w:right w:w="0" w:type="dxa"/>
            </w:tcMar>
            <w:vAlign w:val="center"/>
          </w:tcPr>
          <w:p w14:paraId="7BF2B1A4" w14:textId="77777777" w:rsidR="00F13C70" w:rsidRPr="00F13C70" w:rsidRDefault="00F13C70" w:rsidP="00047D94">
            <w:pPr>
              <w:widowControl w:val="0"/>
              <w:numPr>
                <w:ilvl w:val="0"/>
                <w:numId w:val="22"/>
              </w:numPr>
              <w:suppressAutoHyphens/>
              <w:autoSpaceDE w:val="0"/>
              <w:autoSpaceDN w:val="0"/>
              <w:spacing w:after="0" w:line="360" w:lineRule="auto"/>
              <w:ind w:left="413" w:hanging="284"/>
              <w:jc w:val="both"/>
              <w:textAlignment w:val="baseline"/>
              <w:rPr>
                <w:rFonts w:ascii="Times New Roman" w:hAnsi="Times New Roman"/>
                <w:b/>
                <w:sz w:val="24"/>
                <w:szCs w:val="24"/>
              </w:rPr>
            </w:pPr>
            <w:r w:rsidRPr="00F13C70">
              <w:rPr>
                <w:rFonts w:ascii="Times New Roman" w:hAnsi="Times New Roman"/>
                <w:sz w:val="24"/>
                <w:szCs w:val="24"/>
              </w:rPr>
              <w:t>Maître d’Ouvrage</w:t>
            </w:r>
            <w:r>
              <w:rPr>
                <w:rFonts w:ascii="Times New Roman" w:hAnsi="Times New Roman"/>
                <w:sz w:val="24"/>
                <w:szCs w:val="24"/>
              </w:rPr>
              <w:t> : Maire de la Commune de ZOETELE,</w:t>
            </w:r>
            <w:r w:rsidR="008B4203">
              <w:rPr>
                <w:rFonts w:ascii="Times New Roman" w:hAnsi="Times New Roman"/>
                <w:sz w:val="24"/>
                <w:szCs w:val="24"/>
              </w:rPr>
              <w:t xml:space="preserve"> </w:t>
            </w:r>
            <w:r w:rsidRPr="007540F6">
              <w:rPr>
                <w:rFonts w:ascii="Times New Roman" w:hAnsi="Times New Roman"/>
                <w:b/>
                <w:sz w:val="24"/>
                <w:szCs w:val="24"/>
              </w:rPr>
              <w:t>B.P.02-ZOETELE, TEL : 675 23 51 02.</w:t>
            </w:r>
            <w:r w:rsidRPr="00F13C70">
              <w:rPr>
                <w:rFonts w:ascii="Times New Roman" w:hAnsi="Times New Roman"/>
                <w:b/>
                <w:sz w:val="24"/>
                <w:szCs w:val="24"/>
              </w:rPr>
              <w:t xml:space="preserve"> </w:t>
            </w:r>
          </w:p>
          <w:p w14:paraId="2895E9A0" w14:textId="77777777" w:rsidR="00874895" w:rsidRPr="00874895" w:rsidRDefault="00F13C70" w:rsidP="00874895">
            <w:pPr>
              <w:jc w:val="center"/>
              <w:rPr>
                <w:rFonts w:ascii="Arial Narrow" w:hAnsi="Arial Narrow" w:cs="Arial"/>
                <w:b/>
                <w:sz w:val="24"/>
                <w:szCs w:val="24"/>
              </w:rPr>
            </w:pPr>
            <w:r w:rsidRPr="00F13C70">
              <w:rPr>
                <w:rFonts w:ascii="Times New Roman" w:hAnsi="Times New Roman"/>
                <w:sz w:val="24"/>
                <w:szCs w:val="24"/>
              </w:rPr>
              <w:t>Référence de l’Appel d’Offres :</w:t>
            </w:r>
            <w:r w:rsidR="001F16A3">
              <w:rPr>
                <w:rFonts w:ascii="Times New Roman" w:hAnsi="Times New Roman"/>
                <w:sz w:val="24"/>
                <w:szCs w:val="24"/>
              </w:rPr>
              <w:t xml:space="preserve"> </w:t>
            </w:r>
            <w:r w:rsidR="00874895">
              <w:rPr>
                <w:rFonts w:ascii="Times New Roman" w:hAnsi="Times New Roman"/>
                <w:sz w:val="24"/>
                <w:szCs w:val="24"/>
              </w:rPr>
              <w:t>AVIS D’</w:t>
            </w:r>
            <w:r w:rsidR="00874895" w:rsidRPr="00874895">
              <w:rPr>
                <w:rFonts w:ascii="Arial Narrow" w:hAnsi="Arial Narrow" w:cs="Arial"/>
                <w:b/>
                <w:bCs/>
                <w:sz w:val="24"/>
                <w:szCs w:val="24"/>
              </w:rPr>
              <w:t xml:space="preserve">APPEL D’OFFRES </w:t>
            </w:r>
            <w:r w:rsidR="00874895" w:rsidRPr="00874895">
              <w:rPr>
                <w:rFonts w:ascii="Arial Narrow" w:hAnsi="Arial Narrow" w:cs="Arial"/>
                <w:b/>
                <w:sz w:val="24"/>
                <w:szCs w:val="24"/>
              </w:rPr>
              <w:t>NATIONAL OUVERT N°</w:t>
            </w:r>
            <w:r w:rsidR="001047DA">
              <w:rPr>
                <w:rFonts w:ascii="Arial Narrow" w:hAnsi="Arial Narrow" w:cs="Arial"/>
                <w:b/>
                <w:sz w:val="24"/>
                <w:szCs w:val="24"/>
              </w:rPr>
              <w:t>007</w:t>
            </w:r>
            <w:r w:rsidR="00874895" w:rsidRPr="00874895">
              <w:rPr>
                <w:rFonts w:ascii="Arial Narrow" w:hAnsi="Arial Narrow" w:cs="Arial"/>
                <w:b/>
                <w:sz w:val="24"/>
                <w:szCs w:val="24"/>
              </w:rPr>
              <w:t xml:space="preserve">/AONO/CIPM/CMP/C/ZOE-2026 DU ___________ </w:t>
            </w:r>
            <w:r w:rsidR="00902CA8">
              <w:rPr>
                <w:rFonts w:ascii="Arial Narrow" w:hAnsi="Arial Narrow" w:cs="Arial"/>
                <w:b/>
                <w:sz w:val="24"/>
                <w:szCs w:val="24"/>
              </w:rPr>
              <w:t>_________</w:t>
            </w:r>
            <w:r w:rsidR="00874895" w:rsidRPr="00874895">
              <w:rPr>
                <w:rFonts w:ascii="Arial Narrow" w:hAnsi="Arial Narrow" w:cs="Arial"/>
                <w:b/>
                <w:sz w:val="24"/>
                <w:szCs w:val="24"/>
              </w:rPr>
              <w:t>POUR L’AMENAGEMENT DE LA VOIRIE EN TERRE (2000ml</w:t>
            </w:r>
            <w:r w:rsidR="004674A6" w:rsidRPr="00874895">
              <w:rPr>
                <w:rFonts w:ascii="Arial Narrow" w:hAnsi="Arial Narrow" w:cs="Arial"/>
                <w:b/>
                <w:sz w:val="24"/>
                <w:szCs w:val="24"/>
              </w:rPr>
              <w:t>) DANS</w:t>
            </w:r>
            <w:r w:rsidR="00874895" w:rsidRPr="00874895">
              <w:rPr>
                <w:rFonts w:ascii="Arial Narrow" w:hAnsi="Arial Narrow" w:cs="Arial"/>
                <w:b/>
                <w:sz w:val="24"/>
                <w:szCs w:val="24"/>
              </w:rPr>
              <w:t xml:space="preserve"> LA </w:t>
            </w:r>
            <w:r w:rsidR="004674A6" w:rsidRPr="00874895">
              <w:rPr>
                <w:rFonts w:ascii="Arial Narrow" w:hAnsi="Arial Narrow" w:cs="Arial"/>
                <w:b/>
                <w:sz w:val="24"/>
                <w:szCs w:val="24"/>
              </w:rPr>
              <w:t>VILLE DE</w:t>
            </w:r>
            <w:r w:rsidR="00874895" w:rsidRPr="00874895">
              <w:rPr>
                <w:rFonts w:ascii="Arial Narrow" w:hAnsi="Arial Narrow" w:cs="Arial"/>
                <w:b/>
                <w:sz w:val="24"/>
                <w:szCs w:val="24"/>
              </w:rPr>
              <w:t xml:space="preserve"> ZOETELE, DEPARTEMENT DE DJA ET LOBO, REGION DU SUD, » en procédure d’urgence ».</w:t>
            </w:r>
          </w:p>
          <w:p w14:paraId="1A305B25" w14:textId="77777777" w:rsidR="001F16A3" w:rsidRPr="008D06EB" w:rsidRDefault="00C1322D" w:rsidP="001F16A3">
            <w:pPr>
              <w:pStyle w:val="Titre1"/>
              <w:ind w:left="2124" w:firstLine="708"/>
              <w:rPr>
                <w:rFonts w:ascii="Arial Narrow" w:hAnsi="Arial Narrow"/>
                <w:sz w:val="24"/>
                <w:szCs w:val="24"/>
              </w:rPr>
            </w:pPr>
            <w:r>
              <w:rPr>
                <w:rFonts w:ascii="Arial Narrow" w:hAnsi="Arial Narrow"/>
                <w:sz w:val="24"/>
                <w:szCs w:val="24"/>
              </w:rPr>
              <w:t>Financement : BIP-MINHDU</w:t>
            </w:r>
            <w:r w:rsidR="001F16A3" w:rsidRPr="008D06EB">
              <w:rPr>
                <w:rFonts w:ascii="Arial Narrow" w:hAnsi="Arial Narrow"/>
                <w:sz w:val="24"/>
                <w:szCs w:val="24"/>
              </w:rPr>
              <w:t>-</w:t>
            </w:r>
            <w:r>
              <w:rPr>
                <w:rFonts w:ascii="Arial Narrow" w:hAnsi="Arial Narrow"/>
                <w:sz w:val="24"/>
                <w:szCs w:val="24"/>
              </w:rPr>
              <w:t xml:space="preserve">EXERCICE </w:t>
            </w:r>
            <w:r w:rsidR="001A112E">
              <w:rPr>
                <w:rFonts w:ascii="Arial Narrow" w:hAnsi="Arial Narrow"/>
                <w:sz w:val="24"/>
                <w:szCs w:val="24"/>
              </w:rPr>
              <w:t>2026</w:t>
            </w:r>
          </w:p>
          <w:p w14:paraId="4C2560E0" w14:textId="77777777" w:rsidR="00F13C70" w:rsidRPr="00F13C70" w:rsidRDefault="00F13C70" w:rsidP="00047D94">
            <w:pPr>
              <w:widowControl w:val="0"/>
              <w:numPr>
                <w:ilvl w:val="0"/>
                <w:numId w:val="22"/>
              </w:numPr>
              <w:suppressAutoHyphens/>
              <w:autoSpaceDE w:val="0"/>
              <w:autoSpaceDN w:val="0"/>
              <w:spacing w:after="0" w:line="360" w:lineRule="auto"/>
              <w:ind w:left="413" w:hanging="284"/>
              <w:jc w:val="both"/>
              <w:textAlignment w:val="baseline"/>
              <w:rPr>
                <w:rFonts w:ascii="Times New Roman" w:hAnsi="Times New Roman"/>
                <w:sz w:val="24"/>
                <w:szCs w:val="24"/>
              </w:rPr>
            </w:pPr>
            <w:r w:rsidRPr="00F13C70">
              <w:rPr>
                <w:rFonts w:ascii="Times New Roman" w:hAnsi="Times New Roman"/>
                <w:sz w:val="24"/>
                <w:szCs w:val="24"/>
              </w:rPr>
              <w:t>Nombre de lots :</w:t>
            </w:r>
            <w:r w:rsidR="001F16A3">
              <w:rPr>
                <w:rFonts w:ascii="Times New Roman" w:hAnsi="Times New Roman"/>
                <w:sz w:val="24"/>
                <w:szCs w:val="24"/>
              </w:rPr>
              <w:t xml:space="preserve"> </w:t>
            </w:r>
            <w:r w:rsidR="00C41DF0">
              <w:rPr>
                <w:rFonts w:ascii="Times New Roman" w:hAnsi="Times New Roman"/>
                <w:sz w:val="24"/>
                <w:szCs w:val="24"/>
              </w:rPr>
              <w:t>Lot unique</w:t>
            </w:r>
            <w:r w:rsidR="001F16A3">
              <w:rPr>
                <w:rFonts w:ascii="Times New Roman" w:hAnsi="Times New Roman"/>
                <w:sz w:val="24"/>
                <w:szCs w:val="24"/>
              </w:rPr>
              <w:t>.</w:t>
            </w:r>
          </w:p>
          <w:p w14:paraId="51024153" w14:textId="77777777" w:rsidR="00F13C70" w:rsidRPr="00F13C70" w:rsidRDefault="00F13C70" w:rsidP="00F13C70">
            <w:pPr>
              <w:widowControl w:val="0"/>
              <w:suppressAutoHyphens/>
              <w:autoSpaceDE w:val="0"/>
              <w:autoSpaceDN w:val="0"/>
              <w:spacing w:after="0" w:line="360" w:lineRule="auto"/>
              <w:jc w:val="both"/>
              <w:textAlignment w:val="baseline"/>
              <w:rPr>
                <w:rFonts w:ascii="Times New Roman" w:eastAsia="Times New Roman" w:hAnsi="Times New Roman"/>
                <w:b/>
                <w:bCs/>
                <w:sz w:val="24"/>
                <w:szCs w:val="24"/>
                <w:lang w:eastAsia="fr-FR"/>
              </w:rPr>
            </w:pPr>
            <w:r w:rsidRPr="00F13C70">
              <w:rPr>
                <w:rFonts w:ascii="Times New Roman" w:eastAsia="Times New Roman" w:hAnsi="Times New Roman"/>
                <w:sz w:val="24"/>
                <w:szCs w:val="24"/>
                <w:lang w:eastAsia="fr-FR"/>
              </w:rPr>
              <w:t xml:space="preserve"> </w:t>
            </w:r>
            <w:r w:rsidRPr="00F13C70">
              <w:rPr>
                <w:rFonts w:ascii="Times New Roman" w:eastAsia="Times New Roman" w:hAnsi="Times New Roman"/>
                <w:b/>
                <w:bCs/>
                <w:sz w:val="24"/>
                <w:szCs w:val="24"/>
                <w:lang w:eastAsia="fr-FR"/>
              </w:rPr>
              <w:t>Définition des Travaux :</w:t>
            </w:r>
          </w:p>
          <w:p w14:paraId="5E90DFB9" w14:textId="77777777" w:rsidR="00C41DF0" w:rsidRPr="009D1815" w:rsidRDefault="00C41DF0" w:rsidP="00C41DF0">
            <w:pPr>
              <w:widowControl w:val="0"/>
              <w:suppressAutoHyphens/>
              <w:autoSpaceDE w:val="0"/>
              <w:autoSpaceDN w:val="0"/>
              <w:spacing w:after="0" w:line="360" w:lineRule="auto"/>
              <w:jc w:val="both"/>
              <w:textAlignment w:val="baseline"/>
              <w:rPr>
                <w:rFonts w:ascii="Arial" w:hAnsi="Arial" w:cs="Arial"/>
              </w:rPr>
            </w:pPr>
            <w:r w:rsidRPr="009D1815">
              <w:rPr>
                <w:rFonts w:ascii="Arial" w:eastAsia="Times New Roman" w:hAnsi="Arial" w:cs="Arial"/>
                <w:lang w:eastAsia="fr-FR"/>
              </w:rPr>
              <w:t xml:space="preserve">Les travaux objet du présent Appel d’Offres comprennent </w:t>
            </w:r>
            <w:r w:rsidR="004674A6" w:rsidRPr="009D1815">
              <w:rPr>
                <w:rFonts w:ascii="Arial" w:eastAsia="Times New Roman" w:hAnsi="Arial" w:cs="Arial"/>
                <w:lang w:eastAsia="fr-FR"/>
              </w:rPr>
              <w:t>notamment :</w:t>
            </w:r>
            <w:r w:rsidRPr="009D1815">
              <w:rPr>
                <w:rFonts w:ascii="Arial" w:eastAsia="Times New Roman" w:hAnsi="Arial" w:cs="Arial"/>
                <w:lang w:eastAsia="fr-FR"/>
              </w:rPr>
              <w:t xml:space="preserve"> </w:t>
            </w:r>
            <w:r w:rsidRPr="009D1815">
              <w:rPr>
                <w:rFonts w:ascii="Arial" w:eastAsia="Times New Roman" w:hAnsi="Arial" w:cs="Arial"/>
                <w:i/>
                <w:lang w:eastAsia="fr-FR"/>
              </w:rPr>
              <w:t xml:space="preserve"> </w:t>
            </w:r>
          </w:p>
          <w:p w14:paraId="76E39C7D" w14:textId="77777777" w:rsidR="0059137D" w:rsidRPr="0059137D" w:rsidRDefault="0059137D" w:rsidP="0059137D">
            <w:pPr>
              <w:pStyle w:val="Corpsdetexte"/>
              <w:numPr>
                <w:ilvl w:val="0"/>
                <w:numId w:val="13"/>
              </w:numPr>
              <w:rPr>
                <w:rFonts w:ascii="Arial" w:hAnsi="Arial" w:cs="Arial"/>
              </w:rPr>
            </w:pPr>
            <w:r w:rsidRPr="0059137D">
              <w:rPr>
                <w:rFonts w:ascii="Arial" w:hAnsi="Arial" w:cs="Arial"/>
              </w:rPr>
              <w:t>Les travaux d’Installations ;</w:t>
            </w:r>
          </w:p>
          <w:p w14:paraId="14F750EA" w14:textId="77777777" w:rsidR="0059137D" w:rsidRPr="0059137D" w:rsidRDefault="0059137D" w:rsidP="0059137D">
            <w:pPr>
              <w:pStyle w:val="Corpsdetexte"/>
              <w:numPr>
                <w:ilvl w:val="0"/>
                <w:numId w:val="13"/>
              </w:numPr>
              <w:rPr>
                <w:rFonts w:ascii="Arial" w:hAnsi="Arial" w:cs="Arial"/>
              </w:rPr>
            </w:pPr>
            <w:r w:rsidRPr="0059137D">
              <w:rPr>
                <w:rFonts w:ascii="Arial" w:hAnsi="Arial" w:cs="Arial"/>
              </w:rPr>
              <w:t>Les travaux de nettoyage et de terrassement ;</w:t>
            </w:r>
          </w:p>
          <w:p w14:paraId="6EE7CAE4" w14:textId="77777777" w:rsidR="0059137D" w:rsidRPr="0059137D" w:rsidRDefault="0059137D" w:rsidP="0059137D">
            <w:pPr>
              <w:pStyle w:val="Corpsdetexte"/>
              <w:numPr>
                <w:ilvl w:val="0"/>
                <w:numId w:val="13"/>
              </w:numPr>
              <w:rPr>
                <w:rFonts w:ascii="Arial" w:hAnsi="Arial" w:cs="Arial"/>
              </w:rPr>
            </w:pPr>
            <w:r w:rsidRPr="0059137D">
              <w:rPr>
                <w:rFonts w:ascii="Arial" w:hAnsi="Arial" w:cs="Arial"/>
              </w:rPr>
              <w:t>Les travaux de chaussée ;</w:t>
            </w:r>
          </w:p>
          <w:p w14:paraId="4D5F7B46" w14:textId="77777777" w:rsidR="0059137D" w:rsidRPr="0059137D" w:rsidRDefault="0059137D" w:rsidP="0059137D">
            <w:pPr>
              <w:pStyle w:val="Corpsdetexte"/>
              <w:numPr>
                <w:ilvl w:val="0"/>
                <w:numId w:val="13"/>
              </w:numPr>
              <w:rPr>
                <w:rFonts w:ascii="Arial" w:hAnsi="Arial" w:cs="Arial"/>
              </w:rPr>
            </w:pPr>
            <w:r w:rsidRPr="0059137D">
              <w:rPr>
                <w:rFonts w:ascii="Arial" w:hAnsi="Arial" w:cs="Arial"/>
              </w:rPr>
              <w:t>Les travaux d’assainissement -</w:t>
            </w:r>
            <w:r w:rsidR="00B90742" w:rsidRPr="0059137D">
              <w:rPr>
                <w:rFonts w:ascii="Arial" w:hAnsi="Arial" w:cs="Arial"/>
              </w:rPr>
              <w:t>drainage ;</w:t>
            </w:r>
          </w:p>
          <w:p w14:paraId="6308FC60" w14:textId="77777777" w:rsidR="0059137D" w:rsidRPr="0059137D" w:rsidRDefault="0059137D" w:rsidP="0059137D">
            <w:pPr>
              <w:pStyle w:val="Corpsdetexte"/>
              <w:numPr>
                <w:ilvl w:val="0"/>
                <w:numId w:val="13"/>
              </w:numPr>
              <w:rPr>
                <w:rFonts w:ascii="Arial" w:hAnsi="Arial" w:cs="Arial"/>
              </w:rPr>
            </w:pPr>
            <w:r w:rsidRPr="0059137D">
              <w:rPr>
                <w:rFonts w:ascii="Arial" w:hAnsi="Arial" w:cs="Arial"/>
              </w:rPr>
              <w:t>Les travaux d’interventions sur les réseaux ;</w:t>
            </w:r>
          </w:p>
          <w:p w14:paraId="6AC6E7CF" w14:textId="77777777" w:rsidR="00F13C70" w:rsidRPr="00F13C70" w:rsidRDefault="00F13C70" w:rsidP="00F13C70">
            <w:pPr>
              <w:suppressAutoHyphens/>
              <w:autoSpaceDE w:val="0"/>
              <w:autoSpaceDN w:val="0"/>
              <w:adjustRightInd w:val="0"/>
              <w:spacing w:after="0" w:line="36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b/>
                <w:sz w:val="24"/>
                <w:szCs w:val="24"/>
                <w:u w:val="single"/>
                <w:lang w:eastAsia="fr-FR"/>
              </w:rPr>
              <w:t>NB</w:t>
            </w:r>
            <w:r w:rsidRPr="00F13C70">
              <w:rPr>
                <w:rFonts w:ascii="Times New Roman" w:eastAsia="Times New Roman" w:hAnsi="Times New Roman"/>
                <w:sz w:val="24"/>
                <w:szCs w:val="24"/>
                <w:lang w:eastAsia="fr-FR"/>
              </w:rPr>
              <w:t> : Les informations sur les travaux à exécuter sont détaillées dans le Bordereau des Prix Unitaires, le Détail Quantitatif et Estimatif et le Cahier des Clauses Techniques Particulières.</w:t>
            </w:r>
          </w:p>
        </w:tc>
      </w:tr>
      <w:tr w:rsidR="00F13C70" w:rsidRPr="00F13C70" w14:paraId="0EC638FF" w14:textId="77777777" w:rsidTr="00C41DF0">
        <w:trPr>
          <w:trHeight w:hRule="exact" w:val="1035"/>
          <w:jc w:val="center"/>
        </w:trPr>
        <w:tc>
          <w:tcPr>
            <w:tcW w:w="1271" w:type="dxa"/>
            <w:shd w:val="clear" w:color="auto" w:fill="auto"/>
            <w:tcMar>
              <w:top w:w="0" w:type="dxa"/>
              <w:left w:w="0" w:type="dxa"/>
              <w:bottom w:w="0" w:type="dxa"/>
              <w:right w:w="0" w:type="dxa"/>
            </w:tcMar>
            <w:vAlign w:val="center"/>
          </w:tcPr>
          <w:p w14:paraId="05C5E843"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1.2.</w:t>
            </w:r>
          </w:p>
        </w:tc>
        <w:tc>
          <w:tcPr>
            <w:tcW w:w="8930" w:type="dxa"/>
            <w:shd w:val="clear" w:color="auto" w:fill="auto"/>
            <w:tcMar>
              <w:top w:w="0" w:type="dxa"/>
              <w:left w:w="0" w:type="dxa"/>
              <w:bottom w:w="0" w:type="dxa"/>
              <w:right w:w="0" w:type="dxa"/>
            </w:tcMar>
            <w:vAlign w:val="center"/>
          </w:tcPr>
          <w:p w14:paraId="146C0345" w14:textId="77777777" w:rsidR="00F13C70" w:rsidRPr="00F13C70" w:rsidRDefault="00F13C70" w:rsidP="00C41DF0">
            <w:pPr>
              <w:widowControl w:val="0"/>
              <w:suppressAutoHyphens/>
              <w:autoSpaceDE w:val="0"/>
              <w:autoSpaceDN w:val="0"/>
              <w:spacing w:after="0" w:line="360" w:lineRule="auto"/>
              <w:jc w:val="both"/>
              <w:textAlignment w:val="baseline"/>
              <w:rPr>
                <w:rFonts w:ascii="Times New Roman" w:eastAsia="Times New Roman" w:hAnsi="Times New Roman"/>
                <w:b/>
                <w:sz w:val="24"/>
                <w:szCs w:val="24"/>
              </w:rPr>
            </w:pPr>
            <w:r w:rsidRPr="00F13C70">
              <w:rPr>
                <w:rFonts w:ascii="Times New Roman" w:eastAsia="Times New Roman" w:hAnsi="Times New Roman"/>
                <w:sz w:val="24"/>
                <w:szCs w:val="24"/>
                <w:lang w:eastAsia="fr-FR"/>
              </w:rPr>
              <w:t xml:space="preserve">Le délai prévisionnel </w:t>
            </w:r>
            <w:r w:rsidR="00E74721">
              <w:rPr>
                <w:rFonts w:ascii="Times New Roman" w:eastAsia="Times New Roman" w:hAnsi="Times New Roman"/>
                <w:sz w:val="24"/>
                <w:szCs w:val="24"/>
                <w:lang w:eastAsia="fr-FR"/>
              </w:rPr>
              <w:t xml:space="preserve">d’exécution des travaux est </w:t>
            </w:r>
            <w:r w:rsidR="00A87568">
              <w:rPr>
                <w:rFonts w:ascii="Times New Roman" w:eastAsia="Times New Roman" w:hAnsi="Times New Roman"/>
                <w:sz w:val="24"/>
                <w:szCs w:val="24"/>
                <w:lang w:eastAsia="fr-FR"/>
              </w:rPr>
              <w:t>de trois</w:t>
            </w:r>
            <w:r w:rsidR="00E74721">
              <w:rPr>
                <w:rFonts w:ascii="Times New Roman" w:eastAsia="Times New Roman" w:hAnsi="Times New Roman"/>
                <w:sz w:val="24"/>
                <w:szCs w:val="24"/>
                <w:lang w:eastAsia="fr-FR"/>
              </w:rPr>
              <w:t xml:space="preserve"> (03</w:t>
            </w:r>
            <w:r w:rsidR="00047FDF">
              <w:rPr>
                <w:rFonts w:ascii="Times New Roman" w:eastAsia="Times New Roman" w:hAnsi="Times New Roman"/>
                <w:sz w:val="24"/>
                <w:szCs w:val="24"/>
                <w:lang w:eastAsia="fr-FR"/>
              </w:rPr>
              <w:t xml:space="preserve">) mois calendaires. </w:t>
            </w:r>
            <w:r w:rsidRPr="00F13C70">
              <w:rPr>
                <w:rFonts w:ascii="Times New Roman" w:eastAsia="Times New Roman" w:hAnsi="Times New Roman"/>
                <w:sz w:val="24"/>
                <w:szCs w:val="24"/>
              </w:rPr>
              <w:t>Ce délai</w:t>
            </w:r>
            <w:r w:rsidR="00047FDF">
              <w:rPr>
                <w:rFonts w:ascii="Times New Roman" w:eastAsia="Times New Roman" w:hAnsi="Times New Roman"/>
                <w:sz w:val="24"/>
                <w:szCs w:val="24"/>
              </w:rPr>
              <w:t>,</w:t>
            </w:r>
            <w:r w:rsidRPr="00F13C70">
              <w:rPr>
                <w:rFonts w:ascii="Times New Roman" w:eastAsia="Times New Roman" w:hAnsi="Times New Roman"/>
                <w:sz w:val="24"/>
                <w:szCs w:val="24"/>
              </w:rPr>
              <w:t xml:space="preserve"> pour </w:t>
            </w:r>
            <w:r w:rsidR="00C41DF0">
              <w:rPr>
                <w:rFonts w:ascii="Times New Roman" w:eastAsia="Times New Roman" w:hAnsi="Times New Roman"/>
                <w:sz w:val="24"/>
                <w:szCs w:val="24"/>
              </w:rPr>
              <w:t xml:space="preserve"> </w:t>
            </w:r>
            <w:r w:rsidRPr="00F13C70">
              <w:rPr>
                <w:rFonts w:ascii="Times New Roman" w:eastAsia="Times New Roman" w:hAnsi="Times New Roman"/>
                <w:sz w:val="24"/>
                <w:szCs w:val="24"/>
              </w:rPr>
              <w:t xml:space="preserve"> court à compter de la date de notification de l’Ordre de Service de commencer les travaux.</w:t>
            </w:r>
          </w:p>
        </w:tc>
      </w:tr>
      <w:tr w:rsidR="00F13C70" w:rsidRPr="00F13C70" w14:paraId="46032F2A" w14:textId="77777777" w:rsidTr="00C75850">
        <w:trPr>
          <w:trHeight w:hRule="exact" w:val="1703"/>
          <w:jc w:val="center"/>
        </w:trPr>
        <w:tc>
          <w:tcPr>
            <w:tcW w:w="1271" w:type="dxa"/>
            <w:shd w:val="clear" w:color="auto" w:fill="auto"/>
            <w:tcMar>
              <w:top w:w="0" w:type="dxa"/>
              <w:left w:w="0" w:type="dxa"/>
              <w:bottom w:w="0" w:type="dxa"/>
              <w:right w:w="0" w:type="dxa"/>
            </w:tcMar>
            <w:vAlign w:val="center"/>
          </w:tcPr>
          <w:p w14:paraId="65855AB0"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1.4</w:t>
            </w:r>
          </w:p>
        </w:tc>
        <w:tc>
          <w:tcPr>
            <w:tcW w:w="8930" w:type="dxa"/>
            <w:shd w:val="clear" w:color="auto" w:fill="auto"/>
            <w:tcMar>
              <w:top w:w="0" w:type="dxa"/>
              <w:left w:w="0" w:type="dxa"/>
              <w:bottom w:w="0" w:type="dxa"/>
              <w:right w:w="0" w:type="dxa"/>
            </w:tcMar>
            <w:vAlign w:val="center"/>
          </w:tcPr>
          <w:p w14:paraId="47F4F9CA" w14:textId="77777777" w:rsidR="0059137D" w:rsidRPr="0059137D" w:rsidRDefault="00047FDF" w:rsidP="0059137D">
            <w:pPr>
              <w:widowControl w:val="0"/>
              <w:suppressAutoHyphens/>
              <w:autoSpaceDE w:val="0"/>
              <w:autoSpaceDN w:val="0"/>
              <w:spacing w:after="0" w:line="360" w:lineRule="auto"/>
              <w:jc w:val="both"/>
              <w:textAlignment w:val="baseline"/>
              <w:rPr>
                <w:rFonts w:ascii="Times New Roman" w:eastAsia="Times New Roman" w:hAnsi="Times New Roman"/>
                <w:b/>
                <w:sz w:val="24"/>
                <w:szCs w:val="24"/>
                <w:lang w:eastAsia="fr-FR"/>
              </w:rPr>
            </w:pPr>
            <w:r>
              <w:rPr>
                <w:rFonts w:ascii="Times New Roman" w:eastAsia="Times New Roman" w:hAnsi="Times New Roman"/>
                <w:sz w:val="24"/>
                <w:szCs w:val="24"/>
                <w:lang w:eastAsia="fr-FR"/>
              </w:rPr>
              <w:t xml:space="preserve">Les travaux objet du présent Appel d’Offres consistent à </w:t>
            </w:r>
            <w:r w:rsidR="00C41DF0" w:rsidRPr="00C41DF0">
              <w:rPr>
                <w:rFonts w:ascii="Times New Roman" w:eastAsia="Times New Roman" w:hAnsi="Times New Roman"/>
                <w:sz w:val="24"/>
                <w:szCs w:val="24"/>
                <w:lang w:eastAsia="fr-FR"/>
              </w:rPr>
              <w:t xml:space="preserve">l’exécution </w:t>
            </w:r>
            <w:r w:rsidR="00B90742" w:rsidRPr="00C41DF0">
              <w:rPr>
                <w:rFonts w:ascii="Times New Roman" w:eastAsia="Times New Roman" w:hAnsi="Times New Roman"/>
                <w:sz w:val="24"/>
                <w:szCs w:val="24"/>
                <w:lang w:eastAsia="fr-FR"/>
              </w:rPr>
              <w:t xml:space="preserve">des </w:t>
            </w:r>
            <w:r w:rsidR="00B90742">
              <w:rPr>
                <w:rFonts w:ascii="Times New Roman" w:eastAsia="Times New Roman" w:hAnsi="Times New Roman"/>
                <w:b/>
                <w:sz w:val="24"/>
                <w:szCs w:val="24"/>
                <w:lang w:eastAsia="fr-FR"/>
              </w:rPr>
              <w:t>travaux</w:t>
            </w:r>
            <w:r w:rsidR="0059137D">
              <w:rPr>
                <w:rFonts w:ascii="Times New Roman" w:eastAsia="Times New Roman" w:hAnsi="Times New Roman"/>
                <w:b/>
                <w:sz w:val="24"/>
                <w:szCs w:val="24"/>
                <w:lang w:eastAsia="fr-FR"/>
              </w:rPr>
              <w:t xml:space="preserve"> d’</w:t>
            </w:r>
            <w:r w:rsidR="0059137D" w:rsidRPr="0059137D">
              <w:rPr>
                <w:rFonts w:ascii="Times New Roman" w:eastAsia="Times New Roman" w:hAnsi="Times New Roman"/>
                <w:b/>
                <w:sz w:val="24"/>
                <w:szCs w:val="24"/>
                <w:lang w:eastAsia="fr-FR"/>
              </w:rPr>
              <w:t>AMENAGEMENT DE LA VOIRIE EN TERRE (2000ml</w:t>
            </w:r>
            <w:r w:rsidR="00B90742" w:rsidRPr="0059137D">
              <w:rPr>
                <w:rFonts w:ascii="Times New Roman" w:eastAsia="Times New Roman" w:hAnsi="Times New Roman"/>
                <w:b/>
                <w:sz w:val="24"/>
                <w:szCs w:val="24"/>
                <w:lang w:eastAsia="fr-FR"/>
              </w:rPr>
              <w:t>) DANS</w:t>
            </w:r>
            <w:r w:rsidR="0059137D" w:rsidRPr="0059137D">
              <w:rPr>
                <w:rFonts w:ascii="Times New Roman" w:eastAsia="Times New Roman" w:hAnsi="Times New Roman"/>
                <w:b/>
                <w:sz w:val="24"/>
                <w:szCs w:val="24"/>
                <w:lang w:eastAsia="fr-FR"/>
              </w:rPr>
              <w:t xml:space="preserve"> LA </w:t>
            </w:r>
            <w:r w:rsidR="00B90742" w:rsidRPr="0059137D">
              <w:rPr>
                <w:rFonts w:ascii="Times New Roman" w:eastAsia="Times New Roman" w:hAnsi="Times New Roman"/>
                <w:b/>
                <w:sz w:val="24"/>
                <w:szCs w:val="24"/>
                <w:lang w:eastAsia="fr-FR"/>
              </w:rPr>
              <w:t>VILLE DE</w:t>
            </w:r>
            <w:r w:rsidR="0059137D" w:rsidRPr="0059137D">
              <w:rPr>
                <w:rFonts w:ascii="Times New Roman" w:eastAsia="Times New Roman" w:hAnsi="Times New Roman"/>
                <w:b/>
                <w:sz w:val="24"/>
                <w:szCs w:val="24"/>
                <w:lang w:eastAsia="fr-FR"/>
              </w:rPr>
              <w:t xml:space="preserve"> ZOETELE, DEPARTEMENT DE DJA ET LOBO, REGION DU SUD, » en procédure d’urgence ».</w:t>
            </w:r>
          </w:p>
          <w:p w14:paraId="1C1F8AC9" w14:textId="77777777" w:rsidR="0059137D" w:rsidRPr="0059137D" w:rsidRDefault="0059137D" w:rsidP="0059137D">
            <w:pPr>
              <w:widowControl w:val="0"/>
              <w:suppressAutoHyphens/>
              <w:autoSpaceDE w:val="0"/>
              <w:autoSpaceDN w:val="0"/>
              <w:spacing w:after="0" w:line="360" w:lineRule="auto"/>
              <w:jc w:val="both"/>
              <w:textAlignment w:val="baseline"/>
              <w:rPr>
                <w:rFonts w:ascii="Times New Roman" w:eastAsia="Times New Roman" w:hAnsi="Times New Roman"/>
                <w:b/>
                <w:bCs/>
                <w:sz w:val="24"/>
                <w:szCs w:val="24"/>
                <w:lang w:eastAsia="fr-FR"/>
              </w:rPr>
            </w:pPr>
            <w:r w:rsidRPr="0059137D">
              <w:rPr>
                <w:rFonts w:ascii="Times New Roman" w:eastAsia="Times New Roman" w:hAnsi="Times New Roman"/>
                <w:b/>
                <w:bCs/>
                <w:sz w:val="24"/>
                <w:szCs w:val="24"/>
                <w:lang w:eastAsia="fr-FR"/>
              </w:rPr>
              <w:t>Financement : BIP-MINHDU-EXERCICE 2026</w:t>
            </w:r>
          </w:p>
          <w:p w14:paraId="011BF0AE" w14:textId="77777777" w:rsidR="00C41DF0" w:rsidRPr="00C41DF0" w:rsidRDefault="00C41DF0" w:rsidP="00C41DF0">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27ECE468" w14:textId="77777777" w:rsidR="00F13C70" w:rsidRPr="00F13C70" w:rsidRDefault="00C41DF0" w:rsidP="00C41DF0">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w:t>
            </w:r>
          </w:p>
        </w:tc>
      </w:tr>
      <w:tr w:rsidR="00F13C70" w:rsidRPr="00F13C70" w14:paraId="7298BD48" w14:textId="77777777" w:rsidTr="00570DCD">
        <w:trPr>
          <w:trHeight w:hRule="exact" w:val="1176"/>
          <w:jc w:val="center"/>
        </w:trPr>
        <w:tc>
          <w:tcPr>
            <w:tcW w:w="1271" w:type="dxa"/>
            <w:shd w:val="clear" w:color="auto" w:fill="auto"/>
            <w:tcMar>
              <w:top w:w="0" w:type="dxa"/>
              <w:left w:w="0" w:type="dxa"/>
              <w:bottom w:w="0" w:type="dxa"/>
              <w:right w:w="0" w:type="dxa"/>
            </w:tcMar>
            <w:vAlign w:val="center"/>
          </w:tcPr>
          <w:p w14:paraId="03354B3F" w14:textId="77777777" w:rsidR="00F13C70" w:rsidRPr="00F13C70" w:rsidRDefault="000F25D2" w:rsidP="000F25D2">
            <w:pPr>
              <w:widowControl w:val="0"/>
              <w:suppressAutoHyphens/>
              <w:autoSpaceDE w:val="0"/>
              <w:autoSpaceDN w:val="0"/>
              <w:spacing w:after="0" w:line="360" w:lineRule="auto"/>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1.5</w:t>
            </w:r>
          </w:p>
        </w:tc>
        <w:tc>
          <w:tcPr>
            <w:tcW w:w="8930" w:type="dxa"/>
            <w:shd w:val="clear" w:color="auto" w:fill="auto"/>
            <w:tcMar>
              <w:top w:w="0" w:type="dxa"/>
              <w:left w:w="0" w:type="dxa"/>
              <w:bottom w:w="0" w:type="dxa"/>
              <w:right w:w="0" w:type="dxa"/>
            </w:tcMar>
            <w:vAlign w:val="center"/>
          </w:tcPr>
          <w:p w14:paraId="2E9457C0" w14:textId="77777777" w:rsidR="00F13C70" w:rsidRPr="00F13C70" w:rsidRDefault="00F13C70" w:rsidP="00F13C70">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Source(s) de financement :</w:t>
            </w:r>
            <w:r w:rsidR="00570DCD">
              <w:rPr>
                <w:rFonts w:ascii="Times New Roman" w:eastAsia="Times New Roman" w:hAnsi="Times New Roman"/>
                <w:sz w:val="24"/>
                <w:szCs w:val="24"/>
                <w:lang w:eastAsia="fr-FR"/>
              </w:rPr>
              <w:t xml:space="preserve">  </w:t>
            </w:r>
          </w:p>
          <w:p w14:paraId="0BF72C82" w14:textId="77777777" w:rsidR="00570DCD" w:rsidRPr="00B90742" w:rsidRDefault="00570DCD" w:rsidP="00570DCD">
            <w:pPr>
              <w:jc w:val="both"/>
              <w:rPr>
                <w:rFonts w:ascii="Arial Narrow" w:hAnsi="Arial Narrow" w:cs="Arial"/>
                <w:i/>
                <w:iCs/>
                <w:color w:val="FF0000"/>
                <w:sz w:val="24"/>
                <w:szCs w:val="24"/>
              </w:rPr>
            </w:pPr>
            <w:r w:rsidRPr="006F17C3">
              <w:rPr>
                <w:rFonts w:ascii="Arial Narrow" w:hAnsi="Arial Narrow" w:cs="Arial"/>
                <w:sz w:val="24"/>
                <w:szCs w:val="24"/>
              </w:rPr>
              <w:t xml:space="preserve">Les travaux objet du présent Appel d'Offres sont financés par </w:t>
            </w:r>
            <w:r>
              <w:rPr>
                <w:rFonts w:ascii="Arial Narrow" w:hAnsi="Arial Narrow" w:cs="Arial"/>
                <w:i/>
                <w:iCs/>
                <w:sz w:val="24"/>
                <w:szCs w:val="24"/>
              </w:rPr>
              <w:t xml:space="preserve">le Budget du Ministère </w:t>
            </w:r>
            <w:r w:rsidR="0059137D">
              <w:rPr>
                <w:rFonts w:ascii="Arial Narrow" w:hAnsi="Arial Narrow" w:cs="Arial"/>
                <w:i/>
                <w:iCs/>
                <w:sz w:val="24"/>
                <w:szCs w:val="24"/>
              </w:rPr>
              <w:t xml:space="preserve">de l’Habitat et du Développement </w:t>
            </w:r>
            <w:r w:rsidR="00B90742">
              <w:rPr>
                <w:rFonts w:ascii="Arial Narrow" w:hAnsi="Arial Narrow" w:cs="Arial"/>
                <w:i/>
                <w:iCs/>
                <w:sz w:val="24"/>
                <w:szCs w:val="24"/>
              </w:rPr>
              <w:t>Urbain,</w:t>
            </w:r>
            <w:r>
              <w:rPr>
                <w:rFonts w:ascii="Arial Narrow" w:hAnsi="Arial Narrow" w:cs="Arial"/>
                <w:i/>
                <w:iCs/>
                <w:sz w:val="24"/>
                <w:szCs w:val="24"/>
              </w:rPr>
              <w:t xml:space="preserve"> </w:t>
            </w:r>
            <w:r w:rsidR="0085261E">
              <w:rPr>
                <w:rFonts w:ascii="Arial Narrow" w:hAnsi="Arial Narrow" w:cs="Arial"/>
                <w:sz w:val="24"/>
                <w:szCs w:val="24"/>
              </w:rPr>
              <w:t>E</w:t>
            </w:r>
            <w:r w:rsidRPr="006F17C3">
              <w:rPr>
                <w:rFonts w:ascii="Arial Narrow" w:hAnsi="Arial Narrow" w:cs="Arial"/>
                <w:sz w:val="24"/>
                <w:szCs w:val="24"/>
              </w:rPr>
              <w:t>xercice</w:t>
            </w:r>
            <w:r w:rsidR="00C41DF0">
              <w:rPr>
                <w:rFonts w:ascii="Arial Narrow" w:hAnsi="Arial Narrow" w:cs="Arial"/>
                <w:sz w:val="24"/>
                <w:szCs w:val="24"/>
              </w:rPr>
              <w:t xml:space="preserve"> 2026</w:t>
            </w:r>
            <w:r>
              <w:rPr>
                <w:rFonts w:ascii="Arial Narrow" w:hAnsi="Arial Narrow" w:cs="Arial"/>
                <w:i/>
                <w:iCs/>
                <w:sz w:val="24"/>
                <w:szCs w:val="24"/>
              </w:rPr>
              <w:t xml:space="preserve">, </w:t>
            </w:r>
            <w:r w:rsidRPr="006F17C3">
              <w:rPr>
                <w:rFonts w:ascii="Arial Narrow" w:hAnsi="Arial Narrow" w:cs="Arial"/>
                <w:sz w:val="24"/>
                <w:szCs w:val="24"/>
              </w:rPr>
              <w:t>imputation budgétaire n</w:t>
            </w:r>
            <w:r w:rsidRPr="00B90742">
              <w:rPr>
                <w:rFonts w:ascii="Arial Narrow" w:hAnsi="Arial Narrow" w:cs="Arial"/>
                <w:color w:val="FF0000"/>
                <w:sz w:val="24"/>
                <w:szCs w:val="24"/>
              </w:rPr>
              <w:t>°</w:t>
            </w:r>
            <w:r w:rsidRPr="00B90742">
              <w:rPr>
                <w:rFonts w:ascii="Arial Narrow" w:hAnsi="Arial Narrow" w:cs="Arial"/>
                <w:i/>
                <w:iCs/>
                <w:color w:val="FF0000"/>
                <w:sz w:val="24"/>
                <w:szCs w:val="24"/>
              </w:rPr>
              <w:t>……</w:t>
            </w:r>
            <w:r w:rsidR="00B90742" w:rsidRPr="00B90742">
              <w:rPr>
                <w:rFonts w:ascii="Arial Narrow" w:hAnsi="Arial Narrow" w:cs="Arial"/>
                <w:i/>
                <w:iCs/>
                <w:color w:val="FF0000"/>
                <w:sz w:val="24"/>
                <w:szCs w:val="24"/>
              </w:rPr>
              <w:t>................…</w:t>
            </w:r>
            <w:r w:rsidRPr="00B90742">
              <w:rPr>
                <w:rFonts w:ascii="Arial Narrow" w:hAnsi="Arial Narrow" w:cs="Arial"/>
                <w:i/>
                <w:iCs/>
                <w:color w:val="FF0000"/>
                <w:sz w:val="24"/>
                <w:szCs w:val="24"/>
              </w:rPr>
              <w:t>.</w:t>
            </w:r>
          </w:p>
          <w:p w14:paraId="247333D8" w14:textId="77777777" w:rsidR="00F13C70" w:rsidRPr="00F13C70" w:rsidRDefault="00F13C70" w:rsidP="00F13C70">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tc>
      </w:tr>
      <w:tr w:rsidR="00F13C70" w:rsidRPr="00F13C70" w14:paraId="71B21A89" w14:textId="77777777" w:rsidTr="00C75850">
        <w:trPr>
          <w:jc w:val="center"/>
        </w:trPr>
        <w:tc>
          <w:tcPr>
            <w:tcW w:w="1271" w:type="dxa"/>
            <w:shd w:val="clear" w:color="auto" w:fill="auto"/>
            <w:tcMar>
              <w:top w:w="0" w:type="dxa"/>
              <w:left w:w="0" w:type="dxa"/>
              <w:bottom w:w="0" w:type="dxa"/>
              <w:right w:w="0" w:type="dxa"/>
            </w:tcMar>
            <w:vAlign w:val="center"/>
          </w:tcPr>
          <w:p w14:paraId="68A26EDC" w14:textId="77777777" w:rsidR="00F13C70" w:rsidRPr="00F13C70" w:rsidRDefault="000F25D2"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1.6</w:t>
            </w:r>
          </w:p>
        </w:tc>
        <w:tc>
          <w:tcPr>
            <w:tcW w:w="8930" w:type="dxa"/>
            <w:shd w:val="clear" w:color="auto" w:fill="auto"/>
            <w:tcMar>
              <w:top w:w="0" w:type="dxa"/>
              <w:left w:w="0" w:type="dxa"/>
              <w:bottom w:w="0" w:type="dxa"/>
              <w:right w:w="0" w:type="dxa"/>
            </w:tcMar>
            <w:vAlign w:val="center"/>
          </w:tcPr>
          <w:p w14:paraId="3A83E9EE" w14:textId="77777777" w:rsidR="00F13C70" w:rsidRPr="00F13C70" w:rsidRDefault="00570DCD" w:rsidP="00A83F80">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DD7A79">
              <w:rPr>
                <w:rFonts w:ascii="Arial Narrow" w:hAnsi="Arial Narrow" w:cs="Arial"/>
                <w:sz w:val="24"/>
                <w:szCs w:val="24"/>
              </w:rPr>
              <w:t xml:space="preserve">La participation </w:t>
            </w:r>
            <w:r w:rsidRPr="00DD7A79">
              <w:rPr>
                <w:rFonts w:ascii="Arial Narrow" w:hAnsi="Arial Narrow" w:cs="Arial"/>
                <w:szCs w:val="24"/>
              </w:rPr>
              <w:t xml:space="preserve">au présent Appel d’Offres est ouverte à toutes les entreprises de droit Camerounais exerçant dans le domaine Travaux Publics et disposant un personnel doté d’une solide expérience pour la conduite des travaux à exécuter, notamment en matière du Génie-Civil </w:t>
            </w:r>
            <w:r w:rsidR="00A83F80">
              <w:rPr>
                <w:rFonts w:ascii="Arial Narrow" w:hAnsi="Arial Narrow" w:cs="Arial"/>
                <w:szCs w:val="24"/>
              </w:rPr>
              <w:t xml:space="preserve"> </w:t>
            </w:r>
            <w:r w:rsidRPr="00DD7A79">
              <w:rPr>
                <w:rFonts w:ascii="Arial Narrow" w:hAnsi="Arial Narrow" w:cs="Arial"/>
                <w:szCs w:val="24"/>
              </w:rPr>
              <w:t xml:space="preserve"> justifiant des</w:t>
            </w:r>
            <w:r>
              <w:rPr>
                <w:rFonts w:ascii="Arial Narrow" w:hAnsi="Arial Narrow" w:cs="Arial"/>
                <w:szCs w:val="24"/>
              </w:rPr>
              <w:t xml:space="preserve"> capacités techniques et</w:t>
            </w:r>
            <w:r w:rsidRPr="00DD7A79">
              <w:rPr>
                <w:rFonts w:ascii="Arial Narrow" w:hAnsi="Arial Narrow" w:cs="Arial"/>
                <w:szCs w:val="24"/>
              </w:rPr>
              <w:t xml:space="preserve"> financières pour la bonne réalisation des travaux qui en constituent l’objet</w:t>
            </w:r>
          </w:p>
        </w:tc>
      </w:tr>
      <w:tr w:rsidR="00F13C70" w:rsidRPr="00F13C70" w14:paraId="7E06AFC2" w14:textId="77777777" w:rsidTr="00570DCD">
        <w:trPr>
          <w:trHeight w:hRule="exact" w:val="1555"/>
          <w:jc w:val="center"/>
        </w:trPr>
        <w:tc>
          <w:tcPr>
            <w:tcW w:w="1271" w:type="dxa"/>
            <w:shd w:val="clear" w:color="auto" w:fill="auto"/>
            <w:tcMar>
              <w:top w:w="0" w:type="dxa"/>
              <w:left w:w="0" w:type="dxa"/>
              <w:bottom w:w="0" w:type="dxa"/>
              <w:right w:w="0" w:type="dxa"/>
            </w:tcMar>
            <w:vAlign w:val="center"/>
          </w:tcPr>
          <w:p w14:paraId="58B0FA1F" w14:textId="77777777" w:rsidR="00F13C70" w:rsidRPr="00F13C70" w:rsidRDefault="000F25D2"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lastRenderedPageBreak/>
              <w:t>1.7</w:t>
            </w:r>
          </w:p>
        </w:tc>
        <w:tc>
          <w:tcPr>
            <w:tcW w:w="8930" w:type="dxa"/>
            <w:shd w:val="clear" w:color="auto" w:fill="auto"/>
            <w:tcMar>
              <w:top w:w="0" w:type="dxa"/>
              <w:left w:w="0" w:type="dxa"/>
              <w:bottom w:w="0" w:type="dxa"/>
              <w:right w:w="0" w:type="dxa"/>
            </w:tcMar>
            <w:vAlign w:val="center"/>
          </w:tcPr>
          <w:p w14:paraId="187856F3" w14:textId="77777777" w:rsidR="00F13C70" w:rsidRPr="00F13C70" w:rsidRDefault="00F13C70" w:rsidP="00F13C70">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Provenance des matériaux, matériels et fournitures d’équipement et services.</w:t>
            </w:r>
          </w:p>
          <w:p w14:paraId="5BAC5A07" w14:textId="77777777" w:rsidR="00F13C70" w:rsidRPr="00F13C70" w:rsidRDefault="00F13C70" w:rsidP="00570DCD">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i/>
                <w:iCs/>
                <w:sz w:val="24"/>
                <w:szCs w:val="24"/>
                <w:lang w:eastAsia="fr-FR"/>
              </w:rPr>
              <w:t xml:space="preserve">Aucun matériau, ni matériel, ni </w:t>
            </w:r>
            <w:r w:rsidR="00B90742" w:rsidRPr="00F13C70">
              <w:rPr>
                <w:rFonts w:ascii="Times New Roman" w:eastAsia="Times New Roman" w:hAnsi="Times New Roman"/>
                <w:i/>
                <w:iCs/>
                <w:sz w:val="24"/>
                <w:szCs w:val="24"/>
                <w:lang w:eastAsia="fr-FR"/>
              </w:rPr>
              <w:t>fourniture destinée</w:t>
            </w:r>
            <w:r w:rsidRPr="00F13C70">
              <w:rPr>
                <w:rFonts w:ascii="Times New Roman" w:eastAsia="Times New Roman" w:hAnsi="Times New Roman"/>
                <w:i/>
                <w:iCs/>
                <w:sz w:val="24"/>
                <w:szCs w:val="24"/>
                <w:lang w:eastAsia="fr-FR"/>
              </w:rPr>
              <w:t xml:space="preserve"> à l’utilisation dans le cadre de ce projet, ne devra provenir des </w:t>
            </w:r>
            <w:r w:rsidR="00570DCD">
              <w:rPr>
                <w:rFonts w:ascii="Times New Roman" w:eastAsia="Times New Roman" w:hAnsi="Times New Roman"/>
                <w:i/>
                <w:iCs/>
                <w:sz w:val="24"/>
                <w:szCs w:val="24"/>
                <w:lang w:eastAsia="fr-FR"/>
              </w:rPr>
              <w:t>Pays non Eligibles aux procédures de la Commande Publique au Cameroun</w:t>
            </w:r>
          </w:p>
        </w:tc>
      </w:tr>
      <w:tr w:rsidR="00F13C70" w:rsidRPr="00F13C70" w14:paraId="29284485" w14:textId="77777777" w:rsidTr="00C75850">
        <w:trPr>
          <w:trHeight w:val="1193"/>
          <w:jc w:val="center"/>
        </w:trPr>
        <w:tc>
          <w:tcPr>
            <w:tcW w:w="1271" w:type="dxa"/>
            <w:shd w:val="clear" w:color="auto" w:fill="auto"/>
            <w:tcMar>
              <w:top w:w="0" w:type="dxa"/>
              <w:left w:w="0" w:type="dxa"/>
              <w:bottom w:w="0" w:type="dxa"/>
              <w:right w:w="0" w:type="dxa"/>
            </w:tcMar>
            <w:vAlign w:val="center"/>
          </w:tcPr>
          <w:p w14:paraId="619190EC" w14:textId="77777777" w:rsidR="00F13C70" w:rsidRPr="00F13C70" w:rsidRDefault="000F25D2"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1.8</w:t>
            </w:r>
          </w:p>
        </w:tc>
        <w:tc>
          <w:tcPr>
            <w:tcW w:w="8930" w:type="dxa"/>
            <w:shd w:val="clear" w:color="auto" w:fill="auto"/>
            <w:tcMar>
              <w:top w:w="0" w:type="dxa"/>
              <w:left w:w="0" w:type="dxa"/>
              <w:bottom w:w="0" w:type="dxa"/>
              <w:right w:w="0" w:type="dxa"/>
            </w:tcMar>
            <w:vAlign w:val="center"/>
          </w:tcPr>
          <w:p w14:paraId="287199DC" w14:textId="77777777" w:rsidR="00F13C70" w:rsidRPr="00F13C70" w:rsidRDefault="00F13C70" w:rsidP="00F13C70">
            <w:pPr>
              <w:widowControl w:val="0"/>
              <w:suppressAutoHyphens/>
              <w:autoSpaceDE w:val="0"/>
              <w:autoSpaceDN w:val="0"/>
              <w:spacing w:after="0" w:line="360" w:lineRule="auto"/>
              <w:ind w:right="142"/>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En cas de groupement d’entreprises, chaque membre du groupement doit présenter un dossier administratif complet, les pièces "</w:t>
            </w:r>
            <w:r w:rsidRPr="00F13C70">
              <w:rPr>
                <w:rFonts w:ascii="Times New Roman" w:eastAsia="Times New Roman" w:hAnsi="Times New Roman"/>
                <w:i/>
                <w:sz w:val="24"/>
                <w:szCs w:val="24"/>
                <w:lang w:eastAsia="fr-FR"/>
              </w:rPr>
              <w:t xml:space="preserve"> L’attestation de domiciliation bancaire (sauf cas de cotraitance conjointe)</w:t>
            </w:r>
            <w:r w:rsidRPr="00F13C70">
              <w:rPr>
                <w:rFonts w:ascii="Times New Roman" w:eastAsia="Times New Roman" w:hAnsi="Times New Roman"/>
                <w:sz w:val="24"/>
                <w:szCs w:val="24"/>
                <w:lang w:eastAsia="fr-FR"/>
              </w:rPr>
              <w:t xml:space="preserve">, </w:t>
            </w:r>
            <w:r w:rsidRPr="00F13C70">
              <w:rPr>
                <w:rFonts w:ascii="Times New Roman" w:eastAsia="Times New Roman" w:hAnsi="Times New Roman"/>
                <w:i/>
                <w:sz w:val="24"/>
                <w:szCs w:val="24"/>
                <w:lang w:eastAsia="fr-FR"/>
              </w:rPr>
              <w:t>La quittance d’achat</w:t>
            </w:r>
            <w:r w:rsidRPr="00F13C70">
              <w:rPr>
                <w:rFonts w:ascii="Times New Roman" w:eastAsia="Times New Roman" w:hAnsi="Times New Roman"/>
                <w:sz w:val="24"/>
                <w:szCs w:val="24"/>
                <w:lang w:eastAsia="fr-FR"/>
              </w:rPr>
              <w:t xml:space="preserve"> du DAO et l</w:t>
            </w:r>
            <w:r w:rsidRPr="00F13C70">
              <w:rPr>
                <w:rFonts w:ascii="Times New Roman" w:eastAsia="Times New Roman" w:hAnsi="Times New Roman"/>
                <w:i/>
                <w:sz w:val="24"/>
                <w:szCs w:val="24"/>
                <w:lang w:eastAsia="fr-FR"/>
              </w:rPr>
              <w:t>e cautionnement de soumission</w:t>
            </w:r>
            <w:r w:rsidRPr="00F13C70">
              <w:rPr>
                <w:rFonts w:ascii="Times New Roman" w:eastAsia="Times New Roman" w:hAnsi="Times New Roman"/>
                <w:sz w:val="24"/>
                <w:szCs w:val="24"/>
                <w:lang w:eastAsia="fr-FR"/>
              </w:rPr>
              <w:t>"   prévues au point 13.1 du RPAO étant uniquement présentés par le mandataire du groupement.</w:t>
            </w:r>
          </w:p>
        </w:tc>
      </w:tr>
      <w:tr w:rsidR="00F13C70" w:rsidRPr="00F13C70" w14:paraId="4F7B168B" w14:textId="77777777" w:rsidTr="00C75850">
        <w:trPr>
          <w:trHeight w:val="2725"/>
          <w:jc w:val="center"/>
        </w:trPr>
        <w:tc>
          <w:tcPr>
            <w:tcW w:w="1271" w:type="dxa"/>
            <w:shd w:val="clear" w:color="auto" w:fill="auto"/>
            <w:tcMar>
              <w:top w:w="0" w:type="dxa"/>
              <w:left w:w="0" w:type="dxa"/>
              <w:bottom w:w="0" w:type="dxa"/>
              <w:right w:w="0" w:type="dxa"/>
            </w:tcMar>
            <w:vAlign w:val="center"/>
          </w:tcPr>
          <w:p w14:paraId="08D9739E" w14:textId="77777777" w:rsidR="00F13C70" w:rsidRPr="00F13C70" w:rsidRDefault="000F25D2"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1.9</w:t>
            </w:r>
          </w:p>
        </w:tc>
        <w:tc>
          <w:tcPr>
            <w:tcW w:w="8930" w:type="dxa"/>
            <w:shd w:val="clear" w:color="auto" w:fill="auto"/>
            <w:tcMar>
              <w:top w:w="0" w:type="dxa"/>
              <w:left w:w="0" w:type="dxa"/>
              <w:bottom w:w="0" w:type="dxa"/>
              <w:right w:w="0" w:type="dxa"/>
            </w:tcMar>
            <w:vAlign w:val="center"/>
          </w:tcPr>
          <w:p w14:paraId="19352AF3" w14:textId="77777777" w:rsidR="00F13C70" w:rsidRPr="00F13C70" w:rsidRDefault="00F13C70" w:rsidP="00F13C70">
            <w:pPr>
              <w:widowControl w:val="0"/>
              <w:tabs>
                <w:tab w:val="left" w:pos="1320"/>
              </w:tabs>
              <w:suppressAutoHyphens/>
              <w:autoSpaceDE w:val="0"/>
              <w:autoSpaceDN w:val="0"/>
              <w:spacing w:after="0" w:line="360" w:lineRule="auto"/>
              <w:jc w:val="both"/>
              <w:textAlignment w:val="baseline"/>
              <w:rPr>
                <w:rFonts w:ascii="Times New Roman" w:hAnsi="Times New Roman"/>
                <w:sz w:val="24"/>
                <w:szCs w:val="24"/>
                <w:lang w:eastAsia="fr-FR"/>
              </w:rPr>
            </w:pPr>
            <w:r w:rsidRPr="00F13C70">
              <w:rPr>
                <w:rFonts w:ascii="Times New Roman" w:hAnsi="Times New Roman"/>
                <w:sz w:val="24"/>
                <w:szCs w:val="24"/>
                <w:lang w:eastAsia="fr-FR"/>
              </w:rPr>
              <w:t>Aux fins de la visite</w:t>
            </w:r>
            <w:r w:rsidRPr="00F13C70">
              <w:rPr>
                <w:rFonts w:ascii="Times New Roman" w:hAnsi="Times New Roman"/>
                <w:spacing w:val="6"/>
                <w:sz w:val="24"/>
                <w:szCs w:val="24"/>
                <w:lang w:eastAsia="fr-FR"/>
              </w:rPr>
              <w:t xml:space="preserve"> </w:t>
            </w:r>
            <w:r w:rsidRPr="00F13C70">
              <w:rPr>
                <w:rFonts w:ascii="Times New Roman" w:hAnsi="Times New Roman"/>
                <w:sz w:val="24"/>
                <w:szCs w:val="24"/>
                <w:lang w:eastAsia="fr-FR"/>
              </w:rPr>
              <w:t>du</w:t>
            </w:r>
            <w:r w:rsidRPr="00F13C70">
              <w:rPr>
                <w:rFonts w:ascii="Times New Roman" w:hAnsi="Times New Roman"/>
                <w:spacing w:val="6"/>
                <w:sz w:val="24"/>
                <w:szCs w:val="24"/>
                <w:lang w:eastAsia="fr-FR"/>
              </w:rPr>
              <w:t xml:space="preserve"> </w:t>
            </w:r>
            <w:r w:rsidRPr="00F13C70">
              <w:rPr>
                <w:rFonts w:ascii="Times New Roman" w:hAnsi="Times New Roman"/>
                <w:sz w:val="24"/>
                <w:szCs w:val="24"/>
                <w:lang w:eastAsia="fr-FR"/>
              </w:rPr>
              <w:t>site</w:t>
            </w:r>
            <w:r w:rsidRPr="00F13C70">
              <w:rPr>
                <w:rFonts w:ascii="Times New Roman" w:hAnsi="Times New Roman"/>
                <w:spacing w:val="6"/>
                <w:sz w:val="24"/>
                <w:szCs w:val="24"/>
                <w:lang w:eastAsia="fr-FR"/>
              </w:rPr>
              <w:t xml:space="preserve"> </w:t>
            </w:r>
            <w:r w:rsidRPr="00F13C70">
              <w:rPr>
                <w:rFonts w:ascii="Times New Roman" w:hAnsi="Times New Roman"/>
                <w:sz w:val="24"/>
                <w:szCs w:val="24"/>
                <w:lang w:eastAsia="fr-FR"/>
              </w:rPr>
              <w:t>des</w:t>
            </w:r>
            <w:r w:rsidRPr="00F13C70">
              <w:rPr>
                <w:rFonts w:ascii="Times New Roman" w:hAnsi="Times New Roman"/>
                <w:spacing w:val="6"/>
                <w:sz w:val="24"/>
                <w:szCs w:val="24"/>
                <w:lang w:eastAsia="fr-FR"/>
              </w:rPr>
              <w:t xml:space="preserve"> </w:t>
            </w:r>
            <w:r w:rsidRPr="00F13C70">
              <w:rPr>
                <w:rFonts w:ascii="Times New Roman" w:hAnsi="Times New Roman"/>
                <w:sz w:val="24"/>
                <w:szCs w:val="24"/>
                <w:lang w:eastAsia="fr-FR"/>
              </w:rPr>
              <w:t xml:space="preserve">travaux à organiser au plus </w:t>
            </w:r>
            <w:r w:rsidR="004B0FB0">
              <w:rPr>
                <w:rFonts w:ascii="Times New Roman" w:hAnsi="Times New Roman"/>
                <w:sz w:val="24"/>
                <w:szCs w:val="24"/>
                <w:lang w:eastAsia="fr-FR"/>
              </w:rPr>
              <w:t>tard le______________</w:t>
            </w:r>
            <w:r w:rsidRPr="00F13C70">
              <w:rPr>
                <w:rFonts w:ascii="Times New Roman" w:hAnsi="Times New Roman"/>
                <w:sz w:val="24"/>
                <w:szCs w:val="24"/>
                <w:lang w:eastAsia="fr-FR"/>
              </w:rPr>
              <w:t xml:space="preserve"> </w:t>
            </w:r>
            <w:r w:rsidR="00B90742">
              <w:rPr>
                <w:rFonts w:ascii="Times New Roman" w:hAnsi="Times New Roman"/>
                <w:sz w:val="24"/>
                <w:szCs w:val="24"/>
                <w:lang w:eastAsia="fr-FR"/>
              </w:rPr>
              <w:t>__</w:t>
            </w:r>
            <w:r w:rsidRPr="00F13C70">
              <w:rPr>
                <w:rFonts w:ascii="Times New Roman" w:hAnsi="Times New Roman"/>
                <w:sz w:val="24"/>
                <w:szCs w:val="24"/>
                <w:lang w:eastAsia="fr-FR"/>
              </w:rPr>
              <w:t xml:space="preserve">après la publication de l’Avis d’Appel d’Offres, le service du Maître d’Ouvrage </w:t>
            </w:r>
            <w:r w:rsidR="005C5B56">
              <w:rPr>
                <w:rFonts w:ascii="Times New Roman" w:eastAsia="Times New Roman" w:hAnsi="Times New Roman"/>
                <w:spacing w:val="2"/>
                <w:sz w:val="24"/>
                <w:szCs w:val="24"/>
                <w:lang w:eastAsia="fr-FR"/>
              </w:rPr>
              <w:t xml:space="preserve"> </w:t>
            </w:r>
            <w:r w:rsidRPr="00F13C70">
              <w:rPr>
                <w:rFonts w:ascii="Times New Roman" w:eastAsia="Times New Roman" w:hAnsi="Times New Roman"/>
                <w:spacing w:val="2"/>
                <w:sz w:val="24"/>
                <w:szCs w:val="24"/>
                <w:lang w:eastAsia="fr-FR"/>
              </w:rPr>
              <w:t xml:space="preserve"> </w:t>
            </w:r>
            <w:r w:rsidRPr="00F13C70">
              <w:rPr>
                <w:rFonts w:ascii="Times New Roman" w:hAnsi="Times New Roman"/>
                <w:sz w:val="24"/>
                <w:szCs w:val="24"/>
                <w:lang w:eastAsia="fr-FR"/>
              </w:rPr>
              <w:t xml:space="preserve">à contacter est le suivant : </w:t>
            </w:r>
          </w:p>
          <w:p w14:paraId="27BD68BF" w14:textId="77777777" w:rsidR="00F13C70" w:rsidRPr="00F13C70" w:rsidRDefault="005C5B56" w:rsidP="00047D94">
            <w:pPr>
              <w:widowControl w:val="0"/>
              <w:numPr>
                <w:ilvl w:val="0"/>
                <w:numId w:val="24"/>
              </w:numPr>
              <w:tabs>
                <w:tab w:val="left" w:pos="1320"/>
              </w:tabs>
              <w:suppressAutoHyphens/>
              <w:autoSpaceDE w:val="0"/>
              <w:autoSpaceDN w:val="0"/>
              <w:spacing w:after="0" w:line="360" w:lineRule="auto"/>
              <w:ind w:left="1003" w:hanging="357"/>
              <w:jc w:val="both"/>
              <w:textAlignment w:val="baseline"/>
              <w:rPr>
                <w:rFonts w:ascii="Times New Roman" w:hAnsi="Times New Roman"/>
                <w:sz w:val="24"/>
                <w:szCs w:val="24"/>
              </w:rPr>
            </w:pPr>
            <w:r>
              <w:rPr>
                <w:rFonts w:ascii="Times New Roman" w:hAnsi="Times New Roman"/>
                <w:sz w:val="24"/>
                <w:szCs w:val="24"/>
              </w:rPr>
              <w:t>Cellule des Marchés Publics ;</w:t>
            </w:r>
          </w:p>
          <w:p w14:paraId="28683145" w14:textId="77777777" w:rsidR="005C5B56" w:rsidRDefault="005C5B56" w:rsidP="00047D94">
            <w:pPr>
              <w:widowControl w:val="0"/>
              <w:numPr>
                <w:ilvl w:val="0"/>
                <w:numId w:val="24"/>
              </w:numPr>
              <w:tabs>
                <w:tab w:val="left" w:pos="1320"/>
              </w:tabs>
              <w:suppressAutoHyphens/>
              <w:autoSpaceDE w:val="0"/>
              <w:autoSpaceDN w:val="0"/>
              <w:spacing w:after="0" w:line="360" w:lineRule="auto"/>
              <w:ind w:left="1003" w:hanging="357"/>
              <w:jc w:val="both"/>
              <w:textAlignment w:val="baseline"/>
              <w:rPr>
                <w:rFonts w:ascii="Times New Roman" w:hAnsi="Times New Roman"/>
                <w:sz w:val="24"/>
                <w:szCs w:val="24"/>
              </w:rPr>
            </w:pPr>
            <w:r>
              <w:rPr>
                <w:rFonts w:ascii="Times New Roman" w:hAnsi="Times New Roman"/>
                <w:sz w:val="24"/>
                <w:szCs w:val="24"/>
              </w:rPr>
              <w:t>B.P/02-ZOETELE</w:t>
            </w:r>
          </w:p>
          <w:p w14:paraId="4036DB4A" w14:textId="77777777" w:rsidR="00F13C70" w:rsidRPr="00F13C70" w:rsidRDefault="00F13C70" w:rsidP="00047D94">
            <w:pPr>
              <w:widowControl w:val="0"/>
              <w:numPr>
                <w:ilvl w:val="0"/>
                <w:numId w:val="24"/>
              </w:numPr>
              <w:tabs>
                <w:tab w:val="left" w:pos="1320"/>
              </w:tabs>
              <w:suppressAutoHyphens/>
              <w:autoSpaceDE w:val="0"/>
              <w:autoSpaceDN w:val="0"/>
              <w:spacing w:after="0" w:line="360" w:lineRule="auto"/>
              <w:ind w:left="1003" w:hanging="357"/>
              <w:jc w:val="both"/>
              <w:textAlignment w:val="baseline"/>
              <w:rPr>
                <w:rFonts w:ascii="Times New Roman" w:hAnsi="Times New Roman"/>
                <w:sz w:val="24"/>
                <w:szCs w:val="24"/>
              </w:rPr>
            </w:pPr>
            <w:r w:rsidRPr="00F13C70">
              <w:rPr>
                <w:rFonts w:ascii="Times New Roman" w:hAnsi="Times New Roman"/>
                <w:sz w:val="24"/>
                <w:szCs w:val="24"/>
              </w:rPr>
              <w:t>Tél</w:t>
            </w:r>
            <w:r w:rsidRPr="00F13C70">
              <w:rPr>
                <w:rFonts w:ascii="Times New Roman" w:hAnsi="Times New Roman"/>
                <w:sz w:val="24"/>
                <w:szCs w:val="24"/>
                <w:lang w:val="en-US"/>
              </w:rPr>
              <w:t xml:space="preserve"> : </w:t>
            </w:r>
            <w:r w:rsidR="00430099">
              <w:rPr>
                <w:rFonts w:ascii="Times New Roman" w:hAnsi="Times New Roman"/>
                <w:i/>
                <w:sz w:val="24"/>
                <w:szCs w:val="24"/>
              </w:rPr>
              <w:t>695 33 53 69</w:t>
            </w:r>
          </w:p>
          <w:p w14:paraId="13877AB4" w14:textId="77777777" w:rsidR="00F13C70" w:rsidRPr="00F13C70" w:rsidRDefault="00F13C70" w:rsidP="00F13C70">
            <w:pPr>
              <w:widowControl w:val="0"/>
              <w:tabs>
                <w:tab w:val="left" w:pos="1320"/>
              </w:tabs>
              <w:suppressAutoHyphens/>
              <w:autoSpaceDE w:val="0"/>
              <w:autoSpaceDN w:val="0"/>
              <w:spacing w:after="0" w:line="360" w:lineRule="auto"/>
              <w:jc w:val="both"/>
              <w:textAlignment w:val="baseline"/>
              <w:rPr>
                <w:rFonts w:ascii="Times New Roman" w:eastAsia="Times New Roman" w:hAnsi="Times New Roman"/>
                <w:spacing w:val="2"/>
                <w:sz w:val="24"/>
                <w:szCs w:val="24"/>
                <w:lang w:eastAsia="fr-FR"/>
              </w:rPr>
            </w:pPr>
            <w:r w:rsidRPr="00F13C70">
              <w:rPr>
                <w:rFonts w:ascii="Times New Roman" w:eastAsia="Times New Roman" w:hAnsi="Times New Roman"/>
                <w:spacing w:val="2"/>
                <w:sz w:val="24"/>
                <w:szCs w:val="24"/>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F13C70">
              <w:rPr>
                <w:rFonts w:ascii="Times New Roman" w:eastAsia="Times New Roman" w:hAnsi="Times New Roman"/>
                <w:spacing w:val="2"/>
                <w:sz w:val="24"/>
                <w:szCs w:val="24"/>
                <w:lang w:eastAsia="fr-FR"/>
              </w:rPr>
              <w:t xml:space="preserve"> </w:t>
            </w:r>
          </w:p>
        </w:tc>
      </w:tr>
      <w:tr w:rsidR="00F13C70" w:rsidRPr="00F13C70" w14:paraId="414A0628" w14:textId="77777777" w:rsidTr="00C75850">
        <w:trPr>
          <w:jc w:val="center"/>
        </w:trPr>
        <w:tc>
          <w:tcPr>
            <w:tcW w:w="1271" w:type="dxa"/>
            <w:shd w:val="clear" w:color="auto" w:fill="auto"/>
            <w:tcMar>
              <w:top w:w="0" w:type="dxa"/>
              <w:left w:w="0" w:type="dxa"/>
              <w:bottom w:w="0" w:type="dxa"/>
              <w:right w:w="0" w:type="dxa"/>
            </w:tcMar>
            <w:vAlign w:val="center"/>
          </w:tcPr>
          <w:p w14:paraId="401CB374"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p>
          <w:p w14:paraId="281D44A1" w14:textId="77777777" w:rsidR="00F13C70" w:rsidRPr="00F13C70" w:rsidRDefault="000F25D2"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2</w:t>
            </w:r>
          </w:p>
        </w:tc>
        <w:tc>
          <w:tcPr>
            <w:tcW w:w="8930" w:type="dxa"/>
            <w:shd w:val="clear" w:color="auto" w:fill="auto"/>
            <w:tcMar>
              <w:top w:w="0" w:type="dxa"/>
              <w:left w:w="0" w:type="dxa"/>
              <w:bottom w:w="0" w:type="dxa"/>
              <w:right w:w="0" w:type="dxa"/>
            </w:tcMar>
            <w:vAlign w:val="center"/>
          </w:tcPr>
          <w:p w14:paraId="05DEA604" w14:textId="77777777" w:rsidR="00F13C70" w:rsidRPr="00F13C70" w:rsidRDefault="00F13C70" w:rsidP="00F13C70">
            <w:pPr>
              <w:widowControl w:val="0"/>
              <w:suppressAutoHyphens/>
              <w:autoSpaceDE w:val="0"/>
              <w:autoSpaceDN w:val="0"/>
              <w:spacing w:before="11" w:after="0" w:line="360" w:lineRule="auto"/>
              <w:ind w:right="94"/>
              <w:jc w:val="both"/>
              <w:textAlignment w:val="baseline"/>
              <w:rPr>
                <w:rFonts w:ascii="Times New Roman" w:eastAsia="Times New Roman" w:hAnsi="Times New Roman"/>
                <w:b/>
                <w:iCs/>
                <w:caps/>
                <w:sz w:val="24"/>
                <w:szCs w:val="24"/>
                <w:lang w:val="fr-CM" w:eastAsia="fr-FR"/>
              </w:rPr>
            </w:pPr>
            <w:r w:rsidRPr="00F13C70">
              <w:rPr>
                <w:rFonts w:ascii="Times New Roman" w:eastAsia="Times New Roman" w:hAnsi="Times New Roman"/>
                <w:sz w:val="24"/>
                <w:szCs w:val="24"/>
                <w:lang w:eastAsia="fr-FR"/>
              </w:rPr>
              <w:t>Les</w:t>
            </w:r>
            <w:r w:rsidRPr="00F13C70">
              <w:rPr>
                <w:rFonts w:ascii="Times New Roman" w:eastAsia="Times New Roman" w:hAnsi="Times New Roman"/>
                <w:spacing w:val="20"/>
                <w:sz w:val="24"/>
                <w:szCs w:val="24"/>
                <w:lang w:eastAsia="fr-FR"/>
              </w:rPr>
              <w:t xml:space="preserve"> </w:t>
            </w:r>
            <w:r w:rsidRPr="00F13C70">
              <w:rPr>
                <w:rFonts w:ascii="Times New Roman" w:eastAsia="Times New Roman" w:hAnsi="Times New Roman"/>
                <w:sz w:val="24"/>
                <w:szCs w:val="24"/>
                <w:lang w:eastAsia="fr-FR"/>
              </w:rPr>
              <w:t>renseignements</w:t>
            </w:r>
            <w:r w:rsidRPr="00F13C70">
              <w:rPr>
                <w:rFonts w:ascii="Times New Roman" w:eastAsia="Times New Roman" w:hAnsi="Times New Roman"/>
                <w:spacing w:val="20"/>
                <w:sz w:val="24"/>
                <w:szCs w:val="24"/>
                <w:lang w:eastAsia="fr-FR"/>
              </w:rPr>
              <w:t xml:space="preserve"> </w:t>
            </w:r>
            <w:r w:rsidRPr="00F13C70">
              <w:rPr>
                <w:rFonts w:ascii="Times New Roman" w:eastAsia="Times New Roman" w:hAnsi="Times New Roman"/>
                <w:sz w:val="24"/>
                <w:szCs w:val="24"/>
                <w:lang w:eastAsia="fr-FR"/>
              </w:rPr>
              <w:t>complémentaires</w:t>
            </w:r>
            <w:r w:rsidRPr="00F13C70">
              <w:rPr>
                <w:rFonts w:ascii="Times New Roman" w:eastAsia="Times New Roman" w:hAnsi="Times New Roman"/>
                <w:spacing w:val="20"/>
                <w:sz w:val="24"/>
                <w:szCs w:val="24"/>
                <w:lang w:eastAsia="fr-FR"/>
              </w:rPr>
              <w:t xml:space="preserve"> </w:t>
            </w:r>
            <w:r w:rsidRPr="00F13C70">
              <w:rPr>
                <w:rFonts w:ascii="Times New Roman" w:eastAsia="Times New Roman" w:hAnsi="Times New Roman"/>
                <w:sz w:val="24"/>
                <w:szCs w:val="24"/>
                <w:lang w:eastAsia="fr-FR"/>
              </w:rPr>
              <w:t>peuvent</w:t>
            </w:r>
            <w:r w:rsidRPr="00F13C70">
              <w:rPr>
                <w:rFonts w:ascii="Times New Roman" w:eastAsia="Times New Roman" w:hAnsi="Times New Roman"/>
                <w:spacing w:val="20"/>
                <w:sz w:val="24"/>
                <w:szCs w:val="24"/>
                <w:lang w:eastAsia="fr-FR"/>
              </w:rPr>
              <w:t xml:space="preserve"> </w:t>
            </w:r>
            <w:r w:rsidRPr="00F13C70">
              <w:rPr>
                <w:rFonts w:ascii="Times New Roman" w:eastAsia="Times New Roman" w:hAnsi="Times New Roman"/>
                <w:sz w:val="24"/>
                <w:szCs w:val="24"/>
                <w:lang w:eastAsia="fr-FR"/>
              </w:rPr>
              <w:t xml:space="preserve">être obtenus </w:t>
            </w:r>
            <w:r w:rsidRPr="00F13C70">
              <w:rPr>
                <w:rFonts w:ascii="Times New Roman" w:eastAsia="Times New Roman" w:hAnsi="Times New Roman"/>
                <w:spacing w:val="-14"/>
                <w:sz w:val="24"/>
                <w:szCs w:val="24"/>
                <w:lang w:eastAsia="fr-FR"/>
              </w:rPr>
              <w:t>aux</w:t>
            </w:r>
            <w:r w:rsidRPr="00F13C70">
              <w:rPr>
                <w:rFonts w:ascii="Times New Roman" w:eastAsia="Times New Roman" w:hAnsi="Times New Roman"/>
                <w:sz w:val="24"/>
                <w:szCs w:val="24"/>
                <w:lang w:eastAsia="fr-FR"/>
              </w:rPr>
              <w:t xml:space="preserve"> </w:t>
            </w:r>
            <w:r w:rsidRPr="00F13C70">
              <w:rPr>
                <w:rFonts w:ascii="Times New Roman" w:eastAsia="Times New Roman" w:hAnsi="Times New Roman"/>
                <w:spacing w:val="-14"/>
                <w:sz w:val="24"/>
                <w:szCs w:val="24"/>
                <w:lang w:eastAsia="fr-FR"/>
              </w:rPr>
              <w:t>heures</w:t>
            </w:r>
            <w:r w:rsidRPr="00F13C70">
              <w:rPr>
                <w:rFonts w:ascii="Times New Roman" w:eastAsia="Times New Roman" w:hAnsi="Times New Roman"/>
                <w:sz w:val="24"/>
                <w:szCs w:val="24"/>
                <w:lang w:eastAsia="fr-FR"/>
              </w:rPr>
              <w:t xml:space="preserve"> ouvrables à</w:t>
            </w:r>
            <w:r w:rsidRPr="00F13C70">
              <w:rPr>
                <w:rFonts w:ascii="Times New Roman" w:eastAsia="Times New Roman" w:hAnsi="Times New Roman"/>
                <w:spacing w:val="-14"/>
                <w:sz w:val="24"/>
                <w:szCs w:val="24"/>
                <w:lang w:eastAsia="fr-FR"/>
              </w:rPr>
              <w:t xml:space="preserve"> </w:t>
            </w:r>
            <w:r w:rsidR="004964AB">
              <w:rPr>
                <w:rFonts w:ascii="Times New Roman" w:eastAsia="Times New Roman" w:hAnsi="Times New Roman"/>
                <w:i/>
                <w:iCs/>
                <w:sz w:val="24"/>
                <w:szCs w:val="24"/>
                <w:lang w:eastAsia="fr-FR"/>
              </w:rPr>
              <w:t>la Cellule des Marchés Publics de la Commune ZOETELE</w:t>
            </w:r>
            <w:r w:rsidRPr="00F13C70">
              <w:rPr>
                <w:rFonts w:ascii="Times New Roman" w:eastAsia="Times New Roman" w:hAnsi="Times New Roman"/>
                <w:i/>
                <w:iCs/>
                <w:sz w:val="24"/>
                <w:szCs w:val="24"/>
                <w:lang w:eastAsia="fr-FR"/>
              </w:rPr>
              <w:t xml:space="preserve">, </w:t>
            </w:r>
            <w:r w:rsidR="004964AB">
              <w:rPr>
                <w:rFonts w:ascii="Times New Roman" w:eastAsia="Times New Roman" w:hAnsi="Times New Roman"/>
                <w:i/>
                <w:iCs/>
                <w:sz w:val="24"/>
                <w:szCs w:val="24"/>
                <w:lang w:eastAsia="fr-FR"/>
              </w:rPr>
              <w:t>B.P : 02-ZOETELE</w:t>
            </w:r>
            <w:r w:rsidRPr="00F13C70">
              <w:rPr>
                <w:rFonts w:ascii="Times New Roman" w:eastAsia="Times New Roman" w:hAnsi="Times New Roman"/>
                <w:i/>
                <w:iCs/>
                <w:sz w:val="24"/>
                <w:szCs w:val="24"/>
                <w:lang w:eastAsia="fr-FR"/>
              </w:rPr>
              <w:t>,</w:t>
            </w:r>
            <w:r w:rsidRPr="00F13C70">
              <w:rPr>
                <w:rFonts w:ascii="Times New Roman" w:eastAsia="Times New Roman" w:hAnsi="Times New Roman"/>
                <w:i/>
                <w:iCs/>
                <w:spacing w:val="5"/>
                <w:sz w:val="24"/>
                <w:szCs w:val="24"/>
                <w:lang w:eastAsia="fr-FR"/>
              </w:rPr>
              <w:t xml:space="preserve"> </w:t>
            </w:r>
            <w:r w:rsidR="004964AB">
              <w:rPr>
                <w:rFonts w:ascii="Times New Roman" w:eastAsia="Times New Roman" w:hAnsi="Times New Roman"/>
                <w:i/>
                <w:iCs/>
                <w:sz w:val="24"/>
                <w:szCs w:val="24"/>
                <w:lang w:eastAsia="fr-FR"/>
              </w:rPr>
              <w:t>téléphone : 695 33 53 69.</w:t>
            </w:r>
          </w:p>
          <w:p w14:paraId="49938C8B" w14:textId="77777777" w:rsidR="00F13C70" w:rsidRPr="004E3884" w:rsidRDefault="00F13C70" w:rsidP="00F13C70">
            <w:pPr>
              <w:widowControl w:val="0"/>
              <w:suppressAutoHyphens/>
              <w:autoSpaceDE w:val="0"/>
              <w:autoSpaceDN w:val="0"/>
              <w:spacing w:before="11" w:after="0" w:line="360" w:lineRule="auto"/>
              <w:ind w:right="94"/>
              <w:jc w:val="both"/>
              <w:textAlignment w:val="baseline"/>
              <w:rPr>
                <w:rFonts w:ascii="Times New Roman" w:eastAsia="Times New Roman" w:hAnsi="Times New Roman"/>
                <w:sz w:val="24"/>
                <w:szCs w:val="24"/>
                <w:lang w:val="fr-CM" w:eastAsia="fr-FR"/>
              </w:rPr>
            </w:pPr>
            <w:r w:rsidRPr="00F13C70">
              <w:rPr>
                <w:rFonts w:ascii="Times New Roman" w:eastAsia="Times New Roman" w:hAnsi="Times New Roman"/>
                <w:color w:val="ED7D31"/>
                <w:sz w:val="24"/>
                <w:szCs w:val="24"/>
                <w:lang w:val="fr-CM" w:eastAsia="fr-FR"/>
              </w:rPr>
              <w:t xml:space="preserve"> </w:t>
            </w:r>
            <w:r w:rsidRPr="004E3884">
              <w:rPr>
                <w:rFonts w:ascii="Times New Roman" w:eastAsia="Times New Roman" w:hAnsi="Times New Roman"/>
                <w:sz w:val="24"/>
                <w:szCs w:val="24"/>
                <w:lang w:val="fr-CM" w:eastAsia="fr-FR"/>
              </w:rPr>
              <w:t xml:space="preserve">Des éclaircissements peuvent être demandés au plus tard </w:t>
            </w:r>
            <w:r w:rsidR="00EB21D3" w:rsidRPr="004E3884">
              <w:rPr>
                <w:rFonts w:ascii="Times New Roman" w:eastAsia="Times New Roman" w:hAnsi="Times New Roman"/>
                <w:i/>
                <w:iCs/>
                <w:sz w:val="24"/>
                <w:szCs w:val="24"/>
                <w:lang w:val="fr-CM" w:eastAsia="fr-FR"/>
              </w:rPr>
              <w:t>deux (02)</w:t>
            </w:r>
            <w:r w:rsidRPr="004E3884">
              <w:rPr>
                <w:rFonts w:ascii="Times New Roman" w:eastAsia="Times New Roman" w:hAnsi="Times New Roman"/>
                <w:i/>
                <w:iCs/>
                <w:sz w:val="24"/>
                <w:szCs w:val="24"/>
                <w:lang w:val="fr-CM" w:eastAsia="fr-FR"/>
              </w:rPr>
              <w:t xml:space="preserve"> </w:t>
            </w:r>
            <w:r w:rsidRPr="004E3884">
              <w:rPr>
                <w:rFonts w:ascii="Times New Roman" w:eastAsia="Times New Roman" w:hAnsi="Times New Roman"/>
                <w:sz w:val="24"/>
                <w:szCs w:val="24"/>
                <w:lang w:val="fr-CM" w:eastAsia="fr-FR"/>
              </w:rPr>
              <w:t xml:space="preserve">jours avant la date de remise des offres. </w:t>
            </w:r>
          </w:p>
          <w:p w14:paraId="3C8386F7" w14:textId="77777777" w:rsidR="00F13C70" w:rsidRPr="004E3884" w:rsidRDefault="00F13C70" w:rsidP="00F13C70">
            <w:pPr>
              <w:widowControl w:val="0"/>
              <w:suppressAutoHyphens/>
              <w:autoSpaceDE w:val="0"/>
              <w:autoSpaceDN w:val="0"/>
              <w:spacing w:before="11" w:after="0" w:line="360" w:lineRule="auto"/>
              <w:ind w:right="94"/>
              <w:jc w:val="both"/>
              <w:textAlignment w:val="baseline"/>
              <w:rPr>
                <w:rFonts w:ascii="Times New Roman" w:eastAsia="Times New Roman" w:hAnsi="Times New Roman"/>
                <w:sz w:val="24"/>
                <w:szCs w:val="24"/>
                <w:lang w:val="fr-CM" w:eastAsia="fr-FR"/>
              </w:rPr>
            </w:pPr>
            <w:r w:rsidRPr="004E3884">
              <w:rPr>
                <w:rFonts w:ascii="Times New Roman" w:eastAsia="Times New Roman" w:hAnsi="Times New Roman"/>
                <w:sz w:val="24"/>
                <w:szCs w:val="24"/>
                <w:lang w:val="fr-CM" w:eastAsia="fr-FR"/>
              </w:rPr>
              <w:t xml:space="preserve">Les demandes d’éclaircissement doivent mentionner le nom et l’adresse complète du requérant et être expédiées à l’adresse suivante : </w:t>
            </w:r>
          </w:p>
          <w:p w14:paraId="1CDD7CBC" w14:textId="77777777" w:rsidR="00F13C70" w:rsidRPr="004E3884" w:rsidRDefault="00EB21D3" w:rsidP="00047D94">
            <w:pPr>
              <w:widowControl w:val="0"/>
              <w:numPr>
                <w:ilvl w:val="0"/>
                <w:numId w:val="47"/>
              </w:numPr>
              <w:suppressAutoHyphens/>
              <w:autoSpaceDE w:val="0"/>
              <w:autoSpaceDN w:val="0"/>
              <w:spacing w:before="11" w:after="0" w:line="360" w:lineRule="auto"/>
              <w:ind w:right="94"/>
              <w:jc w:val="both"/>
              <w:textAlignment w:val="baseline"/>
              <w:rPr>
                <w:rFonts w:ascii="Times New Roman" w:eastAsia="Times New Roman" w:hAnsi="Times New Roman"/>
                <w:sz w:val="24"/>
                <w:szCs w:val="24"/>
                <w:lang w:val="fr-CM" w:eastAsia="fr-FR"/>
              </w:rPr>
            </w:pPr>
            <w:r w:rsidRPr="004E3884">
              <w:rPr>
                <w:rFonts w:ascii="Times New Roman" w:eastAsia="Times New Roman" w:hAnsi="Times New Roman"/>
                <w:i/>
                <w:iCs/>
                <w:sz w:val="24"/>
                <w:szCs w:val="24"/>
                <w:lang w:val="fr-CM" w:eastAsia="fr-FR"/>
              </w:rPr>
              <w:t>A Monsieur le Maire de la Commune de ZOETELE, Maître d’Ouvrage</w:t>
            </w:r>
          </w:p>
          <w:p w14:paraId="78070B50" w14:textId="77777777" w:rsidR="00F13C70" w:rsidRPr="00F13C70" w:rsidRDefault="00EB21D3" w:rsidP="00047D94">
            <w:pPr>
              <w:widowControl w:val="0"/>
              <w:numPr>
                <w:ilvl w:val="0"/>
                <w:numId w:val="47"/>
              </w:numPr>
              <w:suppressAutoHyphens/>
              <w:autoSpaceDE w:val="0"/>
              <w:autoSpaceDN w:val="0"/>
              <w:spacing w:before="11" w:after="0" w:line="360" w:lineRule="auto"/>
              <w:ind w:right="94"/>
              <w:jc w:val="both"/>
              <w:textAlignment w:val="baseline"/>
              <w:rPr>
                <w:rFonts w:ascii="Times New Roman" w:eastAsia="Times New Roman" w:hAnsi="Times New Roman"/>
                <w:color w:val="ED7D31"/>
                <w:sz w:val="24"/>
                <w:szCs w:val="24"/>
                <w:lang w:val="fr-CM" w:eastAsia="fr-FR"/>
              </w:rPr>
            </w:pPr>
            <w:r w:rsidRPr="004E3884">
              <w:rPr>
                <w:rFonts w:ascii="Times New Roman" w:eastAsia="Times New Roman" w:hAnsi="Times New Roman"/>
                <w:sz w:val="24"/>
                <w:szCs w:val="24"/>
                <w:lang w:val="fr-CM" w:eastAsia="fr-FR"/>
              </w:rPr>
              <w:t>B.P : 02-ZOETELE.</w:t>
            </w:r>
            <w:r w:rsidR="00F13C70" w:rsidRPr="004E3884">
              <w:rPr>
                <w:rFonts w:ascii="Times New Roman" w:eastAsia="Times New Roman" w:hAnsi="Times New Roman"/>
                <w:sz w:val="24"/>
                <w:szCs w:val="24"/>
                <w:lang w:val="fr-CM" w:eastAsia="fr-FR"/>
              </w:rPr>
              <w:t xml:space="preserve"> </w:t>
            </w:r>
          </w:p>
        </w:tc>
      </w:tr>
      <w:tr w:rsidR="00F13C70" w:rsidRPr="00F13C70" w14:paraId="1F374BB4" w14:textId="77777777" w:rsidTr="00C75850">
        <w:trPr>
          <w:trHeight w:val="466"/>
          <w:jc w:val="center"/>
        </w:trPr>
        <w:tc>
          <w:tcPr>
            <w:tcW w:w="10201" w:type="dxa"/>
            <w:gridSpan w:val="2"/>
            <w:shd w:val="clear" w:color="auto" w:fill="auto"/>
            <w:tcMar>
              <w:top w:w="0" w:type="dxa"/>
              <w:left w:w="0" w:type="dxa"/>
              <w:bottom w:w="0" w:type="dxa"/>
              <w:right w:w="0" w:type="dxa"/>
            </w:tcMar>
            <w:vAlign w:val="center"/>
          </w:tcPr>
          <w:p w14:paraId="4FDAFD61" w14:textId="77777777" w:rsidR="00F13C70" w:rsidRPr="00F13C70" w:rsidRDefault="00F13C70" w:rsidP="00F13C70">
            <w:pPr>
              <w:widowControl w:val="0"/>
              <w:suppressAutoHyphens/>
              <w:autoSpaceDE w:val="0"/>
              <w:autoSpaceDN w:val="0"/>
              <w:spacing w:after="0" w:line="240" w:lineRule="auto"/>
              <w:jc w:val="center"/>
              <w:textAlignment w:val="baseline"/>
              <w:rPr>
                <w:rFonts w:ascii="Times New Roman" w:eastAsia="Times New Roman" w:hAnsi="Times New Roman"/>
                <w:b/>
                <w:sz w:val="24"/>
                <w:szCs w:val="24"/>
                <w:lang w:eastAsia="fr-FR"/>
              </w:rPr>
            </w:pPr>
            <w:r w:rsidRPr="00F13C70">
              <w:rPr>
                <w:rFonts w:ascii="Times New Roman" w:eastAsia="Times New Roman" w:hAnsi="Times New Roman"/>
                <w:b/>
                <w:sz w:val="24"/>
                <w:szCs w:val="24"/>
                <w:lang w:eastAsia="fr-FR"/>
              </w:rPr>
              <w:t>C- PREPARATION DES OFFRES</w:t>
            </w:r>
          </w:p>
        </w:tc>
      </w:tr>
      <w:tr w:rsidR="00F13C70" w:rsidRPr="00F13C70" w14:paraId="39AFC6FA" w14:textId="77777777" w:rsidTr="00C75850">
        <w:trPr>
          <w:trHeight w:val="409"/>
          <w:jc w:val="center"/>
        </w:trPr>
        <w:tc>
          <w:tcPr>
            <w:tcW w:w="1271" w:type="dxa"/>
            <w:shd w:val="clear" w:color="auto" w:fill="auto"/>
            <w:tcMar>
              <w:top w:w="0" w:type="dxa"/>
              <w:left w:w="0" w:type="dxa"/>
              <w:bottom w:w="0" w:type="dxa"/>
              <w:right w:w="0" w:type="dxa"/>
            </w:tcMar>
            <w:vAlign w:val="center"/>
          </w:tcPr>
          <w:p w14:paraId="27600D96" w14:textId="77777777" w:rsidR="00F13C70" w:rsidRPr="00F13C70" w:rsidRDefault="000F25D2"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2.1</w:t>
            </w:r>
          </w:p>
        </w:tc>
        <w:tc>
          <w:tcPr>
            <w:tcW w:w="8930" w:type="dxa"/>
            <w:shd w:val="clear" w:color="auto" w:fill="auto"/>
            <w:tcMar>
              <w:top w:w="0" w:type="dxa"/>
              <w:left w:w="0" w:type="dxa"/>
              <w:bottom w:w="0" w:type="dxa"/>
              <w:right w:w="0" w:type="dxa"/>
            </w:tcMar>
            <w:vAlign w:val="center"/>
          </w:tcPr>
          <w:p w14:paraId="2AF5FB20" w14:textId="77777777" w:rsidR="00F13C70" w:rsidRPr="00F13C70" w:rsidRDefault="00F13C70" w:rsidP="00F13C70">
            <w:pPr>
              <w:tabs>
                <w:tab w:val="right" w:pos="7254"/>
              </w:tabs>
              <w:spacing w:after="0" w:line="240" w:lineRule="auto"/>
              <w:jc w:val="both"/>
              <w:rPr>
                <w:rFonts w:ascii="Times New Roman" w:eastAsia="Times New Roman" w:hAnsi="Times New Roman"/>
                <w:spacing w:val="2"/>
                <w:sz w:val="24"/>
                <w:szCs w:val="24"/>
                <w:lang w:eastAsia="fr-FR"/>
              </w:rPr>
            </w:pPr>
            <w:r w:rsidRPr="00F13C70">
              <w:rPr>
                <w:rFonts w:ascii="Times New Roman" w:eastAsia="Times New Roman" w:hAnsi="Times New Roman"/>
                <w:sz w:val="24"/>
                <w:szCs w:val="24"/>
                <w:lang w:eastAsia="fr-FR"/>
              </w:rPr>
              <w:t>La langue de soumission est « </w:t>
            </w:r>
            <w:r w:rsidRPr="00F13C70">
              <w:rPr>
                <w:rFonts w:ascii="Times New Roman" w:eastAsia="Times New Roman" w:hAnsi="Times New Roman"/>
                <w:i/>
                <w:iCs/>
                <w:sz w:val="24"/>
                <w:szCs w:val="24"/>
                <w:lang w:eastAsia="fr-FR"/>
              </w:rPr>
              <w:t>l’Anglais ou le Français » ________________________</w:t>
            </w:r>
          </w:p>
        </w:tc>
      </w:tr>
      <w:tr w:rsidR="00F13C70" w:rsidRPr="00F13C70" w14:paraId="741C4510" w14:textId="77777777" w:rsidTr="00782E0D">
        <w:trPr>
          <w:trHeight w:val="1998"/>
          <w:jc w:val="center"/>
        </w:trPr>
        <w:tc>
          <w:tcPr>
            <w:tcW w:w="1271" w:type="dxa"/>
            <w:shd w:val="clear" w:color="auto" w:fill="auto"/>
            <w:tcMar>
              <w:top w:w="0" w:type="dxa"/>
              <w:left w:w="0" w:type="dxa"/>
              <w:bottom w:w="0" w:type="dxa"/>
              <w:right w:w="0" w:type="dxa"/>
            </w:tcMar>
            <w:vAlign w:val="center"/>
          </w:tcPr>
          <w:p w14:paraId="2771422F" w14:textId="77777777" w:rsidR="00F13C70" w:rsidRPr="00F13C70" w:rsidRDefault="000F25D2"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lastRenderedPageBreak/>
              <w:t>2.2</w:t>
            </w:r>
          </w:p>
        </w:tc>
        <w:tc>
          <w:tcPr>
            <w:tcW w:w="8930" w:type="dxa"/>
            <w:shd w:val="clear" w:color="auto" w:fill="auto"/>
            <w:tcMar>
              <w:top w:w="0" w:type="dxa"/>
              <w:left w:w="0" w:type="dxa"/>
              <w:bottom w:w="0" w:type="dxa"/>
              <w:right w:w="0" w:type="dxa"/>
            </w:tcMar>
            <w:vAlign w:val="center"/>
          </w:tcPr>
          <w:p w14:paraId="3F04C4FD" w14:textId="77777777" w:rsidR="00F13C70" w:rsidRPr="00F13C70" w:rsidRDefault="00F13C70" w:rsidP="00F13C70">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Le soumissionnaire devra produire une offre regroupée en trois volumes et présentée comme suit :</w:t>
            </w:r>
          </w:p>
          <w:p w14:paraId="3505F56D" w14:textId="77777777" w:rsidR="00F13C70" w:rsidRPr="00F13C70" w:rsidRDefault="00F13C70" w:rsidP="00F13C70">
            <w:pPr>
              <w:widowControl w:val="0"/>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r w:rsidRPr="00F13C70">
              <w:rPr>
                <w:rFonts w:ascii="Times New Roman" w:eastAsia="Times New Roman" w:hAnsi="Times New Roman"/>
                <w:b/>
                <w:i/>
                <w:iCs/>
                <w:sz w:val="24"/>
                <w:szCs w:val="24"/>
                <w:lang w:eastAsia="fr-FR"/>
              </w:rPr>
              <w:t>A–Volume I : Pièces administratives</w:t>
            </w:r>
          </w:p>
          <w:p w14:paraId="40A5366E" w14:textId="77777777" w:rsidR="00F13C70" w:rsidRPr="00F13C70" w:rsidRDefault="00B90742" w:rsidP="00F13C70">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Elles</w:t>
            </w:r>
            <w:r w:rsidR="00F13C70" w:rsidRPr="00F13C70">
              <w:rPr>
                <w:rFonts w:ascii="Times New Roman" w:eastAsia="Times New Roman" w:hAnsi="Times New Roman"/>
                <w:sz w:val="24"/>
                <w:szCs w:val="24"/>
                <w:lang w:eastAsia="fr-FR"/>
              </w:rPr>
              <w:t xml:space="preserve"> comprendront notamment :</w:t>
            </w:r>
          </w:p>
          <w:p w14:paraId="1D260004" w14:textId="77777777" w:rsidR="00F13C70" w:rsidRPr="00F13C70" w:rsidRDefault="00F13C70" w:rsidP="00047D94">
            <w:pPr>
              <w:numPr>
                <w:ilvl w:val="0"/>
                <w:numId w:val="29"/>
              </w:numPr>
              <w:suppressAutoHyphens/>
              <w:autoSpaceDN w:val="0"/>
              <w:spacing w:after="0" w:line="240" w:lineRule="auto"/>
              <w:jc w:val="both"/>
              <w:textAlignment w:val="baseline"/>
              <w:rPr>
                <w:rFonts w:ascii="Times New Roman" w:eastAsia="Times New Roman" w:hAnsi="Times New Roman"/>
                <w:i/>
                <w:sz w:val="24"/>
                <w:szCs w:val="24"/>
                <w:lang w:eastAsia="fr-FR"/>
              </w:rPr>
            </w:pPr>
            <w:r w:rsidRPr="00F13C70">
              <w:rPr>
                <w:rFonts w:ascii="Times New Roman" w:eastAsia="Times New Roman" w:hAnsi="Times New Roman"/>
                <w:i/>
                <w:sz w:val="24"/>
                <w:szCs w:val="24"/>
                <w:lang w:eastAsia="fr-FR"/>
              </w:rPr>
              <w:t>La</w:t>
            </w:r>
            <w:r w:rsidRPr="00F13C70">
              <w:rPr>
                <w:rFonts w:ascii="Times New Roman" w:eastAsia="Times New Roman" w:hAnsi="Times New Roman"/>
                <w:i/>
                <w:color w:val="FF0000"/>
                <w:sz w:val="24"/>
                <w:szCs w:val="24"/>
                <w:lang w:eastAsia="fr-FR"/>
              </w:rPr>
              <w:t xml:space="preserve"> </w:t>
            </w:r>
            <w:r w:rsidRPr="00F13C70">
              <w:rPr>
                <w:rFonts w:ascii="Times New Roman" w:eastAsia="Times New Roman" w:hAnsi="Times New Roman"/>
                <w:i/>
                <w:sz w:val="24"/>
                <w:szCs w:val="24"/>
                <w:lang w:eastAsia="fr-FR"/>
              </w:rPr>
              <w:t>déclaration d’intention de soumissionner timbrée, signée du représentant légal ou du mandataire dument désigné ;</w:t>
            </w:r>
          </w:p>
          <w:p w14:paraId="55DB5C10" w14:textId="77777777" w:rsidR="00F13C70" w:rsidRPr="00F13C70" w:rsidRDefault="00F13C70" w:rsidP="00047D94">
            <w:pPr>
              <w:widowControl w:val="0"/>
              <w:numPr>
                <w:ilvl w:val="0"/>
                <w:numId w:val="29"/>
              </w:numPr>
              <w:suppressAutoHyphens/>
              <w:autoSpaceDE w:val="0"/>
              <w:autoSpaceDN w:val="0"/>
              <w:spacing w:after="0" w:line="240" w:lineRule="auto"/>
              <w:jc w:val="both"/>
              <w:textAlignment w:val="baseline"/>
              <w:rPr>
                <w:rFonts w:ascii="Times New Roman" w:eastAsia="Times New Roman" w:hAnsi="Times New Roman"/>
                <w:i/>
                <w:sz w:val="24"/>
                <w:szCs w:val="24"/>
                <w:lang w:eastAsia="fr-FR"/>
              </w:rPr>
            </w:pPr>
            <w:r w:rsidRPr="00F13C70">
              <w:rPr>
                <w:rFonts w:ascii="Times New Roman" w:eastAsia="Times New Roman" w:hAnsi="Times New Roman"/>
                <w:i/>
                <w:sz w:val="24"/>
                <w:szCs w:val="24"/>
                <w:lang w:eastAsia="fr-FR"/>
              </w:rPr>
              <w:t>L’Accord de groupement</w:t>
            </w:r>
            <w:r w:rsidR="00F672D7">
              <w:rPr>
                <w:rFonts w:ascii="Times New Roman" w:eastAsia="Times New Roman" w:hAnsi="Times New Roman"/>
                <w:i/>
                <w:sz w:val="24"/>
                <w:szCs w:val="24"/>
                <w:lang w:eastAsia="fr-FR"/>
              </w:rPr>
              <w:t xml:space="preserve"> </w:t>
            </w:r>
            <w:r w:rsidRPr="00F13C70">
              <w:rPr>
                <w:rFonts w:ascii="Times New Roman" w:eastAsia="Times New Roman" w:hAnsi="Times New Roman"/>
                <w:i/>
                <w:sz w:val="24"/>
                <w:szCs w:val="24"/>
                <w:lang w:eastAsia="fr-FR"/>
              </w:rPr>
              <w:t>(sous seing privé) et spécifiant le mandataire le cas échéant (le Maître d’Ouvrage devra privilégier les groupements solidaires) ;</w:t>
            </w:r>
          </w:p>
          <w:p w14:paraId="5B67BE02" w14:textId="77777777" w:rsidR="00F13C70" w:rsidRPr="00F13C70" w:rsidRDefault="00F13C70" w:rsidP="00047D94">
            <w:pPr>
              <w:widowControl w:val="0"/>
              <w:numPr>
                <w:ilvl w:val="0"/>
                <w:numId w:val="29"/>
              </w:numPr>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i/>
                <w:sz w:val="24"/>
                <w:szCs w:val="24"/>
                <w:lang w:eastAsia="fr-FR"/>
              </w:rPr>
              <w:t>Le Pouvoir de signature, le cas échéant ;</w:t>
            </w:r>
          </w:p>
          <w:p w14:paraId="35F137A8" w14:textId="77777777" w:rsidR="00F13C70" w:rsidRPr="00F13C70" w:rsidRDefault="00F13C70" w:rsidP="00047D94">
            <w:pPr>
              <w:widowControl w:val="0"/>
              <w:numPr>
                <w:ilvl w:val="0"/>
                <w:numId w:val="29"/>
              </w:numPr>
              <w:suppressAutoHyphens/>
              <w:autoSpaceDE w:val="0"/>
              <w:autoSpaceDN w:val="0"/>
              <w:spacing w:after="0" w:line="240" w:lineRule="auto"/>
              <w:jc w:val="both"/>
              <w:textAlignment w:val="baseline"/>
              <w:rPr>
                <w:rFonts w:ascii="Times New Roman" w:eastAsia="Times New Roman" w:hAnsi="Times New Roman"/>
                <w:i/>
                <w:sz w:val="24"/>
                <w:szCs w:val="24"/>
                <w:lang w:eastAsia="fr-FR"/>
              </w:rPr>
            </w:pPr>
            <w:r w:rsidRPr="00F13C70">
              <w:rPr>
                <w:rFonts w:ascii="Times New Roman" w:eastAsia="Times New Roman" w:hAnsi="Times New Roman"/>
                <w:i/>
                <w:sz w:val="24"/>
                <w:szCs w:val="24"/>
                <w:lang w:eastAsia="fr-FR"/>
              </w:rPr>
              <w:t xml:space="preserve">Le Certificat de Conformité Fiscale délivrée par l’Administration Fiscale ; </w:t>
            </w:r>
          </w:p>
          <w:p w14:paraId="01F0F536" w14:textId="77777777" w:rsidR="00F13C70" w:rsidRPr="00F13C70" w:rsidRDefault="00F13C70" w:rsidP="00047D94">
            <w:pPr>
              <w:widowControl w:val="0"/>
              <w:numPr>
                <w:ilvl w:val="0"/>
                <w:numId w:val="29"/>
              </w:numPr>
              <w:suppressAutoHyphens/>
              <w:autoSpaceDE w:val="0"/>
              <w:autoSpaceDN w:val="0"/>
              <w:spacing w:after="0" w:line="240" w:lineRule="auto"/>
              <w:jc w:val="both"/>
              <w:textAlignment w:val="baseline"/>
              <w:rPr>
                <w:rFonts w:ascii="Times New Roman" w:eastAsia="Times New Roman" w:hAnsi="Times New Roman"/>
                <w:i/>
                <w:sz w:val="24"/>
                <w:szCs w:val="24"/>
                <w:lang w:eastAsia="fr-FR"/>
              </w:rPr>
            </w:pPr>
            <w:r w:rsidRPr="00F13C70">
              <w:rPr>
                <w:rFonts w:ascii="Times New Roman" w:eastAsia="Times New Roman" w:hAnsi="Times New Roman"/>
                <w:i/>
                <w:sz w:val="24"/>
                <w:szCs w:val="24"/>
                <w:lang w:eastAsia="fr-FR"/>
              </w:rPr>
              <w:t>Une Attestation de non-faillite établie par le Tribunal de Première Instance ou tout autre document établi par l’institution compétente du pays de résidence du soumissionnaire étranger ;</w:t>
            </w:r>
          </w:p>
          <w:p w14:paraId="13FBCF8B" w14:textId="77777777" w:rsidR="00F13C70" w:rsidRPr="00F13C70" w:rsidRDefault="00F13C70" w:rsidP="00047D94">
            <w:pPr>
              <w:widowControl w:val="0"/>
              <w:numPr>
                <w:ilvl w:val="0"/>
                <w:numId w:val="29"/>
              </w:numPr>
              <w:suppressAutoHyphens/>
              <w:autoSpaceDE w:val="0"/>
              <w:autoSpaceDN w:val="0"/>
              <w:spacing w:after="0" w:line="240" w:lineRule="auto"/>
              <w:jc w:val="both"/>
              <w:textAlignment w:val="baseline"/>
              <w:rPr>
                <w:rFonts w:ascii="Times New Roman" w:eastAsia="Times New Roman" w:hAnsi="Times New Roman"/>
                <w:i/>
                <w:sz w:val="24"/>
                <w:szCs w:val="24"/>
                <w:lang w:eastAsia="fr-FR"/>
              </w:rPr>
            </w:pPr>
            <w:r w:rsidRPr="00F13C70">
              <w:rPr>
                <w:rFonts w:ascii="Times New Roman" w:eastAsia="Times New Roman" w:hAnsi="Times New Roman"/>
                <w:i/>
                <w:sz w:val="24"/>
                <w:szCs w:val="24"/>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14:paraId="3E55C072" w14:textId="77777777" w:rsidR="00F13C70" w:rsidRPr="00F13C70" w:rsidRDefault="00F13C70" w:rsidP="00047D94">
            <w:pPr>
              <w:numPr>
                <w:ilvl w:val="0"/>
                <w:numId w:val="29"/>
              </w:numPr>
              <w:suppressAutoHyphens/>
              <w:autoSpaceDN w:val="0"/>
              <w:spacing w:after="0" w:line="240" w:lineRule="auto"/>
              <w:jc w:val="both"/>
              <w:textAlignment w:val="baseline"/>
              <w:rPr>
                <w:rFonts w:ascii="Times New Roman" w:eastAsia="Times New Roman" w:hAnsi="Times New Roman"/>
                <w:i/>
                <w:sz w:val="24"/>
                <w:szCs w:val="24"/>
                <w:lang w:eastAsia="fr-FR"/>
              </w:rPr>
            </w:pPr>
            <w:r w:rsidRPr="00F13C70">
              <w:rPr>
                <w:rFonts w:ascii="Times New Roman" w:eastAsia="Times New Roman" w:hAnsi="Times New Roman"/>
                <w:i/>
                <w:sz w:val="24"/>
                <w:szCs w:val="24"/>
                <w:lang w:eastAsia="fr-FR"/>
              </w:rPr>
              <w:t xml:space="preserve">La quittance d’achat du Dossier d’Appel d’Offres d’une somme non remboursable de </w:t>
            </w:r>
            <w:r w:rsidR="00B90742">
              <w:rPr>
                <w:rFonts w:ascii="Times New Roman" w:eastAsia="Times New Roman" w:hAnsi="Times New Roman"/>
                <w:i/>
                <w:sz w:val="24"/>
                <w:szCs w:val="24"/>
                <w:lang w:eastAsia="fr-FR"/>
              </w:rPr>
              <w:t>tre</w:t>
            </w:r>
            <w:r w:rsidR="00BA22A5">
              <w:rPr>
                <w:rFonts w:ascii="Times New Roman" w:eastAsia="Times New Roman" w:hAnsi="Times New Roman"/>
                <w:i/>
                <w:sz w:val="24"/>
                <w:szCs w:val="24"/>
                <w:lang w:eastAsia="fr-FR"/>
              </w:rPr>
              <w:t>nte</w:t>
            </w:r>
            <w:r w:rsidR="000F25D2">
              <w:rPr>
                <w:rFonts w:ascii="Times New Roman" w:eastAsia="Times New Roman" w:hAnsi="Times New Roman"/>
                <w:i/>
                <w:sz w:val="24"/>
                <w:szCs w:val="24"/>
                <w:lang w:eastAsia="fr-FR"/>
              </w:rPr>
              <w:t xml:space="preserve"> mille</w:t>
            </w:r>
            <w:r w:rsidR="00BC1156">
              <w:rPr>
                <w:rFonts w:ascii="Times New Roman" w:eastAsia="Times New Roman" w:hAnsi="Times New Roman"/>
                <w:i/>
                <w:sz w:val="24"/>
                <w:szCs w:val="24"/>
                <w:lang w:eastAsia="fr-FR"/>
              </w:rPr>
              <w:t xml:space="preserve"> Francs (</w:t>
            </w:r>
            <w:r w:rsidR="00B90742">
              <w:rPr>
                <w:rFonts w:ascii="Times New Roman" w:eastAsia="Times New Roman" w:hAnsi="Times New Roman"/>
                <w:i/>
                <w:sz w:val="24"/>
                <w:szCs w:val="24"/>
                <w:lang w:eastAsia="fr-FR"/>
              </w:rPr>
              <w:t>3</w:t>
            </w:r>
            <w:r w:rsidR="00BA22A5">
              <w:rPr>
                <w:rFonts w:ascii="Times New Roman" w:eastAsia="Times New Roman" w:hAnsi="Times New Roman"/>
                <w:i/>
                <w:sz w:val="24"/>
                <w:szCs w:val="24"/>
                <w:lang w:eastAsia="fr-FR"/>
              </w:rPr>
              <w:t>0</w:t>
            </w:r>
            <w:r w:rsidR="00BC1156">
              <w:rPr>
                <w:rFonts w:ascii="Times New Roman" w:eastAsia="Times New Roman" w:hAnsi="Times New Roman"/>
                <w:i/>
                <w:sz w:val="24"/>
                <w:szCs w:val="24"/>
                <w:lang w:eastAsia="fr-FR"/>
              </w:rPr>
              <w:t> 000</w:t>
            </w:r>
            <w:r w:rsidR="00B90742">
              <w:rPr>
                <w:rFonts w:ascii="Times New Roman" w:eastAsia="Times New Roman" w:hAnsi="Times New Roman"/>
                <w:i/>
                <w:sz w:val="24"/>
                <w:szCs w:val="24"/>
                <w:lang w:eastAsia="fr-FR"/>
              </w:rPr>
              <w:t>) Francs</w:t>
            </w:r>
            <w:r w:rsidRPr="00F13C70">
              <w:rPr>
                <w:rFonts w:ascii="Times New Roman" w:eastAsia="Times New Roman" w:hAnsi="Times New Roman"/>
                <w:i/>
                <w:sz w:val="24"/>
                <w:szCs w:val="24"/>
                <w:lang w:eastAsia="fr-FR"/>
              </w:rPr>
              <w:t xml:space="preserve"> </w:t>
            </w:r>
            <w:r w:rsidR="00B90742" w:rsidRPr="00F13C70">
              <w:rPr>
                <w:rFonts w:ascii="Times New Roman" w:eastAsia="Times New Roman" w:hAnsi="Times New Roman"/>
                <w:i/>
                <w:sz w:val="24"/>
                <w:szCs w:val="24"/>
                <w:lang w:eastAsia="fr-FR"/>
              </w:rPr>
              <w:t>CFA payable</w:t>
            </w:r>
            <w:r w:rsidRPr="00F13C70">
              <w:rPr>
                <w:rFonts w:ascii="Times New Roman" w:eastAsia="Times New Roman" w:hAnsi="Times New Roman"/>
                <w:i/>
                <w:sz w:val="24"/>
                <w:szCs w:val="24"/>
                <w:lang w:eastAsia="fr-FR"/>
              </w:rPr>
              <w:t xml:space="preserve"> </w:t>
            </w:r>
            <w:r w:rsidR="00B90742" w:rsidRPr="00F13C70">
              <w:rPr>
                <w:rFonts w:ascii="Times New Roman" w:eastAsia="Times New Roman" w:hAnsi="Times New Roman"/>
                <w:i/>
                <w:sz w:val="24"/>
                <w:szCs w:val="24"/>
                <w:lang w:eastAsia="fr-FR"/>
              </w:rPr>
              <w:t xml:space="preserve">à </w:t>
            </w:r>
            <w:r w:rsidR="00B90742">
              <w:rPr>
                <w:rFonts w:ascii="Times New Roman" w:eastAsia="Times New Roman" w:hAnsi="Times New Roman"/>
                <w:i/>
                <w:sz w:val="24"/>
                <w:szCs w:val="24"/>
                <w:lang w:eastAsia="fr-FR"/>
              </w:rPr>
              <w:t>la</w:t>
            </w:r>
            <w:r w:rsidR="00BC1156">
              <w:rPr>
                <w:rFonts w:ascii="Times New Roman" w:eastAsia="Times New Roman" w:hAnsi="Times New Roman"/>
                <w:i/>
                <w:sz w:val="24"/>
                <w:szCs w:val="24"/>
                <w:lang w:eastAsia="fr-FR"/>
              </w:rPr>
              <w:t xml:space="preserve"> Recette Municipale de la Commune de ZOETELE</w:t>
            </w:r>
            <w:r w:rsidRPr="00F13C70">
              <w:rPr>
                <w:rFonts w:ascii="Times New Roman" w:eastAsia="Times New Roman" w:hAnsi="Times New Roman"/>
                <w:i/>
                <w:sz w:val="24"/>
                <w:szCs w:val="24"/>
                <w:lang w:eastAsia="fr-FR"/>
              </w:rPr>
              <w:t xml:space="preserve"> d’acha</w:t>
            </w:r>
            <w:r w:rsidR="00FE3444">
              <w:rPr>
                <w:rFonts w:ascii="Times New Roman" w:eastAsia="Times New Roman" w:hAnsi="Times New Roman"/>
                <w:i/>
                <w:sz w:val="24"/>
                <w:szCs w:val="24"/>
                <w:lang w:eastAsia="fr-FR"/>
              </w:rPr>
              <w:t>t</w:t>
            </w:r>
            <w:r w:rsidRPr="00F13C70">
              <w:rPr>
                <w:rFonts w:ascii="Times New Roman" w:eastAsia="Times New Roman" w:hAnsi="Times New Roman"/>
                <w:i/>
                <w:sz w:val="24"/>
                <w:szCs w:val="24"/>
                <w:lang w:eastAsia="fr-FR"/>
              </w:rPr>
              <w:t xml:space="preserve"> du DAO </w:t>
            </w:r>
          </w:p>
          <w:p w14:paraId="7AC4A1B0" w14:textId="77777777" w:rsidR="00F13C70" w:rsidRPr="00F13C70" w:rsidRDefault="00F13C70" w:rsidP="00047D94">
            <w:pPr>
              <w:widowControl w:val="0"/>
              <w:numPr>
                <w:ilvl w:val="0"/>
                <w:numId w:val="29"/>
              </w:numPr>
              <w:suppressAutoHyphens/>
              <w:autoSpaceDE w:val="0"/>
              <w:autoSpaceDN w:val="0"/>
              <w:spacing w:after="0" w:line="240" w:lineRule="auto"/>
              <w:jc w:val="both"/>
              <w:textAlignment w:val="baseline"/>
              <w:rPr>
                <w:rFonts w:ascii="Times New Roman" w:eastAsia="Times New Roman" w:hAnsi="Times New Roman"/>
                <w:i/>
                <w:sz w:val="24"/>
                <w:szCs w:val="24"/>
                <w:lang w:eastAsia="fr-FR"/>
              </w:rPr>
            </w:pPr>
            <w:r w:rsidRPr="00F13C70">
              <w:rPr>
                <w:rFonts w:ascii="Times New Roman" w:eastAsia="Times New Roman" w:hAnsi="Times New Roman"/>
                <w:i/>
                <w:sz w:val="24"/>
                <w:szCs w:val="24"/>
                <w:lang w:eastAsia="fr-FR"/>
              </w:rPr>
              <w:t>Une Attestation de non-exclusion des Marchés Publics délivrée par l’organisme chargé de la régulation des marchés publics portant le numéro et l’objet de l’Appel d’Offres ;</w:t>
            </w:r>
          </w:p>
          <w:p w14:paraId="647BD9B1" w14:textId="77777777" w:rsidR="00F13C70" w:rsidRPr="00F13C70" w:rsidRDefault="00F13C70" w:rsidP="00047D94">
            <w:pPr>
              <w:widowControl w:val="0"/>
              <w:numPr>
                <w:ilvl w:val="0"/>
                <w:numId w:val="29"/>
              </w:numPr>
              <w:suppressAutoHyphens/>
              <w:autoSpaceDE w:val="0"/>
              <w:autoSpaceDN w:val="0"/>
              <w:spacing w:after="0" w:line="240" w:lineRule="auto"/>
              <w:jc w:val="both"/>
              <w:textAlignment w:val="baseline"/>
              <w:rPr>
                <w:rFonts w:ascii="Times New Roman" w:eastAsia="Times New Roman" w:hAnsi="Times New Roman"/>
                <w:i/>
                <w:sz w:val="24"/>
                <w:szCs w:val="24"/>
                <w:lang w:eastAsia="fr-FR"/>
              </w:rPr>
            </w:pPr>
            <w:r w:rsidRPr="00F13C70">
              <w:rPr>
                <w:rFonts w:ascii="Times New Roman" w:eastAsia="Times New Roman" w:hAnsi="Times New Roman"/>
                <w:i/>
                <w:sz w:val="24"/>
                <w:szCs w:val="24"/>
                <w:lang w:eastAsia="fr-FR"/>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7E5B45C5" w14:textId="77777777" w:rsidR="00F13C70" w:rsidRPr="00F13C70" w:rsidRDefault="000F25D2" w:rsidP="00047D94">
            <w:pPr>
              <w:widowControl w:val="0"/>
              <w:numPr>
                <w:ilvl w:val="0"/>
                <w:numId w:val="29"/>
              </w:numPr>
              <w:suppressAutoHyphens/>
              <w:autoSpaceDE w:val="0"/>
              <w:autoSpaceDN w:val="0"/>
              <w:spacing w:after="0" w:line="240" w:lineRule="auto"/>
              <w:jc w:val="both"/>
              <w:textAlignment w:val="baseline"/>
              <w:rPr>
                <w:rFonts w:ascii="Times New Roman" w:eastAsia="Times New Roman" w:hAnsi="Times New Roman"/>
                <w:i/>
                <w:sz w:val="24"/>
                <w:szCs w:val="24"/>
                <w:lang w:eastAsia="fr-FR"/>
              </w:rPr>
            </w:pPr>
            <w:r>
              <w:rPr>
                <w:rFonts w:ascii="Times New Roman" w:eastAsia="Times New Roman" w:hAnsi="Times New Roman"/>
                <w:i/>
                <w:sz w:val="24"/>
                <w:szCs w:val="24"/>
                <w:lang w:eastAsia="fr-FR"/>
              </w:rPr>
              <w:t xml:space="preserve">L’attestation de </w:t>
            </w:r>
            <w:r w:rsidR="00B90742">
              <w:rPr>
                <w:rFonts w:ascii="Times New Roman" w:eastAsia="Times New Roman" w:hAnsi="Times New Roman"/>
                <w:i/>
                <w:sz w:val="24"/>
                <w:szCs w:val="24"/>
                <w:lang w:eastAsia="fr-FR"/>
              </w:rPr>
              <w:t>catégorisation</w:t>
            </w:r>
            <w:r w:rsidR="00B90742" w:rsidRPr="00F13C70">
              <w:rPr>
                <w:rFonts w:ascii="Times New Roman" w:eastAsia="Times New Roman" w:hAnsi="Times New Roman"/>
                <w:i/>
                <w:sz w:val="24"/>
                <w:szCs w:val="24"/>
                <w:lang w:eastAsia="fr-FR"/>
              </w:rPr>
              <w:t xml:space="preserve"> ;</w:t>
            </w:r>
          </w:p>
          <w:p w14:paraId="0E909B0B" w14:textId="77777777" w:rsidR="00F13C70" w:rsidRPr="00F13C70" w:rsidRDefault="00F13C70" w:rsidP="00F13C70">
            <w:pPr>
              <w:suppressAutoHyphens/>
              <w:autoSpaceDN w:val="0"/>
              <w:spacing w:after="0" w:line="240" w:lineRule="auto"/>
              <w:jc w:val="both"/>
              <w:textAlignment w:val="baseline"/>
              <w:rPr>
                <w:rFonts w:ascii="Times New Roman" w:hAnsi="Times New Roman"/>
                <w:sz w:val="24"/>
                <w:szCs w:val="24"/>
              </w:rPr>
            </w:pPr>
            <w:r w:rsidRPr="00F13C70">
              <w:rPr>
                <w:rFonts w:ascii="Times New Roman" w:hAnsi="Times New Roman"/>
                <w:b/>
                <w:sz w:val="24"/>
                <w:szCs w:val="24"/>
              </w:rPr>
              <w:t>NB : En cas de catégorisation, le Maître d’Ouvrage définit les exigences complémentaires à demander aux entreprises catégorisées.</w:t>
            </w:r>
          </w:p>
          <w:p w14:paraId="5C98ADDE" w14:textId="77777777" w:rsidR="00F13C70" w:rsidRPr="00F13C70" w:rsidRDefault="00F13C70" w:rsidP="00F13C70">
            <w:pPr>
              <w:widowControl w:val="0"/>
              <w:suppressAutoHyphens/>
              <w:autoSpaceDE w:val="0"/>
              <w:autoSpaceDN w:val="0"/>
              <w:spacing w:after="0" w:line="240" w:lineRule="auto"/>
              <w:ind w:left="360"/>
              <w:jc w:val="both"/>
              <w:textAlignment w:val="baseline"/>
              <w:rPr>
                <w:rFonts w:ascii="Times New Roman" w:eastAsia="Times New Roman" w:hAnsi="Times New Roman"/>
                <w:i/>
                <w:sz w:val="24"/>
                <w:szCs w:val="24"/>
                <w:lang w:eastAsia="fr-FR"/>
              </w:rPr>
            </w:pPr>
            <w:r w:rsidRPr="00F13C70">
              <w:rPr>
                <w:rFonts w:ascii="Times New Roman" w:eastAsia="Times New Roman" w:hAnsi="Times New Roman"/>
                <w:i/>
                <w:sz w:val="24"/>
                <w:szCs w:val="24"/>
                <w:lang w:eastAsia="fr-FR"/>
              </w:rPr>
              <w:t>En cas de groupement</w:t>
            </w:r>
            <w:r w:rsidR="00B8643B">
              <w:rPr>
                <w:rFonts w:ascii="Times New Roman" w:eastAsia="Times New Roman" w:hAnsi="Times New Roman"/>
                <w:i/>
                <w:sz w:val="24"/>
                <w:szCs w:val="24"/>
                <w:lang w:eastAsia="fr-FR"/>
              </w:rPr>
              <w:t>,</w:t>
            </w:r>
            <w:r w:rsidRPr="00F13C70">
              <w:rPr>
                <w:rFonts w:ascii="Times New Roman" w:eastAsia="Times New Roman" w:hAnsi="Times New Roman"/>
                <w:i/>
                <w:sz w:val="24"/>
                <w:szCs w:val="24"/>
                <w:lang w:eastAsia="fr-FR"/>
              </w:rPr>
              <w:t xml:space="preserve"> chaque membre du groupement doit présenter un dossier </w:t>
            </w:r>
          </w:p>
          <w:p w14:paraId="6852F251" w14:textId="77777777" w:rsidR="00F13C70" w:rsidRPr="00F13C70" w:rsidRDefault="00F13C70" w:rsidP="00F13C70">
            <w:pPr>
              <w:widowControl w:val="0"/>
              <w:suppressAutoHyphens/>
              <w:autoSpaceDE w:val="0"/>
              <w:autoSpaceDN w:val="0"/>
              <w:spacing w:after="0" w:line="240" w:lineRule="auto"/>
              <w:ind w:left="360"/>
              <w:jc w:val="both"/>
              <w:textAlignment w:val="baseline"/>
              <w:rPr>
                <w:rFonts w:ascii="Times New Roman" w:eastAsia="Times New Roman" w:hAnsi="Times New Roman"/>
                <w:i/>
                <w:sz w:val="24"/>
                <w:szCs w:val="24"/>
                <w:lang w:eastAsia="fr-FR"/>
              </w:rPr>
            </w:pPr>
            <w:r w:rsidRPr="00F13C70">
              <w:rPr>
                <w:rFonts w:ascii="Times New Roman" w:eastAsia="Times New Roman" w:hAnsi="Times New Roman"/>
                <w:i/>
                <w:sz w:val="24"/>
                <w:szCs w:val="24"/>
                <w:lang w:eastAsia="fr-FR"/>
              </w:rPr>
              <w:t xml:space="preserve">Administratif complet, les pièces </w:t>
            </w:r>
            <w:r w:rsidRPr="00F13C70">
              <w:rPr>
                <w:rFonts w:ascii="Times New Roman" w:eastAsia="Times New Roman" w:hAnsi="Times New Roman"/>
                <w:b/>
                <w:i/>
                <w:sz w:val="24"/>
                <w:szCs w:val="24"/>
                <w:lang w:eastAsia="fr-FR"/>
              </w:rPr>
              <w:t>a, b, g, h</w:t>
            </w:r>
            <w:r w:rsidRPr="00F13C70">
              <w:rPr>
                <w:rFonts w:ascii="Times New Roman" w:eastAsia="Times New Roman" w:hAnsi="Times New Roman"/>
                <w:i/>
                <w:sz w:val="24"/>
                <w:szCs w:val="24"/>
                <w:lang w:eastAsia="fr-FR"/>
              </w:rPr>
              <w:t xml:space="preserve"> étant uniquement présentées par le mandataire du groupement.</w:t>
            </w:r>
          </w:p>
          <w:p w14:paraId="5126F101" w14:textId="77777777" w:rsidR="00F13C70" w:rsidRPr="00F13C70" w:rsidRDefault="00F13C70" w:rsidP="00F13C70">
            <w:pPr>
              <w:widowControl w:val="0"/>
              <w:suppressAutoHyphens/>
              <w:autoSpaceDE w:val="0"/>
              <w:autoSpaceDN w:val="0"/>
              <w:spacing w:after="0" w:line="240" w:lineRule="auto"/>
              <w:jc w:val="both"/>
              <w:textAlignment w:val="baseline"/>
              <w:rPr>
                <w:rFonts w:ascii="Times New Roman" w:eastAsia="Times New Roman" w:hAnsi="Times New Roman"/>
                <w:spacing w:val="2"/>
                <w:sz w:val="24"/>
                <w:szCs w:val="24"/>
                <w:lang w:eastAsia="fr-FR"/>
              </w:rPr>
            </w:pPr>
            <w:r w:rsidRPr="00F13C70">
              <w:rPr>
                <w:rFonts w:ascii="Times New Roman" w:eastAsia="Times New Roman" w:hAnsi="Times New Roman"/>
                <w:b/>
                <w:sz w:val="24"/>
                <w:szCs w:val="24"/>
                <w:lang w:eastAsia="fr-FR"/>
              </w:rPr>
              <w:t>NB : Sous peine de</w:t>
            </w:r>
            <w:r w:rsidRPr="00F13C70">
              <w:rPr>
                <w:rFonts w:ascii="Times New Roman" w:eastAsia="Times New Roman" w:hAnsi="Times New Roman"/>
                <w:b/>
                <w:spacing w:val="-23"/>
                <w:sz w:val="24"/>
                <w:szCs w:val="24"/>
                <w:lang w:eastAsia="fr-FR"/>
              </w:rPr>
              <w:t xml:space="preserve"> </w:t>
            </w:r>
            <w:r w:rsidRPr="00F13C70">
              <w:rPr>
                <w:rFonts w:ascii="Times New Roman" w:eastAsia="Times New Roman" w:hAnsi="Times New Roman"/>
                <w:b/>
                <w:sz w:val="24"/>
                <w:szCs w:val="24"/>
                <w:lang w:eastAsia="fr-FR"/>
              </w:rPr>
              <w:t>rejet, les</w:t>
            </w:r>
            <w:r w:rsidRPr="00F13C70">
              <w:rPr>
                <w:rFonts w:ascii="Times New Roman" w:eastAsia="Times New Roman" w:hAnsi="Times New Roman"/>
                <w:b/>
                <w:spacing w:val="-23"/>
                <w:sz w:val="24"/>
                <w:szCs w:val="24"/>
                <w:lang w:eastAsia="fr-FR"/>
              </w:rPr>
              <w:t xml:space="preserve"> </w:t>
            </w:r>
            <w:r w:rsidRPr="00F13C70">
              <w:rPr>
                <w:rFonts w:ascii="Times New Roman" w:eastAsia="Times New Roman" w:hAnsi="Times New Roman"/>
                <w:b/>
                <w:sz w:val="24"/>
                <w:szCs w:val="24"/>
                <w:lang w:eastAsia="fr-FR"/>
              </w:rPr>
              <w:t xml:space="preserve">pièces </w:t>
            </w:r>
            <w:r w:rsidRPr="00F13C70">
              <w:rPr>
                <w:rFonts w:ascii="Times New Roman" w:eastAsia="Times New Roman" w:hAnsi="Times New Roman"/>
                <w:b/>
                <w:spacing w:val="-23"/>
                <w:sz w:val="24"/>
                <w:szCs w:val="24"/>
                <w:lang w:eastAsia="fr-FR"/>
              </w:rPr>
              <w:t xml:space="preserve">du dossier </w:t>
            </w:r>
            <w:r w:rsidRPr="00F13C70">
              <w:rPr>
                <w:rFonts w:ascii="Times New Roman" w:eastAsia="Times New Roman" w:hAnsi="Times New Roman"/>
                <w:b/>
                <w:sz w:val="24"/>
                <w:szCs w:val="24"/>
                <w:lang w:eastAsia="fr-FR"/>
              </w:rPr>
              <w:t>administratif</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requises</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doivent</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être</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produites en</w:t>
            </w:r>
            <w:r w:rsidRPr="00F13C70">
              <w:rPr>
                <w:rFonts w:ascii="Times New Roman" w:eastAsia="Times New Roman" w:hAnsi="Times New Roman"/>
                <w:b/>
                <w:spacing w:val="-8"/>
                <w:sz w:val="24"/>
                <w:szCs w:val="24"/>
                <w:lang w:eastAsia="fr-FR"/>
              </w:rPr>
              <w:t xml:space="preserve"> </w:t>
            </w:r>
            <w:r w:rsidRPr="00F13C70">
              <w:rPr>
                <w:rFonts w:ascii="Times New Roman" w:eastAsia="Times New Roman" w:hAnsi="Times New Roman"/>
                <w:b/>
                <w:sz w:val="24"/>
                <w:szCs w:val="24"/>
                <w:lang w:eastAsia="fr-FR"/>
              </w:rPr>
              <w:t>originaux</w:t>
            </w:r>
            <w:r w:rsidRPr="00F13C70">
              <w:rPr>
                <w:rFonts w:ascii="Times New Roman" w:eastAsia="Times New Roman" w:hAnsi="Times New Roman"/>
                <w:b/>
                <w:spacing w:val="-8"/>
                <w:sz w:val="24"/>
                <w:szCs w:val="24"/>
                <w:lang w:eastAsia="fr-FR"/>
              </w:rPr>
              <w:t xml:space="preserve"> </w:t>
            </w:r>
            <w:r w:rsidRPr="00F13C70">
              <w:rPr>
                <w:rFonts w:ascii="Times New Roman" w:eastAsia="Times New Roman" w:hAnsi="Times New Roman"/>
                <w:b/>
                <w:sz w:val="24"/>
                <w:szCs w:val="24"/>
                <w:lang w:eastAsia="fr-FR"/>
              </w:rPr>
              <w:t>ou</w:t>
            </w:r>
            <w:r w:rsidRPr="00F13C70">
              <w:rPr>
                <w:rFonts w:ascii="Times New Roman" w:eastAsia="Times New Roman" w:hAnsi="Times New Roman"/>
                <w:b/>
                <w:spacing w:val="-8"/>
                <w:sz w:val="24"/>
                <w:szCs w:val="24"/>
                <w:lang w:eastAsia="fr-FR"/>
              </w:rPr>
              <w:t xml:space="preserve"> </w:t>
            </w:r>
            <w:r w:rsidRPr="00F13C70">
              <w:rPr>
                <w:rFonts w:ascii="Times New Roman" w:eastAsia="Times New Roman" w:hAnsi="Times New Roman"/>
                <w:b/>
                <w:sz w:val="24"/>
                <w:szCs w:val="24"/>
                <w:lang w:eastAsia="fr-FR"/>
              </w:rPr>
              <w:t>en</w:t>
            </w:r>
            <w:r w:rsidRPr="00F13C70">
              <w:rPr>
                <w:rFonts w:ascii="Times New Roman" w:eastAsia="Times New Roman" w:hAnsi="Times New Roman"/>
                <w:b/>
                <w:spacing w:val="-8"/>
                <w:sz w:val="24"/>
                <w:szCs w:val="24"/>
                <w:lang w:eastAsia="fr-FR"/>
              </w:rPr>
              <w:t xml:space="preserve"> </w:t>
            </w:r>
            <w:r w:rsidRPr="00F13C70">
              <w:rPr>
                <w:rFonts w:ascii="Times New Roman" w:eastAsia="Times New Roman" w:hAnsi="Times New Roman"/>
                <w:b/>
                <w:sz w:val="24"/>
                <w:szCs w:val="24"/>
                <w:lang w:eastAsia="fr-FR"/>
              </w:rPr>
              <w:t>copies</w:t>
            </w:r>
            <w:r w:rsidRPr="00F13C70">
              <w:rPr>
                <w:rFonts w:ascii="Times New Roman" w:eastAsia="Times New Roman" w:hAnsi="Times New Roman"/>
                <w:b/>
                <w:spacing w:val="-8"/>
                <w:sz w:val="24"/>
                <w:szCs w:val="24"/>
                <w:lang w:eastAsia="fr-FR"/>
              </w:rPr>
              <w:t xml:space="preserve"> </w:t>
            </w:r>
            <w:r w:rsidRPr="00F13C70">
              <w:rPr>
                <w:rFonts w:ascii="Times New Roman" w:eastAsia="Times New Roman" w:hAnsi="Times New Roman"/>
                <w:b/>
                <w:sz w:val="24"/>
                <w:szCs w:val="24"/>
                <w:lang w:eastAsia="fr-FR"/>
              </w:rPr>
              <w:t>certifiées</w:t>
            </w:r>
            <w:r w:rsidRPr="00F13C70">
              <w:rPr>
                <w:rFonts w:ascii="Times New Roman" w:eastAsia="Times New Roman" w:hAnsi="Times New Roman"/>
                <w:b/>
                <w:spacing w:val="-8"/>
                <w:sz w:val="24"/>
                <w:szCs w:val="24"/>
                <w:lang w:eastAsia="fr-FR"/>
              </w:rPr>
              <w:t xml:space="preserve"> </w:t>
            </w:r>
            <w:r w:rsidRPr="00F13C70">
              <w:rPr>
                <w:rFonts w:ascii="Times New Roman" w:eastAsia="Times New Roman" w:hAnsi="Times New Roman"/>
                <w:b/>
                <w:sz w:val="24"/>
                <w:szCs w:val="24"/>
                <w:lang w:eastAsia="fr-FR"/>
              </w:rPr>
              <w:t>conformes</w:t>
            </w:r>
            <w:r w:rsidRPr="00F13C70">
              <w:rPr>
                <w:rFonts w:ascii="Times New Roman" w:eastAsia="Times New Roman" w:hAnsi="Times New Roman"/>
                <w:b/>
                <w:spacing w:val="-8"/>
                <w:sz w:val="24"/>
                <w:szCs w:val="24"/>
                <w:lang w:eastAsia="fr-FR"/>
              </w:rPr>
              <w:t xml:space="preserve"> </w:t>
            </w:r>
            <w:r w:rsidRPr="00F13C70">
              <w:rPr>
                <w:rFonts w:ascii="Times New Roman" w:eastAsia="Times New Roman" w:hAnsi="Times New Roman"/>
                <w:b/>
                <w:sz w:val="24"/>
                <w:szCs w:val="24"/>
                <w:lang w:eastAsia="fr-FR"/>
              </w:rPr>
              <w:t>par</w:t>
            </w:r>
            <w:r w:rsidRPr="00F13C70">
              <w:rPr>
                <w:rFonts w:ascii="Times New Roman" w:eastAsia="Times New Roman" w:hAnsi="Times New Roman"/>
                <w:b/>
                <w:spacing w:val="-8"/>
                <w:sz w:val="24"/>
                <w:szCs w:val="24"/>
                <w:lang w:eastAsia="fr-FR"/>
              </w:rPr>
              <w:t xml:space="preserve"> </w:t>
            </w:r>
            <w:r w:rsidRPr="00F13C70">
              <w:rPr>
                <w:rFonts w:ascii="Times New Roman" w:eastAsia="Times New Roman" w:hAnsi="Times New Roman"/>
                <w:b/>
                <w:sz w:val="24"/>
                <w:szCs w:val="24"/>
                <w:lang w:eastAsia="fr-FR"/>
              </w:rPr>
              <w:t xml:space="preserve">le </w:t>
            </w:r>
            <w:r w:rsidRPr="00F13C70">
              <w:rPr>
                <w:rFonts w:ascii="Times New Roman" w:eastAsia="Times New Roman" w:hAnsi="Times New Roman"/>
                <w:b/>
                <w:spacing w:val="1"/>
                <w:sz w:val="24"/>
                <w:szCs w:val="24"/>
                <w:lang w:eastAsia="fr-FR"/>
              </w:rPr>
              <w:t>servic</w:t>
            </w:r>
            <w:r w:rsidRPr="00F13C70">
              <w:rPr>
                <w:rFonts w:ascii="Times New Roman" w:eastAsia="Times New Roman" w:hAnsi="Times New Roman"/>
                <w:b/>
                <w:sz w:val="24"/>
                <w:szCs w:val="24"/>
                <w:lang w:eastAsia="fr-FR"/>
              </w:rPr>
              <w:t xml:space="preserve">e </w:t>
            </w:r>
            <w:r w:rsidRPr="00F13C70">
              <w:rPr>
                <w:rFonts w:ascii="Times New Roman" w:eastAsia="Times New Roman" w:hAnsi="Times New Roman"/>
                <w:b/>
                <w:spacing w:val="1"/>
                <w:sz w:val="24"/>
                <w:szCs w:val="24"/>
                <w:lang w:eastAsia="fr-FR"/>
              </w:rPr>
              <w:t>émetteu</w:t>
            </w:r>
            <w:r w:rsidRPr="00F13C70">
              <w:rPr>
                <w:rFonts w:ascii="Times New Roman" w:eastAsia="Times New Roman" w:hAnsi="Times New Roman"/>
                <w:b/>
                <w:sz w:val="24"/>
                <w:szCs w:val="24"/>
                <w:lang w:eastAsia="fr-FR"/>
              </w:rPr>
              <w:t>r ou l’autorité administrative compétente</w:t>
            </w:r>
            <w:r w:rsidRPr="00F13C70">
              <w:rPr>
                <w:rFonts w:ascii="Times New Roman" w:eastAsia="Times New Roman" w:hAnsi="Times New Roman"/>
                <w:b/>
                <w:strike/>
                <w:sz w:val="24"/>
                <w:szCs w:val="24"/>
                <w:lang w:eastAsia="fr-FR"/>
              </w:rPr>
              <w:t>,</w:t>
            </w:r>
            <w:r w:rsidRPr="00F13C70">
              <w:rPr>
                <w:rFonts w:ascii="Times New Roman" w:eastAsia="Times New Roman" w:hAnsi="Times New Roman"/>
                <w:b/>
                <w:sz w:val="24"/>
                <w:szCs w:val="24"/>
                <w:lang w:eastAsia="fr-FR"/>
              </w:rPr>
              <w:t xml:space="preserve"> conformément aux dispositions</w:t>
            </w:r>
            <w:r w:rsidRPr="00F13C70">
              <w:rPr>
                <w:rFonts w:ascii="Times New Roman" w:eastAsia="Times New Roman" w:hAnsi="Times New Roman"/>
                <w:b/>
                <w:spacing w:val="10"/>
                <w:sz w:val="24"/>
                <w:szCs w:val="24"/>
                <w:lang w:eastAsia="fr-FR"/>
              </w:rPr>
              <w:t xml:space="preserve"> </w:t>
            </w:r>
            <w:r w:rsidRPr="00F13C70">
              <w:rPr>
                <w:rFonts w:ascii="Times New Roman" w:eastAsia="Times New Roman" w:hAnsi="Times New Roman"/>
                <w:b/>
                <w:sz w:val="24"/>
                <w:szCs w:val="24"/>
                <w:lang w:eastAsia="fr-FR"/>
              </w:rPr>
              <w:t>du</w:t>
            </w:r>
            <w:r w:rsidRPr="00F13C70">
              <w:rPr>
                <w:rFonts w:ascii="Times New Roman" w:eastAsia="Times New Roman" w:hAnsi="Times New Roman"/>
                <w:b/>
                <w:spacing w:val="10"/>
                <w:sz w:val="24"/>
                <w:szCs w:val="24"/>
                <w:lang w:eastAsia="fr-FR"/>
              </w:rPr>
              <w:t xml:space="preserve"> </w:t>
            </w:r>
            <w:r w:rsidRPr="00F13C70">
              <w:rPr>
                <w:rFonts w:ascii="Times New Roman" w:eastAsia="Times New Roman" w:hAnsi="Times New Roman"/>
                <w:b/>
                <w:sz w:val="24"/>
                <w:szCs w:val="24"/>
                <w:lang w:eastAsia="fr-FR"/>
              </w:rPr>
              <w:t>Règlement</w:t>
            </w:r>
            <w:r w:rsidRPr="00F13C70">
              <w:rPr>
                <w:rFonts w:ascii="Times New Roman" w:eastAsia="Times New Roman" w:hAnsi="Times New Roman"/>
                <w:b/>
                <w:spacing w:val="10"/>
                <w:sz w:val="24"/>
                <w:szCs w:val="24"/>
                <w:lang w:eastAsia="fr-FR"/>
              </w:rPr>
              <w:t xml:space="preserve"> </w:t>
            </w:r>
            <w:r w:rsidRPr="00F13C70">
              <w:rPr>
                <w:rFonts w:ascii="Times New Roman" w:eastAsia="Times New Roman" w:hAnsi="Times New Roman"/>
                <w:b/>
                <w:sz w:val="24"/>
                <w:szCs w:val="24"/>
                <w:lang w:eastAsia="fr-FR"/>
              </w:rPr>
              <w:t>Particulier</w:t>
            </w:r>
            <w:r w:rsidRPr="00F13C70">
              <w:rPr>
                <w:rFonts w:ascii="Times New Roman" w:eastAsia="Times New Roman" w:hAnsi="Times New Roman"/>
                <w:b/>
                <w:spacing w:val="10"/>
                <w:sz w:val="24"/>
                <w:szCs w:val="24"/>
                <w:lang w:eastAsia="fr-FR"/>
              </w:rPr>
              <w:t xml:space="preserve"> </w:t>
            </w:r>
            <w:r w:rsidRPr="00F13C70">
              <w:rPr>
                <w:rFonts w:ascii="Times New Roman" w:eastAsia="Times New Roman" w:hAnsi="Times New Roman"/>
                <w:b/>
                <w:sz w:val="24"/>
                <w:szCs w:val="24"/>
                <w:lang w:eastAsia="fr-FR"/>
              </w:rPr>
              <w:t>de</w:t>
            </w:r>
            <w:r w:rsidRPr="00F13C70">
              <w:rPr>
                <w:rFonts w:ascii="Times New Roman" w:eastAsia="Times New Roman" w:hAnsi="Times New Roman"/>
                <w:b/>
                <w:spacing w:val="10"/>
                <w:sz w:val="24"/>
                <w:szCs w:val="24"/>
                <w:lang w:eastAsia="fr-FR"/>
              </w:rPr>
              <w:t xml:space="preserve"> </w:t>
            </w:r>
            <w:r w:rsidRPr="00F13C70">
              <w:rPr>
                <w:rFonts w:ascii="Times New Roman" w:eastAsia="Times New Roman" w:hAnsi="Times New Roman"/>
                <w:b/>
                <w:sz w:val="24"/>
                <w:szCs w:val="24"/>
                <w:lang w:eastAsia="fr-FR"/>
              </w:rPr>
              <w:t>l’Appel</w:t>
            </w:r>
            <w:r w:rsidRPr="00F13C70">
              <w:rPr>
                <w:rFonts w:ascii="Times New Roman" w:eastAsia="Times New Roman" w:hAnsi="Times New Roman"/>
                <w:b/>
                <w:spacing w:val="10"/>
                <w:sz w:val="24"/>
                <w:szCs w:val="24"/>
                <w:lang w:eastAsia="fr-FR"/>
              </w:rPr>
              <w:t xml:space="preserve"> </w:t>
            </w:r>
            <w:r w:rsidRPr="00F13C70">
              <w:rPr>
                <w:rFonts w:ascii="Times New Roman" w:eastAsia="Times New Roman" w:hAnsi="Times New Roman"/>
                <w:b/>
                <w:sz w:val="24"/>
                <w:szCs w:val="24"/>
                <w:lang w:eastAsia="fr-FR"/>
              </w:rPr>
              <w:t>d’Offres. Elles</w:t>
            </w:r>
            <w:r w:rsidRPr="00F13C70">
              <w:rPr>
                <w:rFonts w:ascii="Times New Roman" w:eastAsia="Times New Roman" w:hAnsi="Times New Roman"/>
                <w:b/>
                <w:spacing w:val="-7"/>
                <w:sz w:val="24"/>
                <w:szCs w:val="24"/>
                <w:lang w:eastAsia="fr-FR"/>
              </w:rPr>
              <w:t xml:space="preserve"> </w:t>
            </w:r>
            <w:r w:rsidRPr="00F13C70">
              <w:rPr>
                <w:rFonts w:ascii="Times New Roman" w:eastAsia="Times New Roman" w:hAnsi="Times New Roman"/>
                <w:b/>
                <w:sz w:val="24"/>
                <w:szCs w:val="24"/>
                <w:lang w:eastAsia="fr-FR"/>
              </w:rPr>
              <w:t>doivent</w:t>
            </w:r>
            <w:r w:rsidRPr="00F13C70">
              <w:rPr>
                <w:rFonts w:ascii="Times New Roman" w:eastAsia="Times New Roman" w:hAnsi="Times New Roman"/>
                <w:b/>
                <w:spacing w:val="-7"/>
                <w:sz w:val="24"/>
                <w:szCs w:val="24"/>
                <w:lang w:eastAsia="fr-FR"/>
              </w:rPr>
              <w:t xml:space="preserve"> être valides </w:t>
            </w:r>
            <w:r w:rsidRPr="00F13C70">
              <w:rPr>
                <w:rFonts w:ascii="Times New Roman" w:eastAsia="Times New Roman" w:hAnsi="Times New Roman"/>
                <w:b/>
                <w:spacing w:val="2"/>
                <w:sz w:val="24"/>
                <w:szCs w:val="24"/>
                <w:lang w:eastAsia="fr-FR"/>
              </w:rPr>
              <w:t>à la date limite originelle de dépôt des offres</w:t>
            </w:r>
          </w:p>
          <w:p w14:paraId="5DF89C90" w14:textId="77777777" w:rsidR="00F13C70" w:rsidRPr="00F13C70" w:rsidRDefault="00F13C70" w:rsidP="00F13C70">
            <w:pPr>
              <w:widowControl w:val="0"/>
              <w:suppressAutoHyphens/>
              <w:autoSpaceDE w:val="0"/>
              <w:autoSpaceDN w:val="0"/>
              <w:spacing w:after="0" w:line="240" w:lineRule="auto"/>
              <w:jc w:val="both"/>
              <w:textAlignment w:val="baseline"/>
              <w:rPr>
                <w:rFonts w:ascii="Times New Roman" w:eastAsia="Times New Roman" w:hAnsi="Times New Roman"/>
                <w:b/>
                <w:i/>
                <w:iCs/>
                <w:sz w:val="24"/>
                <w:szCs w:val="24"/>
                <w:lang w:eastAsia="fr-FR"/>
              </w:rPr>
            </w:pPr>
            <w:r w:rsidRPr="00F13C70">
              <w:rPr>
                <w:rFonts w:ascii="Times New Roman" w:eastAsia="Times New Roman" w:hAnsi="Times New Roman"/>
                <w:b/>
                <w:i/>
                <w:iCs/>
                <w:sz w:val="24"/>
                <w:szCs w:val="24"/>
                <w:lang w:eastAsia="fr-FR"/>
              </w:rPr>
              <w:t>B–Volume II : Offre technique</w:t>
            </w:r>
          </w:p>
          <w:p w14:paraId="259B1B0D" w14:textId="77777777" w:rsidR="00F13C70" w:rsidRPr="00F13C70" w:rsidRDefault="00F13C70" w:rsidP="00F13C70">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Elle comprend notamment :</w:t>
            </w:r>
          </w:p>
          <w:p w14:paraId="4A699A4A" w14:textId="77777777" w:rsidR="00F13C70" w:rsidRPr="00F13C70" w:rsidRDefault="00F13C70" w:rsidP="00F13C70">
            <w:pPr>
              <w:widowControl w:val="0"/>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r w:rsidRPr="00F13C70">
              <w:rPr>
                <w:rFonts w:ascii="Times New Roman" w:eastAsia="Times New Roman" w:hAnsi="Times New Roman"/>
                <w:b/>
                <w:i/>
                <w:iCs/>
                <w:sz w:val="24"/>
                <w:szCs w:val="24"/>
                <w:lang w:eastAsia="fr-FR"/>
              </w:rPr>
              <w:t>b1. Les renseignements sur la qualification</w:t>
            </w:r>
          </w:p>
          <w:p w14:paraId="5050D72F" w14:textId="77777777" w:rsidR="00F13C70" w:rsidRPr="00F13C70" w:rsidRDefault="00F13C70" w:rsidP="00F13C70">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La liste des documents à fournir par les soumissionnaires pour justifier leur qualification, notamment en ce qui concerne les références, le matériel et le personnel comprend :</w:t>
            </w:r>
          </w:p>
          <w:p w14:paraId="485BF8CB" w14:textId="77777777" w:rsidR="00F13C70" w:rsidRPr="00F13C70" w:rsidRDefault="00F13C70" w:rsidP="00F13C70">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b/>
                <w:sz w:val="24"/>
                <w:szCs w:val="24"/>
                <w:lang w:eastAsia="fr-FR"/>
              </w:rPr>
              <w:t xml:space="preserve">b.1.1 </w:t>
            </w:r>
            <w:r w:rsidRPr="00F13C70">
              <w:rPr>
                <w:rFonts w:ascii="Times New Roman" w:eastAsia="Times New Roman" w:hAnsi="Times New Roman"/>
                <w:sz w:val="24"/>
                <w:szCs w:val="24"/>
                <w:lang w:eastAsia="fr-FR"/>
              </w:rPr>
              <w:t xml:space="preserve">la lettre de soumission de la proposition technique </w:t>
            </w:r>
          </w:p>
          <w:p w14:paraId="0B6471F8" w14:textId="77777777" w:rsidR="00F13C70" w:rsidRPr="00F13C70" w:rsidRDefault="00F13C70" w:rsidP="00F13C70">
            <w:pPr>
              <w:widowControl w:val="0"/>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r w:rsidRPr="00F13C70">
              <w:rPr>
                <w:rFonts w:ascii="Times New Roman" w:eastAsia="Times New Roman" w:hAnsi="Times New Roman"/>
                <w:b/>
                <w:i/>
                <w:iCs/>
                <w:sz w:val="24"/>
                <w:szCs w:val="24"/>
                <w:lang w:eastAsia="fr-FR"/>
              </w:rPr>
              <w:t>b.1.2 Références du soumissionnaire</w:t>
            </w:r>
          </w:p>
          <w:p w14:paraId="2774F1FD" w14:textId="77777777" w:rsidR="00F13C70" w:rsidRPr="00F13C70" w:rsidRDefault="00870600" w:rsidP="00047D94">
            <w:pPr>
              <w:numPr>
                <w:ilvl w:val="0"/>
                <w:numId w:val="33"/>
              </w:numPr>
              <w:suppressAutoHyphens/>
              <w:autoSpaceDN w:val="0"/>
              <w:spacing w:after="0" w:line="240" w:lineRule="auto"/>
              <w:ind w:hanging="294"/>
              <w:jc w:val="both"/>
              <w:textAlignment w:val="baseline"/>
              <w:rPr>
                <w:rFonts w:ascii="Times New Roman" w:hAnsi="Times New Roman"/>
                <w:i/>
                <w:sz w:val="24"/>
                <w:szCs w:val="24"/>
              </w:rPr>
            </w:pPr>
            <w:bookmarkStart w:id="172" w:name="_Hlk520475362"/>
            <w:r>
              <w:rPr>
                <w:rFonts w:ascii="Times New Roman" w:hAnsi="Times New Roman"/>
                <w:i/>
                <w:sz w:val="24"/>
                <w:szCs w:val="24"/>
              </w:rPr>
              <w:t>Un marché réalisé</w:t>
            </w:r>
            <w:r w:rsidR="00F13C70" w:rsidRPr="00F13C70">
              <w:rPr>
                <w:rFonts w:ascii="Times New Roman" w:hAnsi="Times New Roman"/>
                <w:i/>
                <w:sz w:val="24"/>
                <w:szCs w:val="24"/>
              </w:rPr>
              <w:t xml:space="preserve"> (Maître d’Ouvrage, Objet, </w:t>
            </w:r>
            <w:r w:rsidR="00B20AC5" w:rsidRPr="00F13C70">
              <w:rPr>
                <w:rFonts w:ascii="Times New Roman" w:hAnsi="Times New Roman"/>
                <w:i/>
                <w:sz w:val="24"/>
                <w:szCs w:val="24"/>
              </w:rPr>
              <w:t>Montant</w:t>
            </w:r>
            <w:r w:rsidR="00B20AC5">
              <w:rPr>
                <w:rFonts w:ascii="Times New Roman" w:hAnsi="Times New Roman"/>
                <w:i/>
                <w:sz w:val="24"/>
                <w:szCs w:val="24"/>
              </w:rPr>
              <w:t xml:space="preserve"> (10</w:t>
            </w:r>
            <w:r>
              <w:rPr>
                <w:rFonts w:ascii="Times New Roman" w:hAnsi="Times New Roman"/>
                <w:i/>
                <w:sz w:val="24"/>
                <w:szCs w:val="24"/>
              </w:rPr>
              <w:t> 000 000 de FCFA)</w:t>
            </w:r>
            <w:r w:rsidR="00F13C70" w:rsidRPr="00F13C70">
              <w:rPr>
                <w:rFonts w:ascii="Times New Roman" w:hAnsi="Times New Roman"/>
                <w:i/>
                <w:sz w:val="24"/>
                <w:szCs w:val="24"/>
              </w:rPr>
              <w:t xml:space="preserve">, Date de réception) par le soumissionnaire en tant qu’entrepreneur principal (ou sous-traitant) au cours des </w:t>
            </w:r>
            <w:r w:rsidR="00D671BD">
              <w:rPr>
                <w:rFonts w:ascii="Times New Roman" w:hAnsi="Times New Roman"/>
                <w:i/>
                <w:sz w:val="24"/>
                <w:szCs w:val="24"/>
              </w:rPr>
              <w:t>03 dernières années</w:t>
            </w:r>
            <w:r w:rsidR="00F13C70" w:rsidRPr="00F13C70">
              <w:rPr>
                <w:rFonts w:ascii="Times New Roman" w:hAnsi="Times New Roman"/>
                <w:i/>
                <w:sz w:val="24"/>
                <w:szCs w:val="24"/>
              </w:rPr>
              <w:t xml:space="preserve"> </w:t>
            </w:r>
            <w:proofErr w:type="spellStart"/>
            <w:r w:rsidR="00F13C70" w:rsidRPr="00F13C70">
              <w:rPr>
                <w:rFonts w:ascii="Times New Roman" w:hAnsi="Times New Roman"/>
                <w:i/>
                <w:sz w:val="24"/>
                <w:szCs w:val="24"/>
              </w:rPr>
              <w:t>années</w:t>
            </w:r>
            <w:proofErr w:type="spellEnd"/>
            <w:r w:rsidR="00F13C70" w:rsidRPr="00F13C70">
              <w:rPr>
                <w:rFonts w:ascii="Times New Roman" w:hAnsi="Times New Roman"/>
                <w:i/>
                <w:sz w:val="24"/>
                <w:szCs w:val="24"/>
              </w:rPr>
              <w:t>.</w:t>
            </w:r>
          </w:p>
          <w:bookmarkEnd w:id="172"/>
          <w:p w14:paraId="4C7447E8" w14:textId="77777777" w:rsidR="00F13C70" w:rsidRPr="00F13C70" w:rsidRDefault="00F13C70" w:rsidP="00F13C70">
            <w:pPr>
              <w:suppressAutoHyphens/>
              <w:autoSpaceDN w:val="0"/>
              <w:spacing w:after="0" w:line="240" w:lineRule="auto"/>
              <w:jc w:val="both"/>
              <w:textAlignment w:val="baseline"/>
              <w:rPr>
                <w:rFonts w:ascii="Times New Roman" w:hAnsi="Times New Roman"/>
                <w:i/>
                <w:sz w:val="24"/>
                <w:szCs w:val="24"/>
              </w:rPr>
            </w:pPr>
            <w:r w:rsidRPr="00F13C70">
              <w:rPr>
                <w:rFonts w:ascii="Times New Roman" w:hAnsi="Times New Roman"/>
                <w:i/>
                <w:sz w:val="24"/>
                <w:szCs w:val="24"/>
              </w:rPr>
              <w:t xml:space="preserve">Ces références devront être accompagnées des pièces justificatives, en l’occurrence : </w:t>
            </w:r>
          </w:p>
          <w:p w14:paraId="23F776AF" w14:textId="77777777" w:rsidR="00F13C70" w:rsidRPr="00F13C70" w:rsidRDefault="00F13C70" w:rsidP="00047D94">
            <w:pPr>
              <w:numPr>
                <w:ilvl w:val="0"/>
                <w:numId w:val="33"/>
              </w:numPr>
              <w:suppressAutoHyphens/>
              <w:autoSpaceDN w:val="0"/>
              <w:spacing w:after="0" w:line="240" w:lineRule="auto"/>
              <w:jc w:val="both"/>
              <w:textAlignment w:val="baseline"/>
              <w:rPr>
                <w:rFonts w:ascii="Times New Roman" w:hAnsi="Times New Roman"/>
                <w:i/>
                <w:sz w:val="24"/>
                <w:szCs w:val="24"/>
              </w:rPr>
            </w:pPr>
            <w:r w:rsidRPr="00F13C70">
              <w:rPr>
                <w:rFonts w:ascii="Times New Roman" w:hAnsi="Times New Roman"/>
                <w:i/>
                <w:sz w:val="24"/>
                <w:szCs w:val="24"/>
              </w:rPr>
              <w:t xml:space="preserve">Copies des première, </w:t>
            </w:r>
            <w:r w:rsidR="00B20AC5" w:rsidRPr="00F13C70">
              <w:rPr>
                <w:rFonts w:ascii="Times New Roman" w:hAnsi="Times New Roman"/>
                <w:i/>
                <w:sz w:val="24"/>
                <w:szCs w:val="24"/>
              </w:rPr>
              <w:t>deuxième et dernière page</w:t>
            </w:r>
            <w:r w:rsidRPr="00F13C70">
              <w:rPr>
                <w:rFonts w:ascii="Times New Roman" w:hAnsi="Times New Roman"/>
                <w:i/>
                <w:sz w:val="24"/>
                <w:szCs w:val="24"/>
              </w:rPr>
              <w:t xml:space="preserve"> du contrat ;</w:t>
            </w:r>
          </w:p>
          <w:p w14:paraId="6790E486" w14:textId="77777777" w:rsidR="00F13C70" w:rsidRPr="00F13C70" w:rsidRDefault="00F13C70" w:rsidP="00047D94">
            <w:pPr>
              <w:numPr>
                <w:ilvl w:val="0"/>
                <w:numId w:val="33"/>
              </w:numPr>
              <w:suppressAutoHyphens/>
              <w:autoSpaceDN w:val="0"/>
              <w:spacing w:after="0" w:line="240" w:lineRule="auto"/>
              <w:jc w:val="both"/>
              <w:textAlignment w:val="baseline"/>
              <w:rPr>
                <w:rFonts w:ascii="Times New Roman" w:hAnsi="Times New Roman"/>
                <w:i/>
                <w:sz w:val="24"/>
                <w:szCs w:val="24"/>
              </w:rPr>
            </w:pPr>
            <w:r w:rsidRPr="00F13C70">
              <w:rPr>
                <w:rFonts w:ascii="Times New Roman" w:hAnsi="Times New Roman"/>
                <w:i/>
                <w:sz w:val="24"/>
                <w:szCs w:val="24"/>
              </w:rPr>
              <w:t xml:space="preserve">PV de réception définitive ou </w:t>
            </w:r>
            <w:r w:rsidR="00B20AC5">
              <w:rPr>
                <w:rFonts w:ascii="Times New Roman" w:hAnsi="Times New Roman"/>
                <w:i/>
                <w:sz w:val="24"/>
                <w:szCs w:val="24"/>
              </w:rPr>
              <w:t>provisoire</w:t>
            </w:r>
            <w:r w:rsidR="00B20AC5" w:rsidRPr="00F13C70">
              <w:rPr>
                <w:rFonts w:ascii="Times New Roman" w:hAnsi="Times New Roman"/>
                <w:i/>
                <w:sz w:val="24"/>
                <w:szCs w:val="24"/>
              </w:rPr>
              <w:t xml:space="preserve"> ;</w:t>
            </w:r>
          </w:p>
          <w:p w14:paraId="3C9BD76D" w14:textId="77777777" w:rsidR="00F13C70" w:rsidRPr="00F13C70" w:rsidRDefault="00F13C70" w:rsidP="00047D94">
            <w:pPr>
              <w:numPr>
                <w:ilvl w:val="0"/>
                <w:numId w:val="33"/>
              </w:numPr>
              <w:suppressAutoHyphens/>
              <w:autoSpaceDN w:val="0"/>
              <w:spacing w:after="0" w:line="240" w:lineRule="auto"/>
              <w:jc w:val="both"/>
              <w:textAlignment w:val="baseline"/>
              <w:rPr>
                <w:rFonts w:ascii="Times New Roman" w:hAnsi="Times New Roman"/>
                <w:i/>
                <w:sz w:val="24"/>
                <w:szCs w:val="24"/>
              </w:rPr>
            </w:pPr>
            <w:r w:rsidRPr="00F13C70">
              <w:rPr>
                <w:rFonts w:ascii="Times New Roman" w:hAnsi="Times New Roman"/>
                <w:i/>
                <w:sz w:val="24"/>
                <w:szCs w:val="24"/>
              </w:rPr>
              <w:lastRenderedPageBreak/>
              <w:t>Autres justificatifs, le cas échéant à préciser.</w:t>
            </w:r>
          </w:p>
          <w:p w14:paraId="41A435E8" w14:textId="77777777" w:rsidR="00F13C70" w:rsidRPr="00F13C70" w:rsidRDefault="00F13C70" w:rsidP="00F13C70">
            <w:pPr>
              <w:widowControl w:val="0"/>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r w:rsidRPr="00F13C70">
              <w:rPr>
                <w:rFonts w:ascii="Times New Roman" w:eastAsia="Times New Roman" w:hAnsi="Times New Roman"/>
                <w:b/>
                <w:iCs/>
                <w:sz w:val="24"/>
                <w:szCs w:val="24"/>
                <w:lang w:eastAsia="fr-FR"/>
              </w:rPr>
              <w:t xml:space="preserve">b.1.3. Personnel </w:t>
            </w:r>
          </w:p>
          <w:p w14:paraId="53B4DFCB" w14:textId="77777777" w:rsidR="00F13C70" w:rsidRPr="00F13C70" w:rsidRDefault="00F13C70" w:rsidP="00047D94">
            <w:pPr>
              <w:widowControl w:val="0"/>
              <w:numPr>
                <w:ilvl w:val="0"/>
                <w:numId w:val="36"/>
              </w:numPr>
              <w:suppressAutoHyphens/>
              <w:autoSpaceDE w:val="0"/>
              <w:autoSpaceDN w:val="0"/>
              <w:spacing w:after="0" w:line="240" w:lineRule="auto"/>
              <w:ind w:hanging="294"/>
              <w:jc w:val="both"/>
              <w:textAlignment w:val="baseline"/>
              <w:rPr>
                <w:rFonts w:ascii="Times New Roman" w:hAnsi="Times New Roman"/>
                <w:iCs/>
                <w:sz w:val="24"/>
                <w:szCs w:val="24"/>
              </w:rPr>
            </w:pPr>
            <w:r w:rsidRPr="00F13C70">
              <w:rPr>
                <w:rFonts w:ascii="Times New Roman" w:hAnsi="Times New Roman"/>
                <w:iCs/>
                <w:sz w:val="24"/>
                <w:szCs w:val="24"/>
              </w:rPr>
              <w:t>Une liste du personnel clé qualifié pour l’exécution des travaux selon le modèle annexé au DAO</w:t>
            </w:r>
          </w:p>
          <w:p w14:paraId="5CFA58C5" w14:textId="77777777" w:rsidR="00F13C70" w:rsidRPr="00F13C70" w:rsidRDefault="00F13C70" w:rsidP="00F13C70">
            <w:pPr>
              <w:widowControl w:val="0"/>
              <w:suppressAutoHyphens/>
              <w:autoSpaceDE w:val="0"/>
              <w:autoSpaceDN w:val="0"/>
              <w:spacing w:after="0" w:line="240" w:lineRule="auto"/>
              <w:ind w:right="-20"/>
              <w:jc w:val="both"/>
              <w:textAlignment w:val="baseline"/>
              <w:rPr>
                <w:rFonts w:ascii="Times New Roman" w:eastAsia="Times New Roman" w:hAnsi="Times New Roman"/>
                <w:b/>
                <w:sz w:val="24"/>
                <w:szCs w:val="24"/>
                <w:lang w:eastAsia="fr-FR"/>
              </w:rPr>
            </w:pPr>
            <w:r w:rsidRPr="00F13C70">
              <w:rPr>
                <w:rFonts w:ascii="Times New Roman" w:eastAsia="Times New Roman" w:hAnsi="Times New Roman"/>
                <w:b/>
                <w:iCs/>
                <w:sz w:val="24"/>
                <w:szCs w:val="24"/>
                <w:lang w:eastAsia="fr-FR"/>
              </w:rPr>
              <w:t>b.2.</w:t>
            </w:r>
            <w:r w:rsidRPr="00F13C70">
              <w:rPr>
                <w:rFonts w:ascii="Times New Roman" w:eastAsia="Times New Roman" w:hAnsi="Times New Roman"/>
                <w:b/>
                <w:iCs/>
                <w:spacing w:val="6"/>
                <w:sz w:val="24"/>
                <w:szCs w:val="24"/>
                <w:lang w:eastAsia="fr-FR"/>
              </w:rPr>
              <w:t xml:space="preserve"> Organisation et </w:t>
            </w:r>
            <w:r w:rsidRPr="00F13C70">
              <w:rPr>
                <w:rFonts w:ascii="Times New Roman" w:eastAsia="Times New Roman" w:hAnsi="Times New Roman"/>
                <w:b/>
                <w:iCs/>
                <w:sz w:val="24"/>
                <w:szCs w:val="24"/>
                <w:lang w:eastAsia="fr-FR"/>
              </w:rPr>
              <w:t>Méthodologie</w:t>
            </w:r>
          </w:p>
          <w:p w14:paraId="0B2C583C" w14:textId="77777777" w:rsidR="00F13C70" w:rsidRPr="00F13C70" w:rsidRDefault="00F13C70" w:rsidP="00F13C70">
            <w:pPr>
              <w:widowControl w:val="0"/>
              <w:tabs>
                <w:tab w:val="left" w:pos="1360"/>
                <w:tab w:val="left" w:pos="2620"/>
                <w:tab w:val="left" w:pos="3240"/>
                <w:tab w:val="left" w:pos="3400"/>
              </w:tabs>
              <w:suppressAutoHyphens/>
              <w:autoSpaceDE w:val="0"/>
              <w:autoSpaceDN w:val="0"/>
              <w:spacing w:after="0" w:line="240" w:lineRule="auto"/>
              <w:ind w:right="90"/>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Le soumissionnaire produira une note descriptive ou méthodologique présentant de manière détaillée les</w:t>
            </w:r>
            <w:r w:rsidRPr="00F13C70">
              <w:rPr>
                <w:rFonts w:ascii="Times New Roman" w:eastAsia="Times New Roman" w:hAnsi="Times New Roman"/>
                <w:spacing w:val="-12"/>
                <w:sz w:val="24"/>
                <w:szCs w:val="24"/>
                <w:lang w:eastAsia="fr-FR"/>
              </w:rPr>
              <w:t xml:space="preserve"> </w:t>
            </w:r>
            <w:r w:rsidRPr="00F13C70">
              <w:rPr>
                <w:rFonts w:ascii="Times New Roman" w:eastAsia="Times New Roman" w:hAnsi="Times New Roman"/>
                <w:sz w:val="24"/>
                <w:szCs w:val="24"/>
                <w:lang w:eastAsia="fr-FR"/>
              </w:rPr>
              <w:t xml:space="preserve">éléments constitutifs de sa </w:t>
            </w:r>
            <w:r w:rsidRPr="00F13C70">
              <w:rPr>
                <w:rFonts w:ascii="Times New Roman" w:eastAsia="Times New Roman" w:hAnsi="Times New Roman"/>
                <w:spacing w:val="5"/>
                <w:sz w:val="24"/>
                <w:szCs w:val="24"/>
                <w:lang w:eastAsia="fr-FR"/>
              </w:rPr>
              <w:t>propositio</w:t>
            </w:r>
            <w:r w:rsidRPr="00F13C70">
              <w:rPr>
                <w:rFonts w:ascii="Times New Roman" w:eastAsia="Times New Roman" w:hAnsi="Times New Roman"/>
                <w:sz w:val="24"/>
                <w:szCs w:val="24"/>
                <w:lang w:eastAsia="fr-FR"/>
              </w:rPr>
              <w:t xml:space="preserve">n </w:t>
            </w:r>
            <w:r w:rsidRPr="00F13C70">
              <w:rPr>
                <w:rFonts w:ascii="Times New Roman" w:eastAsia="Times New Roman" w:hAnsi="Times New Roman"/>
                <w:spacing w:val="5"/>
                <w:sz w:val="24"/>
                <w:szCs w:val="24"/>
                <w:lang w:eastAsia="fr-FR"/>
              </w:rPr>
              <w:t>techniqu</w:t>
            </w:r>
            <w:r w:rsidRPr="00F13C70">
              <w:rPr>
                <w:rFonts w:ascii="Times New Roman" w:eastAsia="Times New Roman" w:hAnsi="Times New Roman"/>
                <w:sz w:val="24"/>
                <w:szCs w:val="24"/>
                <w:lang w:eastAsia="fr-FR"/>
              </w:rPr>
              <w:t>e</w:t>
            </w:r>
            <w:r w:rsidRPr="00F13C70">
              <w:rPr>
                <w:rFonts w:ascii="Times New Roman" w:eastAsia="Times New Roman" w:hAnsi="Times New Roman"/>
                <w:spacing w:val="5"/>
                <w:sz w:val="24"/>
                <w:szCs w:val="24"/>
                <w:lang w:eastAsia="fr-FR"/>
              </w:rPr>
              <w:t xml:space="preserve">, </w:t>
            </w:r>
            <w:r w:rsidRPr="00F13C70">
              <w:rPr>
                <w:rFonts w:ascii="Times New Roman" w:eastAsia="Times New Roman" w:hAnsi="Times New Roman"/>
                <w:sz w:val="24"/>
                <w:szCs w:val="24"/>
                <w:lang w:eastAsia="fr-FR"/>
              </w:rPr>
              <w:t>notamment</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w:t>
            </w:r>
          </w:p>
          <w:p w14:paraId="3F41A108" w14:textId="77777777" w:rsidR="00F13C70" w:rsidRPr="00F13C70" w:rsidRDefault="00F13C70" w:rsidP="00047D94">
            <w:pPr>
              <w:widowControl w:val="0"/>
              <w:numPr>
                <w:ilvl w:val="0"/>
                <w:numId w:val="34"/>
              </w:numPr>
              <w:suppressAutoHyphens/>
              <w:autoSpaceDE w:val="0"/>
              <w:autoSpaceDN w:val="0"/>
              <w:spacing w:after="0" w:line="240" w:lineRule="auto"/>
              <w:ind w:right="93"/>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L’organisation et l’ordonnancement, qu’il envisage mettre en place pour exécuter efficacement les travaux à laquelle est annexée le rapport de visite des lieux ou l’attestation signée sur l’honneur</w:t>
            </w:r>
            <w:r w:rsidRPr="00F13C70">
              <w:rPr>
                <w:rFonts w:ascii="Times New Roman" w:eastAsia="Times New Roman" w:hAnsi="Times New Roman"/>
                <w:strike/>
                <w:sz w:val="24"/>
                <w:szCs w:val="24"/>
                <w:lang w:eastAsia="fr-FR"/>
              </w:rPr>
              <w:t>,</w:t>
            </w:r>
            <w:r w:rsidRPr="00F13C70">
              <w:rPr>
                <w:rFonts w:ascii="Times New Roman" w:eastAsia="Times New Roman" w:hAnsi="Times New Roman"/>
                <w:sz w:val="24"/>
                <w:szCs w:val="24"/>
                <w:lang w:eastAsia="fr-FR"/>
              </w:rPr>
              <w:t xml:space="preserve"> le cas échéant ;</w:t>
            </w:r>
          </w:p>
          <w:p w14:paraId="53CB8254" w14:textId="77777777" w:rsidR="00F13C70" w:rsidRPr="00F13C70" w:rsidRDefault="00B20AC5" w:rsidP="00047D94">
            <w:pPr>
              <w:widowControl w:val="0"/>
              <w:numPr>
                <w:ilvl w:val="0"/>
                <w:numId w:val="34"/>
              </w:numPr>
              <w:suppressAutoHyphens/>
              <w:autoSpaceDE w:val="0"/>
              <w:autoSpaceDN w:val="0"/>
              <w:spacing w:after="0" w:line="240" w:lineRule="auto"/>
              <w:ind w:right="-34"/>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Le</w:t>
            </w:r>
            <w:r w:rsidR="00F13C70" w:rsidRPr="00F13C70">
              <w:rPr>
                <w:rFonts w:ascii="Times New Roman" w:eastAsia="Times New Roman" w:hAnsi="Times New Roman"/>
                <w:sz w:val="24"/>
                <w:szCs w:val="24"/>
                <w:lang w:eastAsia="fr-FR"/>
              </w:rPr>
              <w:t xml:space="preserve"> </w:t>
            </w:r>
            <w:r w:rsidRPr="00F13C70">
              <w:rPr>
                <w:rFonts w:ascii="Times New Roman" w:eastAsia="Times New Roman" w:hAnsi="Times New Roman"/>
                <w:sz w:val="24"/>
                <w:szCs w:val="24"/>
                <w:lang w:eastAsia="fr-FR"/>
              </w:rPr>
              <w:t xml:space="preserve">calendrier, </w:t>
            </w:r>
            <w:r w:rsidRPr="00F13C70">
              <w:rPr>
                <w:rFonts w:ascii="Times New Roman" w:eastAsia="Times New Roman" w:hAnsi="Times New Roman"/>
                <w:spacing w:val="-24"/>
                <w:sz w:val="24"/>
                <w:szCs w:val="24"/>
                <w:lang w:eastAsia="fr-FR"/>
              </w:rPr>
              <w:t>le</w:t>
            </w:r>
            <w:r w:rsidRPr="00F13C70">
              <w:rPr>
                <w:rFonts w:ascii="Times New Roman" w:eastAsia="Times New Roman" w:hAnsi="Times New Roman"/>
                <w:sz w:val="24"/>
                <w:szCs w:val="24"/>
                <w:lang w:eastAsia="fr-FR"/>
              </w:rPr>
              <w:t xml:space="preserve"> </w:t>
            </w:r>
            <w:r w:rsidRPr="00F13C70">
              <w:rPr>
                <w:rFonts w:ascii="Times New Roman" w:eastAsia="Times New Roman" w:hAnsi="Times New Roman"/>
                <w:spacing w:val="-24"/>
                <w:sz w:val="24"/>
                <w:szCs w:val="24"/>
                <w:lang w:eastAsia="fr-FR"/>
              </w:rPr>
              <w:t>planning</w:t>
            </w:r>
            <w:r w:rsidRPr="00F13C70">
              <w:rPr>
                <w:rFonts w:ascii="Times New Roman" w:eastAsia="Times New Roman" w:hAnsi="Times New Roman"/>
                <w:sz w:val="24"/>
                <w:szCs w:val="24"/>
                <w:lang w:eastAsia="fr-FR"/>
              </w:rPr>
              <w:t xml:space="preserve"> </w:t>
            </w:r>
            <w:r w:rsidRPr="00F13C70">
              <w:rPr>
                <w:rFonts w:ascii="Times New Roman" w:eastAsia="Times New Roman" w:hAnsi="Times New Roman"/>
                <w:spacing w:val="-24"/>
                <w:sz w:val="24"/>
                <w:szCs w:val="24"/>
                <w:lang w:eastAsia="fr-FR"/>
              </w:rPr>
              <w:t>et</w:t>
            </w:r>
            <w:r w:rsidRPr="00F13C70">
              <w:rPr>
                <w:rFonts w:ascii="Times New Roman" w:eastAsia="Times New Roman" w:hAnsi="Times New Roman"/>
                <w:sz w:val="24"/>
                <w:szCs w:val="24"/>
                <w:lang w:eastAsia="fr-FR"/>
              </w:rPr>
              <w:t xml:space="preserve"> </w:t>
            </w:r>
            <w:r w:rsidRPr="00F13C70">
              <w:rPr>
                <w:rFonts w:ascii="Times New Roman" w:eastAsia="Times New Roman" w:hAnsi="Times New Roman"/>
                <w:spacing w:val="-24"/>
                <w:sz w:val="24"/>
                <w:szCs w:val="24"/>
                <w:lang w:eastAsia="fr-FR"/>
              </w:rPr>
              <w:t>le</w:t>
            </w:r>
            <w:r w:rsidRPr="00F13C70">
              <w:rPr>
                <w:rFonts w:ascii="Times New Roman" w:eastAsia="Times New Roman" w:hAnsi="Times New Roman"/>
                <w:sz w:val="24"/>
                <w:szCs w:val="24"/>
                <w:lang w:eastAsia="fr-FR"/>
              </w:rPr>
              <w:t xml:space="preserve"> </w:t>
            </w:r>
            <w:r w:rsidRPr="00F13C70">
              <w:rPr>
                <w:rFonts w:ascii="Times New Roman" w:eastAsia="Times New Roman" w:hAnsi="Times New Roman"/>
                <w:spacing w:val="-24"/>
                <w:sz w:val="24"/>
                <w:szCs w:val="24"/>
                <w:lang w:eastAsia="fr-FR"/>
              </w:rPr>
              <w:t>délai</w:t>
            </w:r>
            <w:r w:rsidRPr="00F13C70">
              <w:rPr>
                <w:rFonts w:ascii="Times New Roman" w:eastAsia="Times New Roman" w:hAnsi="Times New Roman"/>
                <w:sz w:val="24"/>
                <w:szCs w:val="24"/>
                <w:lang w:eastAsia="fr-FR"/>
              </w:rPr>
              <w:t xml:space="preserve"> </w:t>
            </w:r>
            <w:r w:rsidRPr="00F13C70">
              <w:rPr>
                <w:rFonts w:ascii="Times New Roman" w:eastAsia="Times New Roman" w:hAnsi="Times New Roman"/>
                <w:spacing w:val="-24"/>
                <w:sz w:val="24"/>
                <w:szCs w:val="24"/>
                <w:lang w:eastAsia="fr-FR"/>
              </w:rPr>
              <w:t>de</w:t>
            </w:r>
            <w:r w:rsidRPr="00F13C70">
              <w:rPr>
                <w:rFonts w:ascii="Times New Roman" w:eastAsia="Times New Roman" w:hAnsi="Times New Roman"/>
                <w:sz w:val="24"/>
                <w:szCs w:val="24"/>
                <w:lang w:eastAsia="fr-FR"/>
              </w:rPr>
              <w:t xml:space="preserve"> </w:t>
            </w:r>
            <w:r w:rsidRPr="00F13C70">
              <w:rPr>
                <w:rFonts w:ascii="Times New Roman" w:eastAsia="Times New Roman" w:hAnsi="Times New Roman"/>
                <w:spacing w:val="-24"/>
                <w:sz w:val="24"/>
                <w:szCs w:val="24"/>
                <w:lang w:eastAsia="fr-FR"/>
              </w:rPr>
              <w:t>livraison</w:t>
            </w:r>
            <w:r w:rsidR="00F13C70" w:rsidRPr="00F13C70">
              <w:rPr>
                <w:rFonts w:ascii="Times New Roman" w:eastAsia="Times New Roman" w:hAnsi="Times New Roman"/>
                <w:sz w:val="24"/>
                <w:szCs w:val="24"/>
                <w:lang w:eastAsia="fr-FR"/>
              </w:rPr>
              <w:t xml:space="preserve"> des</w:t>
            </w:r>
            <w:r w:rsidR="00F13C70" w:rsidRPr="00F13C70">
              <w:rPr>
                <w:rFonts w:ascii="Times New Roman" w:eastAsia="Times New Roman" w:hAnsi="Times New Roman"/>
                <w:spacing w:val="6"/>
                <w:sz w:val="24"/>
                <w:szCs w:val="24"/>
                <w:lang w:eastAsia="fr-FR"/>
              </w:rPr>
              <w:t xml:space="preserve"> </w:t>
            </w:r>
            <w:r w:rsidR="00F13C70" w:rsidRPr="00F13C70">
              <w:rPr>
                <w:rFonts w:ascii="Times New Roman" w:eastAsia="Times New Roman" w:hAnsi="Times New Roman"/>
                <w:sz w:val="24"/>
                <w:szCs w:val="24"/>
                <w:lang w:eastAsia="fr-FR"/>
              </w:rPr>
              <w:t>travaux</w:t>
            </w:r>
            <w:r w:rsidR="00F13C70" w:rsidRPr="00F13C70">
              <w:rPr>
                <w:rFonts w:ascii="Times New Roman" w:eastAsia="Times New Roman" w:hAnsi="Times New Roman"/>
                <w:spacing w:val="6"/>
                <w:sz w:val="24"/>
                <w:szCs w:val="24"/>
                <w:lang w:eastAsia="fr-FR"/>
              </w:rPr>
              <w:t xml:space="preserve"> </w:t>
            </w:r>
            <w:r w:rsidR="00F13C70" w:rsidRPr="00F13C70">
              <w:rPr>
                <w:rFonts w:ascii="Times New Roman" w:eastAsia="Times New Roman" w:hAnsi="Times New Roman"/>
                <w:sz w:val="24"/>
                <w:szCs w:val="24"/>
                <w:lang w:eastAsia="fr-FR"/>
              </w:rPr>
              <w:t>;</w:t>
            </w:r>
          </w:p>
          <w:p w14:paraId="4153A2DD" w14:textId="77777777" w:rsidR="00F13C70" w:rsidRPr="00F13C70" w:rsidRDefault="00B20AC5" w:rsidP="00047D94">
            <w:pPr>
              <w:numPr>
                <w:ilvl w:val="0"/>
                <w:numId w:val="34"/>
              </w:numPr>
              <w:suppressAutoHyphens/>
              <w:autoSpaceDN w:val="0"/>
              <w:spacing w:after="0" w:line="240" w:lineRule="auto"/>
              <w:contextualSpacing/>
              <w:jc w:val="both"/>
              <w:textAlignment w:val="baseline"/>
              <w:rPr>
                <w:rFonts w:ascii="Times New Roman" w:hAnsi="Times New Roman"/>
                <w:bCs/>
                <w:sz w:val="24"/>
                <w:szCs w:val="24"/>
              </w:rPr>
            </w:pPr>
            <w:r w:rsidRPr="00F13C70">
              <w:rPr>
                <w:rFonts w:ascii="Times New Roman" w:hAnsi="Times New Roman"/>
                <w:bCs/>
                <w:sz w:val="24"/>
                <w:szCs w:val="24"/>
              </w:rPr>
              <w:t>Les</w:t>
            </w:r>
            <w:r w:rsidR="00F13C70" w:rsidRPr="00F13C70">
              <w:rPr>
                <w:rFonts w:ascii="Times New Roman" w:hAnsi="Times New Roman"/>
                <w:bCs/>
                <w:sz w:val="24"/>
                <w:szCs w:val="24"/>
              </w:rPr>
              <w:t xml:space="preserve"> dispositions envisagées pour l’utilisation de la main d’œuvre locale (technique HIMO) ;</w:t>
            </w:r>
          </w:p>
          <w:p w14:paraId="409BC3AA" w14:textId="77777777" w:rsidR="00F13C70" w:rsidRPr="00F13C70" w:rsidRDefault="00E619E6" w:rsidP="00047D94">
            <w:pPr>
              <w:numPr>
                <w:ilvl w:val="0"/>
                <w:numId w:val="34"/>
              </w:numPr>
              <w:suppressAutoHyphens/>
              <w:autoSpaceDN w:val="0"/>
              <w:spacing w:after="0" w:line="240" w:lineRule="auto"/>
              <w:contextualSpacing/>
              <w:jc w:val="both"/>
              <w:textAlignment w:val="baseline"/>
              <w:rPr>
                <w:rFonts w:ascii="Times New Roman" w:hAnsi="Times New Roman"/>
                <w:bCs/>
                <w:sz w:val="24"/>
                <w:szCs w:val="24"/>
              </w:rPr>
            </w:pPr>
            <w:r w:rsidRPr="00F13C70">
              <w:rPr>
                <w:rFonts w:ascii="Times New Roman" w:hAnsi="Times New Roman"/>
                <w:bCs/>
                <w:sz w:val="24"/>
                <w:szCs w:val="24"/>
              </w:rPr>
              <w:t>Les</w:t>
            </w:r>
            <w:r w:rsidR="00F13C70" w:rsidRPr="00F13C70">
              <w:rPr>
                <w:rFonts w:ascii="Times New Roman" w:hAnsi="Times New Roman"/>
                <w:bCs/>
                <w:sz w:val="24"/>
                <w:szCs w:val="24"/>
              </w:rPr>
              <w:t xml:space="preserve"> dispositions relatives au respect des mesures environnementales, le cas échéant ;</w:t>
            </w:r>
          </w:p>
          <w:p w14:paraId="32AE2042" w14:textId="77777777" w:rsidR="00F13C70" w:rsidRPr="00F13C70" w:rsidRDefault="00E619E6" w:rsidP="00047D94">
            <w:pPr>
              <w:numPr>
                <w:ilvl w:val="0"/>
                <w:numId w:val="34"/>
              </w:numPr>
              <w:suppressAutoHyphens/>
              <w:autoSpaceDN w:val="0"/>
              <w:spacing w:after="0" w:line="240" w:lineRule="auto"/>
              <w:contextualSpacing/>
              <w:jc w:val="both"/>
              <w:textAlignment w:val="baseline"/>
              <w:rPr>
                <w:rFonts w:ascii="Times New Roman" w:hAnsi="Times New Roman"/>
                <w:bCs/>
                <w:sz w:val="24"/>
                <w:szCs w:val="24"/>
              </w:rPr>
            </w:pPr>
            <w:r w:rsidRPr="00F13C70">
              <w:rPr>
                <w:rFonts w:ascii="Times New Roman" w:hAnsi="Times New Roman"/>
                <w:bCs/>
                <w:sz w:val="24"/>
                <w:szCs w:val="24"/>
              </w:rPr>
              <w:t>Les</w:t>
            </w:r>
            <w:r w:rsidR="00F13C70" w:rsidRPr="00F13C70">
              <w:rPr>
                <w:rFonts w:ascii="Times New Roman" w:hAnsi="Times New Roman"/>
                <w:bCs/>
                <w:sz w:val="24"/>
                <w:szCs w:val="24"/>
              </w:rPr>
              <w:t xml:space="preserve"> travaux, que le soumissionnaire envisage de sous-traiter ;</w:t>
            </w:r>
          </w:p>
          <w:p w14:paraId="5D185319" w14:textId="77777777" w:rsidR="00F13C70" w:rsidRPr="00F13C70" w:rsidRDefault="00F13C70" w:rsidP="00047D94">
            <w:pPr>
              <w:widowControl w:val="0"/>
              <w:numPr>
                <w:ilvl w:val="0"/>
                <w:numId w:val="34"/>
              </w:numPr>
              <w:suppressAutoHyphens/>
              <w:autoSpaceDE w:val="0"/>
              <w:autoSpaceDN w:val="0"/>
              <w:spacing w:after="0" w:line="240" w:lineRule="auto"/>
              <w:ind w:right="-34"/>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 xml:space="preserve">Autres éléments </w:t>
            </w:r>
            <w:r w:rsidRPr="00F13C70">
              <w:rPr>
                <w:rFonts w:ascii="Times New Roman" w:eastAsia="Times New Roman" w:hAnsi="Times New Roman"/>
                <w:i/>
                <w:sz w:val="24"/>
                <w:szCs w:val="24"/>
                <w:lang w:eastAsia="fr-FR"/>
              </w:rPr>
              <w:t>[à préciser]</w:t>
            </w:r>
          </w:p>
          <w:p w14:paraId="0938DF18" w14:textId="77777777" w:rsidR="00F13C70" w:rsidRPr="00F13C70" w:rsidRDefault="00F13C70" w:rsidP="00F13C70">
            <w:pPr>
              <w:suppressAutoHyphens/>
              <w:autoSpaceDN w:val="0"/>
              <w:spacing w:after="0" w:line="240" w:lineRule="auto"/>
              <w:jc w:val="both"/>
              <w:textAlignment w:val="baseline"/>
              <w:rPr>
                <w:rFonts w:ascii="Times New Roman" w:eastAsia="Times New Roman" w:hAnsi="Times New Roman"/>
                <w:b/>
                <w:i/>
                <w:color w:val="000000"/>
                <w:sz w:val="24"/>
                <w:szCs w:val="24"/>
                <w:lang w:eastAsia="fr-FR"/>
              </w:rPr>
            </w:pPr>
            <w:r w:rsidRPr="00F13C70">
              <w:rPr>
                <w:rFonts w:ascii="Times New Roman" w:eastAsia="Times New Roman" w:hAnsi="Times New Roman"/>
                <w:b/>
                <w:i/>
                <w:sz w:val="24"/>
                <w:szCs w:val="24"/>
                <w:lang w:eastAsia="fr-FR"/>
              </w:rPr>
              <w:t>b.</w:t>
            </w:r>
            <w:r w:rsidRPr="00F13C70">
              <w:rPr>
                <w:rFonts w:ascii="Times New Roman" w:eastAsia="Times New Roman" w:hAnsi="Times New Roman"/>
                <w:b/>
                <w:i/>
                <w:color w:val="000000"/>
                <w:sz w:val="24"/>
                <w:szCs w:val="24"/>
                <w:lang w:eastAsia="fr-FR"/>
              </w:rPr>
              <w:t xml:space="preserve">3. Le soumissionnaire remplira et souscrira les formulaires : </w:t>
            </w:r>
          </w:p>
          <w:p w14:paraId="65D35C9B" w14:textId="77777777" w:rsidR="00F13C70" w:rsidRPr="00F13C70" w:rsidRDefault="00E619E6" w:rsidP="00047D94">
            <w:pPr>
              <w:numPr>
                <w:ilvl w:val="0"/>
                <w:numId w:val="41"/>
              </w:numPr>
              <w:suppressAutoHyphens/>
              <w:autoSpaceDN w:val="0"/>
              <w:spacing w:after="0" w:line="240" w:lineRule="auto"/>
              <w:ind w:left="714" w:hanging="357"/>
              <w:jc w:val="both"/>
              <w:textAlignment w:val="baseline"/>
              <w:rPr>
                <w:rFonts w:ascii="Times New Roman" w:hAnsi="Times New Roman"/>
                <w:b/>
                <w:i/>
                <w:color w:val="000000"/>
              </w:rPr>
            </w:pPr>
            <w:r w:rsidRPr="00F13C70">
              <w:rPr>
                <w:rFonts w:ascii="Times New Roman" w:hAnsi="Times New Roman"/>
                <w:b/>
                <w:i/>
                <w:color w:val="000000"/>
              </w:rPr>
              <w:t>La</w:t>
            </w:r>
            <w:r w:rsidR="00F13C70" w:rsidRPr="00F13C70">
              <w:rPr>
                <w:rFonts w:ascii="Times New Roman" w:hAnsi="Times New Roman"/>
                <w:b/>
                <w:i/>
                <w:color w:val="000000"/>
              </w:rPr>
              <w:t xml:space="preserve"> charte d’Intégrité </w:t>
            </w:r>
          </w:p>
          <w:p w14:paraId="78948BAF" w14:textId="77777777" w:rsidR="00F13C70" w:rsidRPr="00F13C70" w:rsidRDefault="00F13C70" w:rsidP="00047D94">
            <w:pPr>
              <w:numPr>
                <w:ilvl w:val="0"/>
                <w:numId w:val="41"/>
              </w:numPr>
              <w:suppressAutoHyphens/>
              <w:autoSpaceDN w:val="0"/>
              <w:spacing w:after="0" w:line="240" w:lineRule="auto"/>
              <w:ind w:left="714" w:hanging="357"/>
              <w:jc w:val="both"/>
              <w:textAlignment w:val="baseline"/>
              <w:rPr>
                <w:rFonts w:ascii="Times New Roman" w:hAnsi="Times New Roman"/>
                <w:b/>
                <w:i/>
                <w:color w:val="000000"/>
              </w:rPr>
            </w:pPr>
            <w:r w:rsidRPr="00F13C70">
              <w:rPr>
                <w:rFonts w:ascii="Times New Roman" w:hAnsi="Times New Roman"/>
                <w:b/>
                <w:i/>
                <w:color w:val="000000"/>
              </w:rPr>
              <w:t xml:space="preserve"> La Déclaration d’engagement au respect des clauses sociales et environnementales </w:t>
            </w:r>
          </w:p>
          <w:p w14:paraId="75BFAF8F" w14:textId="77777777" w:rsidR="00F13C70" w:rsidRPr="00F13C70" w:rsidRDefault="00F13C70" w:rsidP="00F13C70">
            <w:pPr>
              <w:suppressAutoHyphens/>
              <w:autoSpaceDN w:val="0"/>
              <w:spacing w:after="0" w:line="240" w:lineRule="auto"/>
              <w:ind w:left="714"/>
              <w:jc w:val="both"/>
              <w:textAlignment w:val="baseline"/>
              <w:rPr>
                <w:rFonts w:ascii="Times New Roman" w:hAnsi="Times New Roman"/>
                <w:b/>
                <w:i/>
                <w:color w:val="000000"/>
                <w:sz w:val="10"/>
                <w:szCs w:val="10"/>
              </w:rPr>
            </w:pPr>
          </w:p>
          <w:p w14:paraId="55BEEBDF" w14:textId="77777777" w:rsidR="00F13C70" w:rsidRPr="00F13C70" w:rsidRDefault="00F13C70" w:rsidP="00F13C70">
            <w:pPr>
              <w:widowControl w:val="0"/>
              <w:suppressAutoHyphens/>
              <w:autoSpaceDE w:val="0"/>
              <w:autoSpaceDN w:val="0"/>
              <w:spacing w:after="0" w:line="240" w:lineRule="auto"/>
              <w:ind w:left="567" w:right="-34" w:hanging="567"/>
              <w:jc w:val="both"/>
              <w:textAlignment w:val="baseline"/>
              <w:rPr>
                <w:rFonts w:ascii="Times New Roman" w:eastAsia="Times New Roman" w:hAnsi="Times New Roman"/>
                <w:b/>
                <w:i/>
                <w:color w:val="000000"/>
                <w:sz w:val="24"/>
                <w:szCs w:val="24"/>
                <w:lang w:eastAsia="fr-FR"/>
              </w:rPr>
            </w:pPr>
            <w:r w:rsidRPr="00F13C70">
              <w:rPr>
                <w:rFonts w:ascii="Times New Roman" w:eastAsia="Times New Roman" w:hAnsi="Times New Roman"/>
                <w:b/>
                <w:bCs/>
                <w:i/>
                <w:color w:val="000000"/>
                <w:sz w:val="24"/>
                <w:szCs w:val="24"/>
                <w:lang w:eastAsia="fr-FR"/>
              </w:rPr>
              <w:t>b.4</w:t>
            </w:r>
            <w:r w:rsidRPr="00F13C70">
              <w:rPr>
                <w:rFonts w:ascii="Times New Roman" w:eastAsia="Times New Roman" w:hAnsi="Times New Roman"/>
                <w:i/>
                <w:color w:val="000000"/>
                <w:sz w:val="24"/>
                <w:szCs w:val="24"/>
                <w:lang w:eastAsia="fr-FR"/>
              </w:rPr>
              <w:t xml:space="preserve">. </w:t>
            </w:r>
            <w:r w:rsidRPr="00F13C70">
              <w:rPr>
                <w:rFonts w:ascii="Times New Roman" w:eastAsia="Times New Roman" w:hAnsi="Times New Roman"/>
                <w:i/>
                <w:color w:val="000000"/>
                <w:spacing w:val="17"/>
                <w:sz w:val="24"/>
                <w:szCs w:val="24"/>
                <w:lang w:eastAsia="fr-FR"/>
              </w:rPr>
              <w:t xml:space="preserve"> </w:t>
            </w:r>
            <w:r w:rsidRPr="00F13C70">
              <w:rPr>
                <w:rFonts w:ascii="Times New Roman" w:eastAsia="Times New Roman" w:hAnsi="Times New Roman"/>
                <w:b/>
                <w:i/>
                <w:color w:val="000000"/>
                <w:sz w:val="24"/>
                <w:szCs w:val="24"/>
                <w:lang w:eastAsia="fr-FR"/>
              </w:rPr>
              <w:t>Les</w:t>
            </w:r>
            <w:r w:rsidRPr="00F13C70">
              <w:rPr>
                <w:rFonts w:ascii="Times New Roman" w:eastAsia="Times New Roman" w:hAnsi="Times New Roman"/>
                <w:b/>
                <w:i/>
                <w:color w:val="000000"/>
                <w:spacing w:val="15"/>
                <w:sz w:val="24"/>
                <w:szCs w:val="24"/>
                <w:lang w:eastAsia="fr-FR"/>
              </w:rPr>
              <w:t xml:space="preserve"> </w:t>
            </w:r>
            <w:r w:rsidRPr="00F13C70">
              <w:rPr>
                <w:rFonts w:ascii="Times New Roman" w:eastAsia="Times New Roman" w:hAnsi="Times New Roman"/>
                <w:b/>
                <w:i/>
                <w:color w:val="000000"/>
                <w:sz w:val="24"/>
                <w:szCs w:val="24"/>
                <w:lang w:eastAsia="fr-FR"/>
              </w:rPr>
              <w:t>preuves</w:t>
            </w:r>
            <w:r w:rsidRPr="00F13C70">
              <w:rPr>
                <w:rFonts w:ascii="Times New Roman" w:eastAsia="Times New Roman" w:hAnsi="Times New Roman"/>
                <w:b/>
                <w:i/>
                <w:color w:val="000000"/>
                <w:spacing w:val="15"/>
                <w:sz w:val="24"/>
                <w:szCs w:val="24"/>
                <w:lang w:eastAsia="fr-FR"/>
              </w:rPr>
              <w:t xml:space="preserve"> </w:t>
            </w:r>
            <w:r w:rsidRPr="00F13C70">
              <w:rPr>
                <w:rFonts w:ascii="Times New Roman" w:eastAsia="Times New Roman" w:hAnsi="Times New Roman"/>
                <w:b/>
                <w:i/>
                <w:color w:val="000000"/>
                <w:sz w:val="24"/>
                <w:szCs w:val="24"/>
                <w:lang w:eastAsia="fr-FR"/>
              </w:rPr>
              <w:t>d’acceptations</w:t>
            </w:r>
            <w:r w:rsidRPr="00F13C70">
              <w:rPr>
                <w:rFonts w:ascii="Times New Roman" w:eastAsia="Times New Roman" w:hAnsi="Times New Roman"/>
                <w:b/>
                <w:i/>
                <w:color w:val="000000"/>
                <w:spacing w:val="15"/>
                <w:sz w:val="24"/>
                <w:szCs w:val="24"/>
                <w:lang w:eastAsia="fr-FR"/>
              </w:rPr>
              <w:t xml:space="preserve"> </w:t>
            </w:r>
            <w:r w:rsidRPr="00F13C70">
              <w:rPr>
                <w:rFonts w:ascii="Times New Roman" w:eastAsia="Times New Roman" w:hAnsi="Times New Roman"/>
                <w:b/>
                <w:i/>
                <w:color w:val="000000"/>
                <w:sz w:val="24"/>
                <w:szCs w:val="24"/>
                <w:lang w:eastAsia="fr-FR"/>
              </w:rPr>
              <w:t>des</w:t>
            </w:r>
            <w:r w:rsidRPr="00F13C70">
              <w:rPr>
                <w:rFonts w:ascii="Times New Roman" w:eastAsia="Times New Roman" w:hAnsi="Times New Roman"/>
                <w:b/>
                <w:i/>
                <w:color w:val="000000"/>
                <w:spacing w:val="15"/>
                <w:sz w:val="24"/>
                <w:szCs w:val="24"/>
                <w:lang w:eastAsia="fr-FR"/>
              </w:rPr>
              <w:t xml:space="preserve"> </w:t>
            </w:r>
            <w:r w:rsidRPr="00F13C70">
              <w:rPr>
                <w:rFonts w:ascii="Times New Roman" w:eastAsia="Times New Roman" w:hAnsi="Times New Roman"/>
                <w:b/>
                <w:i/>
                <w:color w:val="000000"/>
                <w:sz w:val="24"/>
                <w:szCs w:val="24"/>
                <w:lang w:eastAsia="fr-FR"/>
              </w:rPr>
              <w:t>conditions</w:t>
            </w:r>
            <w:r w:rsidR="00B95A38">
              <w:rPr>
                <w:rFonts w:ascii="Times New Roman" w:eastAsia="Times New Roman" w:hAnsi="Times New Roman"/>
                <w:b/>
                <w:i/>
                <w:color w:val="000000"/>
                <w:sz w:val="24"/>
                <w:szCs w:val="24"/>
                <w:lang w:eastAsia="fr-FR"/>
              </w:rPr>
              <w:t xml:space="preserve"> </w:t>
            </w:r>
            <w:r w:rsidR="003F6014">
              <w:rPr>
                <w:rFonts w:ascii="Times New Roman" w:eastAsia="Times New Roman" w:hAnsi="Times New Roman"/>
                <w:b/>
                <w:i/>
                <w:color w:val="000000"/>
                <w:spacing w:val="15"/>
                <w:sz w:val="24"/>
                <w:szCs w:val="24"/>
                <w:lang w:eastAsia="fr-FR"/>
              </w:rPr>
              <w:t>de la Lettre Commande</w:t>
            </w:r>
          </w:p>
          <w:p w14:paraId="186BABA5" w14:textId="77777777" w:rsidR="00F13C70" w:rsidRPr="00F13C70" w:rsidRDefault="00F13C70" w:rsidP="00F13C70">
            <w:pPr>
              <w:widowControl w:val="0"/>
              <w:suppressAutoHyphens/>
              <w:autoSpaceDE w:val="0"/>
              <w:autoSpaceDN w:val="0"/>
              <w:spacing w:after="0" w:line="240" w:lineRule="auto"/>
              <w:ind w:right="95"/>
              <w:jc w:val="both"/>
              <w:textAlignment w:val="baseline"/>
              <w:rPr>
                <w:rFonts w:ascii="Times New Roman" w:eastAsia="Times New Roman" w:hAnsi="Times New Roman"/>
                <w:color w:val="000000"/>
                <w:sz w:val="24"/>
                <w:szCs w:val="24"/>
                <w:lang w:eastAsia="fr-FR"/>
              </w:rPr>
            </w:pPr>
            <w:r w:rsidRPr="00F13C70">
              <w:rPr>
                <w:rFonts w:ascii="Times New Roman" w:eastAsia="Times New Roman" w:hAnsi="Times New Roman"/>
                <w:color w:val="000000"/>
                <w:sz w:val="24"/>
                <w:szCs w:val="24"/>
                <w:lang w:eastAsia="fr-FR"/>
              </w:rPr>
              <w:t xml:space="preserve">Le soumissionnaire remettra les copies dûment paraphées sur chaque page et signée à la dernière précédée de la mention </w:t>
            </w:r>
            <w:r w:rsidRPr="00F13C70">
              <w:rPr>
                <w:rFonts w:ascii="Times New Roman" w:eastAsia="Times New Roman" w:hAnsi="Times New Roman"/>
                <w:b/>
                <w:bCs/>
                <w:i/>
                <w:iCs/>
                <w:color w:val="000000"/>
                <w:sz w:val="24"/>
                <w:szCs w:val="24"/>
                <w:lang w:eastAsia="fr-FR"/>
              </w:rPr>
              <w:t>« lu et approuvé »</w:t>
            </w:r>
            <w:r w:rsidRPr="00F13C70">
              <w:rPr>
                <w:rFonts w:ascii="Times New Roman" w:eastAsia="Times New Roman" w:hAnsi="Times New Roman"/>
                <w:color w:val="000000"/>
                <w:sz w:val="24"/>
                <w:szCs w:val="24"/>
                <w:lang w:eastAsia="fr-FR"/>
              </w:rPr>
              <w:t xml:space="preserve"> des documents ci-après : </w:t>
            </w:r>
          </w:p>
          <w:p w14:paraId="75A4A66A" w14:textId="77777777" w:rsidR="00F13C70" w:rsidRPr="00F13C70" w:rsidRDefault="00F13C70" w:rsidP="00047D94">
            <w:pPr>
              <w:widowControl w:val="0"/>
              <w:numPr>
                <w:ilvl w:val="0"/>
                <w:numId w:val="34"/>
              </w:numPr>
              <w:tabs>
                <w:tab w:val="left" w:pos="860"/>
                <w:tab w:val="left" w:pos="1820"/>
                <w:tab w:val="left" w:pos="2460"/>
                <w:tab w:val="left" w:pos="3560"/>
              </w:tabs>
              <w:suppressAutoHyphens/>
              <w:autoSpaceDE w:val="0"/>
              <w:autoSpaceDN w:val="0"/>
              <w:spacing w:after="0" w:line="240" w:lineRule="auto"/>
              <w:ind w:right="-38"/>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pacing w:val="5"/>
                <w:w w:val="97"/>
                <w:sz w:val="24"/>
                <w:szCs w:val="24"/>
                <w:lang w:eastAsia="fr-FR"/>
              </w:rPr>
              <w:t>L</w:t>
            </w:r>
            <w:r w:rsidRPr="00F13C70">
              <w:rPr>
                <w:rFonts w:ascii="Times New Roman" w:eastAsia="Times New Roman" w:hAnsi="Times New Roman"/>
                <w:w w:val="97"/>
                <w:sz w:val="24"/>
                <w:szCs w:val="24"/>
                <w:lang w:eastAsia="fr-FR"/>
              </w:rPr>
              <w:t xml:space="preserve">e </w:t>
            </w:r>
            <w:r w:rsidRPr="00F13C70">
              <w:rPr>
                <w:rFonts w:ascii="Times New Roman" w:eastAsia="Times New Roman" w:hAnsi="Times New Roman"/>
                <w:spacing w:val="5"/>
                <w:w w:val="97"/>
                <w:sz w:val="24"/>
                <w:szCs w:val="24"/>
                <w:lang w:eastAsia="fr-FR"/>
              </w:rPr>
              <w:t>Cahie</w:t>
            </w:r>
            <w:r w:rsidRPr="00F13C70">
              <w:rPr>
                <w:rFonts w:ascii="Times New Roman" w:eastAsia="Times New Roman" w:hAnsi="Times New Roman"/>
                <w:w w:val="97"/>
                <w:sz w:val="24"/>
                <w:szCs w:val="24"/>
                <w:lang w:eastAsia="fr-FR"/>
              </w:rPr>
              <w:t xml:space="preserve">r </w:t>
            </w:r>
            <w:r w:rsidRPr="00F13C70">
              <w:rPr>
                <w:rFonts w:ascii="Times New Roman" w:eastAsia="Times New Roman" w:hAnsi="Times New Roman"/>
                <w:spacing w:val="5"/>
                <w:w w:val="97"/>
                <w:sz w:val="24"/>
                <w:szCs w:val="24"/>
                <w:lang w:eastAsia="fr-FR"/>
              </w:rPr>
              <w:t>de</w:t>
            </w:r>
            <w:r w:rsidRPr="00F13C70">
              <w:rPr>
                <w:rFonts w:ascii="Times New Roman" w:eastAsia="Times New Roman" w:hAnsi="Times New Roman"/>
                <w:w w:val="97"/>
                <w:sz w:val="24"/>
                <w:szCs w:val="24"/>
                <w:lang w:eastAsia="fr-FR"/>
              </w:rPr>
              <w:t xml:space="preserve">s </w:t>
            </w:r>
            <w:r w:rsidRPr="00F13C70">
              <w:rPr>
                <w:rFonts w:ascii="Times New Roman" w:eastAsia="Times New Roman" w:hAnsi="Times New Roman"/>
                <w:spacing w:val="5"/>
                <w:w w:val="97"/>
                <w:sz w:val="24"/>
                <w:szCs w:val="24"/>
                <w:lang w:eastAsia="fr-FR"/>
              </w:rPr>
              <w:t>Clause</w:t>
            </w:r>
            <w:r w:rsidRPr="00F13C70">
              <w:rPr>
                <w:rFonts w:ascii="Times New Roman" w:eastAsia="Times New Roman" w:hAnsi="Times New Roman"/>
                <w:w w:val="97"/>
                <w:sz w:val="24"/>
                <w:szCs w:val="24"/>
                <w:lang w:eastAsia="fr-FR"/>
              </w:rPr>
              <w:t xml:space="preserve">s </w:t>
            </w:r>
            <w:r w:rsidRPr="00F13C70">
              <w:rPr>
                <w:rFonts w:ascii="Times New Roman" w:eastAsia="Times New Roman" w:hAnsi="Times New Roman"/>
                <w:spacing w:val="5"/>
                <w:w w:val="97"/>
                <w:sz w:val="24"/>
                <w:szCs w:val="24"/>
                <w:lang w:eastAsia="fr-FR"/>
              </w:rPr>
              <w:t xml:space="preserve">Administratives </w:t>
            </w:r>
            <w:r w:rsidRPr="00F13C70">
              <w:rPr>
                <w:rFonts w:ascii="Times New Roman" w:eastAsia="Times New Roman" w:hAnsi="Times New Roman"/>
                <w:w w:val="97"/>
                <w:sz w:val="24"/>
                <w:szCs w:val="24"/>
                <w:lang w:eastAsia="fr-FR"/>
              </w:rPr>
              <w:t>Particulières</w:t>
            </w:r>
            <w:r w:rsidRPr="00F13C70">
              <w:rPr>
                <w:rFonts w:ascii="Times New Roman" w:eastAsia="Times New Roman" w:hAnsi="Times New Roman"/>
                <w:spacing w:val="4"/>
                <w:sz w:val="24"/>
                <w:szCs w:val="24"/>
                <w:lang w:eastAsia="fr-FR"/>
              </w:rPr>
              <w:t xml:space="preserve"> </w:t>
            </w:r>
            <w:r w:rsidRPr="00F13C70">
              <w:rPr>
                <w:rFonts w:ascii="Times New Roman" w:eastAsia="Times New Roman" w:hAnsi="Times New Roman"/>
                <w:w w:val="97"/>
                <w:sz w:val="24"/>
                <w:szCs w:val="24"/>
                <w:lang w:eastAsia="fr-FR"/>
              </w:rPr>
              <w:t>(CCAP)</w:t>
            </w:r>
            <w:r w:rsidRPr="00F13C70">
              <w:rPr>
                <w:rFonts w:ascii="Times New Roman" w:eastAsia="Times New Roman" w:hAnsi="Times New Roman"/>
                <w:spacing w:val="4"/>
                <w:sz w:val="24"/>
                <w:szCs w:val="24"/>
                <w:lang w:eastAsia="fr-FR"/>
              </w:rPr>
              <w:t xml:space="preserve"> </w:t>
            </w:r>
            <w:r w:rsidRPr="00F13C70">
              <w:rPr>
                <w:rFonts w:ascii="Times New Roman" w:eastAsia="Times New Roman" w:hAnsi="Times New Roman"/>
                <w:w w:val="97"/>
                <w:sz w:val="24"/>
                <w:szCs w:val="24"/>
                <w:lang w:eastAsia="fr-FR"/>
              </w:rPr>
              <w:t>;</w:t>
            </w:r>
          </w:p>
          <w:p w14:paraId="489129AB" w14:textId="77777777" w:rsidR="00F13C70" w:rsidRPr="00F13C70" w:rsidRDefault="00F13C70" w:rsidP="00047D94">
            <w:pPr>
              <w:widowControl w:val="0"/>
              <w:numPr>
                <w:ilvl w:val="0"/>
                <w:numId w:val="34"/>
              </w:numPr>
              <w:suppressAutoHyphens/>
              <w:autoSpaceDE w:val="0"/>
              <w:autoSpaceDN w:val="0"/>
              <w:spacing w:after="0" w:line="240" w:lineRule="auto"/>
              <w:ind w:right="-20"/>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w w:val="97"/>
                <w:sz w:val="24"/>
                <w:szCs w:val="24"/>
                <w:lang w:eastAsia="fr-FR"/>
              </w:rPr>
              <w:t>Les</w:t>
            </w:r>
            <w:r w:rsidRPr="00F13C70">
              <w:rPr>
                <w:rFonts w:ascii="Times New Roman" w:eastAsia="Times New Roman" w:hAnsi="Times New Roman"/>
                <w:spacing w:val="4"/>
                <w:sz w:val="24"/>
                <w:szCs w:val="24"/>
                <w:lang w:eastAsia="fr-FR"/>
              </w:rPr>
              <w:t xml:space="preserve"> </w:t>
            </w:r>
            <w:r w:rsidRPr="00F13C70">
              <w:rPr>
                <w:rFonts w:ascii="Times New Roman" w:eastAsia="Times New Roman" w:hAnsi="Times New Roman"/>
                <w:w w:val="97"/>
                <w:sz w:val="24"/>
                <w:szCs w:val="24"/>
                <w:lang w:eastAsia="fr-FR"/>
              </w:rPr>
              <w:t>cahiers des clauses techniques Particulières.</w:t>
            </w:r>
          </w:p>
          <w:p w14:paraId="03F85406" w14:textId="77777777" w:rsidR="00F13C70" w:rsidRPr="00F13C70" w:rsidRDefault="00F13C70" w:rsidP="00F13C70">
            <w:pPr>
              <w:widowControl w:val="0"/>
              <w:suppressAutoHyphens/>
              <w:autoSpaceDE w:val="0"/>
              <w:autoSpaceDN w:val="0"/>
              <w:spacing w:after="0" w:line="240" w:lineRule="auto"/>
              <w:ind w:left="360" w:right="-20"/>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b/>
                <w:bCs/>
                <w:w w:val="97"/>
                <w:sz w:val="24"/>
                <w:szCs w:val="24"/>
                <w:lang w:eastAsia="fr-FR"/>
              </w:rPr>
              <w:t>NB </w:t>
            </w:r>
            <w:r w:rsidRPr="00F13C70">
              <w:rPr>
                <w:rFonts w:ascii="Times New Roman" w:eastAsia="Times New Roman" w:hAnsi="Times New Roman"/>
                <w:w w:val="97"/>
                <w:sz w:val="24"/>
                <w:szCs w:val="24"/>
                <w:lang w:eastAsia="fr-FR"/>
              </w:rPr>
              <w:t xml:space="preserve">: </w:t>
            </w:r>
            <w:r w:rsidRPr="00F13C70">
              <w:rPr>
                <w:rFonts w:ascii="Times New Roman" w:eastAsia="Times New Roman" w:hAnsi="Times New Roman"/>
                <w:b/>
                <w:bCs/>
                <w:i/>
                <w:iCs/>
                <w:w w:val="97"/>
                <w:sz w:val="24"/>
                <w:szCs w:val="24"/>
                <w:lang w:eastAsia="fr-FR"/>
              </w:rPr>
              <w:t>la non acceptation des clauses</w:t>
            </w:r>
            <w:r w:rsidR="00C928AE">
              <w:rPr>
                <w:rFonts w:ascii="Times New Roman" w:eastAsia="Times New Roman" w:hAnsi="Times New Roman"/>
                <w:b/>
                <w:bCs/>
                <w:i/>
                <w:iCs/>
                <w:w w:val="97"/>
                <w:sz w:val="24"/>
                <w:szCs w:val="24"/>
                <w:lang w:eastAsia="fr-FR"/>
              </w:rPr>
              <w:t xml:space="preserve"> </w:t>
            </w:r>
            <w:r w:rsidR="003F6014">
              <w:rPr>
                <w:rFonts w:ascii="Times New Roman" w:eastAsia="Times New Roman" w:hAnsi="Times New Roman"/>
                <w:b/>
                <w:bCs/>
                <w:i/>
                <w:iCs/>
                <w:w w:val="97"/>
                <w:sz w:val="24"/>
                <w:szCs w:val="24"/>
                <w:lang w:eastAsia="fr-FR"/>
              </w:rPr>
              <w:t>de la Lettre Commande</w:t>
            </w:r>
            <w:r w:rsidRPr="00F13C70">
              <w:rPr>
                <w:rFonts w:ascii="Times New Roman" w:eastAsia="Times New Roman" w:hAnsi="Times New Roman"/>
                <w:b/>
                <w:bCs/>
                <w:i/>
                <w:iCs/>
                <w:w w:val="97"/>
                <w:sz w:val="24"/>
                <w:szCs w:val="24"/>
                <w:lang w:eastAsia="fr-FR"/>
              </w:rPr>
              <w:t xml:space="preserve"> entrainera l’élimination du soumissionnaire</w:t>
            </w:r>
            <w:r w:rsidRPr="00F13C70">
              <w:rPr>
                <w:rFonts w:ascii="Times New Roman" w:eastAsia="Times New Roman" w:hAnsi="Times New Roman"/>
                <w:w w:val="97"/>
                <w:sz w:val="24"/>
                <w:szCs w:val="24"/>
                <w:lang w:eastAsia="fr-FR"/>
              </w:rPr>
              <w:t xml:space="preserve">.  </w:t>
            </w:r>
          </w:p>
          <w:p w14:paraId="68BC27EB" w14:textId="77777777" w:rsidR="00F13C70" w:rsidRPr="00F13C70" w:rsidRDefault="00F13C70" w:rsidP="00F13C70">
            <w:pPr>
              <w:widowControl w:val="0"/>
              <w:suppressAutoHyphens/>
              <w:autoSpaceDE w:val="0"/>
              <w:autoSpaceDN w:val="0"/>
              <w:spacing w:after="0" w:line="240" w:lineRule="auto"/>
              <w:jc w:val="both"/>
              <w:textAlignment w:val="baseline"/>
              <w:rPr>
                <w:rFonts w:ascii="Times New Roman" w:eastAsia="Times New Roman" w:hAnsi="Times New Roman"/>
                <w:b/>
                <w:bCs/>
                <w:i/>
                <w:iCs/>
                <w:color w:val="000000"/>
                <w:sz w:val="24"/>
                <w:szCs w:val="24"/>
                <w:lang w:eastAsia="fr-FR"/>
              </w:rPr>
            </w:pPr>
            <w:r w:rsidRPr="00F13C70">
              <w:rPr>
                <w:rFonts w:ascii="Times New Roman" w:eastAsia="Times New Roman" w:hAnsi="Times New Roman"/>
                <w:b/>
                <w:bCs/>
                <w:i/>
                <w:iCs/>
                <w:color w:val="000000"/>
                <w:sz w:val="24"/>
                <w:szCs w:val="24"/>
                <w:lang w:eastAsia="fr-FR"/>
              </w:rPr>
              <w:t xml:space="preserve">b.5.Commentaires CCAP et CCTP </w:t>
            </w:r>
          </w:p>
          <w:p w14:paraId="155455FD" w14:textId="77777777" w:rsidR="00F13C70" w:rsidRPr="00F13C70" w:rsidRDefault="00F13C70" w:rsidP="00F13C70">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F13C70">
              <w:rPr>
                <w:rFonts w:ascii="Times New Roman" w:eastAsia="Times New Roman" w:hAnsi="Times New Roman"/>
                <w:color w:val="000000"/>
                <w:sz w:val="24"/>
                <w:szCs w:val="24"/>
                <w:lang w:eastAsia="fr-FR"/>
              </w:rPr>
              <w:t xml:space="preserve">Le soumissionnaire devra joindre la note d’observation sur les CCAP et/ou les CCTP, assortie d’éventuelles propositions. </w:t>
            </w:r>
          </w:p>
          <w:p w14:paraId="5F7388CD" w14:textId="77777777" w:rsidR="00F13C70" w:rsidRPr="00F13C70" w:rsidRDefault="00F13C70" w:rsidP="00F13C70">
            <w:pPr>
              <w:widowControl w:val="0"/>
              <w:suppressAutoHyphens/>
              <w:autoSpaceDE w:val="0"/>
              <w:autoSpaceDN w:val="0"/>
              <w:spacing w:after="0" w:line="240" w:lineRule="auto"/>
              <w:jc w:val="both"/>
              <w:textAlignment w:val="baseline"/>
              <w:rPr>
                <w:rFonts w:ascii="Times New Roman" w:eastAsia="Times New Roman" w:hAnsi="Times New Roman"/>
                <w:b/>
                <w:bCs/>
                <w:i/>
                <w:iCs/>
                <w:color w:val="000000"/>
                <w:sz w:val="24"/>
                <w:szCs w:val="24"/>
                <w:lang w:eastAsia="fr-FR"/>
              </w:rPr>
            </w:pPr>
            <w:r w:rsidRPr="00F13C70">
              <w:rPr>
                <w:rFonts w:ascii="Times New Roman" w:eastAsia="Times New Roman" w:hAnsi="Times New Roman"/>
                <w:b/>
                <w:bCs/>
                <w:i/>
                <w:iCs/>
                <w:color w:val="000000"/>
                <w:sz w:val="24"/>
                <w:szCs w:val="24"/>
                <w:lang w:eastAsia="fr-FR"/>
              </w:rPr>
              <w:t>b 6- La capacité financière ;</w:t>
            </w:r>
          </w:p>
          <w:p w14:paraId="6E53FBA8" w14:textId="77777777" w:rsidR="00F13C70" w:rsidRPr="006C3925" w:rsidRDefault="00F13C70" w:rsidP="00F13C70">
            <w:pPr>
              <w:suppressAutoHyphens/>
              <w:autoSpaceDN w:val="0"/>
              <w:spacing w:after="0" w:line="240" w:lineRule="auto"/>
              <w:jc w:val="both"/>
              <w:textAlignment w:val="baseline"/>
              <w:rPr>
                <w:rFonts w:ascii="Times New Roman" w:eastAsia="Times New Roman" w:hAnsi="Times New Roman"/>
                <w:color w:val="000000" w:themeColor="text1"/>
                <w:sz w:val="24"/>
                <w:szCs w:val="24"/>
                <w:lang w:eastAsia="fr-FR"/>
              </w:rPr>
            </w:pPr>
            <w:bookmarkStart w:id="173" w:name="_Hlk163149258"/>
            <w:r w:rsidRPr="00F13C70">
              <w:rPr>
                <w:rFonts w:ascii="Times New Roman" w:eastAsia="Times New Roman" w:hAnsi="Times New Roman"/>
                <w:sz w:val="24"/>
                <w:szCs w:val="24"/>
                <w:lang w:eastAsia="fr-FR"/>
              </w:rPr>
              <w:t xml:space="preserve">Les </w:t>
            </w:r>
            <w:r w:rsidRPr="006C3925">
              <w:rPr>
                <w:rFonts w:ascii="Times New Roman" w:eastAsia="Times New Roman" w:hAnsi="Times New Roman"/>
                <w:color w:val="000000" w:themeColor="text1"/>
                <w:sz w:val="24"/>
                <w:szCs w:val="24"/>
                <w:lang w:eastAsia="fr-FR"/>
              </w:rPr>
              <w:t>Soumissionnaires devront présenter notamment :</w:t>
            </w:r>
          </w:p>
          <w:p w14:paraId="26EA5E69" w14:textId="77777777" w:rsidR="00F13C70" w:rsidRPr="00F13C70" w:rsidRDefault="00F13C70" w:rsidP="00047D94">
            <w:pPr>
              <w:numPr>
                <w:ilvl w:val="0"/>
                <w:numId w:val="48"/>
              </w:numPr>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 xml:space="preserve">L’attestation de capacité financière d’un montant de </w:t>
            </w:r>
            <w:r w:rsidR="00782E0D">
              <w:rPr>
                <w:rFonts w:ascii="Times New Roman" w:eastAsia="Times New Roman" w:hAnsi="Times New Roman"/>
                <w:sz w:val="24"/>
                <w:szCs w:val="24"/>
                <w:lang w:eastAsia="fr-FR"/>
              </w:rPr>
              <w:t>neuf</w:t>
            </w:r>
            <w:r w:rsidR="00B8643B">
              <w:rPr>
                <w:rFonts w:ascii="Times New Roman" w:eastAsia="Times New Roman" w:hAnsi="Times New Roman"/>
                <w:sz w:val="24"/>
                <w:szCs w:val="24"/>
                <w:lang w:eastAsia="fr-FR"/>
              </w:rPr>
              <w:t xml:space="preserve"> </w:t>
            </w:r>
            <w:r w:rsidR="00EF7C70">
              <w:rPr>
                <w:rFonts w:ascii="Times New Roman" w:eastAsia="Times New Roman" w:hAnsi="Times New Roman"/>
                <w:sz w:val="24"/>
                <w:szCs w:val="24"/>
                <w:lang w:eastAsia="fr-FR"/>
              </w:rPr>
              <w:t>millions de</w:t>
            </w:r>
            <w:r w:rsidR="006C3925">
              <w:rPr>
                <w:rFonts w:ascii="Times New Roman" w:eastAsia="Times New Roman" w:hAnsi="Times New Roman"/>
                <w:sz w:val="24"/>
                <w:szCs w:val="24"/>
                <w:lang w:eastAsia="fr-FR"/>
              </w:rPr>
              <w:t xml:space="preserve"> </w:t>
            </w:r>
            <w:r w:rsidR="00782E0D">
              <w:rPr>
                <w:rFonts w:ascii="Times New Roman" w:eastAsia="Times New Roman" w:hAnsi="Times New Roman"/>
                <w:sz w:val="24"/>
                <w:szCs w:val="24"/>
                <w:lang w:eastAsia="fr-FR"/>
              </w:rPr>
              <w:t>(9</w:t>
            </w:r>
            <w:r w:rsidR="00B8643B">
              <w:rPr>
                <w:rFonts w:ascii="Times New Roman" w:eastAsia="Times New Roman" w:hAnsi="Times New Roman"/>
                <w:sz w:val="24"/>
                <w:szCs w:val="24"/>
                <w:lang w:eastAsia="fr-FR"/>
              </w:rPr>
              <w:t> </w:t>
            </w:r>
            <w:r w:rsidR="003315AC">
              <w:rPr>
                <w:rFonts w:ascii="Times New Roman" w:eastAsia="Times New Roman" w:hAnsi="Times New Roman"/>
                <w:sz w:val="24"/>
                <w:szCs w:val="24"/>
                <w:lang w:eastAsia="fr-FR"/>
              </w:rPr>
              <w:t>0</w:t>
            </w:r>
            <w:r w:rsidR="00B8643B">
              <w:rPr>
                <w:rFonts w:ascii="Times New Roman" w:eastAsia="Times New Roman" w:hAnsi="Times New Roman"/>
                <w:sz w:val="24"/>
                <w:szCs w:val="24"/>
                <w:lang w:eastAsia="fr-FR"/>
              </w:rPr>
              <w:t>00 000)</w:t>
            </w:r>
            <w:r w:rsidRPr="00F13C70">
              <w:rPr>
                <w:rFonts w:ascii="Times New Roman" w:eastAsia="Times New Roman" w:hAnsi="Times New Roman"/>
                <w:sz w:val="24"/>
                <w:szCs w:val="24"/>
                <w:lang w:eastAsia="fr-FR"/>
              </w:rPr>
              <w:t xml:space="preserve"> francs CFA délivrée par une banque agréée de 1</w:t>
            </w:r>
            <w:r w:rsidRPr="00F13C70">
              <w:rPr>
                <w:rFonts w:ascii="Times New Roman" w:eastAsia="Times New Roman" w:hAnsi="Times New Roman"/>
                <w:sz w:val="24"/>
                <w:szCs w:val="24"/>
                <w:vertAlign w:val="superscript"/>
                <w:lang w:eastAsia="fr-FR"/>
              </w:rPr>
              <w:t>er</w:t>
            </w:r>
            <w:r w:rsidRPr="00F13C70">
              <w:rPr>
                <w:rFonts w:ascii="Times New Roman" w:eastAsia="Times New Roman" w:hAnsi="Times New Roman"/>
                <w:sz w:val="24"/>
                <w:szCs w:val="24"/>
                <w:lang w:eastAsia="fr-FR"/>
              </w:rPr>
              <w:t xml:space="preserve"> ordre</w:t>
            </w:r>
            <w:r w:rsidR="00163652">
              <w:rPr>
                <w:rFonts w:ascii="Times New Roman" w:eastAsia="Times New Roman" w:hAnsi="Times New Roman"/>
                <w:sz w:val="24"/>
                <w:szCs w:val="24"/>
                <w:lang w:eastAsia="fr-FR"/>
              </w:rPr>
              <w:t xml:space="preserve"> agrée par le MINFI et </w:t>
            </w:r>
            <w:r w:rsidR="00B0188F">
              <w:rPr>
                <w:rFonts w:ascii="Times New Roman" w:eastAsia="Times New Roman" w:hAnsi="Times New Roman"/>
                <w:sz w:val="24"/>
                <w:szCs w:val="24"/>
                <w:lang w:eastAsia="fr-FR"/>
              </w:rPr>
              <w:t>habileté</w:t>
            </w:r>
            <w:r w:rsidR="00163652">
              <w:rPr>
                <w:rFonts w:ascii="Times New Roman" w:eastAsia="Times New Roman" w:hAnsi="Times New Roman"/>
                <w:sz w:val="24"/>
                <w:szCs w:val="24"/>
                <w:lang w:eastAsia="fr-FR"/>
              </w:rPr>
              <w:t xml:space="preserve"> à émettre des cautions.</w:t>
            </w:r>
            <w:r w:rsidRPr="00F13C70">
              <w:rPr>
                <w:rFonts w:ascii="Times New Roman" w:eastAsia="Times New Roman" w:hAnsi="Times New Roman"/>
                <w:sz w:val="24"/>
                <w:szCs w:val="24"/>
                <w:lang w:eastAsia="fr-FR"/>
              </w:rPr>
              <w:t xml:space="preserve"> </w:t>
            </w:r>
          </w:p>
          <w:p w14:paraId="083497B9" w14:textId="77777777" w:rsidR="00F13C70" w:rsidRPr="00F13C70" w:rsidRDefault="00F13C70" w:rsidP="00F13C70">
            <w:pPr>
              <w:suppressAutoHyphens/>
              <w:autoSpaceDE w:val="0"/>
              <w:autoSpaceDN w:val="0"/>
              <w:spacing w:after="0" w:line="240" w:lineRule="auto"/>
              <w:jc w:val="both"/>
              <w:textAlignment w:val="baseline"/>
              <w:rPr>
                <w:rFonts w:ascii="Times New Roman" w:eastAsia="Times New Roman" w:hAnsi="Times New Roman"/>
                <w:i/>
                <w:sz w:val="24"/>
                <w:szCs w:val="24"/>
                <w:lang w:eastAsia="fr-FR"/>
              </w:rPr>
            </w:pPr>
            <w:r w:rsidRPr="00F13C70">
              <w:rPr>
                <w:rFonts w:ascii="Times New Roman" w:eastAsia="Times New Roman" w:hAnsi="Times New Roman"/>
                <w:i/>
                <w:sz w:val="24"/>
                <w:szCs w:val="24"/>
                <w:lang w:eastAsia="fr-FR"/>
              </w:rPr>
              <w:t>Les renseignements financiers fournis par un candidat devraient faire l’objet d’un examen attentif pour faire l’objet d’un jugement informé. Tout renseignement de caractère anormal, qui pourrait conduire à des difficultés d’ordre financier durant l’exécut</w:t>
            </w:r>
            <w:r w:rsidR="00B8643B">
              <w:rPr>
                <w:rFonts w:ascii="Times New Roman" w:eastAsia="Times New Roman" w:hAnsi="Times New Roman"/>
                <w:i/>
                <w:sz w:val="24"/>
                <w:szCs w:val="24"/>
                <w:lang w:eastAsia="fr-FR"/>
              </w:rPr>
              <w:t>ion du Contrat</w:t>
            </w:r>
            <w:r w:rsidRPr="00F13C70">
              <w:rPr>
                <w:rFonts w:ascii="Times New Roman" w:eastAsia="Times New Roman" w:hAnsi="Times New Roman"/>
                <w:i/>
                <w:sz w:val="24"/>
                <w:szCs w:val="24"/>
                <w:lang w:eastAsia="fr-FR"/>
              </w:rPr>
              <w:t>, devrait amener le Président de la Commission concernée à prendre l’avis d’un expert financier au moment de l’évaluation des offres.</w:t>
            </w:r>
          </w:p>
          <w:p w14:paraId="64AD42CF" w14:textId="77777777" w:rsidR="00F13C70" w:rsidRPr="00F13C70" w:rsidRDefault="00F13C70" w:rsidP="00F13C70">
            <w:pPr>
              <w:suppressAutoHyphens/>
              <w:autoSpaceDE w:val="0"/>
              <w:autoSpaceDN w:val="0"/>
              <w:spacing w:after="0" w:line="240" w:lineRule="auto"/>
              <w:jc w:val="both"/>
              <w:textAlignment w:val="baseline"/>
              <w:rPr>
                <w:rFonts w:ascii="Times New Roman" w:eastAsia="Times New Roman" w:hAnsi="Times New Roman"/>
                <w:sz w:val="2"/>
                <w:szCs w:val="20"/>
                <w:lang w:eastAsia="fr-FR"/>
              </w:rPr>
            </w:pPr>
          </w:p>
          <w:p w14:paraId="65E8FEA6" w14:textId="77777777" w:rsidR="00F13C70" w:rsidRPr="002A5A6D" w:rsidRDefault="00F13C70" w:rsidP="00F13C70">
            <w:pPr>
              <w:suppressAutoHyphens/>
              <w:autoSpaceDE w:val="0"/>
              <w:autoSpaceDN w:val="0"/>
              <w:spacing w:after="0" w:line="240" w:lineRule="auto"/>
              <w:jc w:val="both"/>
              <w:textAlignment w:val="baseline"/>
              <w:rPr>
                <w:rFonts w:ascii="Times New Roman" w:eastAsia="Times New Roman" w:hAnsi="Times New Roman"/>
                <w:i/>
                <w:iCs/>
                <w:sz w:val="20"/>
                <w:szCs w:val="20"/>
                <w:lang w:eastAsia="fr-FR"/>
              </w:rPr>
            </w:pPr>
            <w:r w:rsidRPr="00F13C70">
              <w:rPr>
                <w:rFonts w:ascii="Times New Roman" w:eastAsia="Times New Roman" w:hAnsi="Times New Roman"/>
                <w:b/>
                <w:i/>
                <w:iCs/>
                <w:sz w:val="24"/>
                <w:szCs w:val="24"/>
                <w:lang w:eastAsia="fr-FR"/>
              </w:rPr>
              <w:t>Pour les entreprises naissantes</w:t>
            </w:r>
            <w:r w:rsidRPr="00F13C70">
              <w:rPr>
                <w:rFonts w:ascii="Times New Roman" w:eastAsia="Times New Roman" w:hAnsi="Times New Roman"/>
                <w:i/>
                <w:iCs/>
                <w:sz w:val="24"/>
                <w:szCs w:val="24"/>
                <w:lang w:eastAsia="fr-FR"/>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w:t>
            </w:r>
            <w:r w:rsidR="00AE1934">
              <w:rPr>
                <w:rFonts w:ascii="Times New Roman" w:eastAsia="Times New Roman" w:hAnsi="Times New Roman"/>
                <w:i/>
                <w:iCs/>
                <w:sz w:val="24"/>
                <w:szCs w:val="24"/>
                <w:lang w:eastAsia="fr-FR"/>
              </w:rPr>
              <w:t xml:space="preserve"> </w:t>
            </w:r>
            <w:r w:rsidR="003F6014">
              <w:rPr>
                <w:rFonts w:ascii="Times New Roman" w:eastAsia="Times New Roman" w:hAnsi="Times New Roman"/>
                <w:i/>
                <w:iCs/>
                <w:sz w:val="24"/>
                <w:szCs w:val="24"/>
                <w:lang w:eastAsia="fr-FR"/>
              </w:rPr>
              <w:t>de la Lettre Commande</w:t>
            </w:r>
            <w:r w:rsidRPr="00F13C70">
              <w:rPr>
                <w:rFonts w:ascii="Times New Roman" w:eastAsia="Times New Roman" w:hAnsi="Times New Roman"/>
                <w:i/>
                <w:iCs/>
                <w:sz w:val="20"/>
                <w:szCs w:val="20"/>
                <w:lang w:eastAsia="fr-FR"/>
              </w:rPr>
              <w:t>.</w:t>
            </w:r>
          </w:p>
          <w:bookmarkEnd w:id="173"/>
          <w:p w14:paraId="367E2562" w14:textId="77777777" w:rsidR="00F13C70" w:rsidRPr="00F13C70" w:rsidRDefault="00F13C70" w:rsidP="00F13C70">
            <w:pPr>
              <w:widowControl w:val="0"/>
              <w:suppressAutoHyphens/>
              <w:autoSpaceDE w:val="0"/>
              <w:autoSpaceDN w:val="0"/>
              <w:spacing w:after="0" w:line="240" w:lineRule="auto"/>
              <w:jc w:val="both"/>
              <w:textAlignment w:val="baseline"/>
              <w:rPr>
                <w:rFonts w:ascii="Times New Roman" w:eastAsia="Times New Roman" w:hAnsi="Times New Roman"/>
                <w:b/>
                <w:bCs/>
                <w:i/>
                <w:iCs/>
                <w:sz w:val="24"/>
                <w:szCs w:val="24"/>
                <w:lang w:eastAsia="fr-FR"/>
              </w:rPr>
            </w:pPr>
            <w:r w:rsidRPr="00F13C70">
              <w:rPr>
                <w:rFonts w:ascii="Times New Roman" w:eastAsia="Times New Roman" w:hAnsi="Times New Roman"/>
                <w:b/>
                <w:bCs/>
                <w:i/>
                <w:iCs/>
                <w:color w:val="000000"/>
                <w:sz w:val="24"/>
                <w:szCs w:val="24"/>
                <w:lang w:eastAsia="fr-FR"/>
              </w:rPr>
              <w:t xml:space="preserve">b-7- l’attestation </w:t>
            </w:r>
            <w:r w:rsidRPr="00F13C70">
              <w:rPr>
                <w:rFonts w:ascii="Times New Roman" w:eastAsia="Times New Roman" w:hAnsi="Times New Roman"/>
                <w:b/>
                <w:bCs/>
                <w:i/>
                <w:iCs/>
                <w:sz w:val="24"/>
                <w:szCs w:val="24"/>
                <w:lang w:eastAsia="fr-FR"/>
              </w:rPr>
              <w:t xml:space="preserve">de non abandon de chantier au cours des trois dernières années </w:t>
            </w:r>
          </w:p>
          <w:p w14:paraId="206CFCD7" w14:textId="77777777" w:rsidR="00F13C70" w:rsidRPr="00F13C70" w:rsidRDefault="00F13C70" w:rsidP="00F13C70">
            <w:pPr>
              <w:widowControl w:val="0"/>
              <w:suppressAutoHyphens/>
              <w:autoSpaceDE w:val="0"/>
              <w:autoSpaceDN w:val="0"/>
              <w:spacing w:after="0" w:line="240" w:lineRule="auto"/>
              <w:ind w:left="34" w:right="-20"/>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b/>
                <w:bCs/>
                <w:sz w:val="24"/>
                <w:szCs w:val="24"/>
                <w:lang w:eastAsia="fr-FR"/>
              </w:rPr>
              <w:t xml:space="preserve">C. </w:t>
            </w:r>
            <w:r w:rsidRPr="00F13C70">
              <w:rPr>
                <w:rFonts w:ascii="Times New Roman" w:eastAsia="Times New Roman" w:hAnsi="Times New Roman"/>
                <w:b/>
                <w:bCs/>
                <w:spacing w:val="13"/>
                <w:sz w:val="24"/>
                <w:szCs w:val="24"/>
                <w:lang w:eastAsia="fr-FR"/>
              </w:rPr>
              <w:t xml:space="preserve"> </w:t>
            </w:r>
            <w:r w:rsidRPr="00F13C70">
              <w:rPr>
                <w:rFonts w:ascii="Times New Roman" w:eastAsia="Times New Roman" w:hAnsi="Times New Roman"/>
                <w:b/>
                <w:bCs/>
                <w:sz w:val="24"/>
                <w:szCs w:val="24"/>
                <w:lang w:eastAsia="fr-FR"/>
              </w:rPr>
              <w:t>Volume</w:t>
            </w:r>
            <w:r w:rsidRPr="00F13C70">
              <w:rPr>
                <w:rFonts w:ascii="Times New Roman" w:eastAsia="Times New Roman" w:hAnsi="Times New Roman"/>
                <w:b/>
                <w:bCs/>
                <w:spacing w:val="6"/>
                <w:sz w:val="24"/>
                <w:szCs w:val="24"/>
                <w:lang w:eastAsia="fr-FR"/>
              </w:rPr>
              <w:t xml:space="preserve"> </w:t>
            </w:r>
            <w:r w:rsidRPr="00F13C70">
              <w:rPr>
                <w:rFonts w:ascii="Times New Roman" w:eastAsia="Times New Roman" w:hAnsi="Times New Roman"/>
                <w:b/>
                <w:bCs/>
                <w:sz w:val="24"/>
                <w:szCs w:val="24"/>
                <w:lang w:eastAsia="fr-FR"/>
              </w:rPr>
              <w:t>3</w:t>
            </w:r>
            <w:r w:rsidRPr="00F13C70">
              <w:rPr>
                <w:rFonts w:ascii="Times New Roman" w:eastAsia="Times New Roman" w:hAnsi="Times New Roman"/>
                <w:b/>
                <w:bCs/>
                <w:spacing w:val="6"/>
                <w:sz w:val="24"/>
                <w:szCs w:val="24"/>
                <w:lang w:eastAsia="fr-FR"/>
              </w:rPr>
              <w:t xml:space="preserve"> </w:t>
            </w:r>
            <w:r w:rsidRPr="00F13C70">
              <w:rPr>
                <w:rFonts w:ascii="Times New Roman" w:eastAsia="Times New Roman" w:hAnsi="Times New Roman"/>
                <w:b/>
                <w:bCs/>
                <w:sz w:val="24"/>
                <w:szCs w:val="24"/>
                <w:lang w:eastAsia="fr-FR"/>
              </w:rPr>
              <w:t>:</w:t>
            </w:r>
            <w:r w:rsidRPr="00F13C70">
              <w:rPr>
                <w:rFonts w:ascii="Times New Roman" w:eastAsia="Times New Roman" w:hAnsi="Times New Roman"/>
                <w:b/>
                <w:bCs/>
                <w:spacing w:val="6"/>
                <w:sz w:val="24"/>
                <w:szCs w:val="24"/>
                <w:lang w:eastAsia="fr-FR"/>
              </w:rPr>
              <w:t xml:space="preserve"> </w:t>
            </w:r>
            <w:r w:rsidRPr="00F13C70">
              <w:rPr>
                <w:rFonts w:ascii="Times New Roman" w:eastAsia="Times New Roman" w:hAnsi="Times New Roman"/>
                <w:b/>
                <w:bCs/>
                <w:sz w:val="24"/>
                <w:szCs w:val="24"/>
                <w:lang w:eastAsia="fr-FR"/>
              </w:rPr>
              <w:t>Offre</w:t>
            </w:r>
            <w:r w:rsidRPr="00F13C70">
              <w:rPr>
                <w:rFonts w:ascii="Times New Roman" w:eastAsia="Times New Roman" w:hAnsi="Times New Roman"/>
                <w:b/>
                <w:bCs/>
                <w:spacing w:val="6"/>
                <w:sz w:val="24"/>
                <w:szCs w:val="24"/>
                <w:lang w:eastAsia="fr-FR"/>
              </w:rPr>
              <w:t xml:space="preserve"> </w:t>
            </w:r>
            <w:r w:rsidRPr="00F13C70">
              <w:rPr>
                <w:rFonts w:ascii="Times New Roman" w:eastAsia="Times New Roman" w:hAnsi="Times New Roman"/>
                <w:b/>
                <w:bCs/>
                <w:sz w:val="24"/>
                <w:szCs w:val="24"/>
                <w:lang w:eastAsia="fr-FR"/>
              </w:rPr>
              <w:t>financière</w:t>
            </w:r>
          </w:p>
          <w:p w14:paraId="102C8E96" w14:textId="77777777" w:rsidR="00F13C70" w:rsidRPr="00F13C70" w:rsidRDefault="00F13C70" w:rsidP="00F13C70">
            <w:pPr>
              <w:widowControl w:val="0"/>
              <w:suppressAutoHyphens/>
              <w:autoSpaceDE w:val="0"/>
              <w:autoSpaceDN w:val="0"/>
              <w:spacing w:after="0" w:line="240" w:lineRule="auto"/>
              <w:ind w:left="34" w:right="-20"/>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Cette enveloppe comprendra</w:t>
            </w:r>
            <w:r w:rsidRPr="00F13C70">
              <w:rPr>
                <w:rFonts w:ascii="Times New Roman" w:eastAsia="Times New Roman" w:hAnsi="Times New Roman"/>
                <w:spacing w:val="6"/>
                <w:sz w:val="24"/>
                <w:szCs w:val="24"/>
                <w:lang w:eastAsia="fr-FR"/>
              </w:rPr>
              <w:t xml:space="preserve"> les documents ci-après </w:t>
            </w:r>
            <w:r w:rsidRPr="00F13C70">
              <w:rPr>
                <w:rFonts w:ascii="Times New Roman" w:eastAsia="Times New Roman" w:hAnsi="Times New Roman"/>
                <w:sz w:val="24"/>
                <w:szCs w:val="24"/>
                <w:lang w:eastAsia="fr-FR"/>
              </w:rPr>
              <w:t>:</w:t>
            </w:r>
          </w:p>
          <w:p w14:paraId="1866D91A" w14:textId="77777777" w:rsidR="00F13C70" w:rsidRPr="00F13C70" w:rsidRDefault="00F13C70" w:rsidP="00F13C70">
            <w:pPr>
              <w:widowControl w:val="0"/>
              <w:suppressAutoHyphens/>
              <w:autoSpaceDE w:val="0"/>
              <w:autoSpaceDN w:val="0"/>
              <w:spacing w:after="0" w:line="240" w:lineRule="auto"/>
              <w:ind w:right="158"/>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b/>
                <w:sz w:val="24"/>
                <w:szCs w:val="24"/>
                <w:lang w:eastAsia="fr-FR"/>
              </w:rPr>
              <w:t>c.1.</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La</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soumission</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proprement</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dite</w:t>
            </w:r>
            <w:r w:rsidRPr="00F13C70">
              <w:rPr>
                <w:rFonts w:ascii="Times New Roman" w:eastAsia="Times New Roman" w:hAnsi="Times New Roman"/>
                <w:sz w:val="24"/>
                <w:szCs w:val="24"/>
                <w:lang w:eastAsia="fr-FR"/>
              </w:rPr>
              <w:t>,</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en</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original</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rédigée</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selon</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le</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modèle</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joint,</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timbré</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au</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tarif</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en vigueur,</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signée</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et</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datée</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w:t>
            </w:r>
          </w:p>
          <w:p w14:paraId="3CA36E4C" w14:textId="77777777" w:rsidR="00F13C70" w:rsidRPr="00F13C70" w:rsidRDefault="00F13C70" w:rsidP="00F13C70">
            <w:pPr>
              <w:widowControl w:val="0"/>
              <w:suppressAutoHyphens/>
              <w:autoSpaceDE w:val="0"/>
              <w:autoSpaceDN w:val="0"/>
              <w:spacing w:after="0" w:line="240" w:lineRule="auto"/>
              <w:ind w:right="-20"/>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b/>
                <w:sz w:val="24"/>
                <w:szCs w:val="24"/>
                <w:lang w:eastAsia="fr-FR"/>
              </w:rPr>
              <w:t>c.2.</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Le</w:t>
            </w:r>
            <w:r w:rsidRPr="00F13C70">
              <w:rPr>
                <w:rFonts w:ascii="Times New Roman" w:eastAsia="Times New Roman" w:hAnsi="Times New Roman"/>
                <w:b/>
                <w:spacing w:val="6"/>
                <w:sz w:val="24"/>
                <w:szCs w:val="24"/>
                <w:lang w:eastAsia="fr-FR"/>
              </w:rPr>
              <w:t xml:space="preserve"> B</w:t>
            </w:r>
            <w:r w:rsidRPr="00F13C70">
              <w:rPr>
                <w:rFonts w:ascii="Times New Roman" w:eastAsia="Times New Roman" w:hAnsi="Times New Roman"/>
                <w:b/>
                <w:sz w:val="24"/>
                <w:szCs w:val="24"/>
                <w:lang w:eastAsia="fr-FR"/>
              </w:rPr>
              <w:t>ordereau</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des</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prix</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unitaires et/ou forfaitaires</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dûment</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rempli</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w:t>
            </w:r>
          </w:p>
          <w:p w14:paraId="64CB27C2" w14:textId="77777777" w:rsidR="00F13C70" w:rsidRPr="00F13C70" w:rsidRDefault="00F13C70" w:rsidP="00F13C70">
            <w:pPr>
              <w:widowControl w:val="0"/>
              <w:suppressAutoHyphens/>
              <w:autoSpaceDE w:val="0"/>
              <w:autoSpaceDN w:val="0"/>
              <w:spacing w:after="0" w:line="240" w:lineRule="auto"/>
              <w:ind w:right="-20"/>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b/>
                <w:sz w:val="24"/>
                <w:szCs w:val="24"/>
                <w:lang w:eastAsia="fr-FR"/>
              </w:rPr>
              <w:lastRenderedPageBreak/>
              <w:t>c.3.Le</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Détail</w:t>
            </w:r>
            <w:r w:rsidRPr="00F13C70">
              <w:rPr>
                <w:rFonts w:ascii="Times New Roman" w:eastAsia="Times New Roman" w:hAnsi="Times New Roman"/>
                <w:b/>
                <w:spacing w:val="6"/>
                <w:sz w:val="24"/>
                <w:szCs w:val="24"/>
                <w:lang w:eastAsia="fr-FR"/>
              </w:rPr>
              <w:t xml:space="preserve"> quantitatif et </w:t>
            </w:r>
            <w:r w:rsidRPr="00F13C70">
              <w:rPr>
                <w:rFonts w:ascii="Times New Roman" w:eastAsia="Times New Roman" w:hAnsi="Times New Roman"/>
                <w:b/>
                <w:sz w:val="24"/>
                <w:szCs w:val="24"/>
                <w:lang w:eastAsia="fr-FR"/>
              </w:rPr>
              <w:t>estimatif</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dûment</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rempli</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w:t>
            </w:r>
          </w:p>
          <w:p w14:paraId="60C1289F" w14:textId="77777777" w:rsidR="00F13C70" w:rsidRPr="00F13C70" w:rsidRDefault="00F13C70" w:rsidP="00F13C70">
            <w:pPr>
              <w:widowControl w:val="0"/>
              <w:suppressAutoHyphens/>
              <w:autoSpaceDE w:val="0"/>
              <w:autoSpaceDN w:val="0"/>
              <w:spacing w:after="0" w:line="240" w:lineRule="auto"/>
              <w:ind w:right="-20"/>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b/>
                <w:sz w:val="24"/>
                <w:szCs w:val="24"/>
                <w:lang w:eastAsia="fr-FR"/>
              </w:rPr>
              <w:t>c.4.</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Le</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Sous-détail</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des</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prix</w:t>
            </w:r>
            <w:r w:rsidRPr="00F13C70">
              <w:rPr>
                <w:rFonts w:ascii="Times New Roman" w:eastAsia="Times New Roman" w:hAnsi="Times New Roman"/>
                <w:b/>
                <w:spacing w:val="6"/>
                <w:sz w:val="24"/>
                <w:szCs w:val="24"/>
                <w:lang w:eastAsia="fr-FR"/>
              </w:rPr>
              <w:t xml:space="preserve"> unitaires</w:t>
            </w:r>
            <w:r w:rsidRPr="00F13C70">
              <w:rPr>
                <w:rFonts w:ascii="Times New Roman" w:eastAsia="Times New Roman" w:hAnsi="Times New Roman"/>
                <w:b/>
                <w:sz w:val="24"/>
                <w:szCs w:val="24"/>
                <w:lang w:eastAsia="fr-FR"/>
              </w:rPr>
              <w:t xml:space="preserve"> et/ou</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la</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décomposition</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des</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prix</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forfaitaires</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sz w:val="24"/>
                <w:szCs w:val="24"/>
                <w:lang w:eastAsia="fr-FR"/>
              </w:rPr>
              <w:t>;</w:t>
            </w:r>
          </w:p>
          <w:p w14:paraId="6D405239" w14:textId="77777777" w:rsidR="00F13C70" w:rsidRPr="00F13C70" w:rsidRDefault="00F13C70" w:rsidP="00F13C70">
            <w:pPr>
              <w:widowControl w:val="0"/>
              <w:suppressAutoHyphens/>
              <w:autoSpaceDE w:val="0"/>
              <w:autoSpaceDN w:val="0"/>
              <w:spacing w:after="0" w:line="240" w:lineRule="auto"/>
              <w:ind w:left="34" w:right="-269" w:hanging="34"/>
              <w:jc w:val="both"/>
              <w:textAlignment w:val="baseline"/>
              <w:rPr>
                <w:rFonts w:ascii="Times New Roman" w:eastAsia="Times New Roman" w:hAnsi="Times New Roman"/>
                <w:spacing w:val="10"/>
                <w:sz w:val="24"/>
                <w:szCs w:val="24"/>
                <w:lang w:eastAsia="fr-FR"/>
              </w:rPr>
            </w:pPr>
            <w:r w:rsidRPr="00F13C70">
              <w:rPr>
                <w:rFonts w:ascii="Times New Roman" w:eastAsia="Times New Roman" w:hAnsi="Times New Roman"/>
                <w:sz w:val="24"/>
                <w:szCs w:val="24"/>
                <w:lang w:eastAsia="fr-FR"/>
              </w:rPr>
              <w:t>Les</w:t>
            </w:r>
            <w:r w:rsidRPr="00F13C70">
              <w:rPr>
                <w:rFonts w:ascii="Times New Roman" w:eastAsia="Times New Roman" w:hAnsi="Times New Roman"/>
                <w:spacing w:val="10"/>
                <w:sz w:val="24"/>
                <w:szCs w:val="24"/>
                <w:lang w:eastAsia="fr-FR"/>
              </w:rPr>
              <w:t xml:space="preserve"> </w:t>
            </w:r>
            <w:r w:rsidRPr="00F13C70">
              <w:rPr>
                <w:rFonts w:ascii="Times New Roman" w:eastAsia="Times New Roman" w:hAnsi="Times New Roman"/>
                <w:sz w:val="24"/>
                <w:szCs w:val="24"/>
                <w:lang w:eastAsia="fr-FR"/>
              </w:rPr>
              <w:t>soumissionnaires</w:t>
            </w:r>
            <w:r w:rsidRPr="00F13C70">
              <w:rPr>
                <w:rFonts w:ascii="Times New Roman" w:eastAsia="Times New Roman" w:hAnsi="Times New Roman"/>
                <w:spacing w:val="10"/>
                <w:sz w:val="24"/>
                <w:szCs w:val="24"/>
                <w:lang w:eastAsia="fr-FR"/>
              </w:rPr>
              <w:t xml:space="preserve"> </w:t>
            </w:r>
            <w:r w:rsidRPr="00F13C70">
              <w:rPr>
                <w:rFonts w:ascii="Times New Roman" w:eastAsia="Times New Roman" w:hAnsi="Times New Roman"/>
                <w:sz w:val="24"/>
                <w:szCs w:val="24"/>
                <w:lang w:eastAsia="fr-FR"/>
              </w:rPr>
              <w:t>utiliseront</w:t>
            </w:r>
            <w:r w:rsidRPr="00F13C70">
              <w:rPr>
                <w:rFonts w:ascii="Times New Roman" w:eastAsia="Times New Roman" w:hAnsi="Times New Roman"/>
                <w:spacing w:val="10"/>
                <w:sz w:val="24"/>
                <w:szCs w:val="24"/>
                <w:lang w:eastAsia="fr-FR"/>
              </w:rPr>
              <w:t xml:space="preserve"> </w:t>
            </w:r>
            <w:r w:rsidRPr="00F13C70">
              <w:rPr>
                <w:rFonts w:ascii="Times New Roman" w:eastAsia="Times New Roman" w:hAnsi="Times New Roman"/>
                <w:sz w:val="24"/>
                <w:szCs w:val="24"/>
                <w:lang w:eastAsia="fr-FR"/>
              </w:rPr>
              <w:t>à</w:t>
            </w:r>
            <w:r w:rsidRPr="00F13C70">
              <w:rPr>
                <w:rFonts w:ascii="Times New Roman" w:eastAsia="Times New Roman" w:hAnsi="Times New Roman"/>
                <w:spacing w:val="10"/>
                <w:sz w:val="24"/>
                <w:szCs w:val="24"/>
                <w:lang w:eastAsia="fr-FR"/>
              </w:rPr>
              <w:t xml:space="preserve"> </w:t>
            </w:r>
            <w:r w:rsidRPr="00F13C70">
              <w:rPr>
                <w:rFonts w:ascii="Times New Roman" w:eastAsia="Times New Roman" w:hAnsi="Times New Roman"/>
                <w:sz w:val="24"/>
                <w:szCs w:val="24"/>
                <w:lang w:eastAsia="fr-FR"/>
              </w:rPr>
              <w:t>cet</w:t>
            </w:r>
            <w:r w:rsidRPr="00F13C70">
              <w:rPr>
                <w:rFonts w:ascii="Times New Roman" w:eastAsia="Times New Roman" w:hAnsi="Times New Roman"/>
                <w:spacing w:val="10"/>
                <w:sz w:val="24"/>
                <w:szCs w:val="24"/>
                <w:lang w:eastAsia="fr-FR"/>
              </w:rPr>
              <w:t xml:space="preserve"> </w:t>
            </w:r>
            <w:r w:rsidRPr="00F13C70">
              <w:rPr>
                <w:rFonts w:ascii="Times New Roman" w:eastAsia="Times New Roman" w:hAnsi="Times New Roman"/>
                <w:sz w:val="24"/>
                <w:szCs w:val="24"/>
                <w:lang w:eastAsia="fr-FR"/>
              </w:rPr>
              <w:t>effet</w:t>
            </w:r>
            <w:r w:rsidRPr="00F13C70">
              <w:rPr>
                <w:rFonts w:ascii="Times New Roman" w:eastAsia="Times New Roman" w:hAnsi="Times New Roman"/>
                <w:spacing w:val="10"/>
                <w:sz w:val="24"/>
                <w:szCs w:val="24"/>
                <w:lang w:eastAsia="fr-FR"/>
              </w:rPr>
              <w:t xml:space="preserve"> </w:t>
            </w:r>
            <w:r w:rsidRPr="00F13C70">
              <w:rPr>
                <w:rFonts w:ascii="Times New Roman" w:eastAsia="Times New Roman" w:hAnsi="Times New Roman"/>
                <w:sz w:val="24"/>
                <w:szCs w:val="24"/>
                <w:lang w:eastAsia="fr-FR"/>
              </w:rPr>
              <w:t>les</w:t>
            </w:r>
            <w:r w:rsidRPr="00F13C70">
              <w:rPr>
                <w:rFonts w:ascii="Times New Roman" w:eastAsia="Times New Roman" w:hAnsi="Times New Roman"/>
                <w:spacing w:val="10"/>
                <w:sz w:val="24"/>
                <w:szCs w:val="24"/>
                <w:lang w:eastAsia="fr-FR"/>
              </w:rPr>
              <w:t xml:space="preserve"> </w:t>
            </w:r>
            <w:r w:rsidRPr="00F13C70">
              <w:rPr>
                <w:rFonts w:ascii="Times New Roman" w:eastAsia="Times New Roman" w:hAnsi="Times New Roman"/>
                <w:sz w:val="24"/>
                <w:szCs w:val="24"/>
                <w:lang w:eastAsia="fr-FR"/>
              </w:rPr>
              <w:t>pièces</w:t>
            </w:r>
            <w:r w:rsidRPr="00F13C70">
              <w:rPr>
                <w:rFonts w:ascii="Times New Roman" w:eastAsia="Times New Roman" w:hAnsi="Times New Roman"/>
                <w:spacing w:val="10"/>
                <w:sz w:val="24"/>
                <w:szCs w:val="24"/>
                <w:lang w:eastAsia="fr-FR"/>
              </w:rPr>
              <w:t xml:space="preserve"> </w:t>
            </w:r>
            <w:r w:rsidRPr="00F13C70">
              <w:rPr>
                <w:rFonts w:ascii="Times New Roman" w:eastAsia="Times New Roman" w:hAnsi="Times New Roman"/>
                <w:sz w:val="24"/>
                <w:szCs w:val="24"/>
                <w:lang w:eastAsia="fr-FR"/>
              </w:rPr>
              <w:t>et</w:t>
            </w:r>
            <w:r w:rsidRPr="00F13C70">
              <w:rPr>
                <w:rFonts w:ascii="Times New Roman" w:eastAsia="Times New Roman" w:hAnsi="Times New Roman"/>
                <w:spacing w:val="10"/>
                <w:sz w:val="24"/>
                <w:szCs w:val="24"/>
                <w:lang w:eastAsia="fr-FR"/>
              </w:rPr>
              <w:t xml:space="preserve"> </w:t>
            </w:r>
            <w:r w:rsidRPr="00F13C70">
              <w:rPr>
                <w:rFonts w:ascii="Times New Roman" w:eastAsia="Times New Roman" w:hAnsi="Times New Roman"/>
                <w:sz w:val="24"/>
                <w:szCs w:val="24"/>
                <w:lang w:eastAsia="fr-FR"/>
              </w:rPr>
              <w:t>modèles ou formulaires types</w:t>
            </w:r>
            <w:r w:rsidRPr="00F13C70">
              <w:rPr>
                <w:rFonts w:ascii="Times New Roman" w:eastAsia="Times New Roman" w:hAnsi="Times New Roman"/>
                <w:spacing w:val="10"/>
                <w:sz w:val="24"/>
                <w:szCs w:val="24"/>
                <w:lang w:eastAsia="fr-FR"/>
              </w:rPr>
              <w:t xml:space="preserve"> </w:t>
            </w:r>
          </w:p>
          <w:p w14:paraId="579F3537" w14:textId="77777777" w:rsidR="00F13C70" w:rsidRPr="00F13C70" w:rsidRDefault="00B0188F" w:rsidP="00F13C70">
            <w:pPr>
              <w:widowControl w:val="0"/>
              <w:suppressAutoHyphens/>
              <w:autoSpaceDE w:val="0"/>
              <w:autoSpaceDN w:val="0"/>
              <w:spacing w:after="0" w:line="240" w:lineRule="auto"/>
              <w:ind w:left="34" w:right="-269" w:hanging="34"/>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Prévus</w:t>
            </w:r>
            <w:r w:rsidR="00F13C70" w:rsidRPr="00F13C70">
              <w:rPr>
                <w:rFonts w:ascii="Times New Roman" w:eastAsia="Times New Roman" w:hAnsi="Times New Roman"/>
                <w:spacing w:val="10"/>
                <w:sz w:val="24"/>
                <w:szCs w:val="24"/>
                <w:lang w:eastAsia="fr-FR"/>
              </w:rPr>
              <w:t xml:space="preserve"> </w:t>
            </w:r>
            <w:r w:rsidR="00F13C70" w:rsidRPr="00F13C70">
              <w:rPr>
                <w:rFonts w:ascii="Times New Roman" w:eastAsia="Times New Roman" w:hAnsi="Times New Roman"/>
                <w:sz w:val="24"/>
                <w:szCs w:val="24"/>
                <w:lang w:eastAsia="fr-FR"/>
              </w:rPr>
              <w:t>dans</w:t>
            </w:r>
            <w:r w:rsidR="00F13C70" w:rsidRPr="00F13C70">
              <w:rPr>
                <w:rFonts w:ascii="Times New Roman" w:eastAsia="Times New Roman" w:hAnsi="Times New Roman"/>
                <w:spacing w:val="10"/>
                <w:sz w:val="24"/>
                <w:szCs w:val="24"/>
                <w:lang w:eastAsia="fr-FR"/>
              </w:rPr>
              <w:t xml:space="preserve"> </w:t>
            </w:r>
            <w:r w:rsidR="00F13C70" w:rsidRPr="00F13C70">
              <w:rPr>
                <w:rFonts w:ascii="Times New Roman" w:eastAsia="Times New Roman" w:hAnsi="Times New Roman"/>
                <w:sz w:val="24"/>
                <w:szCs w:val="24"/>
                <w:lang w:eastAsia="fr-FR"/>
              </w:rPr>
              <w:t>le</w:t>
            </w:r>
            <w:r w:rsidR="00F13C70" w:rsidRPr="00F13C70">
              <w:rPr>
                <w:rFonts w:ascii="Times New Roman" w:eastAsia="Times New Roman" w:hAnsi="Times New Roman"/>
                <w:spacing w:val="10"/>
                <w:sz w:val="24"/>
                <w:szCs w:val="24"/>
                <w:lang w:eastAsia="fr-FR"/>
              </w:rPr>
              <w:t xml:space="preserve"> </w:t>
            </w:r>
            <w:r w:rsidR="00F13C70" w:rsidRPr="00F13C70">
              <w:rPr>
                <w:rFonts w:ascii="Times New Roman" w:eastAsia="Times New Roman" w:hAnsi="Times New Roman"/>
                <w:sz w:val="24"/>
                <w:szCs w:val="24"/>
                <w:lang w:eastAsia="fr-FR"/>
              </w:rPr>
              <w:t>Dossier</w:t>
            </w:r>
            <w:r w:rsidR="00F13C70" w:rsidRPr="00F13C70">
              <w:rPr>
                <w:rFonts w:ascii="Times New Roman" w:eastAsia="Times New Roman" w:hAnsi="Times New Roman"/>
                <w:spacing w:val="10"/>
                <w:sz w:val="24"/>
                <w:szCs w:val="24"/>
                <w:lang w:eastAsia="fr-FR"/>
              </w:rPr>
              <w:t xml:space="preserve"> </w:t>
            </w:r>
            <w:r w:rsidR="00F13C70" w:rsidRPr="00F13C70">
              <w:rPr>
                <w:rFonts w:ascii="Times New Roman" w:eastAsia="Times New Roman" w:hAnsi="Times New Roman"/>
                <w:sz w:val="24"/>
                <w:szCs w:val="24"/>
                <w:lang w:eastAsia="fr-FR"/>
              </w:rPr>
              <w:t>d’Appel d’Offres.</w:t>
            </w:r>
          </w:p>
          <w:p w14:paraId="11C95706" w14:textId="77777777" w:rsidR="00F13C70" w:rsidRPr="00F13C70" w:rsidRDefault="00F13C70" w:rsidP="00F13C70">
            <w:pPr>
              <w:widowControl w:val="0"/>
              <w:suppressAutoHyphens/>
              <w:autoSpaceDE w:val="0"/>
              <w:autoSpaceDN w:val="0"/>
              <w:spacing w:after="0" w:line="240" w:lineRule="auto"/>
              <w:jc w:val="both"/>
              <w:textAlignment w:val="baseline"/>
              <w:rPr>
                <w:rFonts w:ascii="Times New Roman" w:eastAsia="Times New Roman" w:hAnsi="Times New Roman"/>
                <w:spacing w:val="2"/>
                <w:sz w:val="24"/>
                <w:szCs w:val="24"/>
                <w:lang w:eastAsia="fr-FR"/>
              </w:rPr>
            </w:pPr>
            <w:bookmarkStart w:id="174" w:name="_Hlk163150439"/>
            <w:r w:rsidRPr="00F13C70">
              <w:rPr>
                <w:rFonts w:ascii="Times New Roman" w:eastAsia="Times New Roman" w:hAnsi="Times New Roman"/>
                <w:b/>
                <w:bCs/>
                <w:i/>
                <w:iCs/>
                <w:sz w:val="24"/>
                <w:szCs w:val="24"/>
                <w:lang w:eastAsia="fr-FR"/>
              </w:rPr>
              <w:t>NB</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 xml:space="preserve">: </w:t>
            </w:r>
            <w:r w:rsidRPr="00F13C70">
              <w:rPr>
                <w:rFonts w:ascii="Times New Roman" w:eastAsia="Times New Roman" w:hAnsi="Times New Roman"/>
                <w:i/>
                <w:iCs/>
                <w:spacing w:val="13"/>
                <w:sz w:val="24"/>
                <w:szCs w:val="24"/>
                <w:lang w:eastAsia="fr-FR"/>
              </w:rPr>
              <w:t>Les</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différentes</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parties</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d’un</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même</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dossier seront</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séparées</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par</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les intercalaires</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de</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couleur</w:t>
            </w:r>
            <w:r w:rsidRPr="00F13C70">
              <w:rPr>
                <w:rFonts w:ascii="Times New Roman" w:eastAsia="Times New Roman" w:hAnsi="Times New Roman"/>
                <w:i/>
                <w:iCs/>
                <w:spacing w:val="6"/>
                <w:sz w:val="24"/>
                <w:szCs w:val="24"/>
                <w:lang w:eastAsia="fr-FR"/>
              </w:rPr>
              <w:t xml:space="preserve"> autre que le blanc, </w:t>
            </w:r>
            <w:r w:rsidRPr="00F13C70">
              <w:rPr>
                <w:rFonts w:ascii="Times New Roman" w:eastAsia="Times New Roman" w:hAnsi="Times New Roman"/>
                <w:i/>
                <w:iCs/>
                <w:sz w:val="24"/>
                <w:szCs w:val="24"/>
                <w:lang w:eastAsia="fr-FR"/>
              </w:rPr>
              <w:t>aussi</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bien</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dans</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l’original</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que</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dans</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les</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copies,</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de</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manière</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à</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faciliter</w:t>
            </w:r>
            <w:r w:rsidRPr="00F13C70">
              <w:rPr>
                <w:rFonts w:ascii="Times New Roman" w:eastAsia="Times New Roman" w:hAnsi="Times New Roman"/>
                <w:i/>
                <w:iCs/>
                <w:spacing w:val="6"/>
                <w:sz w:val="24"/>
                <w:szCs w:val="24"/>
                <w:lang w:eastAsia="fr-FR"/>
              </w:rPr>
              <w:t xml:space="preserve"> </w:t>
            </w:r>
            <w:r w:rsidRPr="00F13C70">
              <w:rPr>
                <w:rFonts w:ascii="Times New Roman" w:eastAsia="Times New Roman" w:hAnsi="Times New Roman"/>
                <w:i/>
                <w:iCs/>
                <w:sz w:val="24"/>
                <w:szCs w:val="24"/>
                <w:lang w:eastAsia="fr-FR"/>
              </w:rPr>
              <w:t>son examen.</w:t>
            </w:r>
            <w:bookmarkEnd w:id="174"/>
          </w:p>
        </w:tc>
      </w:tr>
      <w:tr w:rsidR="00F13C70" w:rsidRPr="00F13C70" w14:paraId="3CA0FF3C" w14:textId="77777777" w:rsidTr="00C75850">
        <w:trPr>
          <w:trHeight w:val="934"/>
          <w:jc w:val="center"/>
        </w:trPr>
        <w:tc>
          <w:tcPr>
            <w:tcW w:w="1271" w:type="dxa"/>
            <w:shd w:val="clear" w:color="auto" w:fill="auto"/>
            <w:tcMar>
              <w:top w:w="0" w:type="dxa"/>
              <w:left w:w="0" w:type="dxa"/>
              <w:bottom w:w="0" w:type="dxa"/>
              <w:right w:w="0" w:type="dxa"/>
            </w:tcMar>
            <w:vAlign w:val="center"/>
          </w:tcPr>
          <w:p w14:paraId="7B926661" w14:textId="77777777" w:rsidR="00F13C70" w:rsidRPr="00F13C70" w:rsidRDefault="00AE1934"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lastRenderedPageBreak/>
              <w:t>2.3</w:t>
            </w:r>
          </w:p>
        </w:tc>
        <w:tc>
          <w:tcPr>
            <w:tcW w:w="8930" w:type="dxa"/>
            <w:shd w:val="clear" w:color="auto" w:fill="auto"/>
            <w:tcMar>
              <w:top w:w="0" w:type="dxa"/>
              <w:left w:w="0" w:type="dxa"/>
              <w:bottom w:w="0" w:type="dxa"/>
              <w:right w:w="0" w:type="dxa"/>
            </w:tcMar>
            <w:vAlign w:val="center"/>
          </w:tcPr>
          <w:p w14:paraId="3A6E82E9" w14:textId="77777777" w:rsidR="00F13C70" w:rsidRPr="00F13C70" w:rsidRDefault="00F13C70" w:rsidP="00F13C70">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b/>
                <w:bCs/>
                <w:i/>
                <w:iCs/>
                <w:sz w:val="24"/>
                <w:szCs w:val="24"/>
                <w:lang w:eastAsia="fr-FR"/>
              </w:rPr>
              <w:t xml:space="preserve">Impôts et taxes :  </w:t>
            </w:r>
            <w:r w:rsidRPr="00F13C70">
              <w:rPr>
                <w:rFonts w:ascii="Times New Roman" w:eastAsia="Times New Roman" w:hAnsi="Times New Roman"/>
                <w:i/>
                <w:iCs/>
                <w:sz w:val="24"/>
                <w:szCs w:val="24"/>
                <w:lang w:eastAsia="fr-FR"/>
              </w:rPr>
              <w:t>Les prix proposés doivent être libellés Toutes Taxes Comprises [Indiquer ici, le cas échéant, l’exclusion spécifique des taxes, impôts ou droits, qui peut être admise dans le prix de l’offre. Cette Clause doit être conforme à l’Article 39 du CCAP.]</w:t>
            </w:r>
          </w:p>
        </w:tc>
      </w:tr>
      <w:tr w:rsidR="00F13C70" w:rsidRPr="00F13C70" w14:paraId="7D52360C" w14:textId="77777777" w:rsidTr="00C75850">
        <w:trPr>
          <w:trHeight w:hRule="exact" w:val="430"/>
          <w:jc w:val="center"/>
        </w:trPr>
        <w:tc>
          <w:tcPr>
            <w:tcW w:w="1271" w:type="dxa"/>
            <w:shd w:val="clear" w:color="auto" w:fill="auto"/>
            <w:tcMar>
              <w:top w:w="0" w:type="dxa"/>
              <w:left w:w="0" w:type="dxa"/>
              <w:bottom w:w="0" w:type="dxa"/>
              <w:right w:w="0" w:type="dxa"/>
            </w:tcMar>
            <w:vAlign w:val="center"/>
          </w:tcPr>
          <w:p w14:paraId="076C6B6E" w14:textId="77777777" w:rsidR="00F13C70" w:rsidRPr="00F13C70" w:rsidRDefault="00AE1934"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2</w:t>
            </w:r>
            <w:r w:rsidR="00F13C70" w:rsidRPr="00F13C70">
              <w:rPr>
                <w:rFonts w:ascii="Times New Roman" w:eastAsia="Times New Roman" w:hAnsi="Times New Roman"/>
                <w:sz w:val="24"/>
                <w:szCs w:val="24"/>
                <w:lang w:eastAsia="fr-FR"/>
              </w:rPr>
              <w:t>.4.</w:t>
            </w:r>
          </w:p>
        </w:tc>
        <w:tc>
          <w:tcPr>
            <w:tcW w:w="8930" w:type="dxa"/>
            <w:shd w:val="clear" w:color="auto" w:fill="auto"/>
            <w:tcMar>
              <w:top w:w="0" w:type="dxa"/>
              <w:left w:w="0" w:type="dxa"/>
              <w:bottom w:w="0" w:type="dxa"/>
              <w:right w:w="0" w:type="dxa"/>
            </w:tcMar>
            <w:vAlign w:val="center"/>
          </w:tcPr>
          <w:p w14:paraId="65620B23" w14:textId="77777777" w:rsidR="00F13C70" w:rsidRPr="00F13C70" w:rsidRDefault="00F13C70" w:rsidP="00427BF4">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 xml:space="preserve">Les prix </w:t>
            </w:r>
            <w:r w:rsidR="00427BF4">
              <w:rPr>
                <w:rFonts w:ascii="Times New Roman" w:eastAsia="Times New Roman" w:hAnsi="Times New Roman"/>
                <w:sz w:val="24"/>
                <w:szCs w:val="24"/>
                <w:lang w:eastAsia="fr-FR"/>
              </w:rPr>
              <w:t>de la Lettre Commande</w:t>
            </w:r>
            <w:r w:rsidR="00427BF4">
              <w:rPr>
                <w:rFonts w:ascii="Times New Roman" w:eastAsia="Times New Roman" w:hAnsi="Times New Roman"/>
                <w:i/>
                <w:iCs/>
                <w:sz w:val="24"/>
                <w:szCs w:val="24"/>
                <w:lang w:eastAsia="fr-FR"/>
              </w:rPr>
              <w:t> ne seront pas</w:t>
            </w:r>
            <w:r w:rsidRPr="00F13C70">
              <w:rPr>
                <w:rFonts w:ascii="Times New Roman" w:eastAsia="Times New Roman" w:hAnsi="Times New Roman"/>
                <w:i/>
                <w:iCs/>
                <w:position w:val="1"/>
                <w:sz w:val="24"/>
                <w:szCs w:val="24"/>
                <w:lang w:eastAsia="fr-FR"/>
              </w:rPr>
              <w:t xml:space="preserve"> </w:t>
            </w:r>
            <w:r w:rsidRPr="00F13C70">
              <w:rPr>
                <w:rFonts w:ascii="Times New Roman" w:eastAsia="Times New Roman" w:hAnsi="Times New Roman"/>
                <w:sz w:val="24"/>
                <w:szCs w:val="24"/>
                <w:lang w:eastAsia="fr-FR"/>
              </w:rPr>
              <w:t>révisables.</w:t>
            </w:r>
          </w:p>
        </w:tc>
      </w:tr>
      <w:tr w:rsidR="00F13C70" w:rsidRPr="00F13C70" w14:paraId="3B8F03C5" w14:textId="77777777" w:rsidTr="00C75850">
        <w:trPr>
          <w:jc w:val="center"/>
        </w:trPr>
        <w:tc>
          <w:tcPr>
            <w:tcW w:w="1271" w:type="dxa"/>
            <w:shd w:val="clear" w:color="auto" w:fill="auto"/>
            <w:tcMar>
              <w:top w:w="0" w:type="dxa"/>
              <w:left w:w="0" w:type="dxa"/>
              <w:bottom w:w="0" w:type="dxa"/>
              <w:right w:w="0" w:type="dxa"/>
            </w:tcMar>
            <w:vAlign w:val="center"/>
          </w:tcPr>
          <w:p w14:paraId="55F05F9F" w14:textId="77777777" w:rsidR="00F13C70" w:rsidRPr="00F13C70" w:rsidRDefault="00AE1934"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2.5</w:t>
            </w:r>
          </w:p>
        </w:tc>
        <w:tc>
          <w:tcPr>
            <w:tcW w:w="8930" w:type="dxa"/>
            <w:shd w:val="clear" w:color="auto" w:fill="auto"/>
            <w:tcMar>
              <w:top w:w="0" w:type="dxa"/>
              <w:left w:w="0" w:type="dxa"/>
              <w:bottom w:w="0" w:type="dxa"/>
              <w:right w:w="0" w:type="dxa"/>
            </w:tcMar>
            <w:vAlign w:val="center"/>
          </w:tcPr>
          <w:p w14:paraId="01913AF2" w14:textId="77777777" w:rsidR="00F13C70" w:rsidRPr="00F13C70" w:rsidRDefault="00F13C70" w:rsidP="002A5A6D">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i/>
                <w:iCs/>
                <w:sz w:val="24"/>
                <w:szCs w:val="24"/>
                <w:lang w:eastAsia="fr-FR"/>
              </w:rPr>
              <w:t xml:space="preserve">Dans le cadre </w:t>
            </w:r>
            <w:r w:rsidR="002A5A6D">
              <w:rPr>
                <w:rFonts w:ascii="Times New Roman" w:eastAsia="Times New Roman" w:hAnsi="Times New Roman"/>
                <w:i/>
                <w:iCs/>
                <w:sz w:val="24"/>
                <w:szCs w:val="24"/>
                <w:lang w:eastAsia="fr-FR"/>
              </w:rPr>
              <w:t>du présent Appel d’Offres</w:t>
            </w:r>
            <w:r w:rsidRPr="00F13C70">
              <w:rPr>
                <w:rFonts w:ascii="Times New Roman" w:eastAsia="Times New Roman" w:hAnsi="Times New Roman"/>
                <w:i/>
                <w:iCs/>
                <w:sz w:val="24"/>
                <w:szCs w:val="24"/>
                <w:lang w:eastAsia="fr-FR"/>
              </w:rPr>
              <w:t xml:space="preserve">, la(les) monnaie(s) de l’offre est (sont) définie(s) suivant l’option A (monnaie locale </w:t>
            </w:r>
            <w:r w:rsidR="00B0188F" w:rsidRPr="00F13C70">
              <w:rPr>
                <w:rFonts w:ascii="Times New Roman" w:eastAsia="Times New Roman" w:hAnsi="Times New Roman"/>
                <w:i/>
                <w:iCs/>
                <w:sz w:val="24"/>
                <w:szCs w:val="24"/>
                <w:lang w:eastAsia="fr-FR"/>
              </w:rPr>
              <w:t xml:space="preserve">uniquement) </w:t>
            </w:r>
            <w:r w:rsidR="00B0188F">
              <w:rPr>
                <w:rFonts w:ascii="Times New Roman" w:eastAsia="Times New Roman" w:hAnsi="Times New Roman"/>
                <w:i/>
                <w:iCs/>
                <w:sz w:val="24"/>
                <w:szCs w:val="24"/>
                <w:lang w:eastAsia="fr-FR"/>
              </w:rPr>
              <w:t>de</w:t>
            </w:r>
            <w:r w:rsidR="00AE1934">
              <w:rPr>
                <w:rFonts w:ascii="Times New Roman" w:eastAsia="Times New Roman" w:hAnsi="Times New Roman"/>
                <w:i/>
                <w:iCs/>
                <w:sz w:val="24"/>
                <w:szCs w:val="24"/>
                <w:lang w:eastAsia="fr-FR"/>
              </w:rPr>
              <w:t xml:space="preserve"> l’article 15.1 du RGAO</w:t>
            </w:r>
          </w:p>
        </w:tc>
      </w:tr>
      <w:tr w:rsidR="00F13C70" w:rsidRPr="00F13C70" w14:paraId="3716D7A2" w14:textId="77777777" w:rsidTr="00C75850">
        <w:trPr>
          <w:jc w:val="center"/>
        </w:trPr>
        <w:tc>
          <w:tcPr>
            <w:tcW w:w="1271" w:type="dxa"/>
            <w:shd w:val="clear" w:color="auto" w:fill="auto"/>
            <w:tcMar>
              <w:top w:w="0" w:type="dxa"/>
              <w:left w:w="0" w:type="dxa"/>
              <w:bottom w:w="0" w:type="dxa"/>
              <w:right w:w="0" w:type="dxa"/>
            </w:tcMar>
            <w:vAlign w:val="center"/>
          </w:tcPr>
          <w:p w14:paraId="78907CB3" w14:textId="77777777" w:rsidR="00F13C70" w:rsidRPr="00F13C70" w:rsidRDefault="00AE1934"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2.6</w:t>
            </w:r>
          </w:p>
        </w:tc>
        <w:tc>
          <w:tcPr>
            <w:tcW w:w="8930" w:type="dxa"/>
            <w:shd w:val="clear" w:color="auto" w:fill="auto"/>
            <w:tcMar>
              <w:top w:w="0" w:type="dxa"/>
              <w:left w:w="0" w:type="dxa"/>
              <w:bottom w:w="0" w:type="dxa"/>
              <w:right w:w="0" w:type="dxa"/>
            </w:tcMar>
            <w:vAlign w:val="center"/>
          </w:tcPr>
          <w:p w14:paraId="5A0CC60D" w14:textId="77777777" w:rsidR="00F13C70" w:rsidRPr="00F13C70" w:rsidRDefault="00F13C70" w:rsidP="00AE1934">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bookmarkStart w:id="175" w:name="_Hlk163150558"/>
            <w:r w:rsidRPr="00F13C70">
              <w:rPr>
                <w:rFonts w:ascii="Times New Roman" w:eastAsia="Times New Roman" w:hAnsi="Times New Roman"/>
                <w:sz w:val="24"/>
                <w:szCs w:val="24"/>
                <w:lang w:eastAsia="fr-FR"/>
              </w:rPr>
              <w:t xml:space="preserve">Le taux de change pour convertir l’offre du soumissionnaire en monnaie locale et pour convertir les futurs décomptes en monnaie étrangère, sera </w:t>
            </w:r>
            <w:r w:rsidR="00B0188F" w:rsidRPr="00F13C70">
              <w:rPr>
                <w:rFonts w:ascii="Times New Roman" w:eastAsia="Times New Roman" w:hAnsi="Times New Roman"/>
                <w:sz w:val="24"/>
                <w:szCs w:val="24"/>
                <w:lang w:eastAsia="fr-FR"/>
              </w:rPr>
              <w:t xml:space="preserve">celui </w:t>
            </w:r>
            <w:r w:rsidR="00B0188F">
              <w:rPr>
                <w:rFonts w:ascii="Times New Roman" w:eastAsia="Times New Roman" w:hAnsi="Times New Roman"/>
                <w:sz w:val="24"/>
                <w:szCs w:val="24"/>
                <w:lang w:eastAsia="fr-FR"/>
              </w:rPr>
              <w:t>de</w:t>
            </w:r>
            <w:r w:rsidRPr="00F13C70">
              <w:rPr>
                <w:rFonts w:ascii="Times New Roman" w:eastAsia="Times New Roman" w:hAnsi="Times New Roman"/>
                <w:i/>
                <w:sz w:val="24"/>
                <w:szCs w:val="24"/>
                <w:lang w:eastAsia="fr-FR"/>
              </w:rPr>
              <w:t xml:space="preserve"> la BEAC trois jours ouvrables avant la date limite de dépôt des offres</w:t>
            </w:r>
            <w:bookmarkEnd w:id="175"/>
          </w:p>
        </w:tc>
      </w:tr>
      <w:tr w:rsidR="00F13C70" w:rsidRPr="00F13C70" w14:paraId="2AB81E4F" w14:textId="77777777" w:rsidTr="00E677BC">
        <w:trPr>
          <w:trHeight w:hRule="exact" w:val="884"/>
          <w:jc w:val="center"/>
        </w:trPr>
        <w:tc>
          <w:tcPr>
            <w:tcW w:w="1271" w:type="dxa"/>
            <w:shd w:val="clear" w:color="auto" w:fill="auto"/>
            <w:tcMar>
              <w:top w:w="0" w:type="dxa"/>
              <w:left w:w="0" w:type="dxa"/>
              <w:bottom w:w="0" w:type="dxa"/>
              <w:right w:w="0" w:type="dxa"/>
            </w:tcMar>
            <w:vAlign w:val="center"/>
          </w:tcPr>
          <w:p w14:paraId="025B45CF" w14:textId="77777777" w:rsidR="00F13C70" w:rsidRPr="00F13C70" w:rsidRDefault="00AE1934"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2.7</w:t>
            </w:r>
          </w:p>
        </w:tc>
        <w:tc>
          <w:tcPr>
            <w:tcW w:w="8930" w:type="dxa"/>
            <w:shd w:val="clear" w:color="auto" w:fill="auto"/>
            <w:tcMar>
              <w:top w:w="0" w:type="dxa"/>
              <w:left w:w="0" w:type="dxa"/>
              <w:bottom w:w="0" w:type="dxa"/>
              <w:right w:w="0" w:type="dxa"/>
            </w:tcMar>
            <w:vAlign w:val="center"/>
          </w:tcPr>
          <w:p w14:paraId="0291D585" w14:textId="77777777" w:rsidR="00F13C70" w:rsidRPr="00F13C70" w:rsidRDefault="00F13C70" w:rsidP="00F13C70">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 xml:space="preserve"> </w:t>
            </w:r>
            <w:r w:rsidRPr="00F13C70">
              <w:rPr>
                <w:rFonts w:ascii="Times New Roman" w:eastAsia="Times New Roman" w:hAnsi="Times New Roman"/>
                <w:b/>
                <w:sz w:val="24"/>
                <w:szCs w:val="24"/>
                <w:lang w:eastAsia="fr-FR"/>
              </w:rPr>
              <w:t xml:space="preserve">Validité des offres </w:t>
            </w:r>
            <w:r w:rsidRPr="00F13C70">
              <w:rPr>
                <w:rFonts w:ascii="Times New Roman" w:eastAsia="Times New Roman" w:hAnsi="Times New Roman"/>
                <w:sz w:val="24"/>
                <w:szCs w:val="24"/>
                <w:lang w:eastAsia="fr-FR"/>
              </w:rPr>
              <w:t>:</w:t>
            </w:r>
          </w:p>
          <w:p w14:paraId="2FB8EF17" w14:textId="77777777" w:rsidR="00F13C70" w:rsidRPr="00F13C70" w:rsidRDefault="00F13C70" w:rsidP="00F13C70">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 xml:space="preserve">La période de validité des offres est </w:t>
            </w:r>
            <w:r w:rsidR="002A5A6D">
              <w:rPr>
                <w:rFonts w:ascii="Times New Roman" w:eastAsia="Times New Roman" w:hAnsi="Times New Roman"/>
                <w:sz w:val="24"/>
                <w:szCs w:val="24"/>
                <w:lang w:eastAsia="fr-FR"/>
              </w:rPr>
              <w:t>de 90 jours</w:t>
            </w:r>
            <w:r w:rsidRPr="00F13C70">
              <w:rPr>
                <w:rFonts w:ascii="Times New Roman" w:eastAsia="Times New Roman" w:hAnsi="Times New Roman"/>
                <w:sz w:val="24"/>
                <w:szCs w:val="24"/>
                <w:lang w:eastAsia="fr-FR"/>
              </w:rPr>
              <w:t xml:space="preserve"> à partir de la date limite de dépôt des offres.</w:t>
            </w:r>
          </w:p>
          <w:p w14:paraId="64B9106D" w14:textId="77777777" w:rsidR="00F13C70" w:rsidRPr="00F13C70" w:rsidRDefault="00F13C70" w:rsidP="002A5A6D">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tc>
      </w:tr>
      <w:tr w:rsidR="00F13C70" w:rsidRPr="00F13C70" w14:paraId="592F651B" w14:textId="77777777" w:rsidTr="00C75850">
        <w:trPr>
          <w:jc w:val="center"/>
        </w:trPr>
        <w:tc>
          <w:tcPr>
            <w:tcW w:w="1271" w:type="dxa"/>
            <w:shd w:val="clear" w:color="auto" w:fill="auto"/>
            <w:tcMar>
              <w:top w:w="0" w:type="dxa"/>
              <w:left w:w="0" w:type="dxa"/>
              <w:bottom w:w="0" w:type="dxa"/>
              <w:right w:w="0" w:type="dxa"/>
            </w:tcMar>
            <w:vAlign w:val="center"/>
          </w:tcPr>
          <w:p w14:paraId="746F8813" w14:textId="77777777" w:rsidR="00F13C70" w:rsidRPr="00F13C70" w:rsidRDefault="005A0D45"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2.8</w:t>
            </w:r>
          </w:p>
        </w:tc>
        <w:tc>
          <w:tcPr>
            <w:tcW w:w="8930" w:type="dxa"/>
            <w:shd w:val="clear" w:color="auto" w:fill="auto"/>
            <w:tcMar>
              <w:top w:w="0" w:type="dxa"/>
              <w:left w:w="0" w:type="dxa"/>
              <w:bottom w:w="0" w:type="dxa"/>
              <w:right w:w="0" w:type="dxa"/>
            </w:tcMar>
            <w:vAlign w:val="center"/>
          </w:tcPr>
          <w:p w14:paraId="75C436C3" w14:textId="77777777" w:rsidR="00782E0D" w:rsidRPr="00782E0D" w:rsidRDefault="00F13C70" w:rsidP="00782E0D">
            <w:pPr>
              <w:widowControl w:val="0"/>
              <w:suppressAutoHyphens/>
              <w:autoSpaceDE w:val="0"/>
              <w:autoSpaceDN w:val="0"/>
              <w:spacing w:after="0" w:line="360" w:lineRule="auto"/>
              <w:jc w:val="both"/>
              <w:textAlignment w:val="baseline"/>
              <w:rPr>
                <w:rFonts w:ascii="Times New Roman" w:eastAsia="Times New Roman" w:hAnsi="Times New Roman"/>
                <w:sz w:val="24"/>
                <w:szCs w:val="24"/>
                <w:lang w:val="fr-CM" w:eastAsia="fr-FR"/>
              </w:rPr>
            </w:pPr>
            <w:r w:rsidRPr="00F13C70">
              <w:rPr>
                <w:rFonts w:ascii="Times New Roman" w:eastAsia="Times New Roman" w:hAnsi="Times New Roman"/>
                <w:sz w:val="24"/>
                <w:szCs w:val="24"/>
                <w:lang w:eastAsia="fr-FR"/>
              </w:rPr>
              <w:t>Le(s) Montant(s) du (ou des) cautionnement(s) de soumission</w:t>
            </w:r>
            <w:r w:rsidR="00782E0D">
              <w:rPr>
                <w:rFonts w:ascii="Times New Roman" w:eastAsia="Times New Roman" w:hAnsi="Times New Roman"/>
                <w:sz w:val="24"/>
                <w:szCs w:val="24"/>
                <w:lang w:eastAsia="fr-FR"/>
              </w:rPr>
              <w:t> : sans objet (</w:t>
            </w:r>
            <w:r w:rsidR="00782E0D" w:rsidRPr="00782E0D">
              <w:rPr>
                <w:rFonts w:ascii="Times New Roman" w:eastAsia="Times New Roman" w:hAnsi="Times New Roman"/>
                <w:sz w:val="24"/>
                <w:szCs w:val="24"/>
                <w:lang w:eastAsia="fr-FR"/>
              </w:rPr>
              <w:t>(</w:t>
            </w:r>
            <w:proofErr w:type="spellStart"/>
            <w:r w:rsidR="00782E0D" w:rsidRPr="00782E0D">
              <w:rPr>
                <w:rFonts w:ascii="Times New Roman" w:eastAsia="Times New Roman" w:hAnsi="Times New Roman"/>
                <w:b/>
                <w:sz w:val="24"/>
                <w:szCs w:val="24"/>
                <w:lang w:eastAsia="fr-FR"/>
              </w:rPr>
              <w:t>C.f</w:t>
            </w:r>
            <w:proofErr w:type="spellEnd"/>
            <w:r w:rsidR="00782E0D" w:rsidRPr="00782E0D">
              <w:rPr>
                <w:rFonts w:ascii="Times New Roman" w:eastAsia="Times New Roman" w:hAnsi="Times New Roman"/>
                <w:b/>
                <w:sz w:val="24"/>
                <w:szCs w:val="24"/>
                <w:lang w:eastAsia="fr-FR"/>
              </w:rPr>
              <w:t xml:space="preserve"> point 7-c de la CIRCULAIRE N°000014/C/MINMAP/CAB DU 23 JUILLET 2025 RELATIVE AUX MODALITES DE CONSTITUTION, </w:t>
            </w:r>
            <w:r w:rsidR="00B0188F" w:rsidRPr="00782E0D">
              <w:rPr>
                <w:rFonts w:ascii="Times New Roman" w:eastAsia="Times New Roman" w:hAnsi="Times New Roman"/>
                <w:b/>
                <w:sz w:val="24"/>
                <w:szCs w:val="24"/>
                <w:lang w:eastAsia="fr-FR"/>
              </w:rPr>
              <w:t>CONSIGNATION, DE</w:t>
            </w:r>
            <w:r w:rsidR="00782E0D" w:rsidRPr="00782E0D">
              <w:rPr>
                <w:rFonts w:ascii="Times New Roman" w:eastAsia="Times New Roman" w:hAnsi="Times New Roman"/>
                <w:b/>
                <w:sz w:val="24"/>
                <w:szCs w:val="24"/>
                <w:lang w:eastAsia="fr-FR"/>
              </w:rPr>
              <w:t xml:space="preserve"> CONSERVATION, DE </w:t>
            </w:r>
            <w:r w:rsidR="00B0188F" w:rsidRPr="00782E0D">
              <w:rPr>
                <w:rFonts w:ascii="Times New Roman" w:eastAsia="Times New Roman" w:hAnsi="Times New Roman"/>
                <w:b/>
                <w:sz w:val="24"/>
                <w:szCs w:val="24"/>
                <w:lang w:eastAsia="fr-FR"/>
              </w:rPr>
              <w:t>DECONSIGNATION, DE</w:t>
            </w:r>
            <w:r w:rsidR="00782E0D" w:rsidRPr="00782E0D">
              <w:rPr>
                <w:rFonts w:ascii="Times New Roman" w:eastAsia="Times New Roman" w:hAnsi="Times New Roman"/>
                <w:b/>
                <w:sz w:val="24"/>
                <w:szCs w:val="24"/>
                <w:lang w:eastAsia="fr-FR"/>
              </w:rPr>
              <w:t xml:space="preserve"> RESTITUTION ET DE REALISATION DES GARANTIES DANS LES MARCHES PUBLICS).</w:t>
            </w:r>
          </w:p>
          <w:p w14:paraId="0375CC68" w14:textId="77777777" w:rsidR="00F13C70" w:rsidRPr="005A0D45" w:rsidRDefault="00F13C70" w:rsidP="00782E0D">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tc>
      </w:tr>
      <w:tr w:rsidR="00F13C70" w:rsidRPr="00F13C70" w14:paraId="6DC1D8D7" w14:textId="77777777" w:rsidTr="005A0D45">
        <w:trPr>
          <w:trHeight w:hRule="exact" w:val="1451"/>
          <w:jc w:val="center"/>
        </w:trPr>
        <w:tc>
          <w:tcPr>
            <w:tcW w:w="1271" w:type="dxa"/>
            <w:shd w:val="clear" w:color="auto" w:fill="auto"/>
            <w:tcMar>
              <w:top w:w="0" w:type="dxa"/>
              <w:left w:w="0" w:type="dxa"/>
              <w:bottom w:w="0" w:type="dxa"/>
              <w:right w:w="0" w:type="dxa"/>
            </w:tcMar>
            <w:vAlign w:val="center"/>
          </w:tcPr>
          <w:p w14:paraId="0A46A6E9" w14:textId="77777777" w:rsidR="00F13C70" w:rsidRPr="00F13C70" w:rsidRDefault="005A0D45"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2.9</w:t>
            </w:r>
          </w:p>
        </w:tc>
        <w:tc>
          <w:tcPr>
            <w:tcW w:w="8930" w:type="dxa"/>
            <w:shd w:val="clear" w:color="auto" w:fill="auto"/>
            <w:tcMar>
              <w:top w:w="0" w:type="dxa"/>
              <w:left w:w="0" w:type="dxa"/>
              <w:bottom w:w="0" w:type="dxa"/>
              <w:right w:w="0" w:type="dxa"/>
            </w:tcMar>
            <w:vAlign w:val="center"/>
          </w:tcPr>
          <w:p w14:paraId="537DF3E9" w14:textId="77777777" w:rsidR="00F13C70" w:rsidRPr="00F13C70" w:rsidRDefault="00F13C70" w:rsidP="00F13C70">
            <w:pPr>
              <w:widowControl w:val="0"/>
              <w:tabs>
                <w:tab w:val="left" w:pos="916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 xml:space="preserve">Les offres seront évaluées sur la base d’un délai prévisionnel d’exécution des travaux </w:t>
            </w:r>
            <w:r w:rsidR="00F91DA9">
              <w:rPr>
                <w:rFonts w:ascii="Times New Roman" w:eastAsia="Times New Roman" w:hAnsi="Times New Roman"/>
                <w:sz w:val="24"/>
                <w:szCs w:val="24"/>
                <w:lang w:eastAsia="fr-FR"/>
              </w:rPr>
              <w:t>de</w:t>
            </w:r>
            <w:r w:rsidR="005A0D45">
              <w:rPr>
                <w:rFonts w:ascii="Times New Roman" w:eastAsia="Times New Roman" w:hAnsi="Times New Roman"/>
                <w:sz w:val="24"/>
                <w:szCs w:val="24"/>
                <w:lang w:eastAsia="fr-FR"/>
              </w:rPr>
              <w:t xml:space="preserve"> </w:t>
            </w:r>
            <w:r w:rsidR="005A0D45">
              <w:rPr>
                <w:rFonts w:ascii="Times New Roman" w:eastAsia="Times New Roman" w:hAnsi="Times New Roman"/>
                <w:sz w:val="24"/>
                <w:szCs w:val="24"/>
                <w:u w:val="single"/>
                <w:lang w:eastAsia="fr-FR"/>
              </w:rPr>
              <w:t xml:space="preserve">03 </w:t>
            </w:r>
            <w:r w:rsidR="00B0188F">
              <w:rPr>
                <w:rFonts w:ascii="Times New Roman" w:eastAsia="Times New Roman" w:hAnsi="Times New Roman"/>
                <w:sz w:val="24"/>
                <w:szCs w:val="24"/>
                <w:u w:val="single"/>
                <w:lang w:eastAsia="fr-FR"/>
              </w:rPr>
              <w:t xml:space="preserve">mois </w:t>
            </w:r>
            <w:r w:rsidR="00B0188F" w:rsidRPr="00F13C70">
              <w:rPr>
                <w:rFonts w:ascii="Times New Roman" w:eastAsia="Times New Roman" w:hAnsi="Times New Roman"/>
                <w:sz w:val="24"/>
                <w:szCs w:val="24"/>
                <w:lang w:eastAsia="fr-FR"/>
              </w:rPr>
              <w:t>au</w:t>
            </w:r>
            <w:r w:rsidRPr="00F13C70">
              <w:rPr>
                <w:rFonts w:ascii="Times New Roman" w:eastAsia="Times New Roman" w:hAnsi="Times New Roman"/>
                <w:sz w:val="24"/>
                <w:szCs w:val="24"/>
                <w:lang w:eastAsia="fr-FR"/>
              </w:rPr>
              <w:t xml:space="preserve"> maximum. La méthode d’évaluation figure à l’article 32.2(e) du RGAO.</w:t>
            </w:r>
          </w:p>
          <w:p w14:paraId="2203257C" w14:textId="77777777" w:rsidR="00F13C70" w:rsidRPr="00F13C70" w:rsidRDefault="00F13C70" w:rsidP="00F13C70">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tc>
      </w:tr>
      <w:tr w:rsidR="00F13C70" w:rsidRPr="00F13C70" w14:paraId="4C0919A5" w14:textId="77777777" w:rsidTr="00C75850">
        <w:trPr>
          <w:trHeight w:hRule="exact" w:val="2090"/>
          <w:jc w:val="center"/>
        </w:trPr>
        <w:tc>
          <w:tcPr>
            <w:tcW w:w="1271" w:type="dxa"/>
            <w:shd w:val="clear" w:color="auto" w:fill="auto"/>
            <w:tcMar>
              <w:top w:w="0" w:type="dxa"/>
              <w:left w:w="0" w:type="dxa"/>
              <w:bottom w:w="0" w:type="dxa"/>
              <w:right w:w="0" w:type="dxa"/>
            </w:tcMar>
            <w:vAlign w:val="center"/>
          </w:tcPr>
          <w:p w14:paraId="40A8A54B"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p>
          <w:p w14:paraId="20DA0B62" w14:textId="77777777" w:rsidR="00F13C70" w:rsidRPr="00F13C70" w:rsidRDefault="00F23951"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3</w:t>
            </w:r>
          </w:p>
        </w:tc>
        <w:tc>
          <w:tcPr>
            <w:tcW w:w="8930" w:type="dxa"/>
            <w:shd w:val="clear" w:color="auto" w:fill="auto"/>
            <w:tcMar>
              <w:top w:w="0" w:type="dxa"/>
              <w:left w:w="0" w:type="dxa"/>
              <w:bottom w:w="0" w:type="dxa"/>
              <w:right w:w="0" w:type="dxa"/>
            </w:tcMar>
            <w:vAlign w:val="center"/>
          </w:tcPr>
          <w:p w14:paraId="67F37FF9" w14:textId="77777777" w:rsidR="00F13C70" w:rsidRPr="00F13C70" w:rsidRDefault="00F13C70" w:rsidP="00F13C70">
            <w:pPr>
              <w:widowControl w:val="0"/>
              <w:suppressAutoHyphens/>
              <w:autoSpaceDE w:val="0"/>
              <w:autoSpaceDN w:val="0"/>
              <w:adjustRightInd w:val="0"/>
              <w:spacing w:before="3" w:after="0" w:line="360" w:lineRule="auto"/>
              <w:ind w:right="132"/>
              <w:textAlignment w:val="baseline"/>
              <w:rPr>
                <w:rFonts w:ascii="Times New Roman" w:eastAsia="Times New Roman" w:hAnsi="Times New Roman"/>
                <w:b/>
                <w:sz w:val="24"/>
                <w:szCs w:val="24"/>
                <w:lang w:eastAsia="fr-FR"/>
              </w:rPr>
            </w:pPr>
            <w:r w:rsidRPr="00F13C70">
              <w:rPr>
                <w:rFonts w:ascii="Times New Roman" w:eastAsia="Times New Roman" w:hAnsi="Times New Roman"/>
                <w:b/>
                <w:sz w:val="24"/>
                <w:szCs w:val="24"/>
                <w:lang w:eastAsia="fr-FR"/>
              </w:rPr>
              <w:t>La date et l’heure limites de remise des offres sont les suivantes :</w:t>
            </w:r>
          </w:p>
          <w:p w14:paraId="03815757" w14:textId="77777777" w:rsidR="00F13C70" w:rsidRPr="00F13C70" w:rsidRDefault="00F13C70" w:rsidP="00F13C70">
            <w:pPr>
              <w:widowControl w:val="0"/>
              <w:suppressAutoHyphens/>
              <w:autoSpaceDE w:val="0"/>
              <w:autoSpaceDN w:val="0"/>
              <w:adjustRightInd w:val="0"/>
              <w:spacing w:before="3" w:after="0" w:line="360" w:lineRule="auto"/>
              <w:ind w:right="132"/>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 xml:space="preserve">Date : </w:t>
            </w:r>
            <w:r w:rsidR="00904815">
              <w:rPr>
                <w:rFonts w:ascii="Times New Roman" w:eastAsia="Times New Roman" w:hAnsi="Times New Roman"/>
                <w:iCs/>
                <w:sz w:val="24"/>
                <w:szCs w:val="24"/>
                <w:lang w:eastAsia="fr-FR"/>
              </w:rPr>
              <w:t>__________________</w:t>
            </w:r>
          </w:p>
          <w:p w14:paraId="14005CF4" w14:textId="77777777" w:rsidR="00F13C70" w:rsidRPr="00F13C70" w:rsidRDefault="00F13C70" w:rsidP="00F13C70">
            <w:pPr>
              <w:widowControl w:val="0"/>
              <w:suppressAutoHyphens/>
              <w:autoSpaceDE w:val="0"/>
              <w:autoSpaceDN w:val="0"/>
              <w:adjustRightInd w:val="0"/>
              <w:spacing w:before="3" w:after="0" w:line="360" w:lineRule="auto"/>
              <w:ind w:right="132"/>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Heure </w:t>
            </w:r>
            <w:r w:rsidRPr="00F13C70">
              <w:rPr>
                <w:rFonts w:ascii="Times New Roman" w:eastAsia="Times New Roman" w:hAnsi="Times New Roman"/>
                <w:iCs/>
                <w:sz w:val="24"/>
                <w:szCs w:val="24"/>
                <w:lang w:eastAsia="fr-FR"/>
              </w:rPr>
              <w:t>:</w:t>
            </w:r>
            <w:r w:rsidR="0000310D">
              <w:rPr>
                <w:rFonts w:ascii="Times New Roman" w:eastAsia="Times New Roman" w:hAnsi="Times New Roman"/>
                <w:iCs/>
                <w:sz w:val="24"/>
                <w:szCs w:val="24"/>
                <w:lang w:eastAsia="fr-FR"/>
              </w:rPr>
              <w:t>14h00</w:t>
            </w:r>
          </w:p>
          <w:p w14:paraId="6CFAC6E4" w14:textId="77777777" w:rsidR="00F13C70" w:rsidRPr="00F13C70" w:rsidRDefault="0000310D" w:rsidP="00F13C70">
            <w:pPr>
              <w:widowControl w:val="0"/>
              <w:suppressAutoHyphens/>
              <w:autoSpaceDE w:val="0"/>
              <w:autoSpaceDN w:val="0"/>
              <w:adjustRightInd w:val="0"/>
              <w:spacing w:before="3" w:after="0" w:line="360" w:lineRule="auto"/>
              <w:ind w:right="132"/>
              <w:textAlignment w:val="baseline"/>
              <w:rPr>
                <w:rFonts w:ascii="Times New Roman" w:eastAsia="Times New Roman" w:hAnsi="Times New Roman"/>
                <w:sz w:val="24"/>
                <w:szCs w:val="24"/>
                <w:lang w:eastAsia="fr-FR"/>
              </w:rPr>
            </w:pPr>
            <w:r w:rsidRPr="00F13C70">
              <w:rPr>
                <w:rFonts w:ascii="Times New Roman" w:eastAsia="Times New Roman" w:hAnsi="Times New Roman"/>
                <w:i/>
                <w:iCs/>
                <w:sz w:val="24"/>
                <w:szCs w:val="24"/>
                <w:lang w:eastAsia="fr-FR"/>
              </w:rPr>
              <w:t>Le</w:t>
            </w:r>
            <w:r w:rsidR="00F13C70" w:rsidRPr="00F13C70">
              <w:rPr>
                <w:rFonts w:ascii="Times New Roman" w:eastAsia="Times New Roman" w:hAnsi="Times New Roman"/>
                <w:i/>
                <w:iCs/>
                <w:sz w:val="24"/>
                <w:szCs w:val="24"/>
                <w:lang w:eastAsia="fr-FR"/>
              </w:rPr>
              <w:t xml:space="preserve"> fuseau horaire de référence est l’heure locale (GMT/UTC + 1) visible sur la page de soumission</w:t>
            </w:r>
            <w:r w:rsidR="00F13C70" w:rsidRPr="00F13C70">
              <w:rPr>
                <w:rFonts w:ascii="Times New Roman" w:eastAsia="Times New Roman" w:hAnsi="Times New Roman"/>
                <w:sz w:val="24"/>
                <w:szCs w:val="24"/>
                <w:lang w:eastAsia="fr-FR"/>
              </w:rPr>
              <w:t>.</w:t>
            </w:r>
          </w:p>
          <w:p w14:paraId="6BAD1941" w14:textId="77777777" w:rsidR="00F13C70" w:rsidRPr="00F13C70" w:rsidRDefault="00F13C70" w:rsidP="00F13C70">
            <w:pPr>
              <w:widowControl w:val="0"/>
              <w:suppressAutoHyphens/>
              <w:autoSpaceDE w:val="0"/>
              <w:autoSpaceDN w:val="0"/>
              <w:adjustRightInd w:val="0"/>
              <w:spacing w:before="3" w:after="0" w:line="360" w:lineRule="auto"/>
              <w:ind w:right="132"/>
              <w:textAlignment w:val="baseline"/>
              <w:rPr>
                <w:rFonts w:ascii="Times New Roman" w:eastAsia="Times New Roman" w:hAnsi="Times New Roman"/>
                <w:sz w:val="24"/>
                <w:szCs w:val="24"/>
                <w:lang w:eastAsia="fr-FR"/>
              </w:rPr>
            </w:pPr>
          </w:p>
          <w:p w14:paraId="6AAEB956" w14:textId="77777777" w:rsidR="00F13C70" w:rsidRPr="00F13C70" w:rsidRDefault="00F13C70" w:rsidP="00F13C70">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tc>
      </w:tr>
      <w:tr w:rsidR="00F13C70" w:rsidRPr="00F13C70" w14:paraId="059B7D0D" w14:textId="77777777" w:rsidTr="00C75850">
        <w:trPr>
          <w:trHeight w:hRule="exact" w:val="672"/>
          <w:jc w:val="center"/>
        </w:trPr>
        <w:tc>
          <w:tcPr>
            <w:tcW w:w="1271" w:type="dxa"/>
            <w:vMerge w:val="restart"/>
            <w:shd w:val="clear" w:color="auto" w:fill="auto"/>
            <w:tcMar>
              <w:top w:w="0" w:type="dxa"/>
              <w:left w:w="0" w:type="dxa"/>
              <w:bottom w:w="0" w:type="dxa"/>
              <w:right w:w="0" w:type="dxa"/>
            </w:tcMar>
            <w:vAlign w:val="center"/>
          </w:tcPr>
          <w:p w14:paraId="14299D05"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b/>
                <w:sz w:val="24"/>
                <w:szCs w:val="24"/>
                <w:lang w:eastAsia="fr-FR"/>
              </w:rPr>
            </w:pPr>
          </w:p>
          <w:p w14:paraId="1B7986A3"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b/>
                <w:sz w:val="24"/>
                <w:szCs w:val="24"/>
                <w:lang w:eastAsia="fr-FR"/>
              </w:rPr>
            </w:pPr>
          </w:p>
          <w:p w14:paraId="202EC913" w14:textId="77777777" w:rsidR="00F13C70" w:rsidRPr="00F13C70" w:rsidRDefault="00F23951" w:rsidP="00F13C70">
            <w:pPr>
              <w:widowControl w:val="0"/>
              <w:suppressAutoHyphens/>
              <w:autoSpaceDE w:val="0"/>
              <w:autoSpaceDN w:val="0"/>
              <w:spacing w:after="0" w:line="360" w:lineRule="auto"/>
              <w:jc w:val="center"/>
              <w:textAlignment w:val="baseline"/>
              <w:rPr>
                <w:rFonts w:ascii="Times New Roman" w:eastAsia="Times New Roman" w:hAnsi="Times New Roman"/>
                <w:b/>
                <w:sz w:val="24"/>
                <w:szCs w:val="24"/>
                <w:lang w:eastAsia="fr-FR"/>
              </w:rPr>
            </w:pPr>
            <w:r>
              <w:rPr>
                <w:rFonts w:ascii="Times New Roman" w:eastAsia="Times New Roman" w:hAnsi="Times New Roman"/>
                <w:b/>
                <w:sz w:val="24"/>
                <w:szCs w:val="24"/>
                <w:lang w:eastAsia="fr-FR"/>
              </w:rPr>
              <w:t>3.1</w:t>
            </w:r>
          </w:p>
        </w:tc>
        <w:tc>
          <w:tcPr>
            <w:tcW w:w="8930" w:type="dxa"/>
            <w:shd w:val="clear" w:color="auto" w:fill="auto"/>
            <w:tcMar>
              <w:top w:w="0" w:type="dxa"/>
              <w:left w:w="0" w:type="dxa"/>
              <w:bottom w:w="0" w:type="dxa"/>
              <w:right w:w="0" w:type="dxa"/>
            </w:tcMar>
            <w:vAlign w:val="center"/>
          </w:tcPr>
          <w:p w14:paraId="3DE497AC"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b/>
                <w:sz w:val="24"/>
                <w:szCs w:val="24"/>
                <w:lang w:eastAsia="fr-FR"/>
              </w:rPr>
            </w:pPr>
            <w:r w:rsidRPr="00F13C70">
              <w:rPr>
                <w:rFonts w:ascii="Times New Roman" w:eastAsia="Times New Roman" w:hAnsi="Times New Roman"/>
                <w:b/>
                <w:sz w:val="24"/>
                <w:szCs w:val="24"/>
                <w:lang w:eastAsia="fr-FR"/>
              </w:rPr>
              <w:lastRenderedPageBreak/>
              <w:t>D. DEPOT DES OFFRES</w:t>
            </w:r>
          </w:p>
        </w:tc>
      </w:tr>
      <w:tr w:rsidR="00F13C70" w:rsidRPr="00F13C70" w14:paraId="3735BBF3" w14:textId="77777777" w:rsidTr="00C75850">
        <w:trPr>
          <w:trHeight w:hRule="exact" w:val="1998"/>
          <w:jc w:val="center"/>
        </w:trPr>
        <w:tc>
          <w:tcPr>
            <w:tcW w:w="1271" w:type="dxa"/>
            <w:vMerge/>
            <w:shd w:val="clear" w:color="auto" w:fill="auto"/>
            <w:tcMar>
              <w:top w:w="0" w:type="dxa"/>
              <w:left w:w="0" w:type="dxa"/>
              <w:bottom w:w="0" w:type="dxa"/>
              <w:right w:w="0" w:type="dxa"/>
            </w:tcMar>
            <w:vAlign w:val="center"/>
          </w:tcPr>
          <w:p w14:paraId="39190DDA"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b/>
                <w:sz w:val="24"/>
                <w:szCs w:val="24"/>
                <w:lang w:eastAsia="fr-FR"/>
              </w:rPr>
            </w:pPr>
          </w:p>
        </w:tc>
        <w:tc>
          <w:tcPr>
            <w:tcW w:w="8930" w:type="dxa"/>
            <w:shd w:val="clear" w:color="auto" w:fill="auto"/>
            <w:tcMar>
              <w:top w:w="0" w:type="dxa"/>
              <w:left w:w="0" w:type="dxa"/>
              <w:bottom w:w="0" w:type="dxa"/>
              <w:right w:w="0" w:type="dxa"/>
            </w:tcMar>
            <w:vAlign w:val="center"/>
          </w:tcPr>
          <w:p w14:paraId="11352B88"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b/>
                <w:bCs/>
                <w:spacing w:val="10"/>
                <w:sz w:val="24"/>
                <w:szCs w:val="24"/>
                <w:lang w:eastAsia="fr-FR"/>
              </w:rPr>
            </w:pPr>
            <w:r w:rsidRPr="00F13C70">
              <w:rPr>
                <w:rFonts w:ascii="Times New Roman" w:eastAsia="Times New Roman" w:hAnsi="Times New Roman"/>
                <w:b/>
                <w:bCs/>
                <w:spacing w:val="10"/>
                <w:sz w:val="24"/>
                <w:szCs w:val="24"/>
                <w:lang w:eastAsia="fr-FR"/>
              </w:rPr>
              <w:t>MODE DE SOUMISSION</w:t>
            </w:r>
          </w:p>
          <w:p w14:paraId="3FD3B0E3" w14:textId="77777777" w:rsidR="00F13C70" w:rsidRPr="00F13C70" w:rsidRDefault="00F13C70" w:rsidP="00904815">
            <w:pPr>
              <w:widowControl w:val="0"/>
              <w:suppressAutoHyphens/>
              <w:autoSpaceDE w:val="0"/>
              <w:autoSpaceDN w:val="0"/>
              <w:spacing w:after="0" w:line="360" w:lineRule="auto"/>
              <w:jc w:val="both"/>
              <w:textAlignment w:val="baseline"/>
              <w:rPr>
                <w:rFonts w:ascii="Times New Roman" w:eastAsia="Times New Roman" w:hAnsi="Times New Roman"/>
                <w:b/>
                <w:sz w:val="24"/>
                <w:szCs w:val="24"/>
                <w:lang w:eastAsia="fr-FR"/>
              </w:rPr>
            </w:pPr>
            <w:r w:rsidRPr="00F13C70">
              <w:rPr>
                <w:rFonts w:ascii="Times New Roman" w:eastAsia="Times New Roman" w:hAnsi="Times New Roman"/>
                <w:sz w:val="24"/>
                <w:szCs w:val="24"/>
                <w:lang w:eastAsia="fr-FR"/>
              </w:rPr>
              <w:t xml:space="preserve">Le mode de soumission retenu pour cette consultation </w:t>
            </w:r>
            <w:r w:rsidR="0013384D" w:rsidRPr="00F13C70">
              <w:rPr>
                <w:rFonts w:ascii="Times New Roman" w:eastAsia="Times New Roman" w:hAnsi="Times New Roman"/>
                <w:sz w:val="24"/>
                <w:szCs w:val="24"/>
                <w:lang w:eastAsia="fr-FR"/>
              </w:rPr>
              <w:t xml:space="preserve">est </w:t>
            </w:r>
            <w:r w:rsidR="0013384D">
              <w:rPr>
                <w:rFonts w:ascii="Times New Roman" w:eastAsia="Times New Roman" w:hAnsi="Times New Roman"/>
                <w:i/>
                <w:sz w:val="24"/>
                <w:szCs w:val="24"/>
                <w:lang w:eastAsia="fr-FR"/>
              </w:rPr>
              <w:t>hors</w:t>
            </w:r>
            <w:r w:rsidR="00904815">
              <w:rPr>
                <w:rFonts w:ascii="Times New Roman" w:eastAsia="Times New Roman" w:hAnsi="Times New Roman"/>
                <w:i/>
                <w:sz w:val="24"/>
                <w:szCs w:val="24"/>
                <w:lang w:eastAsia="fr-FR"/>
              </w:rPr>
              <w:t xml:space="preserve"> ligne.</w:t>
            </w:r>
          </w:p>
        </w:tc>
      </w:tr>
      <w:tr w:rsidR="00F13C70" w:rsidRPr="00F13C70" w14:paraId="7DA87171" w14:textId="77777777" w:rsidTr="00C75850">
        <w:trPr>
          <w:trHeight w:val="425"/>
          <w:jc w:val="center"/>
        </w:trPr>
        <w:tc>
          <w:tcPr>
            <w:tcW w:w="1271" w:type="dxa"/>
            <w:shd w:val="clear" w:color="auto" w:fill="auto"/>
            <w:tcMar>
              <w:top w:w="0" w:type="dxa"/>
              <w:left w:w="0" w:type="dxa"/>
              <w:bottom w:w="0" w:type="dxa"/>
              <w:right w:w="0" w:type="dxa"/>
            </w:tcMar>
            <w:vAlign w:val="center"/>
          </w:tcPr>
          <w:p w14:paraId="237817B2"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b/>
                <w:sz w:val="24"/>
                <w:szCs w:val="24"/>
                <w:lang w:eastAsia="fr-FR"/>
              </w:rPr>
            </w:pPr>
          </w:p>
        </w:tc>
        <w:tc>
          <w:tcPr>
            <w:tcW w:w="8930" w:type="dxa"/>
            <w:shd w:val="clear" w:color="auto" w:fill="auto"/>
            <w:tcMar>
              <w:top w:w="0" w:type="dxa"/>
              <w:left w:w="0" w:type="dxa"/>
              <w:bottom w:w="0" w:type="dxa"/>
              <w:right w:w="0" w:type="dxa"/>
            </w:tcMar>
            <w:vAlign w:val="center"/>
          </w:tcPr>
          <w:p w14:paraId="5131C6E7"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b/>
                <w:sz w:val="24"/>
                <w:szCs w:val="24"/>
                <w:lang w:eastAsia="fr-FR"/>
              </w:rPr>
            </w:pPr>
            <w:r w:rsidRPr="00F13C70">
              <w:rPr>
                <w:rFonts w:ascii="Times New Roman" w:eastAsia="Times New Roman" w:hAnsi="Times New Roman"/>
                <w:b/>
                <w:sz w:val="24"/>
                <w:szCs w:val="24"/>
                <w:lang w:eastAsia="fr-FR"/>
              </w:rPr>
              <w:t>E. OUVERTURE DES PLIS ET EVALUATION DES OFFRES</w:t>
            </w:r>
          </w:p>
        </w:tc>
      </w:tr>
      <w:tr w:rsidR="00F13C70" w:rsidRPr="00F13C70" w14:paraId="66E52A62" w14:textId="77777777" w:rsidTr="00C75850">
        <w:trPr>
          <w:trHeight w:val="368"/>
          <w:jc w:val="center"/>
        </w:trPr>
        <w:tc>
          <w:tcPr>
            <w:tcW w:w="1271" w:type="dxa"/>
            <w:vMerge w:val="restart"/>
            <w:shd w:val="clear" w:color="auto" w:fill="auto"/>
            <w:tcMar>
              <w:top w:w="0" w:type="dxa"/>
              <w:left w:w="0" w:type="dxa"/>
              <w:bottom w:w="0" w:type="dxa"/>
              <w:right w:w="0" w:type="dxa"/>
            </w:tcMar>
            <w:vAlign w:val="center"/>
          </w:tcPr>
          <w:p w14:paraId="421500F9"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p>
          <w:p w14:paraId="3AD3334A" w14:textId="77777777" w:rsidR="00F13C70" w:rsidRPr="00F13C70" w:rsidRDefault="00F35A08"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3.2</w:t>
            </w:r>
          </w:p>
        </w:tc>
        <w:tc>
          <w:tcPr>
            <w:tcW w:w="8930" w:type="dxa"/>
            <w:shd w:val="clear" w:color="auto" w:fill="auto"/>
            <w:tcMar>
              <w:top w:w="0" w:type="dxa"/>
              <w:left w:w="0" w:type="dxa"/>
              <w:bottom w:w="0" w:type="dxa"/>
              <w:right w:w="0" w:type="dxa"/>
            </w:tcMar>
            <w:vAlign w:val="center"/>
          </w:tcPr>
          <w:p w14:paraId="536367C3" w14:textId="77777777" w:rsidR="00F13C70" w:rsidRPr="00F13C70" w:rsidRDefault="00F13C70" w:rsidP="00F13C70">
            <w:pPr>
              <w:widowControl w:val="0"/>
              <w:suppressAutoHyphens/>
              <w:autoSpaceDE w:val="0"/>
              <w:autoSpaceDN w:val="0"/>
              <w:spacing w:after="0" w:line="360" w:lineRule="auto"/>
              <w:ind w:right="-20"/>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 xml:space="preserve">L’ouverture </w:t>
            </w:r>
            <w:r w:rsidRPr="00F13C70">
              <w:rPr>
                <w:rFonts w:ascii="Times New Roman" w:eastAsia="Times New Roman" w:hAnsi="Times New Roman"/>
                <w:i/>
                <w:iCs/>
                <w:sz w:val="24"/>
                <w:szCs w:val="24"/>
                <w:lang w:eastAsia="fr-FR"/>
              </w:rPr>
              <w:t>des plis se fait en un temps et</w:t>
            </w:r>
            <w:r w:rsidR="007B2481">
              <w:rPr>
                <w:rFonts w:ascii="Times New Roman" w:eastAsia="Times New Roman" w:hAnsi="Times New Roman"/>
                <w:sz w:val="24"/>
                <w:szCs w:val="24"/>
                <w:lang w:eastAsia="fr-FR"/>
              </w:rPr>
              <w:t xml:space="preserve"> aura lieu le___________</w:t>
            </w:r>
            <w:r w:rsidR="0013384D">
              <w:rPr>
                <w:rFonts w:ascii="Times New Roman" w:eastAsia="Times New Roman" w:hAnsi="Times New Roman"/>
                <w:sz w:val="24"/>
                <w:szCs w:val="24"/>
                <w:lang w:eastAsia="fr-FR"/>
              </w:rPr>
              <w:t>_________</w:t>
            </w:r>
            <w:r w:rsidRPr="00F13C70">
              <w:rPr>
                <w:rFonts w:ascii="Times New Roman" w:eastAsia="Times New Roman" w:hAnsi="Times New Roman"/>
                <w:sz w:val="24"/>
                <w:szCs w:val="24"/>
                <w:lang w:eastAsia="fr-FR"/>
              </w:rPr>
              <w:t>à</w:t>
            </w:r>
            <w:r w:rsidR="0013384D">
              <w:rPr>
                <w:rFonts w:ascii="Times New Roman" w:eastAsia="Times New Roman" w:hAnsi="Times New Roman"/>
                <w:sz w:val="24"/>
                <w:szCs w:val="24"/>
                <w:lang w:eastAsia="fr-FR"/>
              </w:rPr>
              <w:t>15</w:t>
            </w:r>
            <w:r w:rsidRPr="00F13C70">
              <w:rPr>
                <w:rFonts w:ascii="Times New Roman" w:eastAsia="Times New Roman" w:hAnsi="Times New Roman"/>
                <w:sz w:val="24"/>
                <w:szCs w:val="24"/>
                <w:lang w:eastAsia="fr-FR"/>
              </w:rPr>
              <w:t xml:space="preserve"> </w:t>
            </w:r>
            <w:r w:rsidRPr="00F13C70">
              <w:rPr>
                <w:rFonts w:ascii="Times New Roman" w:eastAsia="Times New Roman" w:hAnsi="Times New Roman"/>
                <w:spacing w:val="2"/>
                <w:sz w:val="24"/>
                <w:szCs w:val="24"/>
                <w:lang w:eastAsia="fr-FR"/>
              </w:rPr>
              <w:t>heure</w:t>
            </w:r>
            <w:r w:rsidRPr="00F13C70">
              <w:rPr>
                <w:rFonts w:ascii="Times New Roman" w:eastAsia="Times New Roman" w:hAnsi="Times New Roman"/>
                <w:sz w:val="24"/>
                <w:szCs w:val="24"/>
                <w:lang w:eastAsia="fr-FR"/>
              </w:rPr>
              <w:t xml:space="preserve">s </w:t>
            </w:r>
            <w:r w:rsidRPr="00F13C70">
              <w:rPr>
                <w:rFonts w:ascii="Times New Roman" w:eastAsia="Times New Roman" w:hAnsi="Times New Roman"/>
                <w:spacing w:val="2"/>
                <w:sz w:val="24"/>
                <w:szCs w:val="24"/>
                <w:lang w:eastAsia="fr-FR"/>
              </w:rPr>
              <w:t>pa</w:t>
            </w:r>
            <w:r w:rsidRPr="00F13C70">
              <w:rPr>
                <w:rFonts w:ascii="Times New Roman" w:eastAsia="Times New Roman" w:hAnsi="Times New Roman"/>
                <w:sz w:val="24"/>
                <w:szCs w:val="24"/>
                <w:lang w:eastAsia="fr-FR"/>
              </w:rPr>
              <w:t xml:space="preserve">r </w:t>
            </w:r>
            <w:r w:rsidRPr="00F13C70">
              <w:rPr>
                <w:rFonts w:ascii="Times New Roman" w:eastAsia="Times New Roman" w:hAnsi="Times New Roman"/>
                <w:spacing w:val="2"/>
                <w:sz w:val="24"/>
                <w:szCs w:val="24"/>
                <w:lang w:eastAsia="fr-FR"/>
              </w:rPr>
              <w:t>l</w:t>
            </w:r>
            <w:r w:rsidRPr="00F13C70">
              <w:rPr>
                <w:rFonts w:ascii="Times New Roman" w:eastAsia="Times New Roman" w:hAnsi="Times New Roman"/>
                <w:sz w:val="24"/>
                <w:szCs w:val="24"/>
                <w:lang w:eastAsia="fr-FR"/>
              </w:rPr>
              <w:t xml:space="preserve">a </w:t>
            </w:r>
            <w:r w:rsidRPr="00F13C70">
              <w:rPr>
                <w:rFonts w:ascii="Times New Roman" w:eastAsia="Times New Roman" w:hAnsi="Times New Roman"/>
                <w:spacing w:val="2"/>
                <w:sz w:val="24"/>
                <w:szCs w:val="24"/>
                <w:lang w:eastAsia="fr-FR"/>
              </w:rPr>
              <w:t>Commissio</w:t>
            </w:r>
            <w:r w:rsidRPr="00F13C70">
              <w:rPr>
                <w:rFonts w:ascii="Times New Roman" w:eastAsia="Times New Roman" w:hAnsi="Times New Roman"/>
                <w:sz w:val="24"/>
                <w:szCs w:val="24"/>
                <w:lang w:eastAsia="fr-FR"/>
              </w:rPr>
              <w:t xml:space="preserve">n </w:t>
            </w:r>
            <w:r w:rsidR="007B2481">
              <w:rPr>
                <w:rFonts w:ascii="Times New Roman" w:eastAsia="Times New Roman" w:hAnsi="Times New Roman"/>
                <w:sz w:val="24"/>
                <w:szCs w:val="24"/>
                <w:lang w:eastAsia="fr-FR"/>
              </w:rPr>
              <w:t xml:space="preserve">Interne </w:t>
            </w:r>
            <w:r w:rsidRPr="00F13C70">
              <w:rPr>
                <w:rFonts w:ascii="Times New Roman" w:eastAsia="Times New Roman" w:hAnsi="Times New Roman"/>
                <w:spacing w:val="2"/>
                <w:sz w:val="24"/>
                <w:szCs w:val="24"/>
                <w:lang w:eastAsia="fr-FR"/>
              </w:rPr>
              <w:t>d</w:t>
            </w:r>
            <w:r w:rsidRPr="00F13C70">
              <w:rPr>
                <w:rFonts w:ascii="Times New Roman" w:eastAsia="Times New Roman" w:hAnsi="Times New Roman"/>
                <w:sz w:val="24"/>
                <w:szCs w:val="24"/>
                <w:lang w:eastAsia="fr-FR"/>
              </w:rPr>
              <w:t xml:space="preserve">e </w:t>
            </w:r>
            <w:r w:rsidRPr="00F13C70">
              <w:rPr>
                <w:rFonts w:ascii="Times New Roman" w:eastAsia="Times New Roman" w:hAnsi="Times New Roman"/>
                <w:spacing w:val="2"/>
                <w:sz w:val="24"/>
                <w:szCs w:val="24"/>
                <w:lang w:eastAsia="fr-FR"/>
              </w:rPr>
              <w:t>Passatio</w:t>
            </w:r>
            <w:r w:rsidRPr="00F13C70">
              <w:rPr>
                <w:rFonts w:ascii="Times New Roman" w:eastAsia="Times New Roman" w:hAnsi="Times New Roman"/>
                <w:sz w:val="24"/>
                <w:szCs w:val="24"/>
                <w:lang w:eastAsia="fr-FR"/>
              </w:rPr>
              <w:t xml:space="preserve">n </w:t>
            </w:r>
            <w:r w:rsidRPr="00F13C70">
              <w:rPr>
                <w:rFonts w:ascii="Times New Roman" w:eastAsia="Times New Roman" w:hAnsi="Times New Roman"/>
                <w:spacing w:val="2"/>
                <w:sz w:val="24"/>
                <w:szCs w:val="24"/>
                <w:lang w:eastAsia="fr-FR"/>
              </w:rPr>
              <w:t xml:space="preserve">des </w:t>
            </w:r>
            <w:r w:rsidRPr="00F13C70">
              <w:rPr>
                <w:rFonts w:ascii="Times New Roman" w:eastAsia="Times New Roman" w:hAnsi="Times New Roman"/>
                <w:sz w:val="24"/>
                <w:szCs w:val="24"/>
                <w:lang w:eastAsia="fr-FR"/>
              </w:rPr>
              <w:t>Marchés</w:t>
            </w:r>
            <w:r w:rsidRPr="00F13C70">
              <w:rPr>
                <w:rFonts w:ascii="Times New Roman" w:eastAsia="Times New Roman" w:hAnsi="Times New Roman"/>
                <w:i/>
                <w:iCs/>
                <w:sz w:val="24"/>
                <w:szCs w:val="24"/>
                <w:lang w:eastAsia="fr-FR"/>
              </w:rPr>
              <w:t xml:space="preserve"> </w:t>
            </w:r>
            <w:r w:rsidR="00C122D6">
              <w:rPr>
                <w:rFonts w:ascii="Times New Roman" w:eastAsia="Times New Roman" w:hAnsi="Times New Roman"/>
                <w:i/>
                <w:iCs/>
                <w:sz w:val="24"/>
                <w:szCs w:val="24"/>
                <w:lang w:eastAsia="fr-FR"/>
              </w:rPr>
              <w:t xml:space="preserve"> Publics de la Commune de ZOETELE</w:t>
            </w:r>
            <w:r w:rsidRPr="00F13C70">
              <w:rPr>
                <w:rFonts w:ascii="Times New Roman" w:eastAsia="Times New Roman" w:hAnsi="Times New Roman"/>
                <w:i/>
                <w:iCs/>
                <w:sz w:val="24"/>
                <w:szCs w:val="24"/>
                <w:lang w:eastAsia="fr-FR"/>
              </w:rPr>
              <w:t xml:space="preserve"> </w:t>
            </w:r>
            <w:r w:rsidR="00C122D6">
              <w:rPr>
                <w:rFonts w:ascii="Times New Roman" w:eastAsia="Times New Roman" w:hAnsi="Times New Roman"/>
                <w:sz w:val="24"/>
                <w:szCs w:val="24"/>
                <w:lang w:eastAsia="fr-FR"/>
              </w:rPr>
              <w:t xml:space="preserve">dans la salle des Délibérations de l’Hôtel de Ville éponyme </w:t>
            </w:r>
            <w:r w:rsidRPr="00F13C70">
              <w:rPr>
                <w:rFonts w:ascii="Times New Roman" w:eastAsia="Times New Roman" w:hAnsi="Times New Roman"/>
                <w:sz w:val="24"/>
                <w:szCs w:val="24"/>
                <w:lang w:eastAsia="fr-FR"/>
              </w:rPr>
              <w:t xml:space="preserve">sise </w:t>
            </w:r>
            <w:r w:rsidR="00C122D6">
              <w:rPr>
                <w:rFonts w:ascii="Times New Roman" w:eastAsia="Times New Roman" w:hAnsi="Times New Roman"/>
                <w:sz w:val="24"/>
                <w:szCs w:val="24"/>
                <w:lang w:eastAsia="fr-FR"/>
              </w:rPr>
              <w:t>au quartier BIBAE.</w:t>
            </w:r>
          </w:p>
          <w:p w14:paraId="2790816D" w14:textId="77777777" w:rsidR="00F13C70" w:rsidRPr="00F13C70" w:rsidRDefault="00F13C70" w:rsidP="00F13C70">
            <w:pPr>
              <w:widowControl w:val="0"/>
              <w:suppressAutoHyphens/>
              <w:autoSpaceDE w:val="0"/>
              <w:autoSpaceDN w:val="0"/>
              <w:spacing w:after="0" w:line="360" w:lineRule="auto"/>
              <w:ind w:right="-20"/>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Seuls les soumissionnaires peuvent assister à cette séance d'ouverture ou s'y faire représenter par une seule personne de leur choix dûment mandatée même en cas de groupement d’entreprises.</w:t>
            </w:r>
          </w:p>
          <w:p w14:paraId="6DC2076A" w14:textId="77777777" w:rsidR="00F13C70" w:rsidRPr="00F13C70" w:rsidRDefault="00F13C70" w:rsidP="00F13C70">
            <w:pPr>
              <w:widowControl w:val="0"/>
              <w:suppressAutoHyphens/>
              <w:autoSpaceDE w:val="0"/>
              <w:autoSpaceDN w:val="0"/>
              <w:spacing w:after="0" w:line="360" w:lineRule="auto"/>
              <w:ind w:right="81"/>
              <w:jc w:val="both"/>
              <w:textAlignment w:val="baseline"/>
              <w:rPr>
                <w:rFonts w:ascii="Times New Roman" w:eastAsia="Times New Roman" w:hAnsi="Times New Roman"/>
                <w:b/>
                <w:sz w:val="24"/>
                <w:szCs w:val="24"/>
                <w:lang w:eastAsia="fr-FR"/>
              </w:rPr>
            </w:pPr>
            <w:r w:rsidRPr="00F13C70">
              <w:rPr>
                <w:rFonts w:ascii="Times New Roman" w:eastAsia="Times New Roman" w:hAnsi="Times New Roman"/>
                <w:b/>
                <w:sz w:val="24"/>
                <w:szCs w:val="24"/>
                <w:lang w:eastAsia="fr-FR"/>
              </w:rPr>
              <w:t>Sous peine de</w:t>
            </w:r>
            <w:r w:rsidRPr="00F13C70">
              <w:rPr>
                <w:rFonts w:ascii="Times New Roman" w:eastAsia="Times New Roman" w:hAnsi="Times New Roman"/>
                <w:b/>
                <w:spacing w:val="-23"/>
                <w:sz w:val="24"/>
                <w:szCs w:val="24"/>
                <w:lang w:eastAsia="fr-FR"/>
              </w:rPr>
              <w:t xml:space="preserve"> </w:t>
            </w:r>
            <w:r w:rsidRPr="00F13C70">
              <w:rPr>
                <w:rFonts w:ascii="Times New Roman" w:eastAsia="Times New Roman" w:hAnsi="Times New Roman"/>
                <w:b/>
                <w:sz w:val="24"/>
                <w:szCs w:val="24"/>
                <w:lang w:eastAsia="fr-FR"/>
              </w:rPr>
              <w:t>rejet, les</w:t>
            </w:r>
            <w:r w:rsidRPr="00F13C70">
              <w:rPr>
                <w:rFonts w:ascii="Times New Roman" w:eastAsia="Times New Roman" w:hAnsi="Times New Roman"/>
                <w:b/>
                <w:spacing w:val="-23"/>
                <w:sz w:val="24"/>
                <w:szCs w:val="24"/>
                <w:lang w:eastAsia="fr-FR"/>
              </w:rPr>
              <w:t xml:space="preserve"> </w:t>
            </w:r>
            <w:r w:rsidRPr="00F13C70">
              <w:rPr>
                <w:rFonts w:ascii="Times New Roman" w:eastAsia="Times New Roman" w:hAnsi="Times New Roman"/>
                <w:b/>
                <w:sz w:val="24"/>
                <w:szCs w:val="24"/>
                <w:lang w:eastAsia="fr-FR"/>
              </w:rPr>
              <w:t xml:space="preserve">pièces </w:t>
            </w:r>
            <w:r w:rsidRPr="00F13C70">
              <w:rPr>
                <w:rFonts w:ascii="Times New Roman" w:eastAsia="Times New Roman" w:hAnsi="Times New Roman"/>
                <w:b/>
                <w:spacing w:val="-23"/>
                <w:sz w:val="24"/>
                <w:szCs w:val="24"/>
                <w:lang w:eastAsia="fr-FR"/>
              </w:rPr>
              <w:t xml:space="preserve">du dossier </w:t>
            </w:r>
            <w:r w:rsidRPr="00F13C70">
              <w:rPr>
                <w:rFonts w:ascii="Times New Roman" w:eastAsia="Times New Roman" w:hAnsi="Times New Roman"/>
                <w:b/>
                <w:sz w:val="24"/>
                <w:szCs w:val="24"/>
                <w:lang w:eastAsia="fr-FR"/>
              </w:rPr>
              <w:t>administratif</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requises</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doivent</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être</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produites en</w:t>
            </w:r>
            <w:r w:rsidRPr="00F13C70">
              <w:rPr>
                <w:rFonts w:ascii="Times New Roman" w:eastAsia="Times New Roman" w:hAnsi="Times New Roman"/>
                <w:b/>
                <w:spacing w:val="-8"/>
                <w:sz w:val="24"/>
                <w:szCs w:val="24"/>
                <w:lang w:eastAsia="fr-FR"/>
              </w:rPr>
              <w:t xml:space="preserve"> </w:t>
            </w:r>
            <w:r w:rsidRPr="00F13C70">
              <w:rPr>
                <w:rFonts w:ascii="Times New Roman" w:eastAsia="Times New Roman" w:hAnsi="Times New Roman"/>
                <w:b/>
                <w:sz w:val="24"/>
                <w:szCs w:val="24"/>
                <w:lang w:eastAsia="fr-FR"/>
              </w:rPr>
              <w:t>originaux</w:t>
            </w:r>
            <w:r w:rsidRPr="00F13C70">
              <w:rPr>
                <w:rFonts w:ascii="Times New Roman" w:eastAsia="Times New Roman" w:hAnsi="Times New Roman"/>
                <w:b/>
                <w:spacing w:val="-8"/>
                <w:sz w:val="24"/>
                <w:szCs w:val="24"/>
                <w:lang w:eastAsia="fr-FR"/>
              </w:rPr>
              <w:t xml:space="preserve"> </w:t>
            </w:r>
            <w:r w:rsidRPr="00F13C70">
              <w:rPr>
                <w:rFonts w:ascii="Times New Roman" w:eastAsia="Times New Roman" w:hAnsi="Times New Roman"/>
                <w:b/>
                <w:sz w:val="24"/>
                <w:szCs w:val="24"/>
                <w:lang w:eastAsia="fr-FR"/>
              </w:rPr>
              <w:t>ou</w:t>
            </w:r>
            <w:r w:rsidRPr="00F13C70">
              <w:rPr>
                <w:rFonts w:ascii="Times New Roman" w:eastAsia="Times New Roman" w:hAnsi="Times New Roman"/>
                <w:b/>
                <w:spacing w:val="-8"/>
                <w:sz w:val="24"/>
                <w:szCs w:val="24"/>
                <w:lang w:eastAsia="fr-FR"/>
              </w:rPr>
              <w:t xml:space="preserve"> </w:t>
            </w:r>
            <w:r w:rsidRPr="00F13C70">
              <w:rPr>
                <w:rFonts w:ascii="Times New Roman" w:eastAsia="Times New Roman" w:hAnsi="Times New Roman"/>
                <w:b/>
                <w:sz w:val="24"/>
                <w:szCs w:val="24"/>
                <w:lang w:eastAsia="fr-FR"/>
              </w:rPr>
              <w:t>en</w:t>
            </w:r>
            <w:r w:rsidRPr="00F13C70">
              <w:rPr>
                <w:rFonts w:ascii="Times New Roman" w:eastAsia="Times New Roman" w:hAnsi="Times New Roman"/>
                <w:b/>
                <w:spacing w:val="-8"/>
                <w:sz w:val="24"/>
                <w:szCs w:val="24"/>
                <w:lang w:eastAsia="fr-FR"/>
              </w:rPr>
              <w:t xml:space="preserve"> </w:t>
            </w:r>
            <w:r w:rsidRPr="00F13C70">
              <w:rPr>
                <w:rFonts w:ascii="Times New Roman" w:eastAsia="Times New Roman" w:hAnsi="Times New Roman"/>
                <w:b/>
                <w:sz w:val="24"/>
                <w:szCs w:val="24"/>
                <w:lang w:eastAsia="fr-FR"/>
              </w:rPr>
              <w:t>copies</w:t>
            </w:r>
            <w:r w:rsidRPr="00F13C70">
              <w:rPr>
                <w:rFonts w:ascii="Times New Roman" w:eastAsia="Times New Roman" w:hAnsi="Times New Roman"/>
                <w:b/>
                <w:spacing w:val="-8"/>
                <w:sz w:val="24"/>
                <w:szCs w:val="24"/>
                <w:lang w:eastAsia="fr-FR"/>
              </w:rPr>
              <w:t xml:space="preserve"> </w:t>
            </w:r>
            <w:r w:rsidRPr="00F13C70">
              <w:rPr>
                <w:rFonts w:ascii="Times New Roman" w:eastAsia="Times New Roman" w:hAnsi="Times New Roman"/>
                <w:b/>
                <w:sz w:val="24"/>
                <w:szCs w:val="24"/>
                <w:lang w:eastAsia="fr-FR"/>
              </w:rPr>
              <w:t>certifiées</w:t>
            </w:r>
            <w:r w:rsidRPr="00F13C70">
              <w:rPr>
                <w:rFonts w:ascii="Times New Roman" w:eastAsia="Times New Roman" w:hAnsi="Times New Roman"/>
                <w:b/>
                <w:spacing w:val="-8"/>
                <w:sz w:val="24"/>
                <w:szCs w:val="24"/>
                <w:lang w:eastAsia="fr-FR"/>
              </w:rPr>
              <w:t xml:space="preserve"> </w:t>
            </w:r>
            <w:r w:rsidRPr="00F13C70">
              <w:rPr>
                <w:rFonts w:ascii="Times New Roman" w:eastAsia="Times New Roman" w:hAnsi="Times New Roman"/>
                <w:b/>
                <w:sz w:val="24"/>
                <w:szCs w:val="24"/>
                <w:lang w:eastAsia="fr-FR"/>
              </w:rPr>
              <w:t>conformes</w:t>
            </w:r>
            <w:r w:rsidRPr="00F13C70">
              <w:rPr>
                <w:rFonts w:ascii="Times New Roman" w:eastAsia="Times New Roman" w:hAnsi="Times New Roman"/>
                <w:b/>
                <w:spacing w:val="-8"/>
                <w:sz w:val="24"/>
                <w:szCs w:val="24"/>
                <w:lang w:eastAsia="fr-FR"/>
              </w:rPr>
              <w:t xml:space="preserve"> </w:t>
            </w:r>
            <w:r w:rsidRPr="00F13C70">
              <w:rPr>
                <w:rFonts w:ascii="Times New Roman" w:eastAsia="Times New Roman" w:hAnsi="Times New Roman"/>
                <w:b/>
                <w:sz w:val="24"/>
                <w:szCs w:val="24"/>
                <w:lang w:eastAsia="fr-FR"/>
              </w:rPr>
              <w:t>par</w:t>
            </w:r>
            <w:r w:rsidRPr="00F13C70">
              <w:rPr>
                <w:rFonts w:ascii="Times New Roman" w:eastAsia="Times New Roman" w:hAnsi="Times New Roman"/>
                <w:b/>
                <w:spacing w:val="-8"/>
                <w:sz w:val="24"/>
                <w:szCs w:val="24"/>
                <w:lang w:eastAsia="fr-FR"/>
              </w:rPr>
              <w:t xml:space="preserve"> </w:t>
            </w:r>
            <w:r w:rsidRPr="00F13C70">
              <w:rPr>
                <w:rFonts w:ascii="Times New Roman" w:eastAsia="Times New Roman" w:hAnsi="Times New Roman"/>
                <w:b/>
                <w:sz w:val="24"/>
                <w:szCs w:val="24"/>
                <w:lang w:eastAsia="fr-FR"/>
              </w:rPr>
              <w:t xml:space="preserve">le </w:t>
            </w:r>
            <w:r w:rsidRPr="00F13C70">
              <w:rPr>
                <w:rFonts w:ascii="Times New Roman" w:eastAsia="Times New Roman" w:hAnsi="Times New Roman"/>
                <w:b/>
                <w:spacing w:val="1"/>
                <w:sz w:val="24"/>
                <w:szCs w:val="24"/>
                <w:lang w:eastAsia="fr-FR"/>
              </w:rPr>
              <w:t>servic</w:t>
            </w:r>
            <w:r w:rsidRPr="00F13C70">
              <w:rPr>
                <w:rFonts w:ascii="Times New Roman" w:eastAsia="Times New Roman" w:hAnsi="Times New Roman"/>
                <w:b/>
                <w:sz w:val="24"/>
                <w:szCs w:val="24"/>
                <w:lang w:eastAsia="fr-FR"/>
              </w:rPr>
              <w:t xml:space="preserve">e </w:t>
            </w:r>
            <w:r w:rsidRPr="00F13C70">
              <w:rPr>
                <w:rFonts w:ascii="Times New Roman" w:eastAsia="Times New Roman" w:hAnsi="Times New Roman"/>
                <w:b/>
                <w:spacing w:val="1"/>
                <w:sz w:val="24"/>
                <w:szCs w:val="24"/>
                <w:lang w:eastAsia="fr-FR"/>
              </w:rPr>
              <w:t>émetteu</w:t>
            </w:r>
            <w:r w:rsidRPr="00F13C70">
              <w:rPr>
                <w:rFonts w:ascii="Times New Roman" w:eastAsia="Times New Roman" w:hAnsi="Times New Roman"/>
                <w:b/>
                <w:sz w:val="24"/>
                <w:szCs w:val="24"/>
                <w:lang w:eastAsia="fr-FR"/>
              </w:rPr>
              <w:t>r ou l’Autorité Administrative compétente</w:t>
            </w:r>
            <w:r w:rsidRPr="00F13C70">
              <w:rPr>
                <w:rFonts w:ascii="Times New Roman" w:eastAsia="Times New Roman" w:hAnsi="Times New Roman"/>
                <w:b/>
                <w:strike/>
                <w:sz w:val="24"/>
                <w:szCs w:val="24"/>
                <w:lang w:eastAsia="fr-FR"/>
              </w:rPr>
              <w:t>,</w:t>
            </w:r>
            <w:r w:rsidRPr="00F13C70">
              <w:rPr>
                <w:rFonts w:ascii="Times New Roman" w:eastAsia="Times New Roman" w:hAnsi="Times New Roman"/>
                <w:b/>
                <w:sz w:val="24"/>
                <w:szCs w:val="24"/>
                <w:lang w:eastAsia="fr-FR"/>
              </w:rPr>
              <w:t xml:space="preserve"> conformément aux stipulations du Règlement Particulier de l’Appel d’Offres. Elles doivent être valides au moment du dépôt de l’Offre, dater de moins de trois (03) mois à compter de la date</w:t>
            </w:r>
            <w:r w:rsidRPr="00F13C70">
              <w:rPr>
                <w:rFonts w:ascii="Times New Roman" w:eastAsia="Times New Roman" w:hAnsi="Times New Roman"/>
                <w:b/>
                <w:spacing w:val="2"/>
                <w:sz w:val="24"/>
                <w:szCs w:val="24"/>
                <w:lang w:eastAsia="fr-FR"/>
              </w:rPr>
              <w:t xml:space="preserve"> limite originelle d’ouverture des offres </w:t>
            </w:r>
            <w:r w:rsidRPr="00F13C70">
              <w:rPr>
                <w:rFonts w:ascii="Times New Roman" w:eastAsia="Times New Roman" w:hAnsi="Times New Roman"/>
                <w:b/>
                <w:sz w:val="24"/>
                <w:szCs w:val="24"/>
                <w:lang w:eastAsia="fr-FR"/>
              </w:rPr>
              <w:t>ou</w:t>
            </w:r>
            <w:r w:rsidRPr="00F13C70">
              <w:rPr>
                <w:rFonts w:ascii="Times New Roman" w:eastAsia="Times New Roman" w:hAnsi="Times New Roman"/>
                <w:b/>
                <w:spacing w:val="1"/>
                <w:sz w:val="24"/>
                <w:szCs w:val="24"/>
                <w:lang w:eastAsia="fr-FR"/>
              </w:rPr>
              <w:t xml:space="preserve"> </w:t>
            </w:r>
            <w:r w:rsidRPr="00F13C70">
              <w:rPr>
                <w:rFonts w:ascii="Times New Roman" w:eastAsia="Times New Roman" w:hAnsi="Times New Roman"/>
                <w:b/>
                <w:sz w:val="24"/>
                <w:szCs w:val="24"/>
                <w:lang w:eastAsia="fr-FR"/>
              </w:rPr>
              <w:t>avoir</w:t>
            </w:r>
            <w:r w:rsidRPr="00F13C70">
              <w:rPr>
                <w:rFonts w:ascii="Times New Roman" w:eastAsia="Times New Roman" w:hAnsi="Times New Roman"/>
                <w:b/>
                <w:spacing w:val="1"/>
                <w:sz w:val="24"/>
                <w:szCs w:val="24"/>
                <w:lang w:eastAsia="fr-FR"/>
              </w:rPr>
              <w:t xml:space="preserve"> </w:t>
            </w:r>
            <w:r w:rsidRPr="00F13C70">
              <w:rPr>
                <w:rFonts w:ascii="Times New Roman" w:eastAsia="Times New Roman" w:hAnsi="Times New Roman"/>
                <w:b/>
                <w:sz w:val="24"/>
                <w:szCs w:val="24"/>
                <w:lang w:eastAsia="fr-FR"/>
              </w:rPr>
              <w:t>été</w:t>
            </w:r>
            <w:r w:rsidRPr="00F13C70">
              <w:rPr>
                <w:rFonts w:ascii="Times New Roman" w:eastAsia="Times New Roman" w:hAnsi="Times New Roman"/>
                <w:b/>
                <w:spacing w:val="1"/>
                <w:sz w:val="24"/>
                <w:szCs w:val="24"/>
                <w:lang w:eastAsia="fr-FR"/>
              </w:rPr>
              <w:t xml:space="preserve"> </w:t>
            </w:r>
            <w:r w:rsidRPr="00F13C70">
              <w:rPr>
                <w:rFonts w:ascii="Times New Roman" w:eastAsia="Times New Roman" w:hAnsi="Times New Roman"/>
                <w:b/>
                <w:sz w:val="24"/>
                <w:szCs w:val="24"/>
                <w:lang w:eastAsia="fr-FR"/>
              </w:rPr>
              <w:t>établies</w:t>
            </w:r>
            <w:r w:rsidRPr="00F13C70">
              <w:rPr>
                <w:rFonts w:ascii="Times New Roman" w:eastAsia="Times New Roman" w:hAnsi="Times New Roman"/>
                <w:b/>
                <w:spacing w:val="1"/>
                <w:sz w:val="24"/>
                <w:szCs w:val="24"/>
                <w:lang w:eastAsia="fr-FR"/>
              </w:rPr>
              <w:t xml:space="preserve"> </w:t>
            </w:r>
            <w:r w:rsidRPr="00F13C70">
              <w:rPr>
                <w:rFonts w:ascii="Times New Roman" w:eastAsia="Times New Roman" w:hAnsi="Times New Roman"/>
                <w:b/>
                <w:sz w:val="24"/>
                <w:szCs w:val="24"/>
                <w:lang w:eastAsia="fr-FR"/>
              </w:rPr>
              <w:t>postérieurement</w:t>
            </w:r>
            <w:r w:rsidRPr="00F13C70">
              <w:rPr>
                <w:rFonts w:ascii="Times New Roman" w:eastAsia="Times New Roman" w:hAnsi="Times New Roman"/>
                <w:b/>
                <w:spacing w:val="1"/>
                <w:sz w:val="24"/>
                <w:szCs w:val="24"/>
                <w:lang w:eastAsia="fr-FR"/>
              </w:rPr>
              <w:t xml:space="preserve"> </w:t>
            </w:r>
            <w:r w:rsidRPr="00F13C70">
              <w:rPr>
                <w:rFonts w:ascii="Times New Roman" w:eastAsia="Times New Roman" w:hAnsi="Times New Roman"/>
                <w:b/>
                <w:sz w:val="24"/>
                <w:szCs w:val="24"/>
                <w:lang w:eastAsia="fr-FR"/>
              </w:rPr>
              <w:t>à</w:t>
            </w:r>
            <w:r w:rsidRPr="00F13C70">
              <w:rPr>
                <w:rFonts w:ascii="Times New Roman" w:eastAsia="Times New Roman" w:hAnsi="Times New Roman"/>
                <w:b/>
                <w:spacing w:val="1"/>
                <w:sz w:val="24"/>
                <w:szCs w:val="24"/>
                <w:lang w:eastAsia="fr-FR"/>
              </w:rPr>
              <w:t xml:space="preserve"> </w:t>
            </w:r>
            <w:r w:rsidRPr="00F13C70">
              <w:rPr>
                <w:rFonts w:ascii="Times New Roman" w:eastAsia="Times New Roman" w:hAnsi="Times New Roman"/>
                <w:b/>
                <w:sz w:val="24"/>
                <w:szCs w:val="24"/>
                <w:lang w:eastAsia="fr-FR"/>
              </w:rPr>
              <w:t>la date</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de</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signature</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de</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l’Avis</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d’Appel</w:t>
            </w:r>
            <w:r w:rsidRPr="00F13C70">
              <w:rPr>
                <w:rFonts w:ascii="Times New Roman" w:eastAsia="Times New Roman" w:hAnsi="Times New Roman"/>
                <w:b/>
                <w:spacing w:val="6"/>
                <w:sz w:val="24"/>
                <w:szCs w:val="24"/>
                <w:lang w:eastAsia="fr-FR"/>
              </w:rPr>
              <w:t xml:space="preserve"> </w:t>
            </w:r>
            <w:r w:rsidRPr="00F13C70">
              <w:rPr>
                <w:rFonts w:ascii="Times New Roman" w:eastAsia="Times New Roman" w:hAnsi="Times New Roman"/>
                <w:b/>
                <w:sz w:val="24"/>
                <w:szCs w:val="24"/>
                <w:lang w:eastAsia="fr-FR"/>
              </w:rPr>
              <w:t>d’Offres.</w:t>
            </w:r>
          </w:p>
          <w:p w14:paraId="47A35F06" w14:textId="77777777" w:rsidR="00F13C70" w:rsidRPr="00F13C70" w:rsidRDefault="00F13C70" w:rsidP="00F13C70">
            <w:pPr>
              <w:widowControl w:val="0"/>
              <w:tabs>
                <w:tab w:val="left" w:pos="3717"/>
              </w:tabs>
              <w:suppressAutoHyphens/>
              <w:autoSpaceDE w:val="0"/>
              <w:autoSpaceDN w:val="0"/>
              <w:spacing w:after="0" w:line="360" w:lineRule="auto"/>
              <w:jc w:val="both"/>
              <w:textAlignment w:val="baseline"/>
              <w:rPr>
                <w:rFonts w:ascii="Times New Roman" w:eastAsia="Times New Roman" w:hAnsi="Times New Roman"/>
                <w:b/>
                <w:sz w:val="8"/>
                <w:szCs w:val="24"/>
                <w:lang w:eastAsia="fr-FR"/>
              </w:rPr>
            </w:pPr>
          </w:p>
          <w:p w14:paraId="61814A36" w14:textId="77777777" w:rsidR="00F13C70" w:rsidRPr="00F13C70" w:rsidRDefault="00F13C70" w:rsidP="00F13C70">
            <w:pPr>
              <w:widowControl w:val="0"/>
              <w:suppressAutoHyphens/>
              <w:autoSpaceDE w:val="0"/>
              <w:autoSpaceDN w:val="0"/>
              <w:spacing w:after="0" w:line="360" w:lineRule="auto"/>
              <w:ind w:right="81"/>
              <w:jc w:val="both"/>
              <w:textAlignment w:val="baseline"/>
              <w:rPr>
                <w:rFonts w:ascii="Times New Roman" w:eastAsia="Times New Roman" w:hAnsi="Times New Roman"/>
                <w:w w:val="110"/>
                <w:sz w:val="24"/>
                <w:szCs w:val="24"/>
                <w:lang w:eastAsia="fr-FR"/>
              </w:rPr>
            </w:pPr>
            <w:r w:rsidRPr="00F13C70">
              <w:rPr>
                <w:rFonts w:ascii="Times New Roman" w:eastAsia="Times New Roman" w:hAnsi="Times New Roman"/>
                <w:w w:val="110"/>
                <w:sz w:val="24"/>
                <w:szCs w:val="24"/>
                <w:lang w:eastAsia="fr-FR"/>
              </w:rPr>
              <w:t>En</w:t>
            </w:r>
            <w:r w:rsidRPr="00F13C70">
              <w:rPr>
                <w:rFonts w:ascii="Times New Roman" w:eastAsia="Times New Roman" w:hAnsi="Times New Roman"/>
                <w:spacing w:val="-5"/>
                <w:w w:val="110"/>
                <w:sz w:val="24"/>
                <w:szCs w:val="24"/>
                <w:lang w:eastAsia="fr-FR"/>
              </w:rPr>
              <w:t xml:space="preserve"> </w:t>
            </w:r>
            <w:r w:rsidRPr="00F13C70">
              <w:rPr>
                <w:rFonts w:ascii="Times New Roman" w:eastAsia="Times New Roman" w:hAnsi="Times New Roman"/>
                <w:w w:val="110"/>
                <w:sz w:val="24"/>
                <w:szCs w:val="24"/>
                <w:lang w:eastAsia="fr-FR"/>
              </w:rPr>
              <w:t>cas</w:t>
            </w:r>
            <w:r w:rsidRPr="00F13C70">
              <w:rPr>
                <w:rFonts w:ascii="Times New Roman" w:eastAsia="Times New Roman" w:hAnsi="Times New Roman"/>
                <w:spacing w:val="-5"/>
                <w:w w:val="110"/>
                <w:sz w:val="24"/>
                <w:szCs w:val="24"/>
                <w:lang w:eastAsia="fr-FR"/>
              </w:rPr>
              <w:t xml:space="preserve"> </w:t>
            </w:r>
            <w:r w:rsidRPr="00F13C70">
              <w:rPr>
                <w:rFonts w:ascii="Times New Roman" w:eastAsia="Times New Roman" w:hAnsi="Times New Roman"/>
                <w:w w:val="110"/>
                <w:sz w:val="24"/>
                <w:szCs w:val="24"/>
                <w:lang w:eastAsia="fr-FR"/>
              </w:rPr>
              <w:t>d’absence</w:t>
            </w:r>
            <w:r w:rsidRPr="00F13C70">
              <w:rPr>
                <w:rFonts w:ascii="Times New Roman" w:eastAsia="Times New Roman" w:hAnsi="Times New Roman"/>
                <w:spacing w:val="-5"/>
                <w:w w:val="110"/>
                <w:sz w:val="24"/>
                <w:szCs w:val="24"/>
                <w:lang w:eastAsia="fr-FR"/>
              </w:rPr>
              <w:t xml:space="preserve"> </w:t>
            </w:r>
            <w:r w:rsidRPr="00F13C70">
              <w:rPr>
                <w:rFonts w:ascii="Times New Roman" w:eastAsia="Times New Roman" w:hAnsi="Times New Roman"/>
                <w:w w:val="110"/>
                <w:sz w:val="24"/>
                <w:szCs w:val="24"/>
                <w:lang w:eastAsia="fr-FR"/>
              </w:rPr>
              <w:t>ou</w:t>
            </w:r>
            <w:r w:rsidRPr="00F13C70">
              <w:rPr>
                <w:rFonts w:ascii="Times New Roman" w:eastAsia="Times New Roman" w:hAnsi="Times New Roman"/>
                <w:spacing w:val="-5"/>
                <w:w w:val="110"/>
                <w:sz w:val="24"/>
                <w:szCs w:val="24"/>
                <w:lang w:eastAsia="fr-FR"/>
              </w:rPr>
              <w:t xml:space="preserve"> </w:t>
            </w:r>
            <w:r w:rsidRPr="00F13C70">
              <w:rPr>
                <w:rFonts w:ascii="Times New Roman" w:eastAsia="Times New Roman" w:hAnsi="Times New Roman"/>
                <w:w w:val="110"/>
                <w:sz w:val="24"/>
                <w:szCs w:val="24"/>
                <w:lang w:eastAsia="fr-FR"/>
              </w:rPr>
              <w:t>de</w:t>
            </w:r>
            <w:r w:rsidRPr="00F13C70">
              <w:rPr>
                <w:rFonts w:ascii="Times New Roman" w:eastAsia="Times New Roman" w:hAnsi="Times New Roman"/>
                <w:spacing w:val="-5"/>
                <w:w w:val="110"/>
                <w:sz w:val="24"/>
                <w:szCs w:val="24"/>
                <w:lang w:eastAsia="fr-FR"/>
              </w:rPr>
              <w:t xml:space="preserve"> </w:t>
            </w:r>
            <w:r w:rsidRPr="00F13C70">
              <w:rPr>
                <w:rFonts w:ascii="Times New Roman" w:eastAsia="Times New Roman" w:hAnsi="Times New Roman"/>
                <w:spacing w:val="-3"/>
                <w:w w:val="110"/>
                <w:sz w:val="24"/>
                <w:szCs w:val="24"/>
                <w:lang w:eastAsia="fr-FR"/>
              </w:rPr>
              <w:t>non-conformité</w:t>
            </w:r>
            <w:r w:rsidRPr="00F13C70">
              <w:rPr>
                <w:rFonts w:ascii="Times New Roman" w:eastAsia="Times New Roman" w:hAnsi="Times New Roman"/>
                <w:spacing w:val="-5"/>
                <w:w w:val="110"/>
                <w:sz w:val="24"/>
                <w:szCs w:val="24"/>
                <w:lang w:eastAsia="fr-FR"/>
              </w:rPr>
              <w:t xml:space="preserve"> </w:t>
            </w:r>
            <w:r w:rsidRPr="00F13C70">
              <w:rPr>
                <w:rFonts w:ascii="Times New Roman" w:eastAsia="Times New Roman" w:hAnsi="Times New Roman"/>
                <w:w w:val="110"/>
                <w:sz w:val="24"/>
                <w:szCs w:val="24"/>
                <w:lang w:eastAsia="fr-FR"/>
              </w:rPr>
              <w:t>d’une</w:t>
            </w:r>
            <w:r w:rsidRPr="00F13C70">
              <w:rPr>
                <w:rFonts w:ascii="Times New Roman" w:eastAsia="Times New Roman" w:hAnsi="Times New Roman"/>
                <w:spacing w:val="-5"/>
                <w:w w:val="110"/>
                <w:sz w:val="24"/>
                <w:szCs w:val="24"/>
                <w:lang w:eastAsia="fr-FR"/>
              </w:rPr>
              <w:t xml:space="preserve"> </w:t>
            </w:r>
            <w:r w:rsidRPr="00F13C70">
              <w:rPr>
                <w:rFonts w:ascii="Times New Roman" w:eastAsia="Times New Roman" w:hAnsi="Times New Roman"/>
                <w:w w:val="110"/>
                <w:sz w:val="24"/>
                <w:szCs w:val="24"/>
                <w:lang w:eastAsia="fr-FR"/>
              </w:rPr>
              <w:t>pièce</w:t>
            </w:r>
            <w:r w:rsidRPr="00F13C70">
              <w:rPr>
                <w:rFonts w:ascii="Times New Roman" w:eastAsia="Times New Roman" w:hAnsi="Times New Roman"/>
                <w:spacing w:val="-5"/>
                <w:w w:val="110"/>
                <w:sz w:val="24"/>
                <w:szCs w:val="24"/>
                <w:lang w:eastAsia="fr-FR"/>
              </w:rPr>
              <w:t xml:space="preserve"> </w:t>
            </w:r>
            <w:r w:rsidRPr="00F13C70">
              <w:rPr>
                <w:rFonts w:ascii="Times New Roman" w:eastAsia="Times New Roman" w:hAnsi="Times New Roman"/>
                <w:w w:val="110"/>
                <w:sz w:val="24"/>
                <w:szCs w:val="24"/>
                <w:lang w:eastAsia="fr-FR"/>
              </w:rPr>
              <w:t>du</w:t>
            </w:r>
            <w:r w:rsidRPr="00F13C70">
              <w:rPr>
                <w:rFonts w:ascii="Times New Roman" w:eastAsia="Times New Roman" w:hAnsi="Times New Roman"/>
                <w:spacing w:val="-5"/>
                <w:w w:val="110"/>
                <w:sz w:val="24"/>
                <w:szCs w:val="24"/>
                <w:lang w:eastAsia="fr-FR"/>
              </w:rPr>
              <w:t xml:space="preserve"> </w:t>
            </w:r>
            <w:r w:rsidRPr="00F13C70">
              <w:rPr>
                <w:rFonts w:ascii="Times New Roman" w:eastAsia="Times New Roman" w:hAnsi="Times New Roman"/>
                <w:w w:val="110"/>
                <w:sz w:val="24"/>
                <w:szCs w:val="24"/>
                <w:lang w:eastAsia="fr-FR"/>
              </w:rPr>
              <w:t xml:space="preserve">dossier </w:t>
            </w:r>
            <w:r w:rsidRPr="00F13C70">
              <w:rPr>
                <w:rFonts w:ascii="Times New Roman" w:eastAsia="Times New Roman" w:hAnsi="Times New Roman"/>
                <w:spacing w:val="-3"/>
                <w:w w:val="110"/>
                <w:sz w:val="24"/>
                <w:szCs w:val="24"/>
                <w:lang w:eastAsia="fr-FR"/>
              </w:rPr>
              <w:t xml:space="preserve">administratif </w:t>
            </w:r>
            <w:r w:rsidRPr="00F13C70">
              <w:rPr>
                <w:rFonts w:ascii="Times New Roman" w:eastAsia="Times New Roman" w:hAnsi="Times New Roman"/>
                <w:w w:val="110"/>
                <w:sz w:val="24"/>
                <w:szCs w:val="24"/>
                <w:lang w:eastAsia="fr-FR"/>
              </w:rPr>
              <w:t xml:space="preserve">lors de </w:t>
            </w:r>
            <w:r w:rsidRPr="00F13C70">
              <w:rPr>
                <w:rFonts w:ascii="Times New Roman" w:eastAsia="Times New Roman" w:hAnsi="Times New Roman"/>
                <w:spacing w:val="-3"/>
                <w:w w:val="110"/>
                <w:sz w:val="24"/>
                <w:szCs w:val="24"/>
                <w:lang w:eastAsia="fr-FR"/>
              </w:rPr>
              <w:t xml:space="preserve">l’ouverture </w:t>
            </w:r>
            <w:r w:rsidRPr="00F13C70">
              <w:rPr>
                <w:rFonts w:ascii="Times New Roman" w:eastAsia="Times New Roman" w:hAnsi="Times New Roman"/>
                <w:w w:val="110"/>
                <w:sz w:val="24"/>
                <w:szCs w:val="24"/>
                <w:lang w:eastAsia="fr-FR"/>
              </w:rPr>
              <w:t xml:space="preserve">des plis, un délai de </w:t>
            </w:r>
            <w:r w:rsidRPr="00F13C70">
              <w:rPr>
                <w:rFonts w:ascii="Times New Roman" w:eastAsia="Times New Roman" w:hAnsi="Times New Roman"/>
                <w:spacing w:val="-3"/>
                <w:w w:val="110"/>
                <w:sz w:val="24"/>
                <w:szCs w:val="24"/>
                <w:lang w:eastAsia="fr-FR"/>
              </w:rPr>
              <w:t>quarante-huit heures</w:t>
            </w:r>
            <w:r w:rsidRPr="00F13C70">
              <w:rPr>
                <w:rFonts w:ascii="Times New Roman" w:eastAsia="Times New Roman" w:hAnsi="Times New Roman"/>
                <w:spacing w:val="-15"/>
                <w:w w:val="110"/>
                <w:sz w:val="24"/>
                <w:szCs w:val="24"/>
                <w:lang w:eastAsia="fr-FR"/>
              </w:rPr>
              <w:t xml:space="preserve"> </w:t>
            </w:r>
            <w:r w:rsidRPr="00F13C70">
              <w:rPr>
                <w:rFonts w:ascii="Times New Roman" w:eastAsia="Times New Roman" w:hAnsi="Times New Roman"/>
                <w:spacing w:val="-2"/>
                <w:w w:val="110"/>
                <w:sz w:val="24"/>
                <w:szCs w:val="24"/>
                <w:lang w:eastAsia="fr-FR"/>
              </w:rPr>
              <w:t>est</w:t>
            </w:r>
            <w:r w:rsidRPr="00F13C70">
              <w:rPr>
                <w:rFonts w:ascii="Times New Roman" w:eastAsia="Times New Roman" w:hAnsi="Times New Roman"/>
                <w:spacing w:val="-15"/>
                <w:w w:val="110"/>
                <w:sz w:val="24"/>
                <w:szCs w:val="24"/>
                <w:lang w:eastAsia="fr-FR"/>
              </w:rPr>
              <w:t xml:space="preserve"> </w:t>
            </w:r>
            <w:r w:rsidRPr="00F13C70">
              <w:rPr>
                <w:rFonts w:ascii="Times New Roman" w:eastAsia="Times New Roman" w:hAnsi="Times New Roman"/>
                <w:spacing w:val="-4"/>
                <w:w w:val="110"/>
                <w:sz w:val="24"/>
                <w:szCs w:val="24"/>
                <w:lang w:eastAsia="fr-FR"/>
              </w:rPr>
              <w:t>accordé</w:t>
            </w:r>
            <w:r w:rsidRPr="00F13C70">
              <w:rPr>
                <w:rFonts w:ascii="Times New Roman" w:eastAsia="Times New Roman" w:hAnsi="Times New Roman"/>
                <w:spacing w:val="-15"/>
                <w:w w:val="110"/>
                <w:sz w:val="24"/>
                <w:szCs w:val="24"/>
                <w:lang w:eastAsia="fr-FR"/>
              </w:rPr>
              <w:t xml:space="preserve"> </w:t>
            </w:r>
            <w:r w:rsidRPr="00F13C70">
              <w:rPr>
                <w:rFonts w:ascii="Times New Roman" w:eastAsia="Times New Roman" w:hAnsi="Times New Roman"/>
                <w:w w:val="110"/>
                <w:sz w:val="24"/>
                <w:szCs w:val="24"/>
                <w:lang w:eastAsia="fr-FR"/>
              </w:rPr>
              <w:t>aux</w:t>
            </w:r>
            <w:r w:rsidRPr="00F13C70">
              <w:rPr>
                <w:rFonts w:ascii="Times New Roman" w:eastAsia="Times New Roman" w:hAnsi="Times New Roman"/>
                <w:spacing w:val="-15"/>
                <w:w w:val="110"/>
                <w:sz w:val="24"/>
                <w:szCs w:val="24"/>
                <w:lang w:eastAsia="fr-FR"/>
              </w:rPr>
              <w:t xml:space="preserve"> </w:t>
            </w:r>
            <w:r w:rsidRPr="00F13C70">
              <w:rPr>
                <w:rFonts w:ascii="Times New Roman" w:eastAsia="Times New Roman" w:hAnsi="Times New Roman"/>
                <w:spacing w:val="-3"/>
                <w:w w:val="110"/>
                <w:sz w:val="24"/>
                <w:szCs w:val="24"/>
                <w:lang w:eastAsia="fr-FR"/>
              </w:rPr>
              <w:t>soumissionnaires</w:t>
            </w:r>
            <w:r w:rsidRPr="00F13C70">
              <w:rPr>
                <w:rFonts w:ascii="Times New Roman" w:eastAsia="Times New Roman" w:hAnsi="Times New Roman"/>
                <w:spacing w:val="-15"/>
                <w:w w:val="110"/>
                <w:sz w:val="24"/>
                <w:szCs w:val="24"/>
                <w:lang w:eastAsia="fr-FR"/>
              </w:rPr>
              <w:t xml:space="preserve"> </w:t>
            </w:r>
            <w:r w:rsidRPr="00F13C70">
              <w:rPr>
                <w:rFonts w:ascii="Times New Roman" w:eastAsia="Times New Roman" w:hAnsi="Times New Roman"/>
                <w:spacing w:val="-3"/>
                <w:w w:val="110"/>
                <w:sz w:val="24"/>
                <w:szCs w:val="24"/>
                <w:lang w:eastAsia="fr-FR"/>
              </w:rPr>
              <w:t>concernés</w:t>
            </w:r>
            <w:r w:rsidRPr="00F13C70">
              <w:rPr>
                <w:rFonts w:ascii="Times New Roman" w:eastAsia="Times New Roman" w:hAnsi="Times New Roman"/>
                <w:spacing w:val="-15"/>
                <w:w w:val="110"/>
                <w:sz w:val="24"/>
                <w:szCs w:val="24"/>
                <w:lang w:eastAsia="fr-FR"/>
              </w:rPr>
              <w:t xml:space="preserve"> </w:t>
            </w:r>
            <w:r w:rsidRPr="00F13C70">
              <w:rPr>
                <w:rFonts w:ascii="Times New Roman" w:eastAsia="Times New Roman" w:hAnsi="Times New Roman"/>
                <w:w w:val="110"/>
                <w:sz w:val="24"/>
                <w:szCs w:val="24"/>
                <w:lang w:eastAsia="fr-FR"/>
              </w:rPr>
              <w:t>pour</w:t>
            </w:r>
            <w:r w:rsidRPr="00F13C70">
              <w:rPr>
                <w:rFonts w:ascii="Times New Roman" w:eastAsia="Times New Roman" w:hAnsi="Times New Roman"/>
                <w:spacing w:val="-15"/>
                <w:w w:val="110"/>
                <w:sz w:val="24"/>
                <w:szCs w:val="24"/>
                <w:lang w:eastAsia="fr-FR"/>
              </w:rPr>
              <w:t xml:space="preserve"> </w:t>
            </w:r>
            <w:r w:rsidRPr="00F13C70">
              <w:rPr>
                <w:rFonts w:ascii="Times New Roman" w:eastAsia="Times New Roman" w:hAnsi="Times New Roman"/>
                <w:spacing w:val="-3"/>
                <w:w w:val="110"/>
                <w:sz w:val="24"/>
                <w:szCs w:val="24"/>
                <w:lang w:eastAsia="fr-FR"/>
              </w:rPr>
              <w:t>produire</w:t>
            </w:r>
            <w:r w:rsidRPr="00F13C70">
              <w:rPr>
                <w:rFonts w:ascii="Times New Roman" w:eastAsia="Times New Roman" w:hAnsi="Times New Roman"/>
                <w:spacing w:val="-15"/>
                <w:w w:val="110"/>
                <w:sz w:val="24"/>
                <w:szCs w:val="24"/>
                <w:lang w:eastAsia="fr-FR"/>
              </w:rPr>
              <w:t xml:space="preserve"> </w:t>
            </w:r>
            <w:r w:rsidRPr="00F13C70">
              <w:rPr>
                <w:rFonts w:ascii="Times New Roman" w:eastAsia="Times New Roman" w:hAnsi="Times New Roman"/>
                <w:w w:val="110"/>
                <w:sz w:val="24"/>
                <w:szCs w:val="24"/>
                <w:lang w:eastAsia="fr-FR"/>
              </w:rPr>
              <w:t xml:space="preserve">ou </w:t>
            </w:r>
            <w:r w:rsidRPr="00F13C70">
              <w:rPr>
                <w:rFonts w:ascii="Times New Roman" w:eastAsia="Times New Roman" w:hAnsi="Times New Roman"/>
                <w:spacing w:val="-3"/>
                <w:w w:val="110"/>
                <w:sz w:val="24"/>
                <w:szCs w:val="24"/>
                <w:lang w:eastAsia="fr-FR"/>
              </w:rPr>
              <w:t>remplacer</w:t>
            </w:r>
            <w:r w:rsidRPr="00F13C70">
              <w:rPr>
                <w:rFonts w:ascii="Times New Roman" w:eastAsia="Times New Roman" w:hAnsi="Times New Roman"/>
                <w:spacing w:val="-25"/>
                <w:w w:val="110"/>
                <w:sz w:val="24"/>
                <w:szCs w:val="24"/>
                <w:lang w:eastAsia="fr-FR"/>
              </w:rPr>
              <w:t xml:space="preserve"> </w:t>
            </w:r>
            <w:r w:rsidRPr="00F13C70">
              <w:rPr>
                <w:rFonts w:ascii="Times New Roman" w:eastAsia="Times New Roman" w:hAnsi="Times New Roman"/>
                <w:w w:val="110"/>
                <w:sz w:val="24"/>
                <w:szCs w:val="24"/>
                <w:lang w:eastAsia="fr-FR"/>
              </w:rPr>
              <w:t>la</w:t>
            </w:r>
            <w:r w:rsidRPr="00F13C70">
              <w:rPr>
                <w:rFonts w:ascii="Times New Roman" w:eastAsia="Times New Roman" w:hAnsi="Times New Roman"/>
                <w:spacing w:val="-25"/>
                <w:w w:val="110"/>
                <w:sz w:val="24"/>
                <w:szCs w:val="24"/>
                <w:lang w:eastAsia="fr-FR"/>
              </w:rPr>
              <w:t xml:space="preserve"> </w:t>
            </w:r>
            <w:r w:rsidRPr="00F13C70">
              <w:rPr>
                <w:rFonts w:ascii="Times New Roman" w:eastAsia="Times New Roman" w:hAnsi="Times New Roman"/>
                <w:w w:val="110"/>
                <w:sz w:val="24"/>
                <w:szCs w:val="24"/>
                <w:lang w:eastAsia="fr-FR"/>
              </w:rPr>
              <w:t>pièce</w:t>
            </w:r>
            <w:r w:rsidRPr="00F13C70">
              <w:rPr>
                <w:rFonts w:ascii="Times New Roman" w:eastAsia="Times New Roman" w:hAnsi="Times New Roman"/>
                <w:spacing w:val="-25"/>
                <w:w w:val="110"/>
                <w:sz w:val="24"/>
                <w:szCs w:val="24"/>
                <w:lang w:eastAsia="fr-FR"/>
              </w:rPr>
              <w:t xml:space="preserve"> </w:t>
            </w:r>
            <w:r w:rsidRPr="00F13C70">
              <w:rPr>
                <w:rFonts w:ascii="Times New Roman" w:eastAsia="Times New Roman" w:hAnsi="Times New Roman"/>
                <w:w w:val="110"/>
                <w:sz w:val="24"/>
                <w:szCs w:val="24"/>
                <w:lang w:eastAsia="fr-FR"/>
              </w:rPr>
              <w:t>en</w:t>
            </w:r>
            <w:r w:rsidRPr="00F13C70">
              <w:rPr>
                <w:rFonts w:ascii="Times New Roman" w:eastAsia="Times New Roman" w:hAnsi="Times New Roman"/>
                <w:spacing w:val="-25"/>
                <w:w w:val="110"/>
                <w:sz w:val="24"/>
                <w:szCs w:val="24"/>
                <w:lang w:eastAsia="fr-FR"/>
              </w:rPr>
              <w:t xml:space="preserve"> </w:t>
            </w:r>
            <w:r w:rsidRPr="00F13C70">
              <w:rPr>
                <w:rFonts w:ascii="Times New Roman" w:eastAsia="Times New Roman" w:hAnsi="Times New Roman"/>
                <w:w w:val="110"/>
                <w:sz w:val="24"/>
                <w:szCs w:val="24"/>
                <w:lang w:eastAsia="fr-FR"/>
              </w:rPr>
              <w:t>question.</w:t>
            </w:r>
          </w:p>
          <w:p w14:paraId="3808DC13" w14:textId="77777777" w:rsidR="00F13C70" w:rsidRPr="00F13C70" w:rsidRDefault="00F13C70" w:rsidP="00F13C70">
            <w:pPr>
              <w:widowControl w:val="0"/>
              <w:suppressAutoHyphens/>
              <w:autoSpaceDE w:val="0"/>
              <w:autoSpaceDN w:val="0"/>
              <w:spacing w:after="0" w:line="360" w:lineRule="auto"/>
              <w:ind w:right="81"/>
              <w:jc w:val="both"/>
              <w:textAlignment w:val="baseline"/>
              <w:rPr>
                <w:rFonts w:ascii="Times New Roman" w:eastAsia="Times New Roman" w:hAnsi="Times New Roman"/>
                <w:w w:val="110"/>
                <w:sz w:val="24"/>
                <w:szCs w:val="24"/>
                <w:lang w:eastAsia="fr-FR"/>
              </w:rPr>
            </w:pPr>
            <w:r w:rsidRPr="00F13C70">
              <w:rPr>
                <w:rFonts w:ascii="Times New Roman" w:eastAsia="Times New Roman" w:hAnsi="Times New Roman"/>
                <w:w w:val="110"/>
                <w:sz w:val="24"/>
                <w:szCs w:val="24"/>
                <w:lang w:eastAsia="fr-FR"/>
              </w:rPr>
              <w:t>Est déclarée irrecevable et rejetée par la Commission de Passation des Marchés :</w:t>
            </w:r>
          </w:p>
          <w:p w14:paraId="46EF924E" w14:textId="77777777" w:rsidR="00F13C70" w:rsidRPr="00F13C70" w:rsidRDefault="00F13C70" w:rsidP="00047D94">
            <w:pPr>
              <w:widowControl w:val="0"/>
              <w:numPr>
                <w:ilvl w:val="0"/>
                <w:numId w:val="40"/>
              </w:numPr>
              <w:suppressAutoHyphens/>
              <w:autoSpaceDE w:val="0"/>
              <w:autoSpaceDN w:val="0"/>
              <w:spacing w:after="0" w:line="360" w:lineRule="auto"/>
              <w:ind w:right="81"/>
              <w:jc w:val="both"/>
              <w:textAlignment w:val="baseline"/>
              <w:rPr>
                <w:rFonts w:ascii="Times New Roman" w:hAnsi="Times New Roman"/>
                <w:w w:val="110"/>
                <w:sz w:val="24"/>
                <w:szCs w:val="24"/>
              </w:rPr>
            </w:pPr>
            <w:r w:rsidRPr="00F13C70">
              <w:rPr>
                <w:rFonts w:ascii="Times New Roman" w:hAnsi="Times New Roman"/>
                <w:w w:val="110"/>
                <w:sz w:val="24"/>
                <w:szCs w:val="24"/>
              </w:rPr>
              <w:t xml:space="preserve">Toute offre produite en nombre insuffisant ou uniquement en copies pour la soumission physique, </w:t>
            </w:r>
          </w:p>
          <w:p w14:paraId="6FCC8629" w14:textId="77777777" w:rsidR="00F13C70" w:rsidRPr="00F13C70" w:rsidRDefault="00F13C70" w:rsidP="00047D94">
            <w:pPr>
              <w:widowControl w:val="0"/>
              <w:numPr>
                <w:ilvl w:val="0"/>
                <w:numId w:val="40"/>
              </w:numPr>
              <w:suppressAutoHyphens/>
              <w:autoSpaceDE w:val="0"/>
              <w:autoSpaceDN w:val="0"/>
              <w:spacing w:after="0" w:line="360" w:lineRule="auto"/>
              <w:ind w:right="81"/>
              <w:jc w:val="both"/>
              <w:textAlignment w:val="baseline"/>
              <w:rPr>
                <w:rFonts w:ascii="Times New Roman" w:hAnsi="Times New Roman"/>
                <w:w w:val="110"/>
                <w:sz w:val="24"/>
                <w:szCs w:val="24"/>
              </w:rPr>
            </w:pPr>
            <w:r w:rsidRPr="00F13C70">
              <w:rPr>
                <w:rFonts w:ascii="Times New Roman" w:hAnsi="Times New Roman"/>
                <w:w w:val="110"/>
                <w:sz w:val="24"/>
                <w:szCs w:val="24"/>
              </w:rPr>
              <w:t xml:space="preserve"> Toute offre </w:t>
            </w:r>
            <w:r w:rsidRPr="00F13C70">
              <w:rPr>
                <w:rFonts w:ascii="Times New Roman" w:hAnsi="Times New Roman"/>
                <w:color w:val="ED7D31"/>
                <w:w w:val="110"/>
                <w:sz w:val="24"/>
                <w:szCs w:val="24"/>
              </w:rPr>
              <w:t>en noir sur blanc</w:t>
            </w:r>
            <w:r w:rsidRPr="00F13C70">
              <w:rPr>
                <w:rFonts w:ascii="Times New Roman" w:hAnsi="Times New Roman"/>
                <w:w w:val="110"/>
                <w:sz w:val="24"/>
                <w:szCs w:val="24"/>
              </w:rPr>
              <w:t xml:space="preserve"> ; </w:t>
            </w:r>
          </w:p>
          <w:p w14:paraId="1443CC35" w14:textId="77777777" w:rsidR="00F13C70" w:rsidRPr="00F13C70" w:rsidRDefault="00F13C70" w:rsidP="00047D94">
            <w:pPr>
              <w:widowControl w:val="0"/>
              <w:numPr>
                <w:ilvl w:val="0"/>
                <w:numId w:val="40"/>
              </w:numPr>
              <w:suppressAutoHyphens/>
              <w:autoSpaceDE w:val="0"/>
              <w:autoSpaceDN w:val="0"/>
              <w:spacing w:after="0" w:line="360" w:lineRule="auto"/>
              <w:ind w:right="81"/>
              <w:jc w:val="both"/>
              <w:textAlignment w:val="baseline"/>
              <w:rPr>
                <w:rFonts w:ascii="Times New Roman" w:hAnsi="Times New Roman"/>
                <w:w w:val="110"/>
                <w:sz w:val="24"/>
                <w:szCs w:val="24"/>
              </w:rPr>
            </w:pPr>
            <w:r w:rsidRPr="00F13C70">
              <w:rPr>
                <w:rFonts w:ascii="Times New Roman" w:hAnsi="Times New Roman"/>
                <w:w w:val="110"/>
                <w:sz w:val="24"/>
                <w:szCs w:val="24"/>
              </w:rPr>
              <w:t xml:space="preserve">- les plis portant les indications sur l’identité des soumissionnaires, </w:t>
            </w:r>
          </w:p>
          <w:p w14:paraId="07FDC3BB" w14:textId="77777777" w:rsidR="00F13C70" w:rsidRPr="00F13C70" w:rsidRDefault="00F13C70" w:rsidP="00047D94">
            <w:pPr>
              <w:widowControl w:val="0"/>
              <w:numPr>
                <w:ilvl w:val="0"/>
                <w:numId w:val="40"/>
              </w:numPr>
              <w:suppressAutoHyphens/>
              <w:autoSpaceDE w:val="0"/>
              <w:autoSpaceDN w:val="0"/>
              <w:spacing w:after="0" w:line="360" w:lineRule="auto"/>
              <w:ind w:right="81"/>
              <w:jc w:val="both"/>
              <w:textAlignment w:val="baseline"/>
              <w:rPr>
                <w:rFonts w:ascii="Times New Roman" w:hAnsi="Times New Roman"/>
                <w:w w:val="110"/>
                <w:sz w:val="24"/>
                <w:szCs w:val="24"/>
              </w:rPr>
            </w:pPr>
            <w:r w:rsidRPr="00F13C70">
              <w:rPr>
                <w:rFonts w:ascii="Times New Roman" w:hAnsi="Times New Roman"/>
                <w:w w:val="110"/>
                <w:sz w:val="24"/>
                <w:szCs w:val="24"/>
              </w:rPr>
              <w:t xml:space="preserve">  </w:t>
            </w:r>
            <w:r w:rsidR="005627F3" w:rsidRPr="00F13C70">
              <w:rPr>
                <w:rFonts w:ascii="Times New Roman" w:hAnsi="Times New Roman"/>
                <w:w w:val="110"/>
                <w:sz w:val="24"/>
                <w:szCs w:val="24"/>
              </w:rPr>
              <w:t>Les</w:t>
            </w:r>
            <w:r w:rsidRPr="00F13C70">
              <w:rPr>
                <w:rFonts w:ascii="Times New Roman" w:hAnsi="Times New Roman"/>
                <w:w w:val="110"/>
                <w:sz w:val="24"/>
                <w:szCs w:val="24"/>
              </w:rPr>
              <w:t xml:space="preserve"> plis parvenus postérieurement aux dates et heures limites de dépôt. </w:t>
            </w:r>
          </w:p>
          <w:p w14:paraId="2D4A926F" w14:textId="77777777" w:rsidR="00F13C70" w:rsidRPr="00F13C70" w:rsidRDefault="00F13C70" w:rsidP="00047D94">
            <w:pPr>
              <w:widowControl w:val="0"/>
              <w:numPr>
                <w:ilvl w:val="0"/>
                <w:numId w:val="40"/>
              </w:numPr>
              <w:suppressAutoHyphens/>
              <w:autoSpaceDE w:val="0"/>
              <w:autoSpaceDN w:val="0"/>
              <w:spacing w:after="0" w:line="360" w:lineRule="auto"/>
              <w:ind w:right="81"/>
              <w:jc w:val="both"/>
              <w:textAlignment w:val="baseline"/>
              <w:rPr>
                <w:rFonts w:ascii="Times New Roman" w:hAnsi="Times New Roman"/>
                <w:w w:val="110"/>
                <w:sz w:val="24"/>
                <w:szCs w:val="24"/>
              </w:rPr>
            </w:pPr>
            <w:r w:rsidRPr="00F13C70">
              <w:rPr>
                <w:rFonts w:ascii="Times New Roman" w:hAnsi="Times New Roman"/>
                <w:w w:val="110"/>
                <w:sz w:val="24"/>
                <w:szCs w:val="24"/>
              </w:rPr>
              <w:t xml:space="preserve"> </w:t>
            </w:r>
            <w:r w:rsidR="005627F3" w:rsidRPr="00F13C70">
              <w:rPr>
                <w:rFonts w:ascii="Times New Roman" w:hAnsi="Times New Roman"/>
                <w:w w:val="110"/>
                <w:sz w:val="24"/>
                <w:szCs w:val="24"/>
              </w:rPr>
              <w:t>Les</w:t>
            </w:r>
            <w:r w:rsidRPr="00F13C70">
              <w:rPr>
                <w:rFonts w:ascii="Times New Roman" w:hAnsi="Times New Roman"/>
                <w:w w:val="110"/>
                <w:sz w:val="24"/>
                <w:szCs w:val="24"/>
              </w:rPr>
              <w:t xml:space="preserve"> plis sans indication de l’identité de l’Appel d’Offres ;</w:t>
            </w:r>
          </w:p>
          <w:p w14:paraId="20E07A54" w14:textId="77777777" w:rsidR="00F13C70" w:rsidRPr="00F13C70" w:rsidRDefault="005627F3" w:rsidP="00047D94">
            <w:pPr>
              <w:widowControl w:val="0"/>
              <w:numPr>
                <w:ilvl w:val="0"/>
                <w:numId w:val="40"/>
              </w:numPr>
              <w:suppressAutoHyphens/>
              <w:autoSpaceDE w:val="0"/>
              <w:autoSpaceDN w:val="0"/>
              <w:spacing w:after="0" w:line="360" w:lineRule="auto"/>
              <w:ind w:right="81"/>
              <w:jc w:val="both"/>
              <w:textAlignment w:val="baseline"/>
              <w:rPr>
                <w:rFonts w:ascii="Times New Roman" w:hAnsi="Times New Roman"/>
                <w:w w:val="110"/>
                <w:sz w:val="24"/>
                <w:szCs w:val="24"/>
              </w:rPr>
            </w:pPr>
            <w:r w:rsidRPr="00F13C70">
              <w:rPr>
                <w:rFonts w:ascii="Times New Roman" w:hAnsi="Times New Roman"/>
                <w:w w:val="110"/>
                <w:sz w:val="24"/>
                <w:szCs w:val="24"/>
              </w:rPr>
              <w:t>Les</w:t>
            </w:r>
            <w:r w:rsidR="00F13C70" w:rsidRPr="00F13C70">
              <w:rPr>
                <w:rFonts w:ascii="Times New Roman" w:hAnsi="Times New Roman"/>
                <w:w w:val="110"/>
                <w:sz w:val="24"/>
                <w:szCs w:val="24"/>
              </w:rPr>
              <w:t xml:space="preserve"> plis non-conformes au mode de soumission ;</w:t>
            </w:r>
          </w:p>
          <w:p w14:paraId="5EC19F5D" w14:textId="77777777" w:rsidR="00F13C70" w:rsidRPr="00782E0D" w:rsidRDefault="00F13C70" w:rsidP="00782E0D">
            <w:pPr>
              <w:widowControl w:val="0"/>
              <w:numPr>
                <w:ilvl w:val="0"/>
                <w:numId w:val="40"/>
              </w:numPr>
              <w:suppressAutoHyphens/>
              <w:autoSpaceDE w:val="0"/>
              <w:autoSpaceDN w:val="0"/>
              <w:spacing w:after="0" w:line="360" w:lineRule="auto"/>
              <w:ind w:right="81"/>
              <w:jc w:val="both"/>
              <w:textAlignment w:val="baseline"/>
              <w:rPr>
                <w:rFonts w:ascii="Times New Roman" w:hAnsi="Times New Roman"/>
                <w:w w:val="110"/>
                <w:sz w:val="24"/>
                <w:szCs w:val="24"/>
              </w:rPr>
            </w:pPr>
            <w:r w:rsidRPr="00F13C70">
              <w:rPr>
                <w:rFonts w:ascii="Times New Roman" w:hAnsi="Times New Roman"/>
                <w:w w:val="110"/>
                <w:sz w:val="24"/>
                <w:szCs w:val="24"/>
              </w:rPr>
              <w:t>Toute offre non conforme aux prescriptions du DAO,</w:t>
            </w:r>
          </w:p>
          <w:p w14:paraId="450B8B20" w14:textId="77777777" w:rsidR="00F13C70" w:rsidRPr="00F13C70" w:rsidRDefault="00F13C70" w:rsidP="00047D94">
            <w:pPr>
              <w:widowControl w:val="0"/>
              <w:numPr>
                <w:ilvl w:val="0"/>
                <w:numId w:val="40"/>
              </w:numPr>
              <w:suppressAutoHyphens/>
              <w:autoSpaceDE w:val="0"/>
              <w:autoSpaceDN w:val="0"/>
              <w:spacing w:after="0" w:line="360" w:lineRule="auto"/>
              <w:jc w:val="both"/>
              <w:textAlignment w:val="baseline"/>
              <w:rPr>
                <w:rFonts w:ascii="Times New Roman" w:hAnsi="Times New Roman"/>
              </w:rPr>
            </w:pPr>
            <w:r w:rsidRPr="00F13C70">
              <w:rPr>
                <w:rFonts w:ascii="Times New Roman" w:hAnsi="Times New Roman"/>
                <w:w w:val="110"/>
              </w:rPr>
              <w:t>La Commission de Passation des Marchés établira un procès-verbal de la séance d’ouverture des plis, dont une copie sera remise à tous les soumissionnaires.</w:t>
            </w:r>
          </w:p>
        </w:tc>
      </w:tr>
      <w:tr w:rsidR="00F13C70" w:rsidRPr="00F13C70" w14:paraId="03C5A9F3" w14:textId="77777777" w:rsidTr="00C75850">
        <w:trPr>
          <w:trHeight w:val="848"/>
          <w:jc w:val="center"/>
        </w:trPr>
        <w:tc>
          <w:tcPr>
            <w:tcW w:w="1271" w:type="dxa"/>
            <w:vMerge/>
            <w:shd w:val="clear" w:color="auto" w:fill="auto"/>
            <w:tcMar>
              <w:top w:w="0" w:type="dxa"/>
              <w:left w:w="0" w:type="dxa"/>
              <w:bottom w:w="0" w:type="dxa"/>
              <w:right w:w="0" w:type="dxa"/>
            </w:tcMar>
            <w:vAlign w:val="center"/>
          </w:tcPr>
          <w:p w14:paraId="0097D0B1"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p>
        </w:tc>
        <w:tc>
          <w:tcPr>
            <w:tcW w:w="8930" w:type="dxa"/>
            <w:shd w:val="clear" w:color="auto" w:fill="auto"/>
            <w:tcMar>
              <w:top w:w="0" w:type="dxa"/>
              <w:left w:w="0" w:type="dxa"/>
              <w:bottom w:w="0" w:type="dxa"/>
              <w:right w:w="0" w:type="dxa"/>
            </w:tcMar>
            <w:vAlign w:val="center"/>
          </w:tcPr>
          <w:p w14:paraId="5B2DB6AB" w14:textId="77777777" w:rsidR="00F13C70" w:rsidRPr="00F13C70" w:rsidRDefault="00F13C70" w:rsidP="00B626F5">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sidRPr="00F13C70">
              <w:rPr>
                <w:rFonts w:ascii="Times New Roman" w:eastAsia="Times New Roman" w:hAnsi="Times New Roman"/>
                <w:i/>
                <w:iCs/>
                <w:sz w:val="24"/>
                <w:szCs w:val="24"/>
                <w:lang w:eastAsia="fr-FR"/>
              </w:rPr>
              <w:t xml:space="preserve">L’ouverture de la séance de dépouillement </w:t>
            </w:r>
            <w:r w:rsidR="00B626F5">
              <w:rPr>
                <w:rFonts w:ascii="Times New Roman" w:eastAsia="Times New Roman" w:hAnsi="Times New Roman"/>
                <w:i/>
                <w:iCs/>
                <w:sz w:val="24"/>
                <w:szCs w:val="24"/>
                <w:lang w:eastAsia="fr-FR"/>
              </w:rPr>
              <w:t>se fera</w:t>
            </w:r>
            <w:r w:rsidRPr="00F13C70">
              <w:rPr>
                <w:rFonts w:ascii="Times New Roman" w:eastAsia="Times New Roman" w:hAnsi="Times New Roman"/>
                <w:i/>
                <w:iCs/>
                <w:sz w:val="24"/>
                <w:szCs w:val="24"/>
                <w:lang w:eastAsia="fr-FR"/>
              </w:rPr>
              <w:t xml:space="preserve"> au plus tard une heure après celle limite de réception des offres fixée d</w:t>
            </w:r>
            <w:r w:rsidR="00B626F5">
              <w:rPr>
                <w:rFonts w:ascii="Times New Roman" w:eastAsia="Times New Roman" w:hAnsi="Times New Roman"/>
                <w:i/>
                <w:iCs/>
                <w:sz w:val="24"/>
                <w:szCs w:val="24"/>
                <w:lang w:eastAsia="fr-FR"/>
              </w:rPr>
              <w:t>ans le Dossier d’Appel d’Offres</w:t>
            </w:r>
            <w:r w:rsidRPr="00F13C70">
              <w:rPr>
                <w:rFonts w:ascii="Times New Roman" w:eastAsia="Times New Roman" w:hAnsi="Times New Roman"/>
                <w:i/>
                <w:iCs/>
                <w:sz w:val="24"/>
                <w:szCs w:val="24"/>
                <w:lang w:eastAsia="fr-FR"/>
              </w:rPr>
              <w:t>.</w:t>
            </w:r>
          </w:p>
        </w:tc>
      </w:tr>
      <w:tr w:rsidR="00F13C70" w:rsidRPr="00F13C70" w14:paraId="4132B286" w14:textId="77777777" w:rsidTr="00B57DA1">
        <w:trPr>
          <w:trHeight w:val="155"/>
          <w:jc w:val="center"/>
        </w:trPr>
        <w:tc>
          <w:tcPr>
            <w:tcW w:w="1271" w:type="dxa"/>
            <w:shd w:val="clear" w:color="auto" w:fill="auto"/>
            <w:tcMar>
              <w:top w:w="0" w:type="dxa"/>
              <w:left w:w="0" w:type="dxa"/>
              <w:bottom w:w="0" w:type="dxa"/>
              <w:right w:w="0" w:type="dxa"/>
            </w:tcMar>
            <w:vAlign w:val="center"/>
          </w:tcPr>
          <w:p w14:paraId="51157677" w14:textId="77777777" w:rsidR="00F13C70" w:rsidRPr="00F13C70" w:rsidRDefault="003322E9"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3.3</w:t>
            </w:r>
          </w:p>
        </w:tc>
        <w:tc>
          <w:tcPr>
            <w:tcW w:w="8930" w:type="dxa"/>
            <w:shd w:val="clear" w:color="auto" w:fill="auto"/>
            <w:tcMar>
              <w:top w:w="0" w:type="dxa"/>
              <w:left w:w="0" w:type="dxa"/>
              <w:bottom w:w="0" w:type="dxa"/>
              <w:right w:w="0" w:type="dxa"/>
            </w:tcMar>
            <w:vAlign w:val="center"/>
          </w:tcPr>
          <w:p w14:paraId="3F6E8CFF" w14:textId="77777777" w:rsidR="00F13C70" w:rsidRPr="00F13C70" w:rsidRDefault="00F13C70" w:rsidP="0045543F">
            <w:pPr>
              <w:widowControl w:val="0"/>
              <w:suppressAutoHyphens/>
              <w:autoSpaceDE w:val="0"/>
              <w:autoSpaceDN w:val="0"/>
              <w:spacing w:after="0" w:line="240" w:lineRule="auto"/>
              <w:jc w:val="both"/>
              <w:textAlignment w:val="baseline"/>
              <w:rPr>
                <w:rFonts w:ascii="Times New Roman" w:eastAsia="Times New Roman" w:hAnsi="Times New Roman"/>
                <w:b/>
                <w:i/>
                <w:iCs/>
                <w:sz w:val="24"/>
                <w:szCs w:val="24"/>
                <w:lang w:eastAsia="fr-FR"/>
              </w:rPr>
            </w:pPr>
            <w:r w:rsidRPr="00F13C70">
              <w:rPr>
                <w:rFonts w:ascii="Times New Roman" w:eastAsia="Times New Roman" w:hAnsi="Times New Roman"/>
                <w:i/>
                <w:iCs/>
                <w:sz w:val="24"/>
                <w:szCs w:val="24"/>
                <w:lang w:eastAsia="fr-FR"/>
              </w:rPr>
              <w:t>L’évaluation des offres se fera sur la base des critères ci-après</w:t>
            </w:r>
            <w:r w:rsidRPr="00F13C70">
              <w:rPr>
                <w:rFonts w:ascii="Times New Roman" w:eastAsia="Times New Roman" w:hAnsi="Times New Roman"/>
                <w:b/>
                <w:i/>
                <w:iCs/>
                <w:sz w:val="24"/>
                <w:szCs w:val="24"/>
                <w:lang w:eastAsia="fr-FR"/>
              </w:rPr>
              <w:t xml:space="preserve"> </w:t>
            </w:r>
            <w:r w:rsidRPr="00F13C70">
              <w:rPr>
                <w:rFonts w:ascii="Times New Roman" w:eastAsia="Times New Roman" w:hAnsi="Times New Roman"/>
                <w:bCs/>
                <w:i/>
                <w:iCs/>
                <w:color w:val="000000"/>
                <w:sz w:val="24"/>
                <w:szCs w:val="24"/>
                <w:lang w:eastAsia="fr-FR"/>
              </w:rPr>
              <w:t>pour chaque lot retenu par le soumissionnaire : Etant entendu qu’un critère ne peut être à la fois éliminatoire et essentiel].</w:t>
            </w:r>
            <w:r w:rsidRPr="00F13C70">
              <w:rPr>
                <w:rFonts w:ascii="Times New Roman" w:eastAsia="Times New Roman" w:hAnsi="Times New Roman"/>
                <w:i/>
                <w:iCs/>
                <w:color w:val="000000"/>
                <w:sz w:val="24"/>
                <w:szCs w:val="24"/>
                <w:lang w:eastAsia="fr-FR"/>
              </w:rPr>
              <w:t> </w:t>
            </w:r>
            <w:r w:rsidRPr="00F13C70">
              <w:rPr>
                <w:rFonts w:ascii="Times New Roman" w:eastAsia="Times New Roman" w:hAnsi="Times New Roman"/>
                <w:i/>
                <w:iCs/>
                <w:sz w:val="24"/>
                <w:szCs w:val="24"/>
                <w:lang w:eastAsia="fr-FR"/>
              </w:rPr>
              <w:t>:</w:t>
            </w:r>
          </w:p>
          <w:p w14:paraId="0F23DD58" w14:textId="77777777" w:rsidR="00F13C70" w:rsidRPr="00F13C70" w:rsidRDefault="00F13C70" w:rsidP="0045543F">
            <w:pPr>
              <w:widowControl w:val="0"/>
              <w:numPr>
                <w:ilvl w:val="0"/>
                <w:numId w:val="19"/>
              </w:numPr>
              <w:suppressAutoHyphens/>
              <w:autoSpaceDE w:val="0"/>
              <w:autoSpaceDN w:val="0"/>
              <w:spacing w:after="0" w:line="240" w:lineRule="auto"/>
              <w:ind w:left="714" w:right="130" w:hanging="357"/>
              <w:jc w:val="both"/>
              <w:textAlignment w:val="baseline"/>
              <w:rPr>
                <w:rFonts w:ascii="Times New Roman" w:hAnsi="Times New Roman"/>
                <w:i/>
                <w:iCs/>
                <w:sz w:val="24"/>
                <w:szCs w:val="24"/>
              </w:rPr>
            </w:pPr>
            <w:r w:rsidRPr="00F13C70">
              <w:rPr>
                <w:rFonts w:ascii="Times New Roman" w:hAnsi="Times New Roman"/>
                <w:i/>
                <w:iCs/>
                <w:sz w:val="24"/>
                <w:szCs w:val="24"/>
              </w:rPr>
              <w:t xml:space="preserve">Les </w:t>
            </w:r>
            <w:r w:rsidRPr="00F13C70">
              <w:rPr>
                <w:rFonts w:ascii="Times New Roman" w:hAnsi="Times New Roman"/>
                <w:b/>
                <w:i/>
                <w:iCs/>
                <w:sz w:val="24"/>
                <w:szCs w:val="24"/>
              </w:rPr>
              <w:t>critères éliminatoires</w:t>
            </w:r>
            <w:r w:rsidRPr="00F13C70">
              <w:rPr>
                <w:rFonts w:ascii="Times New Roman" w:hAnsi="Times New Roman"/>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14:paraId="6DEF301D" w14:textId="77777777" w:rsidR="00F13C70" w:rsidRPr="00F13C70" w:rsidRDefault="00F13C70" w:rsidP="0045543F">
            <w:pPr>
              <w:widowControl w:val="0"/>
              <w:suppressAutoHyphens/>
              <w:autoSpaceDE w:val="0"/>
              <w:autoSpaceDN w:val="0"/>
              <w:spacing w:after="0" w:line="240" w:lineRule="auto"/>
              <w:ind w:left="114" w:right="130" w:hanging="114"/>
              <w:jc w:val="both"/>
              <w:textAlignment w:val="baseline"/>
              <w:rPr>
                <w:rFonts w:ascii="Times New Roman" w:eastAsia="Times New Roman" w:hAnsi="Times New Roman"/>
                <w:iCs/>
                <w:spacing w:val="-2"/>
                <w:sz w:val="24"/>
                <w:szCs w:val="24"/>
                <w:lang w:eastAsia="fr-FR"/>
              </w:rPr>
            </w:pPr>
            <w:r w:rsidRPr="00F13C70">
              <w:rPr>
                <w:rFonts w:ascii="Times New Roman" w:eastAsia="Times New Roman" w:hAnsi="Times New Roman"/>
                <w:iCs/>
                <w:sz w:val="24"/>
                <w:szCs w:val="24"/>
                <w:lang w:eastAsia="fr-FR"/>
              </w:rPr>
              <w:t>Il s'agit</w:t>
            </w:r>
            <w:r w:rsidRPr="00F13C70">
              <w:rPr>
                <w:rFonts w:ascii="Times New Roman" w:eastAsia="Times New Roman" w:hAnsi="Times New Roman"/>
                <w:iCs/>
                <w:spacing w:val="-2"/>
                <w:sz w:val="24"/>
                <w:szCs w:val="24"/>
                <w:lang w:eastAsia="fr-FR"/>
              </w:rPr>
              <w:t xml:space="preserve"> </w:t>
            </w:r>
            <w:r w:rsidRPr="00F13C70">
              <w:rPr>
                <w:rFonts w:ascii="Times New Roman" w:eastAsia="Times New Roman" w:hAnsi="Times New Roman"/>
                <w:iCs/>
                <w:sz w:val="24"/>
                <w:szCs w:val="24"/>
                <w:lang w:eastAsia="fr-FR"/>
              </w:rPr>
              <w:t>notamment</w:t>
            </w:r>
            <w:r w:rsidRPr="00F13C70">
              <w:rPr>
                <w:rFonts w:ascii="Times New Roman" w:eastAsia="Times New Roman" w:hAnsi="Times New Roman"/>
                <w:iCs/>
                <w:spacing w:val="-2"/>
                <w:sz w:val="24"/>
                <w:szCs w:val="24"/>
                <w:lang w:eastAsia="fr-FR"/>
              </w:rPr>
              <w:t xml:space="preserve"> :</w:t>
            </w:r>
          </w:p>
          <w:p w14:paraId="0C15BCC1" w14:textId="77777777" w:rsidR="004E0EC9" w:rsidRPr="00585F0C" w:rsidRDefault="004E0EC9" w:rsidP="0045543F">
            <w:pPr>
              <w:pStyle w:val="Paragraphedeliste"/>
              <w:numPr>
                <w:ilvl w:val="0"/>
                <w:numId w:val="19"/>
              </w:numPr>
              <w:spacing w:line="240" w:lineRule="auto"/>
              <w:rPr>
                <w:sz w:val="24"/>
                <w:szCs w:val="24"/>
              </w:rPr>
            </w:pPr>
            <w:r w:rsidRPr="00585F0C">
              <w:rPr>
                <w:sz w:val="24"/>
                <w:szCs w:val="24"/>
              </w:rPr>
              <w:t>Fausses déclarations ou pièces falsifiées (la CIPM et l’Autorité contractante se réservent le droit de procéder à l’authentification de tout document présentant un caractère douteux) ;</w:t>
            </w:r>
          </w:p>
          <w:p w14:paraId="38F6E11A" w14:textId="77777777" w:rsidR="004E0EC9" w:rsidRPr="000C410B" w:rsidRDefault="004E0EC9" w:rsidP="0045543F">
            <w:pPr>
              <w:pStyle w:val="Paragraphedeliste"/>
              <w:numPr>
                <w:ilvl w:val="0"/>
                <w:numId w:val="19"/>
              </w:numPr>
              <w:spacing w:line="240" w:lineRule="auto"/>
              <w:rPr>
                <w:sz w:val="24"/>
                <w:szCs w:val="24"/>
              </w:rPr>
            </w:pPr>
            <w:r w:rsidRPr="000C410B">
              <w:rPr>
                <w:sz w:val="24"/>
                <w:szCs w:val="24"/>
              </w:rPr>
              <w:t>Non-exécution d’un marché antérieur du fait de l’entreprise (conformément à la Lettre Circulaire N°004/LC/MINMAP/CAB du 25 janvier 2017 relative à la prise en compte des défaillances des entreprises dans l’exécution des marchés antérieurs dans l’attribution de nouveaux marchés) ;</w:t>
            </w:r>
          </w:p>
          <w:p w14:paraId="722663A1" w14:textId="77777777" w:rsidR="004E0EC9" w:rsidRPr="00512AF0" w:rsidRDefault="005627F3" w:rsidP="0045543F">
            <w:pPr>
              <w:widowControl w:val="0"/>
              <w:numPr>
                <w:ilvl w:val="0"/>
                <w:numId w:val="19"/>
              </w:numPr>
              <w:suppressAutoHyphens/>
              <w:autoSpaceDE w:val="0"/>
              <w:autoSpaceDN w:val="0"/>
              <w:spacing w:after="0" w:line="240" w:lineRule="auto"/>
              <w:jc w:val="both"/>
              <w:textAlignment w:val="baseline"/>
              <w:rPr>
                <w:sz w:val="24"/>
                <w:szCs w:val="24"/>
              </w:rPr>
            </w:pPr>
            <w:r w:rsidRPr="00512AF0">
              <w:rPr>
                <w:sz w:val="24"/>
                <w:szCs w:val="24"/>
              </w:rPr>
              <w:t>De</w:t>
            </w:r>
            <w:r w:rsidR="004E0EC9" w:rsidRPr="00512AF0">
              <w:rPr>
                <w:sz w:val="24"/>
                <w:szCs w:val="24"/>
              </w:rPr>
              <w:t xml:space="preserve"> la non -production au-delà du délai de 48 h après l’ouverture des plis, d’une pièce du dossier administratif jugée non conforme ou absente lors de l’ouverture des plis, (excepté le cautionnement de soumission);</w:t>
            </w:r>
          </w:p>
          <w:p w14:paraId="45C918BD" w14:textId="77777777" w:rsidR="004E0EC9" w:rsidRPr="00512AF0" w:rsidRDefault="005627F3" w:rsidP="0045543F">
            <w:pPr>
              <w:widowControl w:val="0"/>
              <w:numPr>
                <w:ilvl w:val="0"/>
                <w:numId w:val="19"/>
              </w:numPr>
              <w:suppressAutoHyphens/>
              <w:autoSpaceDE w:val="0"/>
              <w:autoSpaceDN w:val="0"/>
              <w:spacing w:before="29" w:after="0" w:line="240" w:lineRule="auto"/>
              <w:jc w:val="both"/>
              <w:textAlignment w:val="baseline"/>
              <w:rPr>
                <w:sz w:val="24"/>
                <w:szCs w:val="24"/>
              </w:rPr>
            </w:pPr>
            <w:r w:rsidRPr="00512AF0">
              <w:rPr>
                <w:sz w:val="24"/>
                <w:szCs w:val="24"/>
              </w:rPr>
              <w:t>Des</w:t>
            </w:r>
            <w:r w:rsidR="004E0EC9" w:rsidRPr="00512AF0">
              <w:rPr>
                <w:sz w:val="24"/>
                <w:szCs w:val="24"/>
              </w:rPr>
              <w:t xml:space="preserve"> fausses déclarations, manœuvres frauduleuses ou </w:t>
            </w:r>
            <w:r w:rsidR="004E0EC9" w:rsidRPr="00512AF0">
              <w:rPr>
                <w:spacing w:val="2"/>
                <w:sz w:val="24"/>
                <w:szCs w:val="24"/>
              </w:rPr>
              <w:t>des pièces falsifiées ;</w:t>
            </w:r>
          </w:p>
          <w:p w14:paraId="4EC6F13D" w14:textId="78AFFE9D" w:rsidR="004E0EC9" w:rsidRPr="00512AF0" w:rsidRDefault="005627F3" w:rsidP="0045543F">
            <w:pPr>
              <w:widowControl w:val="0"/>
              <w:numPr>
                <w:ilvl w:val="0"/>
                <w:numId w:val="19"/>
              </w:numPr>
              <w:suppressAutoHyphens/>
              <w:autoSpaceDE w:val="0"/>
              <w:autoSpaceDN w:val="0"/>
              <w:spacing w:after="0" w:line="240" w:lineRule="auto"/>
              <w:jc w:val="both"/>
              <w:textAlignment w:val="baseline"/>
              <w:rPr>
                <w:sz w:val="24"/>
                <w:szCs w:val="24"/>
              </w:rPr>
            </w:pPr>
            <w:r w:rsidRPr="00512AF0">
              <w:rPr>
                <w:sz w:val="24"/>
                <w:szCs w:val="24"/>
              </w:rPr>
              <w:t>Du</w:t>
            </w:r>
            <w:r w:rsidR="004E0EC9" w:rsidRPr="00512AF0">
              <w:rPr>
                <w:sz w:val="24"/>
                <w:szCs w:val="24"/>
              </w:rPr>
              <w:t xml:space="preserve"> non-respect de </w:t>
            </w:r>
            <w:r w:rsidR="00870600">
              <w:rPr>
                <w:sz w:val="24"/>
                <w:szCs w:val="24"/>
              </w:rPr>
              <w:t>7</w:t>
            </w:r>
            <w:r w:rsidR="004A5378">
              <w:rPr>
                <w:sz w:val="24"/>
                <w:szCs w:val="24"/>
              </w:rPr>
              <w:t>5</w:t>
            </w:r>
            <w:r w:rsidR="004E0EC9" w:rsidRPr="00512AF0">
              <w:rPr>
                <w:sz w:val="24"/>
                <w:szCs w:val="24"/>
              </w:rPr>
              <w:t>% critères essentiels (</w:t>
            </w:r>
            <w:r w:rsidR="00870600">
              <w:rPr>
                <w:sz w:val="24"/>
                <w:szCs w:val="24"/>
              </w:rPr>
              <w:t>7</w:t>
            </w:r>
            <w:r w:rsidR="004A5378">
              <w:rPr>
                <w:sz w:val="24"/>
                <w:szCs w:val="24"/>
              </w:rPr>
              <w:t>5</w:t>
            </w:r>
            <w:r w:rsidR="004E0EC9" w:rsidRPr="00512AF0">
              <w:rPr>
                <w:sz w:val="24"/>
                <w:szCs w:val="24"/>
              </w:rPr>
              <w:t>% renvoyant au seuil de qualification des offres techniques</w:t>
            </w:r>
            <w:r w:rsidR="004E0EC9">
              <w:rPr>
                <w:sz w:val="24"/>
                <w:szCs w:val="24"/>
              </w:rPr>
              <w:t xml:space="preserve">, soit </w:t>
            </w:r>
            <w:r w:rsidR="004A5378">
              <w:rPr>
                <w:sz w:val="24"/>
                <w:szCs w:val="24"/>
              </w:rPr>
              <w:t>9</w:t>
            </w:r>
            <w:r w:rsidR="004E0EC9">
              <w:rPr>
                <w:sz w:val="24"/>
                <w:szCs w:val="24"/>
              </w:rPr>
              <w:t xml:space="preserve"> critères sur </w:t>
            </w:r>
            <w:r w:rsidR="004A5378">
              <w:rPr>
                <w:sz w:val="24"/>
                <w:szCs w:val="24"/>
              </w:rPr>
              <w:t>12</w:t>
            </w:r>
            <w:r w:rsidR="004E0EC9" w:rsidRPr="00512AF0">
              <w:rPr>
                <w:sz w:val="24"/>
                <w:szCs w:val="24"/>
              </w:rPr>
              <w:t>) ;</w:t>
            </w:r>
          </w:p>
          <w:p w14:paraId="41217E30" w14:textId="77777777" w:rsidR="004E0EC9" w:rsidRPr="00512AF0" w:rsidRDefault="005627F3" w:rsidP="0045543F">
            <w:pPr>
              <w:widowControl w:val="0"/>
              <w:numPr>
                <w:ilvl w:val="0"/>
                <w:numId w:val="19"/>
              </w:numPr>
              <w:suppressAutoHyphens/>
              <w:autoSpaceDE w:val="0"/>
              <w:autoSpaceDN w:val="0"/>
              <w:spacing w:after="0" w:line="240" w:lineRule="auto"/>
              <w:jc w:val="both"/>
              <w:textAlignment w:val="baseline"/>
              <w:rPr>
                <w:sz w:val="24"/>
                <w:szCs w:val="24"/>
              </w:rPr>
            </w:pPr>
            <w:r w:rsidRPr="00512AF0">
              <w:rPr>
                <w:sz w:val="24"/>
                <w:szCs w:val="24"/>
              </w:rPr>
              <w:t>De</w:t>
            </w:r>
            <w:r w:rsidR="004E0EC9" w:rsidRPr="00512AF0">
              <w:rPr>
                <w:sz w:val="24"/>
                <w:szCs w:val="24"/>
              </w:rPr>
              <w:t xml:space="preserve"> l’absence de la déclaration sur l’honneur de non abandon des chantiers au cours des trois dernières années ;</w:t>
            </w:r>
          </w:p>
          <w:p w14:paraId="3CF2C6C9" w14:textId="77777777" w:rsidR="004E0EC9" w:rsidRPr="00512AF0" w:rsidRDefault="005627F3" w:rsidP="0045543F">
            <w:pPr>
              <w:widowControl w:val="0"/>
              <w:numPr>
                <w:ilvl w:val="0"/>
                <w:numId w:val="19"/>
              </w:numPr>
              <w:suppressAutoHyphens/>
              <w:autoSpaceDE w:val="0"/>
              <w:autoSpaceDN w:val="0"/>
              <w:spacing w:after="0" w:line="240" w:lineRule="auto"/>
              <w:jc w:val="both"/>
              <w:textAlignment w:val="baseline"/>
              <w:rPr>
                <w:sz w:val="24"/>
                <w:szCs w:val="24"/>
              </w:rPr>
            </w:pPr>
            <w:r w:rsidRPr="00512AF0">
              <w:rPr>
                <w:sz w:val="24"/>
                <w:szCs w:val="24"/>
              </w:rPr>
              <w:t>De</w:t>
            </w:r>
            <w:r w:rsidR="004E0EC9">
              <w:rPr>
                <w:sz w:val="24"/>
                <w:szCs w:val="24"/>
              </w:rPr>
              <w:t xml:space="preserve"> </w:t>
            </w:r>
            <w:r w:rsidR="004E0EC9" w:rsidRPr="00512AF0">
              <w:rPr>
                <w:sz w:val="24"/>
                <w:szCs w:val="24"/>
              </w:rPr>
              <w:t>l’absence d’un prix unitaire quantifié dans l’Offre financière ;</w:t>
            </w:r>
          </w:p>
          <w:p w14:paraId="48C0F492" w14:textId="77777777" w:rsidR="004E0EC9" w:rsidRPr="00512AF0" w:rsidRDefault="005627F3" w:rsidP="0045543F">
            <w:pPr>
              <w:widowControl w:val="0"/>
              <w:numPr>
                <w:ilvl w:val="0"/>
                <w:numId w:val="18"/>
              </w:numPr>
              <w:suppressAutoHyphens/>
              <w:autoSpaceDE w:val="0"/>
              <w:autoSpaceDN w:val="0"/>
              <w:spacing w:after="60" w:line="240" w:lineRule="auto"/>
              <w:jc w:val="both"/>
              <w:textAlignment w:val="baseline"/>
              <w:rPr>
                <w:sz w:val="24"/>
                <w:szCs w:val="24"/>
              </w:rPr>
            </w:pPr>
            <w:r w:rsidRPr="00512AF0">
              <w:rPr>
                <w:sz w:val="24"/>
                <w:szCs w:val="24"/>
              </w:rPr>
              <w:t>De</w:t>
            </w:r>
            <w:r w:rsidR="004E0EC9" w:rsidRPr="00512AF0">
              <w:rPr>
                <w:sz w:val="24"/>
                <w:szCs w:val="24"/>
              </w:rPr>
              <w:t xml:space="preserve"> l’absence de l’attestation de catégorisation ;  </w:t>
            </w:r>
          </w:p>
          <w:p w14:paraId="2D735FEE" w14:textId="77777777" w:rsidR="004E0EC9" w:rsidRPr="00512AF0" w:rsidRDefault="005627F3" w:rsidP="0045543F">
            <w:pPr>
              <w:widowControl w:val="0"/>
              <w:numPr>
                <w:ilvl w:val="0"/>
                <w:numId w:val="18"/>
              </w:numPr>
              <w:suppressAutoHyphens/>
              <w:autoSpaceDE w:val="0"/>
              <w:autoSpaceDN w:val="0"/>
              <w:spacing w:after="60" w:line="240" w:lineRule="auto"/>
              <w:jc w:val="both"/>
              <w:textAlignment w:val="baseline"/>
              <w:rPr>
                <w:sz w:val="24"/>
                <w:szCs w:val="24"/>
              </w:rPr>
            </w:pPr>
            <w:r w:rsidRPr="00512AF0">
              <w:rPr>
                <w:sz w:val="24"/>
                <w:szCs w:val="24"/>
              </w:rPr>
              <w:t>De</w:t>
            </w:r>
            <w:r w:rsidR="004E0EC9" w:rsidRPr="00512AF0">
              <w:rPr>
                <w:sz w:val="24"/>
                <w:szCs w:val="24"/>
              </w:rPr>
              <w:t xml:space="preserve"> l’absence d’un élément de l’offre financière (la soumission, les BPU, le DQE et le SDP) ; </w:t>
            </w:r>
          </w:p>
          <w:p w14:paraId="3E33ED9A" w14:textId="77777777" w:rsidR="004E0EC9" w:rsidRPr="00512AF0" w:rsidRDefault="005627F3" w:rsidP="0045543F">
            <w:pPr>
              <w:numPr>
                <w:ilvl w:val="0"/>
                <w:numId w:val="18"/>
              </w:numPr>
              <w:suppressAutoHyphens/>
              <w:autoSpaceDN w:val="0"/>
              <w:spacing w:line="240" w:lineRule="auto"/>
              <w:textAlignment w:val="baseline"/>
              <w:rPr>
                <w:sz w:val="24"/>
                <w:szCs w:val="24"/>
              </w:rPr>
            </w:pPr>
            <w:r w:rsidRPr="00512AF0">
              <w:rPr>
                <w:sz w:val="24"/>
                <w:szCs w:val="24"/>
              </w:rPr>
              <w:t>De</w:t>
            </w:r>
            <w:r w:rsidR="004E0EC9" w:rsidRPr="00512AF0">
              <w:rPr>
                <w:sz w:val="24"/>
                <w:szCs w:val="24"/>
              </w:rPr>
              <w:t xml:space="preserve"> l’absence de la charte d’intégrité datée et signée ;</w:t>
            </w:r>
          </w:p>
          <w:p w14:paraId="692EF300" w14:textId="77777777" w:rsidR="004E0EC9" w:rsidRPr="00512AF0" w:rsidRDefault="005627F3" w:rsidP="0045543F">
            <w:pPr>
              <w:numPr>
                <w:ilvl w:val="0"/>
                <w:numId w:val="18"/>
              </w:numPr>
              <w:suppressAutoHyphens/>
              <w:autoSpaceDN w:val="0"/>
              <w:spacing w:line="240" w:lineRule="auto"/>
              <w:textAlignment w:val="baseline"/>
              <w:rPr>
                <w:sz w:val="24"/>
                <w:szCs w:val="24"/>
              </w:rPr>
            </w:pPr>
            <w:r w:rsidRPr="00512AF0">
              <w:rPr>
                <w:sz w:val="24"/>
                <w:szCs w:val="24"/>
              </w:rPr>
              <w:t>De</w:t>
            </w:r>
            <w:r w:rsidR="004E0EC9" w:rsidRPr="00512AF0">
              <w:rPr>
                <w:sz w:val="24"/>
                <w:szCs w:val="24"/>
              </w:rPr>
              <w:t xml:space="preserve"> l’absence de la déclaration d’engagement au respect des clauses environnementales et sociales datée et signée ;</w:t>
            </w:r>
          </w:p>
          <w:p w14:paraId="492D40D5" w14:textId="77777777" w:rsidR="004E0EC9" w:rsidRPr="00512AF0" w:rsidRDefault="005627F3" w:rsidP="0045543F">
            <w:pPr>
              <w:numPr>
                <w:ilvl w:val="0"/>
                <w:numId w:val="18"/>
              </w:numPr>
              <w:suppressAutoHyphens/>
              <w:autoSpaceDN w:val="0"/>
              <w:spacing w:line="240" w:lineRule="auto"/>
              <w:textAlignment w:val="baseline"/>
              <w:rPr>
                <w:sz w:val="24"/>
                <w:szCs w:val="24"/>
              </w:rPr>
            </w:pPr>
            <w:r w:rsidRPr="00512AF0">
              <w:rPr>
                <w:sz w:val="24"/>
                <w:szCs w:val="24"/>
              </w:rPr>
              <w:t>De</w:t>
            </w:r>
            <w:r w:rsidR="004E0EC9" w:rsidRPr="00512AF0">
              <w:rPr>
                <w:sz w:val="24"/>
                <w:szCs w:val="24"/>
              </w:rPr>
              <w:t xml:space="preserve"> la non acceptation des CCAP et CCTP paraphés, signés et datés avec la mention « lu et approuvé ».</w:t>
            </w:r>
          </w:p>
          <w:p w14:paraId="681D128E" w14:textId="77777777" w:rsidR="00F13C70" w:rsidRPr="00F13C70" w:rsidRDefault="00F13C70" w:rsidP="0045543F">
            <w:pPr>
              <w:widowControl w:val="0"/>
              <w:suppressAutoHyphens/>
              <w:autoSpaceDE w:val="0"/>
              <w:autoSpaceDN w:val="0"/>
              <w:spacing w:after="0" w:line="240" w:lineRule="auto"/>
              <w:ind w:left="114" w:right="132"/>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Les</w:t>
            </w:r>
            <w:r w:rsidRPr="00F13C70">
              <w:rPr>
                <w:rFonts w:ascii="Times New Roman" w:eastAsia="Times New Roman" w:hAnsi="Times New Roman"/>
                <w:spacing w:val="26"/>
                <w:sz w:val="24"/>
                <w:szCs w:val="24"/>
                <w:lang w:eastAsia="fr-FR"/>
              </w:rPr>
              <w:t xml:space="preserve"> </w:t>
            </w:r>
            <w:r w:rsidRPr="00F13C70">
              <w:rPr>
                <w:rFonts w:ascii="Times New Roman" w:eastAsia="Times New Roman" w:hAnsi="Times New Roman"/>
                <w:sz w:val="24"/>
                <w:szCs w:val="24"/>
                <w:lang w:eastAsia="fr-FR"/>
              </w:rPr>
              <w:t>critères</w:t>
            </w:r>
            <w:r w:rsidRPr="00F13C70">
              <w:rPr>
                <w:rFonts w:ascii="Times New Roman" w:eastAsia="Times New Roman" w:hAnsi="Times New Roman"/>
                <w:spacing w:val="26"/>
                <w:sz w:val="24"/>
                <w:szCs w:val="24"/>
                <w:lang w:eastAsia="fr-FR"/>
              </w:rPr>
              <w:t xml:space="preserve"> essentiels </w:t>
            </w:r>
            <w:r w:rsidRPr="00F13C70">
              <w:rPr>
                <w:rFonts w:ascii="Times New Roman" w:eastAsia="Times New Roman" w:hAnsi="Times New Roman"/>
                <w:sz w:val="24"/>
                <w:szCs w:val="24"/>
                <w:lang w:eastAsia="fr-FR"/>
              </w:rPr>
              <w:t>à</w:t>
            </w:r>
            <w:r w:rsidRPr="00F13C70">
              <w:rPr>
                <w:rFonts w:ascii="Times New Roman" w:eastAsia="Times New Roman" w:hAnsi="Times New Roman"/>
                <w:spacing w:val="26"/>
                <w:sz w:val="24"/>
                <w:szCs w:val="24"/>
                <w:lang w:eastAsia="fr-FR"/>
              </w:rPr>
              <w:t xml:space="preserve"> </w:t>
            </w:r>
            <w:r w:rsidRPr="00F13C70">
              <w:rPr>
                <w:rFonts w:ascii="Times New Roman" w:eastAsia="Times New Roman" w:hAnsi="Times New Roman"/>
                <w:sz w:val="24"/>
                <w:szCs w:val="24"/>
                <w:lang w:eastAsia="fr-FR"/>
              </w:rPr>
              <w:t>la</w:t>
            </w:r>
            <w:r w:rsidRPr="00F13C70">
              <w:rPr>
                <w:rFonts w:ascii="Times New Roman" w:eastAsia="Times New Roman" w:hAnsi="Times New Roman"/>
                <w:spacing w:val="26"/>
                <w:sz w:val="24"/>
                <w:szCs w:val="24"/>
                <w:lang w:eastAsia="fr-FR"/>
              </w:rPr>
              <w:t xml:space="preserve"> </w:t>
            </w:r>
            <w:r w:rsidRPr="00F13C70">
              <w:rPr>
                <w:rFonts w:ascii="Times New Roman" w:eastAsia="Times New Roman" w:hAnsi="Times New Roman"/>
                <w:sz w:val="24"/>
                <w:szCs w:val="24"/>
                <w:lang w:eastAsia="fr-FR"/>
              </w:rPr>
              <w:t>qualification</w:t>
            </w:r>
            <w:r w:rsidRPr="00F13C70">
              <w:rPr>
                <w:rFonts w:ascii="Times New Roman" w:eastAsia="Times New Roman" w:hAnsi="Times New Roman"/>
                <w:spacing w:val="26"/>
                <w:sz w:val="24"/>
                <w:szCs w:val="24"/>
                <w:lang w:eastAsia="fr-FR"/>
              </w:rPr>
              <w:t xml:space="preserve"> </w:t>
            </w:r>
            <w:r w:rsidRPr="00F13C70">
              <w:rPr>
                <w:rFonts w:ascii="Times New Roman" w:eastAsia="Times New Roman" w:hAnsi="Times New Roman"/>
                <w:sz w:val="24"/>
                <w:szCs w:val="24"/>
                <w:lang w:eastAsia="fr-FR"/>
              </w:rPr>
              <w:t>des</w:t>
            </w:r>
            <w:r w:rsidRPr="00F13C70">
              <w:rPr>
                <w:rFonts w:ascii="Times New Roman" w:eastAsia="Times New Roman" w:hAnsi="Times New Roman"/>
                <w:spacing w:val="26"/>
                <w:sz w:val="24"/>
                <w:szCs w:val="24"/>
                <w:lang w:eastAsia="fr-FR"/>
              </w:rPr>
              <w:t xml:space="preserve"> soumissionnaires </w:t>
            </w:r>
            <w:r w:rsidRPr="00F13C70">
              <w:rPr>
                <w:rFonts w:ascii="Times New Roman" w:eastAsia="Times New Roman" w:hAnsi="Times New Roman"/>
                <w:sz w:val="24"/>
                <w:szCs w:val="24"/>
                <w:lang w:eastAsia="fr-FR"/>
              </w:rPr>
              <w:t>porteront</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à</w:t>
            </w:r>
            <w:r w:rsidRPr="00F13C70">
              <w:rPr>
                <w:rFonts w:ascii="Times New Roman" w:eastAsia="Times New Roman" w:hAnsi="Times New Roman"/>
                <w:spacing w:val="6"/>
                <w:sz w:val="24"/>
                <w:szCs w:val="24"/>
                <w:lang w:eastAsia="fr-FR"/>
              </w:rPr>
              <w:t xml:space="preserve"> </w:t>
            </w:r>
            <w:r w:rsidRPr="00F13C70">
              <w:rPr>
                <w:rFonts w:ascii="Times New Roman" w:eastAsia="Times New Roman" w:hAnsi="Times New Roman"/>
                <w:sz w:val="24"/>
                <w:szCs w:val="24"/>
                <w:lang w:eastAsia="fr-FR"/>
              </w:rPr>
              <w:t>titre</w:t>
            </w:r>
            <w:r w:rsidRPr="00F13C70">
              <w:rPr>
                <w:rFonts w:ascii="Times New Roman" w:eastAsia="Times New Roman" w:hAnsi="Times New Roman"/>
                <w:spacing w:val="6"/>
                <w:sz w:val="24"/>
                <w:szCs w:val="24"/>
                <w:lang w:eastAsia="fr-FR"/>
              </w:rPr>
              <w:t xml:space="preserve"> </w:t>
            </w:r>
            <w:r w:rsidR="00F5276B">
              <w:rPr>
                <w:rFonts w:ascii="Times New Roman" w:eastAsia="Times New Roman" w:hAnsi="Times New Roman"/>
                <w:sz w:val="24"/>
                <w:szCs w:val="24"/>
                <w:lang w:eastAsia="fr-FR"/>
              </w:rPr>
              <w:t xml:space="preserve"> </w:t>
            </w:r>
            <w:r w:rsidRPr="00F13C70">
              <w:rPr>
                <w:rFonts w:ascii="Times New Roman" w:eastAsia="Times New Roman" w:hAnsi="Times New Roman"/>
                <w:sz w:val="24"/>
                <w:szCs w:val="24"/>
                <w:lang w:eastAsia="fr-FR"/>
              </w:rPr>
              <w:t xml:space="preserve"> sur</w:t>
            </w:r>
            <w:r w:rsidR="00F5276B">
              <w:rPr>
                <w:rFonts w:ascii="Times New Roman" w:eastAsia="Times New Roman" w:hAnsi="Times New Roman"/>
                <w:sz w:val="24"/>
                <w:szCs w:val="24"/>
                <w:lang w:eastAsia="fr-FR"/>
              </w:rPr>
              <w:t> :</w:t>
            </w:r>
            <w:r w:rsidRPr="00F13C70">
              <w:rPr>
                <w:rFonts w:ascii="Times New Roman" w:eastAsia="Times New Roman" w:hAnsi="Times New Roman"/>
                <w:spacing w:val="6"/>
                <w:sz w:val="24"/>
                <w:szCs w:val="24"/>
                <w:lang w:eastAsia="fr-FR"/>
              </w:rPr>
              <w:t xml:space="preserve"> </w:t>
            </w:r>
          </w:p>
          <w:p w14:paraId="3E5DAFFF" w14:textId="77777777" w:rsidR="00F5276B" w:rsidRPr="009D1815" w:rsidRDefault="00F5276B" w:rsidP="0045543F">
            <w:pPr>
              <w:pStyle w:val="Paragraphedeliste"/>
              <w:widowControl w:val="0"/>
              <w:numPr>
                <w:ilvl w:val="0"/>
                <w:numId w:val="92"/>
              </w:numPr>
              <w:autoSpaceDE w:val="0"/>
              <w:autoSpaceDN w:val="0"/>
              <w:adjustRightInd w:val="0"/>
              <w:spacing w:before="11" w:after="0" w:line="240" w:lineRule="auto"/>
              <w:ind w:right="-16"/>
              <w:jc w:val="both"/>
              <w:rPr>
                <w:rFonts w:ascii="Arial" w:eastAsia="Times New Roman" w:hAnsi="Arial" w:cs="Arial"/>
                <w:bCs/>
                <w:sz w:val="24"/>
                <w:szCs w:val="24"/>
                <w:lang w:eastAsia="fr-FR"/>
              </w:rPr>
            </w:pPr>
            <w:r w:rsidRPr="009D1815">
              <w:rPr>
                <w:rFonts w:ascii="Arial" w:eastAsia="Times New Roman" w:hAnsi="Arial" w:cs="Arial"/>
                <w:bCs/>
                <w:sz w:val="24"/>
                <w:szCs w:val="24"/>
                <w:lang w:eastAsia="fr-FR"/>
              </w:rPr>
              <w:t>Organisatio</w:t>
            </w:r>
            <w:r>
              <w:rPr>
                <w:rFonts w:ascii="Arial" w:eastAsia="Times New Roman" w:hAnsi="Arial" w:cs="Arial"/>
                <w:bCs/>
                <w:sz w:val="24"/>
                <w:szCs w:val="24"/>
                <w:lang w:eastAsia="fr-FR"/>
              </w:rPr>
              <w:t>n/présentations des Offres : (01</w:t>
            </w:r>
            <w:r w:rsidRPr="009D1815">
              <w:rPr>
                <w:rFonts w:ascii="Arial" w:eastAsia="Times New Roman" w:hAnsi="Arial" w:cs="Arial"/>
                <w:bCs/>
                <w:sz w:val="24"/>
                <w:szCs w:val="24"/>
                <w:lang w:eastAsia="fr-FR"/>
              </w:rPr>
              <w:t>) sous-rubriques ;</w:t>
            </w:r>
          </w:p>
          <w:p w14:paraId="2B359E62" w14:textId="77777777" w:rsidR="00F5276B" w:rsidRPr="009D1815" w:rsidRDefault="00F5276B" w:rsidP="0045543F">
            <w:pPr>
              <w:pStyle w:val="Paragraphedeliste"/>
              <w:widowControl w:val="0"/>
              <w:numPr>
                <w:ilvl w:val="0"/>
                <w:numId w:val="92"/>
              </w:numPr>
              <w:autoSpaceDE w:val="0"/>
              <w:autoSpaceDN w:val="0"/>
              <w:adjustRightInd w:val="0"/>
              <w:spacing w:before="11" w:after="0" w:line="240" w:lineRule="auto"/>
              <w:ind w:right="-16"/>
              <w:jc w:val="both"/>
              <w:rPr>
                <w:rFonts w:ascii="Arial" w:eastAsia="Times New Roman" w:hAnsi="Arial" w:cs="Arial"/>
                <w:bCs/>
                <w:sz w:val="24"/>
                <w:szCs w:val="24"/>
                <w:lang w:eastAsia="fr-FR"/>
              </w:rPr>
            </w:pPr>
            <w:r w:rsidRPr="009D1815">
              <w:rPr>
                <w:rFonts w:ascii="Arial" w:eastAsia="Times New Roman" w:hAnsi="Arial" w:cs="Arial"/>
                <w:bCs/>
                <w:sz w:val="24"/>
                <w:szCs w:val="24"/>
                <w:lang w:eastAsia="fr-FR"/>
              </w:rPr>
              <w:t xml:space="preserve">L’expérience </w:t>
            </w:r>
            <w:r>
              <w:rPr>
                <w:rFonts w:ascii="Arial" w:eastAsia="Times New Roman" w:hAnsi="Arial" w:cs="Arial"/>
                <w:bCs/>
                <w:sz w:val="24"/>
                <w:szCs w:val="24"/>
                <w:lang w:eastAsia="fr-FR"/>
              </w:rPr>
              <w:t>générale de l’entreprise : (01) sous-rubrique</w:t>
            </w:r>
            <w:r w:rsidRPr="009D1815">
              <w:rPr>
                <w:rFonts w:ascii="Arial" w:eastAsia="Times New Roman" w:hAnsi="Arial" w:cs="Arial"/>
                <w:bCs/>
                <w:sz w:val="24"/>
                <w:szCs w:val="24"/>
                <w:lang w:eastAsia="fr-FR"/>
              </w:rPr>
              <w:t> ;</w:t>
            </w:r>
          </w:p>
          <w:p w14:paraId="4309D9C9" w14:textId="77777777" w:rsidR="00F5276B" w:rsidRPr="009D1815" w:rsidRDefault="00F5276B" w:rsidP="0045543F">
            <w:pPr>
              <w:widowControl w:val="0"/>
              <w:numPr>
                <w:ilvl w:val="0"/>
                <w:numId w:val="92"/>
              </w:numPr>
              <w:autoSpaceDE w:val="0"/>
              <w:autoSpaceDN w:val="0"/>
              <w:adjustRightInd w:val="0"/>
              <w:spacing w:before="11" w:after="0" w:line="240" w:lineRule="auto"/>
              <w:ind w:right="-16"/>
              <w:jc w:val="both"/>
              <w:rPr>
                <w:rFonts w:ascii="Arial" w:eastAsia="Times New Roman" w:hAnsi="Arial" w:cs="Arial"/>
                <w:bCs/>
                <w:sz w:val="24"/>
                <w:szCs w:val="24"/>
                <w:lang w:eastAsia="fr-FR"/>
              </w:rPr>
            </w:pPr>
            <w:r>
              <w:rPr>
                <w:rFonts w:ascii="Arial" w:eastAsia="Times New Roman" w:hAnsi="Arial" w:cs="Arial"/>
                <w:bCs/>
                <w:sz w:val="24"/>
                <w:szCs w:val="24"/>
                <w:lang w:eastAsia="fr-FR"/>
              </w:rPr>
              <w:t>Expérience spécifique de l’entreprise :(01</w:t>
            </w:r>
            <w:r w:rsidRPr="009D1815">
              <w:rPr>
                <w:rFonts w:ascii="Arial" w:eastAsia="Times New Roman" w:hAnsi="Arial" w:cs="Arial"/>
                <w:bCs/>
                <w:sz w:val="24"/>
                <w:szCs w:val="24"/>
                <w:lang w:eastAsia="fr-FR"/>
              </w:rPr>
              <w:t>) sous-rubriques ;</w:t>
            </w:r>
          </w:p>
          <w:p w14:paraId="6BF4D918" w14:textId="77777777" w:rsidR="00F5276B" w:rsidRPr="009D1815" w:rsidRDefault="00F5276B" w:rsidP="0045543F">
            <w:pPr>
              <w:widowControl w:val="0"/>
              <w:numPr>
                <w:ilvl w:val="0"/>
                <w:numId w:val="92"/>
              </w:numPr>
              <w:autoSpaceDE w:val="0"/>
              <w:autoSpaceDN w:val="0"/>
              <w:adjustRightInd w:val="0"/>
              <w:spacing w:before="11" w:after="0" w:line="240" w:lineRule="auto"/>
              <w:ind w:right="-16"/>
              <w:jc w:val="both"/>
              <w:rPr>
                <w:rFonts w:ascii="Arial" w:eastAsia="Times New Roman" w:hAnsi="Arial" w:cs="Arial"/>
                <w:bCs/>
                <w:sz w:val="24"/>
                <w:szCs w:val="24"/>
                <w:lang w:eastAsia="fr-FR"/>
              </w:rPr>
            </w:pPr>
            <w:r w:rsidRPr="009D1815">
              <w:rPr>
                <w:rFonts w:ascii="Arial" w:eastAsia="Times New Roman" w:hAnsi="Arial" w:cs="Arial"/>
                <w:bCs/>
                <w:sz w:val="24"/>
                <w:szCs w:val="24"/>
                <w:lang w:eastAsia="fr-FR"/>
              </w:rPr>
              <w:t xml:space="preserve">Expérience </w:t>
            </w:r>
            <w:r>
              <w:rPr>
                <w:rFonts w:ascii="Arial" w:eastAsia="Times New Roman" w:hAnsi="Arial" w:cs="Arial"/>
                <w:bCs/>
                <w:sz w:val="24"/>
                <w:szCs w:val="24"/>
                <w:lang w:eastAsia="fr-FR"/>
              </w:rPr>
              <w:t xml:space="preserve">du Personnel </w:t>
            </w:r>
            <w:r w:rsidR="008177B3">
              <w:rPr>
                <w:rFonts w:ascii="Arial" w:eastAsia="Times New Roman" w:hAnsi="Arial" w:cs="Arial"/>
                <w:bCs/>
                <w:sz w:val="24"/>
                <w:szCs w:val="24"/>
                <w:lang w:eastAsia="fr-FR"/>
              </w:rPr>
              <w:t xml:space="preserve">Technique </w:t>
            </w:r>
            <w:r w:rsidR="008177B3" w:rsidRPr="009D1815">
              <w:rPr>
                <w:rFonts w:ascii="Arial" w:eastAsia="Times New Roman" w:hAnsi="Arial" w:cs="Arial"/>
                <w:bCs/>
                <w:sz w:val="24"/>
                <w:szCs w:val="24"/>
                <w:lang w:eastAsia="fr-FR"/>
              </w:rPr>
              <w:t>:(</w:t>
            </w:r>
            <w:r w:rsidRPr="009D1815">
              <w:rPr>
                <w:rFonts w:ascii="Arial" w:eastAsia="Times New Roman" w:hAnsi="Arial" w:cs="Arial"/>
                <w:bCs/>
                <w:sz w:val="24"/>
                <w:szCs w:val="24"/>
                <w:lang w:eastAsia="fr-FR"/>
              </w:rPr>
              <w:t>02) sous-rubriques ;</w:t>
            </w:r>
          </w:p>
          <w:p w14:paraId="2B396F32" w14:textId="77777777" w:rsidR="00F5276B" w:rsidRDefault="00F5276B" w:rsidP="0045543F">
            <w:pPr>
              <w:widowControl w:val="0"/>
              <w:numPr>
                <w:ilvl w:val="0"/>
                <w:numId w:val="92"/>
              </w:numPr>
              <w:autoSpaceDE w:val="0"/>
              <w:autoSpaceDN w:val="0"/>
              <w:adjustRightInd w:val="0"/>
              <w:spacing w:before="11" w:after="0" w:line="240" w:lineRule="auto"/>
              <w:ind w:right="-16"/>
              <w:jc w:val="both"/>
              <w:rPr>
                <w:rFonts w:ascii="Arial" w:eastAsia="Times New Roman" w:hAnsi="Arial" w:cs="Arial"/>
                <w:bCs/>
                <w:sz w:val="24"/>
                <w:szCs w:val="24"/>
                <w:lang w:eastAsia="fr-FR"/>
              </w:rPr>
            </w:pPr>
            <w:r>
              <w:rPr>
                <w:rFonts w:ascii="Arial" w:eastAsia="Times New Roman" w:hAnsi="Arial" w:cs="Arial"/>
                <w:bCs/>
                <w:sz w:val="24"/>
                <w:szCs w:val="24"/>
                <w:lang w:eastAsia="fr-FR"/>
              </w:rPr>
              <w:t>Moyens techniques et matériels : (01) sous-rubrique</w:t>
            </w:r>
            <w:r w:rsidRPr="009D1815">
              <w:rPr>
                <w:rFonts w:ascii="Arial" w:eastAsia="Times New Roman" w:hAnsi="Arial" w:cs="Arial"/>
                <w:bCs/>
                <w:sz w:val="24"/>
                <w:szCs w:val="24"/>
                <w:lang w:eastAsia="fr-FR"/>
              </w:rPr>
              <w:t> ;</w:t>
            </w:r>
          </w:p>
          <w:p w14:paraId="556BA635" w14:textId="77777777" w:rsidR="00F5276B" w:rsidRDefault="00F5276B" w:rsidP="0045543F">
            <w:pPr>
              <w:widowControl w:val="0"/>
              <w:numPr>
                <w:ilvl w:val="0"/>
                <w:numId w:val="92"/>
              </w:numPr>
              <w:autoSpaceDE w:val="0"/>
              <w:autoSpaceDN w:val="0"/>
              <w:adjustRightInd w:val="0"/>
              <w:spacing w:before="11" w:after="0" w:line="240" w:lineRule="auto"/>
              <w:ind w:right="-16"/>
              <w:jc w:val="both"/>
              <w:rPr>
                <w:rFonts w:ascii="Arial" w:eastAsia="Times New Roman" w:hAnsi="Arial" w:cs="Arial"/>
                <w:bCs/>
                <w:sz w:val="24"/>
                <w:szCs w:val="24"/>
                <w:lang w:eastAsia="fr-FR"/>
              </w:rPr>
            </w:pPr>
            <w:r>
              <w:rPr>
                <w:rFonts w:ascii="Arial" w:eastAsia="Times New Roman" w:hAnsi="Arial" w:cs="Arial"/>
                <w:bCs/>
                <w:sz w:val="24"/>
                <w:szCs w:val="24"/>
                <w:lang w:eastAsia="fr-FR"/>
              </w:rPr>
              <w:t xml:space="preserve">Capacité Financière de l’entreprise </w:t>
            </w:r>
            <w:r w:rsidR="008177B3">
              <w:rPr>
                <w:rFonts w:ascii="Arial" w:eastAsia="Times New Roman" w:hAnsi="Arial" w:cs="Arial"/>
                <w:bCs/>
                <w:sz w:val="24"/>
                <w:szCs w:val="24"/>
                <w:lang w:eastAsia="fr-FR"/>
              </w:rPr>
              <w:t>(L’accès</w:t>
            </w:r>
            <w:r w:rsidRPr="000A4412">
              <w:rPr>
                <w:rFonts w:ascii="Arial" w:eastAsia="Times New Roman" w:hAnsi="Arial" w:cs="Arial"/>
                <w:bCs/>
                <w:sz w:val="24"/>
                <w:szCs w:val="24"/>
                <w:lang w:eastAsia="fr-FR"/>
              </w:rPr>
              <w:t xml:space="preserve"> à une ligne de crédit </w:t>
            </w:r>
            <w:r w:rsidR="00782E0D">
              <w:rPr>
                <w:rFonts w:ascii="Arial" w:eastAsia="Times New Roman" w:hAnsi="Arial" w:cs="Arial"/>
                <w:b/>
                <w:bCs/>
                <w:sz w:val="24"/>
                <w:szCs w:val="24"/>
                <w:lang w:eastAsia="fr-FR"/>
              </w:rPr>
              <w:t>de 9000 000 (neuf</w:t>
            </w:r>
            <w:r w:rsidRPr="000A4412">
              <w:rPr>
                <w:rFonts w:ascii="Arial" w:eastAsia="Times New Roman" w:hAnsi="Arial" w:cs="Arial"/>
                <w:b/>
                <w:bCs/>
                <w:sz w:val="24"/>
                <w:szCs w:val="24"/>
                <w:lang w:eastAsia="fr-FR"/>
              </w:rPr>
              <w:t xml:space="preserve"> millions) de Francs </w:t>
            </w:r>
            <w:r w:rsidR="008177B3" w:rsidRPr="000A4412">
              <w:rPr>
                <w:rFonts w:ascii="Arial" w:eastAsia="Times New Roman" w:hAnsi="Arial" w:cs="Arial"/>
                <w:b/>
                <w:bCs/>
                <w:sz w:val="24"/>
                <w:szCs w:val="24"/>
                <w:lang w:eastAsia="fr-FR"/>
              </w:rPr>
              <w:t>CFA</w:t>
            </w:r>
            <w:r w:rsidR="008177B3" w:rsidRPr="000A4412">
              <w:rPr>
                <w:rFonts w:ascii="Arial" w:eastAsia="Times New Roman" w:hAnsi="Arial" w:cs="Arial"/>
                <w:bCs/>
                <w:sz w:val="24"/>
                <w:szCs w:val="24"/>
                <w:lang w:eastAsia="fr-FR"/>
              </w:rPr>
              <w:t xml:space="preserve"> :</w:t>
            </w:r>
            <w:r>
              <w:rPr>
                <w:rFonts w:ascii="Arial" w:eastAsia="Times New Roman" w:hAnsi="Arial" w:cs="Arial"/>
                <w:bCs/>
                <w:sz w:val="24"/>
                <w:szCs w:val="24"/>
                <w:lang w:eastAsia="fr-FR"/>
              </w:rPr>
              <w:t xml:space="preserve"> (01) sous-rubrique ;</w:t>
            </w:r>
          </w:p>
          <w:p w14:paraId="1DD41F50" w14:textId="77777777" w:rsidR="00F5276B" w:rsidRPr="009D1815" w:rsidRDefault="00F5276B" w:rsidP="0045543F">
            <w:pPr>
              <w:widowControl w:val="0"/>
              <w:numPr>
                <w:ilvl w:val="0"/>
                <w:numId w:val="92"/>
              </w:numPr>
              <w:autoSpaceDE w:val="0"/>
              <w:autoSpaceDN w:val="0"/>
              <w:adjustRightInd w:val="0"/>
              <w:spacing w:before="11" w:after="0" w:line="240" w:lineRule="auto"/>
              <w:ind w:right="-16"/>
              <w:jc w:val="both"/>
              <w:rPr>
                <w:rFonts w:ascii="Arial" w:eastAsia="Times New Roman" w:hAnsi="Arial" w:cs="Arial"/>
                <w:bCs/>
                <w:sz w:val="24"/>
                <w:szCs w:val="24"/>
                <w:lang w:eastAsia="fr-FR"/>
              </w:rPr>
            </w:pPr>
            <w:r>
              <w:rPr>
                <w:rFonts w:ascii="Arial" w:eastAsia="Times New Roman" w:hAnsi="Arial" w:cs="Arial"/>
                <w:bCs/>
                <w:sz w:val="24"/>
                <w:szCs w:val="24"/>
                <w:lang w:eastAsia="fr-FR"/>
              </w:rPr>
              <w:t>Organisation et mé</w:t>
            </w:r>
            <w:r w:rsidR="00870600">
              <w:rPr>
                <w:rFonts w:ascii="Arial" w:eastAsia="Times New Roman" w:hAnsi="Arial" w:cs="Arial"/>
                <w:bCs/>
                <w:sz w:val="24"/>
                <w:szCs w:val="24"/>
                <w:lang w:eastAsia="fr-FR"/>
              </w:rPr>
              <w:t>thodologie de l’entreprise : (07</w:t>
            </w:r>
            <w:r>
              <w:rPr>
                <w:rFonts w:ascii="Arial" w:eastAsia="Times New Roman" w:hAnsi="Arial" w:cs="Arial"/>
                <w:bCs/>
                <w:sz w:val="24"/>
                <w:szCs w:val="24"/>
                <w:lang w:eastAsia="fr-FR"/>
              </w:rPr>
              <w:t>) sous-rubriques</w:t>
            </w:r>
          </w:p>
          <w:p w14:paraId="6DC214A7" w14:textId="77777777" w:rsidR="00F5276B" w:rsidRDefault="00F5276B" w:rsidP="0045543F">
            <w:pPr>
              <w:widowControl w:val="0"/>
              <w:suppressAutoHyphens/>
              <w:autoSpaceDE w:val="0"/>
              <w:autoSpaceDN w:val="0"/>
              <w:spacing w:after="0" w:line="240" w:lineRule="auto"/>
              <w:ind w:right="132"/>
              <w:jc w:val="both"/>
              <w:textAlignment w:val="baseline"/>
              <w:rPr>
                <w:rFonts w:ascii="Times New Roman" w:eastAsia="Times New Roman" w:hAnsi="Times New Roman"/>
                <w:b/>
                <w:i/>
                <w:iCs/>
                <w:sz w:val="24"/>
                <w:szCs w:val="24"/>
                <w:lang w:eastAsia="fr-FR"/>
              </w:rPr>
            </w:pPr>
          </w:p>
          <w:p w14:paraId="499F4DA4" w14:textId="77777777" w:rsidR="00F13C70" w:rsidRPr="00F13C70" w:rsidRDefault="00F13C70" w:rsidP="0045543F">
            <w:pPr>
              <w:widowControl w:val="0"/>
              <w:suppressAutoHyphens/>
              <w:autoSpaceDE w:val="0"/>
              <w:autoSpaceDN w:val="0"/>
              <w:spacing w:after="0" w:line="240" w:lineRule="auto"/>
              <w:ind w:right="132"/>
              <w:jc w:val="both"/>
              <w:textAlignment w:val="baseline"/>
              <w:rPr>
                <w:rFonts w:ascii="Times New Roman" w:eastAsia="Times New Roman" w:hAnsi="Times New Roman"/>
                <w:b/>
                <w:sz w:val="24"/>
                <w:szCs w:val="24"/>
                <w:lang w:eastAsia="fr-FR"/>
              </w:rPr>
            </w:pPr>
            <w:r w:rsidRPr="00F13C70">
              <w:rPr>
                <w:rFonts w:ascii="Times New Roman" w:eastAsia="Times New Roman" w:hAnsi="Times New Roman"/>
                <w:b/>
                <w:i/>
                <w:iCs/>
                <w:sz w:val="24"/>
                <w:szCs w:val="24"/>
                <w:lang w:eastAsia="fr-FR"/>
              </w:rPr>
              <w:t>Le</w:t>
            </w:r>
            <w:r w:rsidRPr="00F13C70">
              <w:rPr>
                <w:rFonts w:ascii="Times New Roman" w:eastAsia="Times New Roman" w:hAnsi="Times New Roman"/>
                <w:b/>
                <w:i/>
                <w:iCs/>
                <w:spacing w:val="2"/>
                <w:sz w:val="24"/>
                <w:szCs w:val="24"/>
                <w:lang w:eastAsia="fr-FR"/>
              </w:rPr>
              <w:t xml:space="preserve"> </w:t>
            </w:r>
            <w:r w:rsidRPr="00F13C70">
              <w:rPr>
                <w:rFonts w:ascii="Times New Roman" w:eastAsia="Times New Roman" w:hAnsi="Times New Roman"/>
                <w:b/>
                <w:i/>
                <w:iCs/>
                <w:sz w:val="24"/>
                <w:szCs w:val="24"/>
                <w:lang w:eastAsia="fr-FR"/>
              </w:rPr>
              <w:t>système</w:t>
            </w:r>
            <w:r w:rsidRPr="00F13C70">
              <w:rPr>
                <w:rFonts w:ascii="Times New Roman" w:eastAsia="Times New Roman" w:hAnsi="Times New Roman"/>
                <w:b/>
                <w:i/>
                <w:iCs/>
                <w:spacing w:val="2"/>
                <w:sz w:val="24"/>
                <w:szCs w:val="24"/>
                <w:lang w:eastAsia="fr-FR"/>
              </w:rPr>
              <w:t xml:space="preserve"> </w:t>
            </w:r>
            <w:r w:rsidRPr="00F13C70">
              <w:rPr>
                <w:rFonts w:ascii="Times New Roman" w:eastAsia="Times New Roman" w:hAnsi="Times New Roman"/>
                <w:b/>
                <w:i/>
                <w:iCs/>
                <w:sz w:val="24"/>
                <w:szCs w:val="24"/>
                <w:lang w:eastAsia="fr-FR"/>
              </w:rPr>
              <w:t>de</w:t>
            </w:r>
            <w:r w:rsidRPr="00F13C70">
              <w:rPr>
                <w:rFonts w:ascii="Times New Roman" w:eastAsia="Times New Roman" w:hAnsi="Times New Roman"/>
                <w:b/>
                <w:i/>
                <w:iCs/>
                <w:spacing w:val="2"/>
                <w:sz w:val="24"/>
                <w:szCs w:val="24"/>
                <w:lang w:eastAsia="fr-FR"/>
              </w:rPr>
              <w:t xml:space="preserve"> </w:t>
            </w:r>
            <w:r w:rsidRPr="00F13C70">
              <w:rPr>
                <w:rFonts w:ascii="Times New Roman" w:eastAsia="Times New Roman" w:hAnsi="Times New Roman"/>
                <w:b/>
                <w:i/>
                <w:iCs/>
                <w:sz w:val="24"/>
                <w:szCs w:val="24"/>
                <w:lang w:eastAsia="fr-FR"/>
              </w:rPr>
              <w:t>notation</w:t>
            </w:r>
            <w:r w:rsidRPr="00F13C70">
              <w:rPr>
                <w:rFonts w:ascii="Times New Roman" w:eastAsia="Times New Roman" w:hAnsi="Times New Roman"/>
                <w:b/>
                <w:i/>
                <w:iCs/>
                <w:spacing w:val="2"/>
                <w:sz w:val="24"/>
                <w:szCs w:val="24"/>
                <w:lang w:eastAsia="fr-FR"/>
              </w:rPr>
              <w:t xml:space="preserve"> </w:t>
            </w:r>
            <w:r w:rsidRPr="00F13C70">
              <w:rPr>
                <w:rFonts w:ascii="Times New Roman" w:eastAsia="Times New Roman" w:hAnsi="Times New Roman"/>
                <w:b/>
                <w:i/>
                <w:iCs/>
                <w:sz w:val="24"/>
                <w:szCs w:val="24"/>
                <w:lang w:eastAsia="fr-FR"/>
              </w:rPr>
              <w:t>des</w:t>
            </w:r>
            <w:r w:rsidRPr="00F13C70">
              <w:rPr>
                <w:rFonts w:ascii="Times New Roman" w:eastAsia="Times New Roman" w:hAnsi="Times New Roman"/>
                <w:b/>
                <w:i/>
                <w:iCs/>
                <w:spacing w:val="2"/>
                <w:sz w:val="24"/>
                <w:szCs w:val="24"/>
                <w:lang w:eastAsia="fr-FR"/>
              </w:rPr>
              <w:t xml:space="preserve"> </w:t>
            </w:r>
            <w:r w:rsidRPr="00F13C70">
              <w:rPr>
                <w:rFonts w:ascii="Times New Roman" w:eastAsia="Times New Roman" w:hAnsi="Times New Roman"/>
                <w:b/>
                <w:i/>
                <w:iCs/>
                <w:sz w:val="24"/>
                <w:szCs w:val="24"/>
                <w:lang w:eastAsia="fr-FR"/>
              </w:rPr>
              <w:t>offres</w:t>
            </w:r>
            <w:r w:rsidRPr="00F13C70">
              <w:rPr>
                <w:rFonts w:ascii="Times New Roman" w:eastAsia="Times New Roman" w:hAnsi="Times New Roman"/>
                <w:b/>
                <w:i/>
                <w:iCs/>
                <w:spacing w:val="2"/>
                <w:sz w:val="24"/>
                <w:szCs w:val="24"/>
                <w:lang w:eastAsia="fr-FR"/>
              </w:rPr>
              <w:t xml:space="preserve"> </w:t>
            </w:r>
            <w:r w:rsidRPr="00F13C70">
              <w:rPr>
                <w:rFonts w:ascii="Times New Roman" w:eastAsia="Times New Roman" w:hAnsi="Times New Roman"/>
                <w:b/>
                <w:i/>
                <w:iCs/>
                <w:sz w:val="24"/>
                <w:szCs w:val="24"/>
                <w:lang w:eastAsia="fr-FR"/>
              </w:rPr>
              <w:t>par</w:t>
            </w:r>
            <w:r w:rsidRPr="00F13C70">
              <w:rPr>
                <w:rFonts w:ascii="Times New Roman" w:eastAsia="Times New Roman" w:hAnsi="Times New Roman"/>
                <w:b/>
                <w:i/>
                <w:iCs/>
                <w:spacing w:val="2"/>
                <w:sz w:val="24"/>
                <w:szCs w:val="24"/>
                <w:lang w:eastAsia="fr-FR"/>
              </w:rPr>
              <w:t xml:space="preserve"> </w:t>
            </w:r>
            <w:r w:rsidRPr="00F13C70">
              <w:rPr>
                <w:rFonts w:ascii="Times New Roman" w:eastAsia="Times New Roman" w:hAnsi="Times New Roman"/>
                <w:b/>
                <w:i/>
                <w:iCs/>
                <w:sz w:val="24"/>
                <w:szCs w:val="24"/>
                <w:lang w:eastAsia="fr-FR"/>
              </w:rPr>
              <w:t>attribution</w:t>
            </w:r>
            <w:r w:rsidRPr="00F13C70">
              <w:rPr>
                <w:rFonts w:ascii="Times New Roman" w:eastAsia="Times New Roman" w:hAnsi="Times New Roman"/>
                <w:b/>
                <w:i/>
                <w:iCs/>
                <w:spacing w:val="2"/>
                <w:sz w:val="24"/>
                <w:szCs w:val="24"/>
                <w:lang w:eastAsia="fr-FR"/>
              </w:rPr>
              <w:t xml:space="preserve"> </w:t>
            </w:r>
            <w:r w:rsidRPr="00F13C70">
              <w:rPr>
                <w:rFonts w:ascii="Times New Roman" w:eastAsia="Times New Roman" w:hAnsi="Times New Roman"/>
                <w:b/>
                <w:i/>
                <w:iCs/>
                <w:sz w:val="24"/>
                <w:szCs w:val="24"/>
                <w:lang w:eastAsia="fr-FR"/>
              </w:rPr>
              <w:t>des</w:t>
            </w:r>
            <w:r w:rsidRPr="00F13C70">
              <w:rPr>
                <w:rFonts w:ascii="Times New Roman" w:eastAsia="Times New Roman" w:hAnsi="Times New Roman"/>
                <w:b/>
                <w:i/>
                <w:iCs/>
                <w:spacing w:val="2"/>
                <w:sz w:val="24"/>
                <w:szCs w:val="24"/>
                <w:lang w:eastAsia="fr-FR"/>
              </w:rPr>
              <w:t xml:space="preserve"> </w:t>
            </w:r>
            <w:r w:rsidRPr="00F13C70">
              <w:rPr>
                <w:rFonts w:ascii="Times New Roman" w:eastAsia="Times New Roman" w:hAnsi="Times New Roman"/>
                <w:b/>
                <w:i/>
                <w:iCs/>
                <w:sz w:val="24"/>
                <w:szCs w:val="24"/>
                <w:lang w:eastAsia="fr-FR"/>
              </w:rPr>
              <w:t>points</w:t>
            </w:r>
            <w:r w:rsidRPr="00F13C70">
              <w:rPr>
                <w:rFonts w:ascii="Times New Roman" w:eastAsia="Times New Roman" w:hAnsi="Times New Roman"/>
                <w:b/>
                <w:i/>
                <w:iCs/>
                <w:spacing w:val="2"/>
                <w:sz w:val="24"/>
                <w:szCs w:val="24"/>
                <w:lang w:eastAsia="fr-FR"/>
              </w:rPr>
              <w:t xml:space="preserve"> </w:t>
            </w:r>
            <w:r w:rsidRPr="00F13C70">
              <w:rPr>
                <w:rFonts w:ascii="Times New Roman" w:eastAsia="Times New Roman" w:hAnsi="Times New Roman"/>
                <w:b/>
                <w:i/>
                <w:iCs/>
                <w:sz w:val="24"/>
                <w:szCs w:val="24"/>
                <w:lang w:eastAsia="fr-FR"/>
              </w:rPr>
              <w:t>est proscrit</w:t>
            </w:r>
            <w:r w:rsidRPr="00F13C70">
              <w:rPr>
                <w:rFonts w:ascii="Times New Roman" w:eastAsia="Times New Roman" w:hAnsi="Times New Roman"/>
                <w:b/>
                <w:i/>
                <w:iCs/>
                <w:spacing w:val="5"/>
                <w:sz w:val="24"/>
                <w:szCs w:val="24"/>
                <w:lang w:eastAsia="fr-FR"/>
              </w:rPr>
              <w:t xml:space="preserve"> </w:t>
            </w:r>
            <w:r w:rsidRPr="00F13C70">
              <w:rPr>
                <w:rFonts w:ascii="Times New Roman" w:eastAsia="Times New Roman" w:hAnsi="Times New Roman"/>
                <w:b/>
                <w:i/>
                <w:iCs/>
                <w:sz w:val="24"/>
                <w:szCs w:val="24"/>
                <w:lang w:eastAsia="fr-FR"/>
              </w:rPr>
              <w:t>au</w:t>
            </w:r>
            <w:r w:rsidRPr="00F13C70">
              <w:rPr>
                <w:rFonts w:ascii="Times New Roman" w:eastAsia="Times New Roman" w:hAnsi="Times New Roman"/>
                <w:b/>
                <w:i/>
                <w:iCs/>
                <w:spacing w:val="5"/>
                <w:sz w:val="24"/>
                <w:szCs w:val="24"/>
                <w:lang w:eastAsia="fr-FR"/>
              </w:rPr>
              <w:t xml:space="preserve"> </w:t>
            </w:r>
            <w:r w:rsidRPr="00F13C70">
              <w:rPr>
                <w:rFonts w:ascii="Times New Roman" w:eastAsia="Times New Roman" w:hAnsi="Times New Roman"/>
                <w:b/>
                <w:i/>
                <w:iCs/>
                <w:sz w:val="24"/>
                <w:szCs w:val="24"/>
                <w:lang w:eastAsia="fr-FR"/>
              </w:rPr>
              <w:t>profit</w:t>
            </w:r>
            <w:r w:rsidRPr="00F13C70">
              <w:rPr>
                <w:rFonts w:ascii="Times New Roman" w:eastAsia="Times New Roman" w:hAnsi="Times New Roman"/>
                <w:b/>
                <w:i/>
                <w:iCs/>
                <w:spacing w:val="5"/>
                <w:sz w:val="24"/>
                <w:szCs w:val="24"/>
                <w:lang w:eastAsia="fr-FR"/>
              </w:rPr>
              <w:t xml:space="preserve"> </w:t>
            </w:r>
            <w:r w:rsidRPr="00F13C70">
              <w:rPr>
                <w:rFonts w:ascii="Times New Roman" w:eastAsia="Times New Roman" w:hAnsi="Times New Roman"/>
                <w:b/>
                <w:i/>
                <w:iCs/>
                <w:sz w:val="24"/>
                <w:szCs w:val="24"/>
                <w:lang w:eastAsia="fr-FR"/>
              </w:rPr>
              <w:t>du</w:t>
            </w:r>
            <w:r w:rsidRPr="00F13C70">
              <w:rPr>
                <w:rFonts w:ascii="Times New Roman" w:eastAsia="Times New Roman" w:hAnsi="Times New Roman"/>
                <w:b/>
                <w:i/>
                <w:iCs/>
                <w:spacing w:val="5"/>
                <w:sz w:val="24"/>
                <w:szCs w:val="24"/>
                <w:lang w:eastAsia="fr-FR"/>
              </w:rPr>
              <w:t xml:space="preserve"> </w:t>
            </w:r>
            <w:r w:rsidRPr="00F13C70">
              <w:rPr>
                <w:rFonts w:ascii="Times New Roman" w:eastAsia="Times New Roman" w:hAnsi="Times New Roman"/>
                <w:b/>
                <w:i/>
                <w:iCs/>
                <w:sz w:val="24"/>
                <w:szCs w:val="24"/>
                <w:lang w:eastAsia="fr-FR"/>
              </w:rPr>
              <w:t>mode</w:t>
            </w:r>
            <w:r w:rsidRPr="00F13C70">
              <w:rPr>
                <w:rFonts w:ascii="Times New Roman" w:eastAsia="Times New Roman" w:hAnsi="Times New Roman"/>
                <w:b/>
                <w:i/>
                <w:iCs/>
                <w:spacing w:val="5"/>
                <w:sz w:val="24"/>
                <w:szCs w:val="24"/>
                <w:lang w:eastAsia="fr-FR"/>
              </w:rPr>
              <w:t xml:space="preserve"> </w:t>
            </w:r>
            <w:r w:rsidRPr="00F13C70">
              <w:rPr>
                <w:rFonts w:ascii="Times New Roman" w:eastAsia="Times New Roman" w:hAnsi="Times New Roman"/>
                <w:b/>
                <w:i/>
                <w:iCs/>
                <w:sz w:val="24"/>
                <w:szCs w:val="24"/>
                <w:lang w:eastAsia="fr-FR"/>
              </w:rPr>
              <w:lastRenderedPageBreak/>
              <w:t>binaire</w:t>
            </w:r>
            <w:r w:rsidRPr="00F13C70">
              <w:rPr>
                <w:rFonts w:ascii="Times New Roman" w:eastAsia="Times New Roman" w:hAnsi="Times New Roman"/>
                <w:b/>
                <w:i/>
                <w:iCs/>
                <w:spacing w:val="5"/>
                <w:sz w:val="24"/>
                <w:szCs w:val="24"/>
                <w:lang w:eastAsia="fr-FR"/>
              </w:rPr>
              <w:t xml:space="preserve"> </w:t>
            </w:r>
            <w:r w:rsidRPr="00F13C70">
              <w:rPr>
                <w:rFonts w:ascii="Times New Roman" w:eastAsia="Times New Roman" w:hAnsi="Times New Roman"/>
                <w:b/>
                <w:i/>
                <w:iCs/>
                <w:sz w:val="24"/>
                <w:szCs w:val="24"/>
                <w:lang w:eastAsia="fr-FR"/>
              </w:rPr>
              <w:t>(oui</w:t>
            </w:r>
            <w:r w:rsidRPr="00F13C70">
              <w:rPr>
                <w:rFonts w:ascii="Times New Roman" w:eastAsia="Times New Roman" w:hAnsi="Times New Roman"/>
                <w:b/>
                <w:i/>
                <w:iCs/>
                <w:spacing w:val="5"/>
                <w:sz w:val="24"/>
                <w:szCs w:val="24"/>
                <w:lang w:eastAsia="fr-FR"/>
              </w:rPr>
              <w:t xml:space="preserve"> </w:t>
            </w:r>
            <w:r w:rsidRPr="00F13C70">
              <w:rPr>
                <w:rFonts w:ascii="Times New Roman" w:eastAsia="Times New Roman" w:hAnsi="Times New Roman"/>
                <w:b/>
                <w:i/>
                <w:iCs/>
                <w:sz w:val="24"/>
                <w:szCs w:val="24"/>
                <w:lang w:eastAsia="fr-FR"/>
              </w:rPr>
              <w:t>ou</w:t>
            </w:r>
            <w:r w:rsidRPr="00F13C70">
              <w:rPr>
                <w:rFonts w:ascii="Times New Roman" w:eastAsia="Times New Roman" w:hAnsi="Times New Roman"/>
                <w:b/>
                <w:i/>
                <w:iCs/>
                <w:spacing w:val="5"/>
                <w:sz w:val="24"/>
                <w:szCs w:val="24"/>
                <w:lang w:eastAsia="fr-FR"/>
              </w:rPr>
              <w:t xml:space="preserve"> </w:t>
            </w:r>
            <w:r w:rsidRPr="00F13C70">
              <w:rPr>
                <w:rFonts w:ascii="Times New Roman" w:eastAsia="Times New Roman" w:hAnsi="Times New Roman"/>
                <w:b/>
                <w:i/>
                <w:iCs/>
                <w:sz w:val="24"/>
                <w:szCs w:val="24"/>
                <w:lang w:eastAsia="fr-FR"/>
              </w:rPr>
              <w:t>non)]</w:t>
            </w:r>
            <w:r w:rsidRPr="00F13C70">
              <w:rPr>
                <w:rFonts w:ascii="Times New Roman" w:eastAsia="Times New Roman" w:hAnsi="Times New Roman"/>
                <w:b/>
                <w:sz w:val="24"/>
                <w:szCs w:val="24"/>
                <w:lang w:eastAsia="fr-FR"/>
              </w:rPr>
              <w:t>.</w:t>
            </w:r>
          </w:p>
          <w:p w14:paraId="7F7279E5" w14:textId="77777777" w:rsidR="00F13C70" w:rsidRPr="00F13C70" w:rsidRDefault="00F13C70" w:rsidP="0045543F">
            <w:pPr>
              <w:widowControl w:val="0"/>
              <w:suppressAutoHyphens/>
              <w:autoSpaceDE w:val="0"/>
              <w:autoSpaceDN w:val="0"/>
              <w:spacing w:after="0" w:line="240" w:lineRule="auto"/>
              <w:jc w:val="both"/>
              <w:textAlignment w:val="baseline"/>
              <w:rPr>
                <w:rFonts w:ascii="Times New Roman" w:eastAsia="Times New Roman" w:hAnsi="Times New Roman"/>
                <w:b/>
                <w:bCs/>
                <w:i/>
                <w:iCs/>
                <w:color w:val="FFC000"/>
                <w:sz w:val="24"/>
                <w:szCs w:val="24"/>
                <w:lang w:eastAsia="fr-FR"/>
              </w:rPr>
            </w:pPr>
            <w:r w:rsidRPr="00F13C70">
              <w:rPr>
                <w:rFonts w:ascii="Times New Roman" w:eastAsia="Times New Roman" w:hAnsi="Times New Roman"/>
                <w:b/>
                <w:bCs/>
                <w:i/>
                <w:iCs/>
                <w:color w:val="FFC000"/>
                <w:sz w:val="24"/>
                <w:szCs w:val="24"/>
                <w:lang w:eastAsia="fr-FR"/>
              </w:rPr>
              <w:t xml:space="preserve">Critères et Sous critères pour l’évaluation détaillée des offres </w:t>
            </w:r>
          </w:p>
          <w:p w14:paraId="65BB46EB" w14:textId="77777777" w:rsidR="00F13C70" w:rsidRPr="00F13C70" w:rsidRDefault="00F13C70" w:rsidP="0045543F">
            <w:pPr>
              <w:widowControl w:val="0"/>
              <w:numPr>
                <w:ilvl w:val="0"/>
                <w:numId w:val="43"/>
              </w:numPr>
              <w:suppressAutoHyphens/>
              <w:autoSpaceDE w:val="0"/>
              <w:autoSpaceDN w:val="0"/>
              <w:spacing w:after="0" w:line="240" w:lineRule="auto"/>
              <w:jc w:val="both"/>
              <w:textAlignment w:val="baseline"/>
              <w:rPr>
                <w:rFonts w:ascii="Times New Roman" w:eastAsia="Times New Roman" w:hAnsi="Times New Roman"/>
                <w:b/>
                <w:bCs/>
                <w:i/>
                <w:iCs/>
                <w:sz w:val="24"/>
                <w:szCs w:val="24"/>
                <w:lang w:eastAsia="fr-FR"/>
              </w:rPr>
            </w:pPr>
            <w:r w:rsidRPr="00F13C70">
              <w:rPr>
                <w:rFonts w:ascii="Times New Roman" w:eastAsia="Times New Roman" w:hAnsi="Times New Roman"/>
                <w:b/>
                <w:bCs/>
                <w:i/>
                <w:iCs/>
                <w:sz w:val="24"/>
                <w:szCs w:val="24"/>
                <w:lang w:eastAsia="fr-FR"/>
              </w:rPr>
              <w:t>Critères éliminatoires</w:t>
            </w:r>
          </w:p>
          <w:p w14:paraId="5C9C819B" w14:textId="77777777" w:rsidR="00F13C70" w:rsidRPr="00F13C70" w:rsidRDefault="00F13C70" w:rsidP="0045543F">
            <w:pPr>
              <w:widowControl w:val="0"/>
              <w:suppressAutoHyphens/>
              <w:autoSpaceDE w:val="0"/>
              <w:autoSpaceDN w:val="0"/>
              <w:spacing w:after="0" w:line="240" w:lineRule="auto"/>
              <w:textAlignment w:val="baseline"/>
              <w:rPr>
                <w:rFonts w:ascii="Times New Roman" w:eastAsia="Times New Roman" w:hAnsi="Times New Roman"/>
                <w:b/>
                <w:bCs/>
                <w:i/>
                <w:iCs/>
                <w:sz w:val="24"/>
                <w:szCs w:val="24"/>
                <w:lang w:eastAsia="fr-FR"/>
              </w:rPr>
            </w:pPr>
            <w:r w:rsidRPr="00F13C70">
              <w:rPr>
                <w:rFonts w:ascii="Times New Roman" w:eastAsia="Times New Roman" w:hAnsi="Times New Roman"/>
                <w:b/>
                <w:bCs/>
                <w:i/>
                <w:iCs/>
                <w:sz w:val="24"/>
                <w:szCs w:val="24"/>
                <w:lang w:eastAsia="fr-FR"/>
              </w:rPr>
              <w:t xml:space="preserve"> Les critères éliminatoires seront à titre indicatifs évalués en fonction des sous critères ci-après :</w:t>
            </w:r>
          </w:p>
          <w:p w14:paraId="7B250826" w14:textId="77777777" w:rsidR="00F13C70" w:rsidRPr="00F13C70" w:rsidRDefault="00F13C70" w:rsidP="0045543F">
            <w:pPr>
              <w:widowControl w:val="0"/>
              <w:suppressAutoHyphens/>
              <w:autoSpaceDE w:val="0"/>
              <w:autoSpaceDN w:val="0"/>
              <w:spacing w:after="0" w:line="240" w:lineRule="auto"/>
              <w:jc w:val="both"/>
              <w:textAlignment w:val="baseline"/>
              <w:rPr>
                <w:rFonts w:ascii="Times New Roman" w:eastAsia="Times New Roman" w:hAnsi="Times New Roman"/>
                <w:b/>
                <w:bCs/>
                <w:i/>
                <w:iCs/>
                <w:sz w:val="20"/>
                <w:szCs w:val="20"/>
                <w:lang w:eastAsia="fr-FR"/>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F13C70" w:rsidRPr="00F13C70" w14:paraId="2F6C28E5" w14:textId="77777777" w:rsidTr="00C75850">
              <w:trPr>
                <w:tblHeader/>
                <w:jc w:val="center"/>
              </w:trPr>
              <w:tc>
                <w:tcPr>
                  <w:tcW w:w="725" w:type="dxa"/>
                  <w:shd w:val="clear" w:color="auto" w:fill="DDD9C3"/>
                  <w:vAlign w:val="center"/>
                </w:tcPr>
                <w:p w14:paraId="56B688C6" w14:textId="77777777" w:rsidR="00F13C70" w:rsidRPr="00F13C70" w:rsidRDefault="00F13C70" w:rsidP="0045543F">
                  <w:pPr>
                    <w:spacing w:after="0" w:line="240" w:lineRule="auto"/>
                    <w:contextualSpacing/>
                    <w:jc w:val="center"/>
                    <w:rPr>
                      <w:rFonts w:ascii="Times New Roman" w:hAnsi="Times New Roman"/>
                      <w:b/>
                      <w:bCs/>
                      <w:sz w:val="20"/>
                      <w:szCs w:val="20"/>
                    </w:rPr>
                  </w:pPr>
                  <w:r w:rsidRPr="00F13C70">
                    <w:rPr>
                      <w:rFonts w:ascii="Times New Roman" w:hAnsi="Times New Roman"/>
                      <w:b/>
                      <w:bCs/>
                      <w:sz w:val="20"/>
                      <w:szCs w:val="20"/>
                    </w:rPr>
                    <w:t>N°</w:t>
                  </w:r>
                </w:p>
              </w:tc>
              <w:tc>
                <w:tcPr>
                  <w:tcW w:w="5755" w:type="dxa"/>
                  <w:shd w:val="clear" w:color="auto" w:fill="DDD9C3"/>
                  <w:vAlign w:val="center"/>
                </w:tcPr>
                <w:p w14:paraId="33A9EE38" w14:textId="77777777" w:rsidR="00F13C70" w:rsidRPr="00F13C70" w:rsidRDefault="00F13C70" w:rsidP="0045543F">
                  <w:pPr>
                    <w:spacing w:after="0" w:line="240" w:lineRule="auto"/>
                    <w:ind w:left="76"/>
                    <w:contextualSpacing/>
                    <w:jc w:val="center"/>
                    <w:rPr>
                      <w:rFonts w:ascii="Times New Roman" w:hAnsi="Times New Roman"/>
                      <w:b/>
                      <w:bCs/>
                      <w:sz w:val="20"/>
                      <w:szCs w:val="20"/>
                    </w:rPr>
                  </w:pPr>
                  <w:r w:rsidRPr="00F13C70">
                    <w:rPr>
                      <w:rFonts w:ascii="Times New Roman" w:hAnsi="Times New Roman"/>
                      <w:b/>
                      <w:bCs/>
                      <w:sz w:val="20"/>
                      <w:szCs w:val="20"/>
                    </w:rPr>
                    <w:t>Rubrique</w:t>
                  </w:r>
                </w:p>
              </w:tc>
              <w:tc>
                <w:tcPr>
                  <w:tcW w:w="1798" w:type="dxa"/>
                  <w:shd w:val="clear" w:color="auto" w:fill="DDD9C3"/>
                  <w:vAlign w:val="center"/>
                </w:tcPr>
                <w:p w14:paraId="1924AF77" w14:textId="77777777" w:rsidR="00F13C70" w:rsidRPr="00F13C70" w:rsidRDefault="00F13C70" w:rsidP="0045543F">
                  <w:pPr>
                    <w:spacing w:after="0" w:line="240" w:lineRule="auto"/>
                    <w:ind w:left="32"/>
                    <w:contextualSpacing/>
                    <w:jc w:val="center"/>
                    <w:rPr>
                      <w:rFonts w:ascii="Times New Roman" w:hAnsi="Times New Roman"/>
                      <w:b/>
                      <w:bCs/>
                      <w:sz w:val="20"/>
                      <w:szCs w:val="20"/>
                    </w:rPr>
                  </w:pPr>
                  <w:r w:rsidRPr="00F13C70">
                    <w:rPr>
                      <w:rFonts w:ascii="Times New Roman" w:hAnsi="Times New Roman"/>
                      <w:b/>
                      <w:bCs/>
                      <w:sz w:val="20"/>
                      <w:szCs w:val="20"/>
                    </w:rPr>
                    <w:t>Oui/Non</w:t>
                  </w:r>
                </w:p>
              </w:tc>
            </w:tr>
            <w:tr w:rsidR="00F13C70" w:rsidRPr="00F13C70" w14:paraId="679EBBBE" w14:textId="77777777" w:rsidTr="00C75850">
              <w:trPr>
                <w:jc w:val="center"/>
              </w:trPr>
              <w:tc>
                <w:tcPr>
                  <w:tcW w:w="8278" w:type="dxa"/>
                  <w:gridSpan w:val="3"/>
                  <w:shd w:val="clear" w:color="auto" w:fill="auto"/>
                  <w:vAlign w:val="center"/>
                </w:tcPr>
                <w:p w14:paraId="6369A9AA" w14:textId="77777777" w:rsidR="00F13C70" w:rsidRPr="00F13C70" w:rsidRDefault="00F13C70" w:rsidP="0045543F">
                  <w:pPr>
                    <w:numPr>
                      <w:ilvl w:val="0"/>
                      <w:numId w:val="44"/>
                    </w:numPr>
                    <w:suppressAutoHyphens/>
                    <w:autoSpaceDN w:val="0"/>
                    <w:spacing w:after="0" w:line="240" w:lineRule="auto"/>
                    <w:contextualSpacing/>
                    <w:jc w:val="both"/>
                    <w:textAlignment w:val="baseline"/>
                    <w:rPr>
                      <w:rFonts w:ascii="Times New Roman" w:hAnsi="Times New Roman"/>
                      <w:b/>
                      <w:sz w:val="20"/>
                      <w:szCs w:val="20"/>
                    </w:rPr>
                  </w:pPr>
                  <w:r w:rsidRPr="00F13C70">
                    <w:rPr>
                      <w:rFonts w:ascii="Times New Roman" w:hAnsi="Times New Roman"/>
                      <w:b/>
                      <w:sz w:val="20"/>
                      <w:szCs w:val="20"/>
                    </w:rPr>
                    <w:t>Critères éliminatoires relatifs au dossier administratif</w:t>
                  </w:r>
                </w:p>
              </w:tc>
            </w:tr>
            <w:tr w:rsidR="00F13C70" w:rsidRPr="00F13C70" w14:paraId="6331E81B" w14:textId="77777777" w:rsidTr="00C75850">
              <w:trPr>
                <w:jc w:val="center"/>
              </w:trPr>
              <w:tc>
                <w:tcPr>
                  <w:tcW w:w="725" w:type="dxa"/>
                  <w:shd w:val="clear" w:color="auto" w:fill="auto"/>
                  <w:vAlign w:val="center"/>
                </w:tcPr>
                <w:p w14:paraId="4F9551D2" w14:textId="77777777" w:rsidR="00F13C70" w:rsidRPr="00F13C70" w:rsidRDefault="00782E0D" w:rsidP="0045543F">
                  <w:pPr>
                    <w:spacing w:after="0" w:line="240" w:lineRule="auto"/>
                    <w:ind w:left="284"/>
                    <w:contextualSpacing/>
                    <w:jc w:val="both"/>
                    <w:rPr>
                      <w:rFonts w:ascii="Times New Roman" w:hAnsi="Times New Roman"/>
                      <w:sz w:val="20"/>
                      <w:szCs w:val="20"/>
                    </w:rPr>
                  </w:pPr>
                  <w:r>
                    <w:rPr>
                      <w:rFonts w:ascii="Times New Roman" w:hAnsi="Times New Roman"/>
                      <w:sz w:val="20"/>
                      <w:szCs w:val="20"/>
                    </w:rPr>
                    <w:t>1</w:t>
                  </w:r>
                </w:p>
              </w:tc>
              <w:tc>
                <w:tcPr>
                  <w:tcW w:w="5755" w:type="dxa"/>
                  <w:shd w:val="clear" w:color="auto" w:fill="auto"/>
                  <w:vAlign w:val="center"/>
                </w:tcPr>
                <w:p w14:paraId="2E70D169" w14:textId="77777777" w:rsidR="00F13C70" w:rsidRPr="00F13C70" w:rsidRDefault="00F13C70" w:rsidP="0045543F">
                  <w:pPr>
                    <w:spacing w:after="0" w:line="240" w:lineRule="auto"/>
                    <w:ind w:left="284"/>
                    <w:contextualSpacing/>
                    <w:jc w:val="both"/>
                    <w:rPr>
                      <w:rFonts w:ascii="Times New Roman" w:hAnsi="Times New Roman"/>
                      <w:sz w:val="20"/>
                      <w:szCs w:val="20"/>
                    </w:rPr>
                  </w:pPr>
                  <w:r w:rsidRPr="00F13C70">
                    <w:rPr>
                      <w:rFonts w:ascii="Times New Roman" w:hAnsi="Times New Roman"/>
                      <w:sz w:val="20"/>
                      <w:szCs w:val="20"/>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91E871B" w14:textId="77777777" w:rsidR="00F13C70" w:rsidRPr="00F13C70" w:rsidRDefault="00F13C70" w:rsidP="0045543F">
                  <w:pPr>
                    <w:spacing w:after="0" w:line="240" w:lineRule="auto"/>
                    <w:ind w:left="284"/>
                    <w:contextualSpacing/>
                    <w:jc w:val="center"/>
                    <w:rPr>
                      <w:rFonts w:ascii="Times New Roman" w:hAnsi="Times New Roman"/>
                      <w:sz w:val="20"/>
                      <w:szCs w:val="20"/>
                    </w:rPr>
                  </w:pPr>
                  <w:r w:rsidRPr="00F13C70">
                    <w:rPr>
                      <w:rFonts w:ascii="Times New Roman" w:hAnsi="Times New Roman"/>
                      <w:sz w:val="20"/>
                      <w:szCs w:val="20"/>
                    </w:rPr>
                    <w:t>Oui/Non</w:t>
                  </w:r>
                </w:p>
              </w:tc>
            </w:tr>
            <w:tr w:rsidR="00F13C70" w:rsidRPr="00F13C70" w14:paraId="4533E5AD" w14:textId="77777777" w:rsidTr="00C75850">
              <w:trPr>
                <w:jc w:val="center"/>
              </w:trPr>
              <w:tc>
                <w:tcPr>
                  <w:tcW w:w="8278" w:type="dxa"/>
                  <w:gridSpan w:val="3"/>
                  <w:shd w:val="clear" w:color="auto" w:fill="auto"/>
                  <w:vAlign w:val="center"/>
                </w:tcPr>
                <w:p w14:paraId="0CA230B9" w14:textId="77777777" w:rsidR="00F13C70" w:rsidRPr="00F13C70" w:rsidRDefault="00F13C70" w:rsidP="0045543F">
                  <w:pPr>
                    <w:numPr>
                      <w:ilvl w:val="0"/>
                      <w:numId w:val="44"/>
                    </w:numPr>
                    <w:suppressAutoHyphens/>
                    <w:autoSpaceDN w:val="0"/>
                    <w:spacing w:after="0" w:line="240" w:lineRule="auto"/>
                    <w:contextualSpacing/>
                    <w:jc w:val="both"/>
                    <w:textAlignment w:val="baseline"/>
                    <w:rPr>
                      <w:rFonts w:ascii="Times New Roman" w:hAnsi="Times New Roman"/>
                      <w:b/>
                      <w:sz w:val="20"/>
                      <w:szCs w:val="20"/>
                    </w:rPr>
                  </w:pPr>
                  <w:r w:rsidRPr="00F13C70">
                    <w:rPr>
                      <w:rFonts w:ascii="Times New Roman" w:hAnsi="Times New Roman"/>
                      <w:b/>
                      <w:sz w:val="20"/>
                      <w:szCs w:val="20"/>
                    </w:rPr>
                    <w:t>Critères éliminatoires relatifs à l’offre technique</w:t>
                  </w:r>
                </w:p>
              </w:tc>
            </w:tr>
            <w:tr w:rsidR="00F13C70" w:rsidRPr="00F13C70" w14:paraId="6E3DB6B7" w14:textId="77777777" w:rsidTr="00C75850">
              <w:trPr>
                <w:jc w:val="center"/>
              </w:trPr>
              <w:tc>
                <w:tcPr>
                  <w:tcW w:w="725" w:type="dxa"/>
                  <w:shd w:val="clear" w:color="auto" w:fill="auto"/>
                  <w:vAlign w:val="center"/>
                </w:tcPr>
                <w:p w14:paraId="72FEE7B9" w14:textId="77777777" w:rsidR="00F13C70" w:rsidRPr="00F13C70" w:rsidRDefault="00FC448F" w:rsidP="0045543F">
                  <w:pPr>
                    <w:spacing w:after="0" w:line="240" w:lineRule="auto"/>
                    <w:ind w:left="284"/>
                    <w:contextualSpacing/>
                    <w:jc w:val="both"/>
                    <w:rPr>
                      <w:rFonts w:ascii="Times New Roman" w:hAnsi="Times New Roman"/>
                      <w:sz w:val="20"/>
                      <w:szCs w:val="20"/>
                    </w:rPr>
                  </w:pPr>
                  <w:r>
                    <w:rPr>
                      <w:rFonts w:ascii="Times New Roman" w:hAnsi="Times New Roman"/>
                      <w:sz w:val="20"/>
                      <w:szCs w:val="20"/>
                    </w:rPr>
                    <w:t>2</w:t>
                  </w:r>
                </w:p>
              </w:tc>
              <w:tc>
                <w:tcPr>
                  <w:tcW w:w="5755" w:type="dxa"/>
                  <w:shd w:val="clear" w:color="auto" w:fill="auto"/>
                  <w:vAlign w:val="center"/>
                </w:tcPr>
                <w:p w14:paraId="380CA828" w14:textId="77777777" w:rsidR="00F13C70" w:rsidRPr="00F13C70" w:rsidRDefault="006D6280" w:rsidP="0045543F">
                  <w:pPr>
                    <w:spacing w:after="0" w:line="240" w:lineRule="auto"/>
                    <w:ind w:left="284"/>
                    <w:contextualSpacing/>
                    <w:jc w:val="both"/>
                    <w:rPr>
                      <w:rFonts w:ascii="Times New Roman" w:hAnsi="Times New Roman"/>
                      <w:sz w:val="20"/>
                      <w:szCs w:val="20"/>
                    </w:rPr>
                  </w:pPr>
                  <w:r>
                    <w:rPr>
                      <w:rFonts w:ascii="Times New Roman" w:hAnsi="Times New Roman"/>
                      <w:sz w:val="20"/>
                      <w:szCs w:val="20"/>
                    </w:rPr>
                    <w:t>Absence d’une attestation de catégorisation</w:t>
                  </w:r>
                  <w:r w:rsidR="00F13C70" w:rsidRPr="00F13C70">
                    <w:rPr>
                      <w:rFonts w:ascii="Times New Roman" w:hAnsi="Times New Roman"/>
                      <w:sz w:val="20"/>
                      <w:szCs w:val="20"/>
                    </w:rPr>
                    <w:t> </w:t>
                  </w:r>
                </w:p>
              </w:tc>
              <w:tc>
                <w:tcPr>
                  <w:tcW w:w="1798" w:type="dxa"/>
                  <w:shd w:val="clear" w:color="auto" w:fill="auto"/>
                  <w:vAlign w:val="center"/>
                </w:tcPr>
                <w:p w14:paraId="589BDB6D" w14:textId="77777777" w:rsidR="00F13C70" w:rsidRPr="00F13C70" w:rsidRDefault="00F13C70" w:rsidP="0045543F">
                  <w:pPr>
                    <w:spacing w:after="0" w:line="240" w:lineRule="auto"/>
                    <w:ind w:left="284"/>
                    <w:contextualSpacing/>
                    <w:jc w:val="center"/>
                    <w:rPr>
                      <w:rFonts w:ascii="Times New Roman" w:hAnsi="Times New Roman"/>
                      <w:sz w:val="20"/>
                      <w:szCs w:val="20"/>
                    </w:rPr>
                  </w:pPr>
                  <w:r w:rsidRPr="00F13C70">
                    <w:rPr>
                      <w:rFonts w:ascii="Times New Roman" w:hAnsi="Times New Roman"/>
                      <w:sz w:val="20"/>
                      <w:szCs w:val="20"/>
                    </w:rPr>
                    <w:t>Oui/Non</w:t>
                  </w:r>
                </w:p>
              </w:tc>
            </w:tr>
            <w:tr w:rsidR="00F13C70" w:rsidRPr="00F13C70" w14:paraId="41EB9B05" w14:textId="77777777" w:rsidTr="00C75850">
              <w:trPr>
                <w:jc w:val="center"/>
              </w:trPr>
              <w:tc>
                <w:tcPr>
                  <w:tcW w:w="725" w:type="dxa"/>
                  <w:shd w:val="clear" w:color="auto" w:fill="auto"/>
                  <w:vAlign w:val="center"/>
                </w:tcPr>
                <w:p w14:paraId="50978DAE" w14:textId="77777777" w:rsidR="00F13C70" w:rsidRPr="00F13C70" w:rsidRDefault="00FC448F" w:rsidP="0045543F">
                  <w:pPr>
                    <w:spacing w:after="0" w:line="240" w:lineRule="auto"/>
                    <w:ind w:left="284"/>
                    <w:contextualSpacing/>
                    <w:jc w:val="both"/>
                    <w:rPr>
                      <w:rFonts w:ascii="Times New Roman" w:hAnsi="Times New Roman"/>
                      <w:sz w:val="20"/>
                      <w:szCs w:val="20"/>
                    </w:rPr>
                  </w:pPr>
                  <w:r>
                    <w:rPr>
                      <w:rFonts w:ascii="Times New Roman" w:hAnsi="Times New Roman"/>
                      <w:sz w:val="20"/>
                      <w:szCs w:val="20"/>
                    </w:rPr>
                    <w:t>3</w:t>
                  </w:r>
                </w:p>
              </w:tc>
              <w:tc>
                <w:tcPr>
                  <w:tcW w:w="5755" w:type="dxa"/>
                  <w:shd w:val="clear" w:color="auto" w:fill="auto"/>
                  <w:vAlign w:val="center"/>
                </w:tcPr>
                <w:p w14:paraId="61232825" w14:textId="77777777" w:rsidR="00F13C70" w:rsidRPr="00F13C70" w:rsidRDefault="00F13C70" w:rsidP="0045543F">
                  <w:pPr>
                    <w:spacing w:after="0" w:line="240" w:lineRule="auto"/>
                    <w:ind w:left="284"/>
                    <w:contextualSpacing/>
                    <w:jc w:val="both"/>
                    <w:rPr>
                      <w:rFonts w:ascii="Times New Roman" w:hAnsi="Times New Roman"/>
                      <w:sz w:val="20"/>
                      <w:szCs w:val="20"/>
                    </w:rPr>
                  </w:pPr>
                  <w:r w:rsidRPr="00F13C70">
                    <w:rPr>
                      <w:rFonts w:ascii="Times New Roman" w:hAnsi="Times New Roman"/>
                      <w:sz w:val="20"/>
                      <w:szCs w:val="20"/>
                    </w:rPr>
                    <w:t>Absence de la charte d’intégrité datée et signée</w:t>
                  </w:r>
                </w:p>
              </w:tc>
              <w:tc>
                <w:tcPr>
                  <w:tcW w:w="1798" w:type="dxa"/>
                  <w:shd w:val="clear" w:color="auto" w:fill="auto"/>
                  <w:vAlign w:val="center"/>
                </w:tcPr>
                <w:p w14:paraId="1CC80EC7" w14:textId="77777777" w:rsidR="00F13C70" w:rsidRPr="00F13C70" w:rsidRDefault="00F13C70" w:rsidP="0045543F">
                  <w:pPr>
                    <w:spacing w:after="0" w:line="240" w:lineRule="auto"/>
                    <w:ind w:left="284"/>
                    <w:contextualSpacing/>
                    <w:jc w:val="both"/>
                    <w:rPr>
                      <w:rFonts w:ascii="Times New Roman" w:hAnsi="Times New Roman"/>
                      <w:sz w:val="20"/>
                      <w:szCs w:val="20"/>
                    </w:rPr>
                  </w:pPr>
                  <w:r w:rsidRPr="00F13C70">
                    <w:rPr>
                      <w:rFonts w:ascii="Times New Roman" w:hAnsi="Times New Roman"/>
                      <w:sz w:val="20"/>
                      <w:szCs w:val="20"/>
                    </w:rPr>
                    <w:t>Oui/Non</w:t>
                  </w:r>
                </w:p>
              </w:tc>
            </w:tr>
            <w:tr w:rsidR="00F13C70" w:rsidRPr="00F13C70" w14:paraId="4E3253D7" w14:textId="77777777" w:rsidTr="00C75850">
              <w:trPr>
                <w:jc w:val="center"/>
              </w:trPr>
              <w:tc>
                <w:tcPr>
                  <w:tcW w:w="725" w:type="dxa"/>
                  <w:shd w:val="clear" w:color="auto" w:fill="auto"/>
                  <w:vAlign w:val="center"/>
                </w:tcPr>
                <w:p w14:paraId="06A6E789" w14:textId="77777777" w:rsidR="00F13C70" w:rsidRPr="00F13C70" w:rsidRDefault="00FC448F" w:rsidP="0045543F">
                  <w:pPr>
                    <w:spacing w:after="0" w:line="240" w:lineRule="auto"/>
                    <w:ind w:left="284"/>
                    <w:contextualSpacing/>
                    <w:jc w:val="both"/>
                    <w:rPr>
                      <w:rFonts w:ascii="Times New Roman" w:hAnsi="Times New Roman"/>
                      <w:sz w:val="20"/>
                      <w:szCs w:val="20"/>
                    </w:rPr>
                  </w:pPr>
                  <w:r>
                    <w:rPr>
                      <w:rFonts w:ascii="Times New Roman" w:hAnsi="Times New Roman"/>
                      <w:sz w:val="20"/>
                      <w:szCs w:val="20"/>
                    </w:rPr>
                    <w:t>4</w:t>
                  </w:r>
                </w:p>
              </w:tc>
              <w:tc>
                <w:tcPr>
                  <w:tcW w:w="5755" w:type="dxa"/>
                  <w:shd w:val="clear" w:color="auto" w:fill="auto"/>
                  <w:vAlign w:val="center"/>
                </w:tcPr>
                <w:p w14:paraId="4C0D28A4" w14:textId="77777777" w:rsidR="00F13C70" w:rsidRPr="00F13C70" w:rsidRDefault="00F13C70" w:rsidP="0045543F">
                  <w:pPr>
                    <w:spacing w:after="0" w:line="240" w:lineRule="auto"/>
                    <w:ind w:left="284"/>
                    <w:contextualSpacing/>
                    <w:jc w:val="both"/>
                    <w:rPr>
                      <w:rFonts w:ascii="Times New Roman" w:hAnsi="Times New Roman"/>
                      <w:sz w:val="20"/>
                      <w:szCs w:val="20"/>
                    </w:rPr>
                  </w:pPr>
                  <w:r w:rsidRPr="00F13C70">
                    <w:rPr>
                      <w:rFonts w:ascii="Times New Roman" w:hAnsi="Times New Roman"/>
                      <w:sz w:val="20"/>
                      <w:szCs w:val="20"/>
                    </w:rPr>
                    <w:t>Absence de la déclaration d’engagement au respect des clauses environnementales</w:t>
                  </w:r>
                </w:p>
              </w:tc>
              <w:tc>
                <w:tcPr>
                  <w:tcW w:w="1798" w:type="dxa"/>
                  <w:shd w:val="clear" w:color="auto" w:fill="auto"/>
                  <w:vAlign w:val="center"/>
                </w:tcPr>
                <w:p w14:paraId="2FDD0C6C" w14:textId="77777777" w:rsidR="00F13C70" w:rsidRPr="00F13C70" w:rsidRDefault="00F13C70" w:rsidP="0045543F">
                  <w:pPr>
                    <w:spacing w:after="0" w:line="240" w:lineRule="auto"/>
                    <w:ind w:left="284"/>
                    <w:contextualSpacing/>
                    <w:jc w:val="both"/>
                    <w:rPr>
                      <w:rFonts w:ascii="Times New Roman" w:hAnsi="Times New Roman"/>
                      <w:sz w:val="20"/>
                      <w:szCs w:val="20"/>
                    </w:rPr>
                  </w:pPr>
                  <w:r w:rsidRPr="00F13C70">
                    <w:rPr>
                      <w:rFonts w:ascii="Times New Roman" w:hAnsi="Times New Roman"/>
                      <w:sz w:val="20"/>
                      <w:szCs w:val="20"/>
                    </w:rPr>
                    <w:t>Oui/Non</w:t>
                  </w:r>
                </w:p>
              </w:tc>
            </w:tr>
            <w:tr w:rsidR="00860F24" w:rsidRPr="00F13C70" w14:paraId="3D84D936" w14:textId="77777777" w:rsidTr="00C75850">
              <w:trPr>
                <w:jc w:val="center"/>
              </w:trPr>
              <w:tc>
                <w:tcPr>
                  <w:tcW w:w="725" w:type="dxa"/>
                  <w:shd w:val="clear" w:color="auto" w:fill="auto"/>
                  <w:vAlign w:val="center"/>
                </w:tcPr>
                <w:p w14:paraId="7BC73951" w14:textId="77777777" w:rsidR="00860F24" w:rsidRPr="00F13C70" w:rsidRDefault="00FC448F" w:rsidP="0045543F">
                  <w:pPr>
                    <w:spacing w:after="0" w:line="240" w:lineRule="auto"/>
                    <w:ind w:left="284"/>
                    <w:contextualSpacing/>
                    <w:jc w:val="both"/>
                    <w:rPr>
                      <w:rFonts w:ascii="Times New Roman" w:hAnsi="Times New Roman"/>
                      <w:sz w:val="20"/>
                      <w:szCs w:val="20"/>
                    </w:rPr>
                  </w:pPr>
                  <w:r>
                    <w:rPr>
                      <w:rFonts w:ascii="Times New Roman" w:hAnsi="Times New Roman"/>
                      <w:sz w:val="20"/>
                      <w:szCs w:val="20"/>
                    </w:rPr>
                    <w:t>5</w:t>
                  </w:r>
                </w:p>
              </w:tc>
              <w:tc>
                <w:tcPr>
                  <w:tcW w:w="5755" w:type="dxa"/>
                  <w:shd w:val="clear" w:color="auto" w:fill="auto"/>
                  <w:vAlign w:val="center"/>
                </w:tcPr>
                <w:p w14:paraId="24EECCF1" w14:textId="77777777" w:rsidR="00860F24" w:rsidRPr="00F13C70" w:rsidRDefault="00860F24" w:rsidP="0045543F">
                  <w:pPr>
                    <w:spacing w:after="0" w:line="240" w:lineRule="auto"/>
                    <w:ind w:left="284"/>
                    <w:contextualSpacing/>
                    <w:jc w:val="both"/>
                    <w:rPr>
                      <w:rFonts w:ascii="Times New Roman" w:hAnsi="Times New Roman"/>
                      <w:sz w:val="20"/>
                      <w:szCs w:val="20"/>
                    </w:rPr>
                  </w:pPr>
                  <w:r>
                    <w:rPr>
                      <w:rFonts w:ascii="Times New Roman" w:hAnsi="Times New Roman"/>
                      <w:sz w:val="20"/>
                      <w:szCs w:val="20"/>
                    </w:rPr>
                    <w:t>Absence du rapport de visite de site signé et daté</w:t>
                  </w:r>
                </w:p>
              </w:tc>
              <w:tc>
                <w:tcPr>
                  <w:tcW w:w="1798" w:type="dxa"/>
                  <w:shd w:val="clear" w:color="auto" w:fill="auto"/>
                  <w:vAlign w:val="center"/>
                </w:tcPr>
                <w:p w14:paraId="7838FE68" w14:textId="77777777" w:rsidR="00860F24" w:rsidRPr="00F13C70" w:rsidRDefault="00860F24" w:rsidP="0045543F">
                  <w:pPr>
                    <w:spacing w:after="0" w:line="240" w:lineRule="auto"/>
                    <w:ind w:left="284"/>
                    <w:contextualSpacing/>
                    <w:jc w:val="both"/>
                    <w:rPr>
                      <w:rFonts w:ascii="Times New Roman" w:hAnsi="Times New Roman"/>
                      <w:sz w:val="20"/>
                      <w:szCs w:val="20"/>
                    </w:rPr>
                  </w:pPr>
                </w:p>
              </w:tc>
            </w:tr>
            <w:tr w:rsidR="00F13C70" w:rsidRPr="00F13C70" w14:paraId="566AC385" w14:textId="77777777" w:rsidTr="00C75850">
              <w:trPr>
                <w:jc w:val="center"/>
              </w:trPr>
              <w:tc>
                <w:tcPr>
                  <w:tcW w:w="8278" w:type="dxa"/>
                  <w:gridSpan w:val="3"/>
                  <w:shd w:val="clear" w:color="auto" w:fill="auto"/>
                  <w:vAlign w:val="center"/>
                </w:tcPr>
                <w:p w14:paraId="2C8DC928" w14:textId="77777777" w:rsidR="00F13C70" w:rsidRPr="00F13C70" w:rsidRDefault="00F13C70" w:rsidP="0045543F">
                  <w:pPr>
                    <w:numPr>
                      <w:ilvl w:val="0"/>
                      <w:numId w:val="44"/>
                    </w:numPr>
                    <w:suppressAutoHyphens/>
                    <w:autoSpaceDN w:val="0"/>
                    <w:spacing w:after="0" w:line="240" w:lineRule="auto"/>
                    <w:contextualSpacing/>
                    <w:jc w:val="both"/>
                    <w:textAlignment w:val="baseline"/>
                    <w:rPr>
                      <w:rFonts w:ascii="Times New Roman" w:hAnsi="Times New Roman"/>
                      <w:b/>
                      <w:sz w:val="20"/>
                      <w:szCs w:val="20"/>
                    </w:rPr>
                  </w:pPr>
                  <w:r w:rsidRPr="00F13C70">
                    <w:rPr>
                      <w:rFonts w:ascii="Times New Roman" w:hAnsi="Times New Roman"/>
                      <w:b/>
                      <w:sz w:val="20"/>
                      <w:szCs w:val="20"/>
                    </w:rPr>
                    <w:t>Critères éliminatoires relatifs à l’offre financière</w:t>
                  </w:r>
                </w:p>
              </w:tc>
            </w:tr>
            <w:tr w:rsidR="00F13C70" w:rsidRPr="00F13C70" w14:paraId="01420408" w14:textId="77777777" w:rsidTr="00C75850">
              <w:trPr>
                <w:jc w:val="center"/>
              </w:trPr>
              <w:tc>
                <w:tcPr>
                  <w:tcW w:w="725" w:type="dxa"/>
                  <w:shd w:val="clear" w:color="auto" w:fill="auto"/>
                  <w:vAlign w:val="center"/>
                </w:tcPr>
                <w:p w14:paraId="58DBA3CD" w14:textId="77777777" w:rsidR="00F13C70" w:rsidRPr="00F13C70" w:rsidRDefault="00FC448F" w:rsidP="0045543F">
                  <w:pPr>
                    <w:spacing w:after="0" w:line="240" w:lineRule="auto"/>
                    <w:ind w:left="204"/>
                    <w:contextualSpacing/>
                    <w:jc w:val="both"/>
                    <w:rPr>
                      <w:rFonts w:ascii="Times New Roman" w:hAnsi="Times New Roman"/>
                      <w:sz w:val="20"/>
                      <w:szCs w:val="20"/>
                    </w:rPr>
                  </w:pPr>
                  <w:r>
                    <w:rPr>
                      <w:rFonts w:ascii="Times New Roman" w:hAnsi="Times New Roman"/>
                      <w:sz w:val="20"/>
                      <w:szCs w:val="20"/>
                    </w:rPr>
                    <w:t>6</w:t>
                  </w:r>
                </w:p>
              </w:tc>
              <w:tc>
                <w:tcPr>
                  <w:tcW w:w="5755" w:type="dxa"/>
                  <w:shd w:val="clear" w:color="auto" w:fill="auto"/>
                  <w:vAlign w:val="center"/>
                </w:tcPr>
                <w:p w14:paraId="7D27CB2E" w14:textId="77777777" w:rsidR="00F13C70" w:rsidRPr="00F13C70" w:rsidRDefault="00F13C70" w:rsidP="0045543F">
                  <w:pPr>
                    <w:spacing w:after="0" w:line="240" w:lineRule="auto"/>
                    <w:ind w:left="284"/>
                    <w:contextualSpacing/>
                    <w:jc w:val="both"/>
                    <w:rPr>
                      <w:rFonts w:ascii="Times New Roman" w:hAnsi="Times New Roman"/>
                      <w:sz w:val="20"/>
                      <w:szCs w:val="20"/>
                    </w:rPr>
                  </w:pPr>
                  <w:r w:rsidRPr="00F13C70">
                    <w:rPr>
                      <w:rFonts w:ascii="Times New Roman" w:hAnsi="Times New Roman"/>
                      <w:sz w:val="20"/>
                      <w:szCs w:val="20"/>
                    </w:rPr>
                    <w:t>Absence d’un prix unitaire quantifié dans l’offre financière</w:t>
                  </w:r>
                </w:p>
              </w:tc>
              <w:tc>
                <w:tcPr>
                  <w:tcW w:w="1798" w:type="dxa"/>
                  <w:shd w:val="clear" w:color="auto" w:fill="auto"/>
                  <w:vAlign w:val="center"/>
                </w:tcPr>
                <w:p w14:paraId="7AAAB07F" w14:textId="77777777" w:rsidR="00F13C70" w:rsidRPr="00F13C70" w:rsidRDefault="00F13C70" w:rsidP="0045543F">
                  <w:pPr>
                    <w:spacing w:after="0" w:line="240" w:lineRule="auto"/>
                    <w:ind w:left="284"/>
                    <w:contextualSpacing/>
                    <w:jc w:val="both"/>
                    <w:rPr>
                      <w:rFonts w:ascii="Times New Roman" w:hAnsi="Times New Roman"/>
                      <w:sz w:val="20"/>
                      <w:szCs w:val="20"/>
                    </w:rPr>
                  </w:pPr>
                  <w:r w:rsidRPr="00F13C70">
                    <w:rPr>
                      <w:rFonts w:ascii="Times New Roman" w:hAnsi="Times New Roman"/>
                      <w:sz w:val="20"/>
                      <w:szCs w:val="20"/>
                    </w:rPr>
                    <w:t>Oui/Non</w:t>
                  </w:r>
                </w:p>
              </w:tc>
            </w:tr>
            <w:tr w:rsidR="00F13C70" w:rsidRPr="00F13C70" w14:paraId="35CD2B00" w14:textId="77777777" w:rsidTr="00C75850">
              <w:trPr>
                <w:jc w:val="center"/>
              </w:trPr>
              <w:tc>
                <w:tcPr>
                  <w:tcW w:w="8278" w:type="dxa"/>
                  <w:gridSpan w:val="3"/>
                  <w:shd w:val="clear" w:color="auto" w:fill="auto"/>
                  <w:vAlign w:val="center"/>
                </w:tcPr>
                <w:p w14:paraId="5CA15F2D" w14:textId="77777777" w:rsidR="00F13C70" w:rsidRPr="00F13C70" w:rsidRDefault="00F13C70" w:rsidP="0045543F">
                  <w:pPr>
                    <w:numPr>
                      <w:ilvl w:val="0"/>
                      <w:numId w:val="44"/>
                    </w:numPr>
                    <w:suppressAutoHyphens/>
                    <w:autoSpaceDN w:val="0"/>
                    <w:spacing w:after="0" w:line="240" w:lineRule="auto"/>
                    <w:contextualSpacing/>
                    <w:jc w:val="both"/>
                    <w:textAlignment w:val="baseline"/>
                    <w:rPr>
                      <w:rFonts w:ascii="Times New Roman" w:hAnsi="Times New Roman"/>
                      <w:b/>
                      <w:sz w:val="20"/>
                      <w:szCs w:val="20"/>
                    </w:rPr>
                  </w:pPr>
                  <w:r w:rsidRPr="00F13C70">
                    <w:rPr>
                      <w:rFonts w:ascii="Times New Roman" w:hAnsi="Times New Roman"/>
                      <w:b/>
                      <w:sz w:val="20"/>
                      <w:szCs w:val="20"/>
                    </w:rPr>
                    <w:t>Critères éliminatoires d’ordre général</w:t>
                  </w:r>
                </w:p>
              </w:tc>
            </w:tr>
            <w:tr w:rsidR="00F13C70" w:rsidRPr="00F13C70" w14:paraId="7FE542C3" w14:textId="77777777" w:rsidTr="00C75850">
              <w:trPr>
                <w:jc w:val="center"/>
              </w:trPr>
              <w:tc>
                <w:tcPr>
                  <w:tcW w:w="725" w:type="dxa"/>
                  <w:shd w:val="clear" w:color="auto" w:fill="auto"/>
                  <w:vAlign w:val="center"/>
                </w:tcPr>
                <w:p w14:paraId="1AF7624A" w14:textId="77777777" w:rsidR="00F13C70" w:rsidRPr="00F13C70" w:rsidRDefault="00FC448F" w:rsidP="0045543F">
                  <w:pPr>
                    <w:spacing w:after="0" w:line="240" w:lineRule="auto"/>
                    <w:ind w:left="204"/>
                    <w:contextualSpacing/>
                    <w:jc w:val="both"/>
                    <w:rPr>
                      <w:rFonts w:ascii="Times New Roman" w:hAnsi="Times New Roman"/>
                      <w:sz w:val="20"/>
                      <w:szCs w:val="20"/>
                    </w:rPr>
                  </w:pPr>
                  <w:r>
                    <w:rPr>
                      <w:rFonts w:ascii="Times New Roman" w:hAnsi="Times New Roman"/>
                      <w:sz w:val="20"/>
                      <w:szCs w:val="20"/>
                    </w:rPr>
                    <w:t>7</w:t>
                  </w:r>
                </w:p>
              </w:tc>
              <w:tc>
                <w:tcPr>
                  <w:tcW w:w="5755" w:type="dxa"/>
                  <w:shd w:val="clear" w:color="auto" w:fill="auto"/>
                  <w:vAlign w:val="center"/>
                </w:tcPr>
                <w:p w14:paraId="1F8268B5" w14:textId="77777777" w:rsidR="00F13C70" w:rsidRPr="00F13C70" w:rsidRDefault="00F13C70" w:rsidP="0045543F">
                  <w:pPr>
                    <w:spacing w:after="0" w:line="240" w:lineRule="auto"/>
                    <w:ind w:left="284"/>
                    <w:contextualSpacing/>
                    <w:jc w:val="both"/>
                    <w:rPr>
                      <w:rFonts w:ascii="Times New Roman" w:hAnsi="Times New Roman"/>
                      <w:sz w:val="20"/>
                      <w:szCs w:val="20"/>
                    </w:rPr>
                  </w:pPr>
                  <w:bookmarkStart w:id="176" w:name="_Hlk137558071"/>
                  <w:r w:rsidRPr="00F13C70">
                    <w:rPr>
                      <w:rFonts w:ascii="Times New Roman" w:hAnsi="Times New Roman"/>
                      <w:sz w:val="20"/>
                      <w:szCs w:val="20"/>
                    </w:rPr>
                    <w:t>CCAP paraphé sur chaque page et signé assorti de la mention « lu et approuvé »</w:t>
                  </w:r>
                  <w:bookmarkEnd w:id="176"/>
                </w:p>
              </w:tc>
              <w:tc>
                <w:tcPr>
                  <w:tcW w:w="1798" w:type="dxa"/>
                  <w:shd w:val="clear" w:color="auto" w:fill="auto"/>
                  <w:vAlign w:val="center"/>
                </w:tcPr>
                <w:p w14:paraId="68F7A797" w14:textId="77777777" w:rsidR="00F13C70" w:rsidRPr="00F13C70" w:rsidRDefault="00F13C70" w:rsidP="0045543F">
                  <w:pPr>
                    <w:spacing w:after="0" w:line="240" w:lineRule="auto"/>
                    <w:ind w:left="284"/>
                    <w:contextualSpacing/>
                    <w:jc w:val="both"/>
                    <w:rPr>
                      <w:rFonts w:ascii="Times New Roman" w:hAnsi="Times New Roman"/>
                      <w:sz w:val="20"/>
                      <w:szCs w:val="20"/>
                    </w:rPr>
                  </w:pPr>
                  <w:r w:rsidRPr="00F13C70">
                    <w:rPr>
                      <w:rFonts w:ascii="Times New Roman" w:hAnsi="Times New Roman"/>
                      <w:sz w:val="20"/>
                      <w:szCs w:val="20"/>
                    </w:rPr>
                    <w:t>Oui/Non</w:t>
                  </w:r>
                </w:p>
              </w:tc>
            </w:tr>
            <w:tr w:rsidR="00F13C70" w:rsidRPr="00F13C70" w14:paraId="6425F1F8" w14:textId="77777777" w:rsidTr="00C75850">
              <w:trPr>
                <w:jc w:val="center"/>
              </w:trPr>
              <w:tc>
                <w:tcPr>
                  <w:tcW w:w="725" w:type="dxa"/>
                  <w:shd w:val="clear" w:color="auto" w:fill="auto"/>
                  <w:vAlign w:val="center"/>
                </w:tcPr>
                <w:p w14:paraId="193F3D29" w14:textId="77777777" w:rsidR="00F13C70" w:rsidRPr="00F13C70" w:rsidRDefault="00FC448F" w:rsidP="0045543F">
                  <w:pPr>
                    <w:spacing w:after="0" w:line="240" w:lineRule="auto"/>
                    <w:ind w:left="204"/>
                    <w:contextualSpacing/>
                    <w:jc w:val="both"/>
                    <w:rPr>
                      <w:rFonts w:ascii="Times New Roman" w:hAnsi="Times New Roman"/>
                      <w:sz w:val="20"/>
                      <w:szCs w:val="20"/>
                    </w:rPr>
                  </w:pPr>
                  <w:r>
                    <w:rPr>
                      <w:rFonts w:ascii="Times New Roman" w:hAnsi="Times New Roman"/>
                      <w:sz w:val="20"/>
                      <w:szCs w:val="20"/>
                    </w:rPr>
                    <w:t>8</w:t>
                  </w:r>
                </w:p>
              </w:tc>
              <w:tc>
                <w:tcPr>
                  <w:tcW w:w="5755" w:type="dxa"/>
                  <w:shd w:val="clear" w:color="auto" w:fill="auto"/>
                  <w:vAlign w:val="center"/>
                </w:tcPr>
                <w:p w14:paraId="2A1A0D5C" w14:textId="77777777" w:rsidR="00F13C70" w:rsidRPr="00F13C70" w:rsidRDefault="00F13C70" w:rsidP="0045543F">
                  <w:pPr>
                    <w:spacing w:after="0" w:line="240" w:lineRule="auto"/>
                    <w:ind w:left="284"/>
                    <w:contextualSpacing/>
                    <w:jc w:val="both"/>
                    <w:rPr>
                      <w:rFonts w:ascii="Times New Roman" w:hAnsi="Times New Roman"/>
                      <w:sz w:val="20"/>
                      <w:szCs w:val="20"/>
                    </w:rPr>
                  </w:pPr>
                  <w:r w:rsidRPr="00F13C70">
                    <w:rPr>
                      <w:rFonts w:ascii="Times New Roman" w:hAnsi="Times New Roman"/>
                      <w:sz w:val="20"/>
                      <w:szCs w:val="20"/>
                    </w:rPr>
                    <w:t>Fausses déclarations, manœuvres frauduleuses ou falsification des pièces</w:t>
                  </w:r>
                </w:p>
              </w:tc>
              <w:tc>
                <w:tcPr>
                  <w:tcW w:w="1798" w:type="dxa"/>
                  <w:shd w:val="clear" w:color="auto" w:fill="auto"/>
                  <w:vAlign w:val="center"/>
                </w:tcPr>
                <w:p w14:paraId="447F567E" w14:textId="77777777" w:rsidR="00F13C70" w:rsidRPr="00F13C70" w:rsidRDefault="00F13C70" w:rsidP="0045543F">
                  <w:pPr>
                    <w:spacing w:after="0" w:line="240" w:lineRule="auto"/>
                    <w:ind w:left="284"/>
                    <w:contextualSpacing/>
                    <w:jc w:val="both"/>
                    <w:rPr>
                      <w:rFonts w:ascii="Times New Roman" w:hAnsi="Times New Roman"/>
                      <w:sz w:val="20"/>
                      <w:szCs w:val="20"/>
                    </w:rPr>
                  </w:pPr>
                  <w:r w:rsidRPr="00F13C70">
                    <w:rPr>
                      <w:rFonts w:ascii="Times New Roman" w:hAnsi="Times New Roman"/>
                      <w:sz w:val="20"/>
                      <w:szCs w:val="20"/>
                    </w:rPr>
                    <w:t>Oui/Non</w:t>
                  </w:r>
                </w:p>
              </w:tc>
            </w:tr>
            <w:tr w:rsidR="00F13C70" w:rsidRPr="00F13C70" w14:paraId="40CD733C" w14:textId="77777777" w:rsidTr="00C75850">
              <w:trPr>
                <w:jc w:val="center"/>
              </w:trPr>
              <w:tc>
                <w:tcPr>
                  <w:tcW w:w="725" w:type="dxa"/>
                  <w:shd w:val="clear" w:color="auto" w:fill="auto"/>
                  <w:vAlign w:val="center"/>
                </w:tcPr>
                <w:p w14:paraId="1EC09AE7" w14:textId="77777777" w:rsidR="00F13C70" w:rsidRPr="00F13C70" w:rsidRDefault="00FC448F" w:rsidP="0045543F">
                  <w:pPr>
                    <w:spacing w:after="0" w:line="240" w:lineRule="auto"/>
                    <w:ind w:left="204"/>
                    <w:contextualSpacing/>
                    <w:jc w:val="both"/>
                    <w:rPr>
                      <w:rFonts w:ascii="Times New Roman" w:hAnsi="Times New Roman"/>
                      <w:sz w:val="20"/>
                      <w:szCs w:val="20"/>
                    </w:rPr>
                  </w:pPr>
                  <w:r>
                    <w:rPr>
                      <w:rFonts w:ascii="Times New Roman" w:hAnsi="Times New Roman"/>
                      <w:sz w:val="20"/>
                      <w:szCs w:val="20"/>
                    </w:rPr>
                    <w:t>9</w:t>
                  </w:r>
                </w:p>
              </w:tc>
              <w:tc>
                <w:tcPr>
                  <w:tcW w:w="5755" w:type="dxa"/>
                  <w:shd w:val="clear" w:color="auto" w:fill="auto"/>
                  <w:vAlign w:val="center"/>
                </w:tcPr>
                <w:p w14:paraId="5E03414B" w14:textId="77777777" w:rsidR="00F13C70" w:rsidRPr="00F13C70" w:rsidRDefault="00F13C70" w:rsidP="0045543F">
                  <w:pPr>
                    <w:spacing w:after="0" w:line="240" w:lineRule="auto"/>
                    <w:ind w:left="284"/>
                    <w:contextualSpacing/>
                    <w:jc w:val="both"/>
                    <w:rPr>
                      <w:rFonts w:ascii="Times New Roman" w:hAnsi="Times New Roman"/>
                      <w:sz w:val="20"/>
                      <w:szCs w:val="20"/>
                    </w:rPr>
                  </w:pPr>
                  <w:r w:rsidRPr="00F13C70">
                    <w:rPr>
                      <w:rFonts w:ascii="Times New Roman" w:hAnsi="Times New Roman"/>
                      <w:sz w:val="20"/>
                      <w:szCs w:val="20"/>
                    </w:rPr>
                    <w:t xml:space="preserve">Non-respect d’au moins </w:t>
                  </w:r>
                  <w:r w:rsidR="00870600">
                    <w:rPr>
                      <w:rFonts w:ascii="Times New Roman" w:hAnsi="Times New Roman"/>
                      <w:sz w:val="20"/>
                      <w:szCs w:val="20"/>
                    </w:rPr>
                    <w:t>71</w:t>
                  </w:r>
                  <w:r w:rsidR="002A3C16">
                    <w:rPr>
                      <w:rFonts w:ascii="Times New Roman" w:hAnsi="Times New Roman"/>
                      <w:sz w:val="20"/>
                      <w:szCs w:val="20"/>
                    </w:rPr>
                    <w:t>%</w:t>
                  </w:r>
                  <w:r w:rsidRPr="00F13C70">
                    <w:rPr>
                      <w:rFonts w:ascii="Times New Roman" w:hAnsi="Times New Roman"/>
                      <w:sz w:val="20"/>
                      <w:szCs w:val="20"/>
                    </w:rPr>
                    <w:t xml:space="preserve"> critères essentiels (</w:t>
                  </w:r>
                  <w:r w:rsidR="00870600">
                    <w:rPr>
                      <w:rFonts w:ascii="Times New Roman" w:hAnsi="Times New Roman"/>
                      <w:sz w:val="20"/>
                      <w:szCs w:val="20"/>
                    </w:rPr>
                    <w:t>71</w:t>
                  </w:r>
                  <w:r w:rsidR="002A3C16">
                    <w:rPr>
                      <w:rFonts w:ascii="Times New Roman" w:hAnsi="Times New Roman"/>
                      <w:sz w:val="20"/>
                      <w:szCs w:val="20"/>
                    </w:rPr>
                    <w:t>%</w:t>
                  </w:r>
                  <w:r w:rsidRPr="00F13C70">
                    <w:rPr>
                      <w:rFonts w:ascii="Times New Roman" w:hAnsi="Times New Roman"/>
                      <w:sz w:val="20"/>
                      <w:szCs w:val="20"/>
                    </w:rPr>
                    <w:t xml:space="preserve"> renvoyant au seuil de qualification des offres techniques) sur </w:t>
                  </w:r>
                  <w:r w:rsidR="004C57B3">
                    <w:rPr>
                      <w:rFonts w:ascii="Times New Roman" w:hAnsi="Times New Roman"/>
                      <w:sz w:val="20"/>
                      <w:szCs w:val="20"/>
                    </w:rPr>
                    <w:t>7</w:t>
                  </w:r>
                  <w:r w:rsidRPr="00F13C70">
                    <w:rPr>
                      <w:rFonts w:ascii="Times New Roman" w:hAnsi="Times New Roman"/>
                      <w:sz w:val="20"/>
                      <w:szCs w:val="20"/>
                    </w:rPr>
                    <w:t xml:space="preserve"> (</w:t>
                  </w:r>
                  <w:r w:rsidR="00870600">
                    <w:rPr>
                      <w:rFonts w:ascii="Times New Roman" w:hAnsi="Times New Roman"/>
                      <w:sz w:val="20"/>
                      <w:szCs w:val="20"/>
                    </w:rPr>
                    <w:t>7</w:t>
                  </w:r>
                  <w:r w:rsidRPr="00F13C70">
                    <w:rPr>
                      <w:rFonts w:ascii="Times New Roman" w:hAnsi="Times New Roman"/>
                      <w:sz w:val="20"/>
                      <w:szCs w:val="20"/>
                    </w:rPr>
                    <w:t xml:space="preserve"> renvoyant au nombre total de critères essentiels) ;</w:t>
                  </w:r>
                </w:p>
              </w:tc>
              <w:tc>
                <w:tcPr>
                  <w:tcW w:w="1798" w:type="dxa"/>
                  <w:shd w:val="clear" w:color="auto" w:fill="auto"/>
                  <w:vAlign w:val="center"/>
                </w:tcPr>
                <w:p w14:paraId="3DECCEFC" w14:textId="77777777" w:rsidR="00F13C70" w:rsidRPr="00F13C70" w:rsidRDefault="00F13C70" w:rsidP="0045543F">
                  <w:pPr>
                    <w:spacing w:after="0" w:line="240" w:lineRule="auto"/>
                    <w:ind w:left="284"/>
                    <w:contextualSpacing/>
                    <w:jc w:val="both"/>
                    <w:rPr>
                      <w:rFonts w:ascii="Times New Roman" w:hAnsi="Times New Roman"/>
                      <w:sz w:val="20"/>
                      <w:szCs w:val="20"/>
                    </w:rPr>
                  </w:pPr>
                  <w:r w:rsidRPr="00F13C70">
                    <w:rPr>
                      <w:rFonts w:ascii="Times New Roman" w:hAnsi="Times New Roman"/>
                      <w:sz w:val="20"/>
                      <w:szCs w:val="20"/>
                    </w:rPr>
                    <w:t>Oui/Non</w:t>
                  </w:r>
                </w:p>
              </w:tc>
            </w:tr>
            <w:tr w:rsidR="00F13C70" w:rsidRPr="00F13C70" w14:paraId="0A1AA8CA" w14:textId="77777777" w:rsidTr="00C75850">
              <w:trPr>
                <w:trHeight w:val="629"/>
                <w:jc w:val="center"/>
              </w:trPr>
              <w:tc>
                <w:tcPr>
                  <w:tcW w:w="725" w:type="dxa"/>
                  <w:shd w:val="clear" w:color="auto" w:fill="auto"/>
                  <w:vAlign w:val="center"/>
                </w:tcPr>
                <w:p w14:paraId="24CAAEE6" w14:textId="77777777" w:rsidR="00F13C70" w:rsidRPr="00F13C70" w:rsidRDefault="00FC448F" w:rsidP="0045543F">
                  <w:pPr>
                    <w:spacing w:after="0" w:line="240" w:lineRule="auto"/>
                    <w:ind w:left="204"/>
                    <w:contextualSpacing/>
                    <w:jc w:val="both"/>
                    <w:rPr>
                      <w:rFonts w:ascii="Times New Roman" w:hAnsi="Times New Roman"/>
                      <w:sz w:val="20"/>
                      <w:szCs w:val="20"/>
                    </w:rPr>
                  </w:pPr>
                  <w:r>
                    <w:rPr>
                      <w:rFonts w:ascii="Times New Roman" w:hAnsi="Times New Roman"/>
                      <w:sz w:val="20"/>
                      <w:szCs w:val="20"/>
                    </w:rPr>
                    <w:t>10</w:t>
                  </w:r>
                </w:p>
              </w:tc>
              <w:tc>
                <w:tcPr>
                  <w:tcW w:w="5755" w:type="dxa"/>
                  <w:shd w:val="clear" w:color="auto" w:fill="auto"/>
                  <w:vAlign w:val="center"/>
                </w:tcPr>
                <w:p w14:paraId="0EA468D4" w14:textId="77777777" w:rsidR="00F13C70" w:rsidRPr="00F13C70" w:rsidRDefault="00F13C70" w:rsidP="0045543F">
                  <w:pPr>
                    <w:spacing w:after="0" w:line="240" w:lineRule="auto"/>
                    <w:ind w:left="284"/>
                    <w:contextualSpacing/>
                    <w:jc w:val="both"/>
                    <w:rPr>
                      <w:rFonts w:ascii="Times New Roman" w:hAnsi="Times New Roman"/>
                      <w:sz w:val="20"/>
                      <w:szCs w:val="20"/>
                    </w:rPr>
                  </w:pPr>
                  <w:r w:rsidRPr="00F13C70">
                    <w:rPr>
                      <w:rFonts w:ascii="Times New Roman" w:hAnsi="Times New Roman"/>
                      <w:sz w:val="20"/>
                      <w:szCs w:val="20"/>
                    </w:rPr>
                    <w:t>Absence d’une déclaration sur l’honneur de n’avoir pas abandonné de chantier durant les trois dernières années</w:t>
                  </w:r>
                </w:p>
              </w:tc>
              <w:tc>
                <w:tcPr>
                  <w:tcW w:w="1798" w:type="dxa"/>
                  <w:shd w:val="clear" w:color="auto" w:fill="auto"/>
                  <w:vAlign w:val="center"/>
                </w:tcPr>
                <w:p w14:paraId="54563421" w14:textId="77777777" w:rsidR="00F13C70" w:rsidRPr="00F13C70" w:rsidRDefault="00F13C70" w:rsidP="0045543F">
                  <w:pPr>
                    <w:spacing w:after="0" w:line="240" w:lineRule="auto"/>
                    <w:ind w:left="284"/>
                    <w:contextualSpacing/>
                    <w:jc w:val="both"/>
                    <w:rPr>
                      <w:rFonts w:ascii="Times New Roman" w:hAnsi="Times New Roman"/>
                      <w:sz w:val="20"/>
                      <w:szCs w:val="20"/>
                    </w:rPr>
                  </w:pPr>
                  <w:r w:rsidRPr="00F13C70">
                    <w:rPr>
                      <w:rFonts w:ascii="Times New Roman" w:hAnsi="Times New Roman"/>
                      <w:sz w:val="20"/>
                      <w:szCs w:val="20"/>
                    </w:rPr>
                    <w:t>Oui/Non</w:t>
                  </w:r>
                </w:p>
              </w:tc>
            </w:tr>
          </w:tbl>
          <w:p w14:paraId="3BC9F5D8" w14:textId="77777777" w:rsidR="00F13C70" w:rsidRPr="00F13C70" w:rsidRDefault="00F13C70" w:rsidP="0045543F">
            <w:pPr>
              <w:widowControl w:val="0"/>
              <w:suppressAutoHyphens/>
              <w:autoSpaceDE w:val="0"/>
              <w:autoSpaceDN w:val="0"/>
              <w:spacing w:after="0" w:line="240" w:lineRule="auto"/>
              <w:jc w:val="both"/>
              <w:textAlignment w:val="baseline"/>
              <w:rPr>
                <w:rFonts w:ascii="Times New Roman" w:eastAsia="Times New Roman" w:hAnsi="Times New Roman"/>
                <w:b/>
                <w:bCs/>
                <w:i/>
                <w:iCs/>
                <w:color w:val="FF0000"/>
                <w:sz w:val="10"/>
                <w:szCs w:val="10"/>
                <w:lang w:eastAsia="fr-FR"/>
              </w:rPr>
            </w:pPr>
          </w:p>
          <w:p w14:paraId="4DE93C9B" w14:textId="77777777" w:rsidR="00F13C70" w:rsidRPr="00F13C70" w:rsidRDefault="00F13C70" w:rsidP="0045543F">
            <w:pPr>
              <w:widowControl w:val="0"/>
              <w:numPr>
                <w:ilvl w:val="0"/>
                <w:numId w:val="43"/>
              </w:numPr>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r w:rsidRPr="00F13C70">
              <w:rPr>
                <w:rFonts w:ascii="Times New Roman" w:eastAsia="Times New Roman" w:hAnsi="Times New Roman"/>
                <w:b/>
                <w:iCs/>
                <w:sz w:val="24"/>
                <w:szCs w:val="24"/>
                <w:lang w:eastAsia="fr-FR"/>
              </w:rPr>
              <w:t>Critères essentiels</w:t>
            </w:r>
            <w:r w:rsidRPr="00F13C70">
              <w:rPr>
                <w:rFonts w:ascii="Times New Roman" w:eastAsia="Times New Roman" w:hAnsi="Times New Roman"/>
                <w:b/>
                <w:sz w:val="24"/>
                <w:szCs w:val="24"/>
                <w:lang w:eastAsia="fr-FR"/>
              </w:rPr>
              <w:t xml:space="preserve"> </w:t>
            </w:r>
          </w:p>
          <w:p w14:paraId="07C6D7AF" w14:textId="77777777" w:rsidR="00F13C70" w:rsidRPr="00A73543" w:rsidRDefault="00F13C70" w:rsidP="0045543F">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 xml:space="preserve">L’évaluation des critères essentiels ou relatifs à la qualification des Soumissionnaires portera à titre indicatif sur : </w:t>
            </w:r>
          </w:p>
          <w:p w14:paraId="724D1216" w14:textId="77777777" w:rsidR="00F13C70" w:rsidRPr="00F13C70" w:rsidRDefault="00F13C70" w:rsidP="0045543F">
            <w:pPr>
              <w:numPr>
                <w:ilvl w:val="0"/>
                <w:numId w:val="45"/>
              </w:numPr>
              <w:suppressAutoHyphens/>
              <w:autoSpaceDN w:val="0"/>
              <w:spacing w:after="0" w:line="240" w:lineRule="auto"/>
              <w:jc w:val="both"/>
              <w:textAlignment w:val="baseline"/>
              <w:rPr>
                <w:rFonts w:ascii="Times New Roman" w:eastAsia="Times New Roman" w:hAnsi="Times New Roman"/>
                <w:b/>
                <w:bCs/>
                <w:i/>
                <w:iCs/>
                <w:color w:val="FFC000"/>
                <w:sz w:val="24"/>
                <w:szCs w:val="24"/>
                <w:u w:val="single"/>
                <w:lang w:eastAsia="fr-FR"/>
              </w:rPr>
            </w:pPr>
            <w:r w:rsidRPr="00F13C70">
              <w:rPr>
                <w:rFonts w:ascii="Times New Roman" w:eastAsia="Times New Roman" w:hAnsi="Times New Roman"/>
                <w:b/>
                <w:bCs/>
                <w:i/>
                <w:iCs/>
                <w:color w:val="FFC000"/>
                <w:sz w:val="24"/>
                <w:szCs w:val="24"/>
                <w:lang w:eastAsia="fr-FR"/>
              </w:rPr>
              <w:t xml:space="preserve">Les critères et sous-critères essentiels </w:t>
            </w:r>
            <w:r w:rsidR="008177B3" w:rsidRPr="00F13C70">
              <w:rPr>
                <w:rFonts w:ascii="Times New Roman" w:eastAsia="Times New Roman" w:hAnsi="Times New Roman"/>
                <w:b/>
                <w:bCs/>
                <w:i/>
                <w:iCs/>
                <w:color w:val="FFC000"/>
                <w:sz w:val="24"/>
                <w:szCs w:val="24"/>
                <w:lang w:eastAsia="fr-FR"/>
              </w:rPr>
              <w:t>détaillés,</w:t>
            </w:r>
            <w:r w:rsidRPr="00F13C70">
              <w:rPr>
                <w:rFonts w:ascii="Times New Roman" w:eastAsia="Times New Roman" w:hAnsi="Times New Roman"/>
                <w:b/>
                <w:bCs/>
                <w:i/>
                <w:iCs/>
                <w:color w:val="FFC000"/>
                <w:sz w:val="24"/>
                <w:szCs w:val="24"/>
                <w:lang w:eastAsia="fr-FR"/>
              </w:rPr>
              <w:t xml:space="preserve">  </w:t>
            </w:r>
          </w:p>
          <w:p w14:paraId="11BBDB11" w14:textId="77777777" w:rsidR="00F13C70" w:rsidRPr="00F13C70" w:rsidRDefault="008177B3" w:rsidP="0045543F">
            <w:pPr>
              <w:numPr>
                <w:ilvl w:val="0"/>
                <w:numId w:val="45"/>
              </w:numPr>
              <w:suppressAutoHyphens/>
              <w:autoSpaceDN w:val="0"/>
              <w:spacing w:after="0" w:line="240" w:lineRule="auto"/>
              <w:jc w:val="both"/>
              <w:textAlignment w:val="baseline"/>
              <w:rPr>
                <w:rFonts w:ascii="Times New Roman" w:eastAsia="Times New Roman" w:hAnsi="Times New Roman"/>
                <w:b/>
                <w:bCs/>
                <w:i/>
                <w:iCs/>
                <w:color w:val="FFC000"/>
                <w:sz w:val="24"/>
                <w:szCs w:val="24"/>
                <w:u w:val="single"/>
                <w:lang w:eastAsia="fr-FR"/>
              </w:rPr>
            </w:pPr>
            <w:r w:rsidRPr="00F13C70">
              <w:rPr>
                <w:rFonts w:ascii="Times New Roman" w:eastAsia="Times New Roman" w:hAnsi="Times New Roman"/>
                <w:b/>
                <w:bCs/>
                <w:i/>
                <w:iCs/>
                <w:color w:val="FFC000"/>
                <w:sz w:val="24"/>
                <w:szCs w:val="24"/>
                <w:lang w:eastAsia="fr-FR"/>
              </w:rPr>
              <w:t>Les</w:t>
            </w:r>
            <w:r w:rsidR="00F13C70" w:rsidRPr="00F13C70">
              <w:rPr>
                <w:rFonts w:ascii="Times New Roman" w:eastAsia="Times New Roman" w:hAnsi="Times New Roman"/>
                <w:b/>
                <w:bCs/>
                <w:i/>
                <w:iCs/>
                <w:color w:val="FFC000"/>
                <w:sz w:val="24"/>
                <w:szCs w:val="24"/>
                <w:lang w:eastAsia="fr-FR"/>
              </w:rPr>
              <w:t xml:space="preserve"> modalités de validation d'un critère à partir du nombre de sous-critères respectés </w:t>
            </w:r>
          </w:p>
          <w:p w14:paraId="6ECFE56D" w14:textId="77777777" w:rsidR="00F13C70" w:rsidRPr="00F13C70" w:rsidRDefault="00D26AF8" w:rsidP="0045543F">
            <w:pPr>
              <w:widowControl w:val="0"/>
              <w:numPr>
                <w:ilvl w:val="0"/>
                <w:numId w:val="20"/>
              </w:numPr>
              <w:suppressAutoHyphens/>
              <w:autoSpaceDE w:val="0"/>
              <w:autoSpaceDN w:val="0"/>
              <w:spacing w:before="44" w:after="0" w:line="240" w:lineRule="auto"/>
              <w:ind w:right="132"/>
              <w:jc w:val="both"/>
              <w:textAlignment w:val="baseline"/>
              <w:rPr>
                <w:rFonts w:ascii="Times New Roman" w:hAnsi="Times New Roman"/>
                <w:iCs/>
                <w:sz w:val="24"/>
                <w:szCs w:val="24"/>
              </w:rPr>
            </w:pPr>
            <w:bookmarkStart w:id="177" w:name="_Hlk162973707"/>
            <w:r>
              <w:rPr>
                <w:rFonts w:ascii="Times New Roman" w:hAnsi="Times New Roman"/>
                <w:b/>
                <w:iCs/>
                <w:sz w:val="24"/>
                <w:szCs w:val="24"/>
              </w:rPr>
              <w:t>Organisation et</w:t>
            </w:r>
            <w:r w:rsidR="00F13C70" w:rsidRPr="00F13C70">
              <w:rPr>
                <w:rFonts w:ascii="Times New Roman" w:hAnsi="Times New Roman"/>
                <w:b/>
                <w:iCs/>
                <w:sz w:val="24"/>
                <w:szCs w:val="24"/>
              </w:rPr>
              <w:t xml:space="preserve"> présentation de l’offre</w:t>
            </w:r>
            <w:r w:rsidR="00F13C70" w:rsidRPr="00F13C70">
              <w:rPr>
                <w:rFonts w:ascii="Times New Roman" w:hAnsi="Times New Roman"/>
                <w:iCs/>
                <w:sz w:val="24"/>
                <w:szCs w:val="24"/>
              </w:rPr>
              <w:t> ;</w:t>
            </w:r>
          </w:p>
          <w:p w14:paraId="38A18707" w14:textId="77777777" w:rsidR="00F13C70" w:rsidRDefault="00F13C70" w:rsidP="0045543F">
            <w:pPr>
              <w:suppressAutoHyphens/>
              <w:autoSpaceDN w:val="0"/>
              <w:spacing w:line="240" w:lineRule="auto"/>
              <w:ind w:left="720"/>
              <w:jc w:val="both"/>
              <w:textAlignment w:val="baseline"/>
              <w:rPr>
                <w:rFonts w:ascii="Times New Roman" w:hAnsi="Times New Roman"/>
                <w:sz w:val="24"/>
                <w:szCs w:val="24"/>
                <w:u w:val="single"/>
              </w:rPr>
            </w:pPr>
            <w:r w:rsidRPr="00F13C70">
              <w:rPr>
                <w:rFonts w:ascii="Times New Roman" w:hAnsi="Times New Roman"/>
                <w:sz w:val="24"/>
                <w:szCs w:val="24"/>
                <w:u w:val="single"/>
              </w:rPr>
              <w:t xml:space="preserve">(Lisibilité, pièces dans l’ordre du RPAO, sommaires, intercalaire de couleur, pagination…) </w:t>
            </w:r>
          </w:p>
          <w:p w14:paraId="27C5D7E8" w14:textId="77777777" w:rsidR="00383182" w:rsidRDefault="00383182" w:rsidP="0045543F">
            <w:pPr>
              <w:suppressAutoHyphens/>
              <w:autoSpaceDN w:val="0"/>
              <w:spacing w:line="240" w:lineRule="auto"/>
              <w:ind w:left="720"/>
              <w:jc w:val="both"/>
              <w:textAlignment w:val="baseline"/>
              <w:rPr>
                <w:rFonts w:ascii="Times New Roman" w:hAnsi="Times New Roman"/>
                <w:b/>
                <w:sz w:val="24"/>
                <w:szCs w:val="24"/>
              </w:rPr>
            </w:pPr>
            <w:r w:rsidRPr="00383182">
              <w:rPr>
                <w:rFonts w:ascii="Times New Roman" w:hAnsi="Times New Roman"/>
                <w:i/>
                <w:sz w:val="24"/>
                <w:szCs w:val="24"/>
              </w:rPr>
              <w:t>Sous-critère 1</w:t>
            </w:r>
            <w:r w:rsidRPr="00383182">
              <w:rPr>
                <w:rFonts w:ascii="Times New Roman" w:hAnsi="Times New Roman"/>
                <w:sz w:val="24"/>
                <w:szCs w:val="24"/>
              </w:rPr>
              <w:t> :</w:t>
            </w:r>
            <w:r w:rsidRPr="00383182">
              <w:rPr>
                <w:rFonts w:ascii="Arial" w:hAnsi="Arial" w:cs="Arial"/>
                <w:b/>
                <w:sz w:val="24"/>
                <w:szCs w:val="24"/>
              </w:rPr>
              <w:t xml:space="preserve"> </w:t>
            </w:r>
            <w:r w:rsidRPr="00383182">
              <w:rPr>
                <w:rFonts w:ascii="Times New Roman" w:hAnsi="Times New Roman"/>
                <w:b/>
                <w:sz w:val="24"/>
                <w:szCs w:val="24"/>
              </w:rPr>
              <w:t>Intercalaires de couleurs autres que le blanc</w:t>
            </w:r>
            <w:r>
              <w:rPr>
                <w:rFonts w:ascii="Times New Roman" w:hAnsi="Times New Roman"/>
                <w:b/>
                <w:sz w:val="24"/>
                <w:szCs w:val="24"/>
              </w:rPr>
              <w:t> ;</w:t>
            </w:r>
          </w:p>
          <w:p w14:paraId="6BF8BA3E" w14:textId="77777777" w:rsidR="00383182" w:rsidRPr="00383182" w:rsidRDefault="00383182" w:rsidP="0045543F">
            <w:pPr>
              <w:suppressAutoHyphens/>
              <w:autoSpaceDN w:val="0"/>
              <w:spacing w:line="240" w:lineRule="auto"/>
              <w:ind w:left="720"/>
              <w:jc w:val="both"/>
              <w:textAlignment w:val="baseline"/>
              <w:rPr>
                <w:rFonts w:ascii="Times New Roman" w:hAnsi="Times New Roman"/>
                <w:sz w:val="24"/>
                <w:szCs w:val="24"/>
              </w:rPr>
            </w:pPr>
            <w:r w:rsidRPr="00383182">
              <w:rPr>
                <w:rFonts w:ascii="Times New Roman" w:hAnsi="Times New Roman"/>
                <w:i/>
                <w:sz w:val="24"/>
                <w:szCs w:val="24"/>
              </w:rPr>
              <w:t>Sous-critère 2</w:t>
            </w:r>
            <w:r>
              <w:rPr>
                <w:rFonts w:ascii="Times New Roman" w:hAnsi="Times New Roman"/>
                <w:b/>
                <w:sz w:val="24"/>
                <w:szCs w:val="24"/>
              </w:rPr>
              <w:t> :</w:t>
            </w:r>
            <w:r w:rsidRPr="00383182">
              <w:rPr>
                <w:b/>
                <w:sz w:val="24"/>
                <w:szCs w:val="24"/>
              </w:rPr>
              <w:t xml:space="preserve"> </w:t>
            </w:r>
            <w:r w:rsidRPr="00383182">
              <w:rPr>
                <w:rFonts w:ascii="Times New Roman" w:hAnsi="Times New Roman"/>
                <w:b/>
                <w:sz w:val="24"/>
                <w:szCs w:val="24"/>
              </w:rPr>
              <w:t>Respect de l’ordre des pièces reliées en spirales et informations de la première de couverture conforme unique aux renseignements de l’entreprise, y compris du présent Appel d’Offres</w:t>
            </w:r>
          </w:p>
          <w:p w14:paraId="400DC9FE" w14:textId="77777777" w:rsidR="00F13C70" w:rsidRPr="00F13C70" w:rsidRDefault="00D26AF8" w:rsidP="0045543F">
            <w:pPr>
              <w:suppressAutoHyphens/>
              <w:autoSpaceDN w:val="0"/>
              <w:spacing w:line="240" w:lineRule="auto"/>
              <w:ind w:left="278"/>
              <w:textAlignment w:val="baseline"/>
              <w:rPr>
                <w:rFonts w:ascii="Times New Roman" w:hAnsi="Times New Roman"/>
                <w:b/>
                <w:bCs/>
                <w:i/>
                <w:iCs/>
                <w:sz w:val="24"/>
                <w:szCs w:val="24"/>
              </w:rPr>
            </w:pPr>
            <w:r>
              <w:rPr>
                <w:rFonts w:ascii="Times New Roman" w:hAnsi="Times New Roman"/>
                <w:b/>
                <w:bCs/>
                <w:i/>
                <w:iCs/>
                <w:sz w:val="24"/>
                <w:szCs w:val="24"/>
              </w:rPr>
              <w:t xml:space="preserve"> </w:t>
            </w:r>
            <w:r w:rsidR="00F13C70" w:rsidRPr="00F13C70">
              <w:rPr>
                <w:rFonts w:ascii="Times New Roman" w:hAnsi="Times New Roman"/>
                <w:b/>
                <w:bCs/>
                <w:i/>
                <w:iCs/>
                <w:sz w:val="24"/>
                <w:szCs w:val="24"/>
              </w:rPr>
              <w:t xml:space="preserve">  </w:t>
            </w:r>
            <w:r w:rsidR="0045543F" w:rsidRPr="00F13C70">
              <w:rPr>
                <w:rFonts w:ascii="Times New Roman" w:hAnsi="Times New Roman"/>
                <w:b/>
                <w:bCs/>
                <w:i/>
                <w:iCs/>
                <w:sz w:val="24"/>
                <w:szCs w:val="24"/>
              </w:rPr>
              <w:t>Validation</w:t>
            </w:r>
            <w:r w:rsidR="00F13C70" w:rsidRPr="00F13C70">
              <w:rPr>
                <w:rFonts w:ascii="Times New Roman" w:hAnsi="Times New Roman"/>
                <w:b/>
                <w:bCs/>
                <w:i/>
                <w:iCs/>
                <w:sz w:val="24"/>
                <w:szCs w:val="24"/>
              </w:rPr>
              <w:t xml:space="preserve"> de </w:t>
            </w:r>
            <w:r>
              <w:rPr>
                <w:rFonts w:ascii="Times New Roman" w:hAnsi="Times New Roman"/>
                <w:b/>
                <w:bCs/>
                <w:i/>
                <w:iCs/>
                <w:sz w:val="24"/>
                <w:szCs w:val="24"/>
              </w:rPr>
              <w:t>02 sous-</w:t>
            </w:r>
            <w:r w:rsidR="00F13C70" w:rsidRPr="00F13C70">
              <w:rPr>
                <w:rFonts w:ascii="Times New Roman" w:hAnsi="Times New Roman"/>
                <w:b/>
                <w:bCs/>
                <w:i/>
                <w:iCs/>
                <w:sz w:val="24"/>
                <w:szCs w:val="24"/>
              </w:rPr>
              <w:t>critères</w:t>
            </w:r>
            <w:r w:rsidR="00B85826">
              <w:rPr>
                <w:rFonts w:ascii="Times New Roman" w:hAnsi="Times New Roman"/>
                <w:b/>
                <w:bCs/>
                <w:i/>
                <w:iCs/>
                <w:sz w:val="24"/>
                <w:szCs w:val="24"/>
              </w:rPr>
              <w:t xml:space="preserve"> pour obtenir un Oui</w:t>
            </w:r>
            <w:r w:rsidR="001C6805">
              <w:rPr>
                <w:rFonts w:ascii="Times New Roman" w:eastAsia="Times New Roman" w:hAnsi="Times New Roman"/>
                <w:i/>
                <w:iCs/>
                <w:color w:val="000000"/>
                <w:sz w:val="24"/>
                <w:szCs w:val="24"/>
                <w:lang w:eastAsia="fr-FR"/>
              </w:rPr>
              <w:t> </w:t>
            </w:r>
            <w:r w:rsidR="001C6805">
              <w:rPr>
                <w:rFonts w:ascii="Times New Roman" w:hAnsi="Times New Roman"/>
                <w:b/>
                <w:bCs/>
                <w:i/>
                <w:iCs/>
                <w:sz w:val="24"/>
                <w:szCs w:val="24"/>
              </w:rPr>
              <w:t>;</w:t>
            </w:r>
          </w:p>
          <w:p w14:paraId="6C0AFDA5" w14:textId="77777777" w:rsidR="00F13C70" w:rsidRPr="00F13C70" w:rsidRDefault="00F13C70" w:rsidP="0045543F">
            <w:pPr>
              <w:numPr>
                <w:ilvl w:val="0"/>
                <w:numId w:val="19"/>
              </w:numPr>
              <w:suppressAutoHyphens/>
              <w:autoSpaceDN w:val="0"/>
              <w:spacing w:after="0" w:line="240" w:lineRule="auto"/>
              <w:jc w:val="both"/>
              <w:textAlignment w:val="baseline"/>
              <w:rPr>
                <w:rFonts w:ascii="Times New Roman" w:hAnsi="Times New Roman"/>
                <w:b/>
                <w:sz w:val="24"/>
                <w:szCs w:val="24"/>
                <w:u w:val="single"/>
              </w:rPr>
            </w:pPr>
            <w:bookmarkStart w:id="178" w:name="_Hlk162973801"/>
            <w:bookmarkStart w:id="179" w:name="_Hlk163150892"/>
            <w:bookmarkEnd w:id="177"/>
            <w:r w:rsidRPr="00F13C70">
              <w:rPr>
                <w:rFonts w:ascii="Times New Roman" w:hAnsi="Times New Roman"/>
                <w:b/>
                <w:sz w:val="24"/>
                <w:szCs w:val="24"/>
                <w:u w:val="single"/>
              </w:rPr>
              <w:t>Expérience</w:t>
            </w:r>
          </w:p>
          <w:p w14:paraId="7CB1A41D" w14:textId="77777777" w:rsidR="00F13C70" w:rsidRPr="00F13C70" w:rsidRDefault="00F13C70" w:rsidP="0045543F">
            <w:pPr>
              <w:numPr>
                <w:ilvl w:val="0"/>
                <w:numId w:val="19"/>
              </w:numPr>
              <w:suppressAutoHyphens/>
              <w:autoSpaceDN w:val="0"/>
              <w:spacing w:after="0" w:line="240" w:lineRule="auto"/>
              <w:jc w:val="both"/>
              <w:textAlignment w:val="baseline"/>
              <w:rPr>
                <w:rFonts w:ascii="Times New Roman" w:hAnsi="Times New Roman"/>
                <w:b/>
                <w:sz w:val="24"/>
                <w:szCs w:val="24"/>
                <w:u w:val="single"/>
              </w:rPr>
            </w:pPr>
            <w:r w:rsidRPr="00F13C70">
              <w:rPr>
                <w:rFonts w:ascii="Times New Roman" w:hAnsi="Times New Roman"/>
                <w:b/>
                <w:sz w:val="24"/>
                <w:szCs w:val="24"/>
                <w:u w:val="single"/>
              </w:rPr>
              <w:t xml:space="preserve">Expérience générale </w:t>
            </w:r>
            <w:r w:rsidR="0023421F">
              <w:rPr>
                <w:rFonts w:ascii="Times New Roman" w:hAnsi="Times New Roman"/>
                <w:b/>
                <w:sz w:val="24"/>
                <w:szCs w:val="24"/>
                <w:u w:val="single"/>
              </w:rPr>
              <w:t>de l’entreprise</w:t>
            </w:r>
            <w:r w:rsidRPr="00F13C70">
              <w:rPr>
                <w:rFonts w:ascii="Times New Roman" w:hAnsi="Times New Roman"/>
                <w:b/>
                <w:sz w:val="24"/>
                <w:szCs w:val="24"/>
                <w:u w:val="single"/>
              </w:rPr>
              <w:t xml:space="preserve"> </w:t>
            </w:r>
          </w:p>
          <w:p w14:paraId="45F1F26F" w14:textId="77777777" w:rsidR="00F13C70" w:rsidRPr="00DD0E23" w:rsidRDefault="00F13C70" w:rsidP="0045543F">
            <w:pPr>
              <w:suppressAutoHyphens/>
              <w:autoSpaceDN w:val="0"/>
              <w:spacing w:after="0" w:line="240" w:lineRule="auto"/>
              <w:jc w:val="both"/>
              <w:textAlignment w:val="baseline"/>
              <w:rPr>
                <w:rFonts w:ascii="Times New Roman" w:eastAsia="Times New Roman" w:hAnsi="Times New Roman"/>
                <w:color w:val="000000" w:themeColor="text1"/>
                <w:sz w:val="24"/>
                <w:szCs w:val="24"/>
                <w:lang w:eastAsia="fr-FR"/>
              </w:rPr>
            </w:pPr>
            <w:r w:rsidRPr="00F13C70">
              <w:rPr>
                <w:rFonts w:ascii="Times New Roman" w:eastAsia="Times New Roman" w:hAnsi="Times New Roman"/>
                <w:sz w:val="24"/>
                <w:szCs w:val="24"/>
                <w:lang w:eastAsia="fr-FR"/>
              </w:rPr>
              <w:t>Expérie</w:t>
            </w:r>
            <w:r w:rsidR="0023421F">
              <w:rPr>
                <w:rFonts w:ascii="Times New Roman" w:eastAsia="Times New Roman" w:hAnsi="Times New Roman"/>
                <w:sz w:val="24"/>
                <w:szCs w:val="24"/>
                <w:lang w:eastAsia="fr-FR"/>
              </w:rPr>
              <w:t xml:space="preserve">nce dans les marchés de </w:t>
            </w:r>
            <w:r w:rsidR="0006107D">
              <w:rPr>
                <w:rFonts w:ascii="Times New Roman" w:eastAsia="Times New Roman" w:hAnsi="Times New Roman"/>
                <w:sz w:val="24"/>
                <w:szCs w:val="24"/>
                <w:lang w:eastAsia="fr-FR"/>
              </w:rPr>
              <w:t>Travaux Publics</w:t>
            </w:r>
            <w:r w:rsidR="001C6805">
              <w:rPr>
                <w:rFonts w:ascii="Times New Roman" w:eastAsia="Times New Roman" w:hAnsi="Times New Roman"/>
                <w:sz w:val="24"/>
                <w:szCs w:val="24"/>
                <w:lang w:eastAsia="fr-FR"/>
              </w:rPr>
              <w:t> :</w:t>
            </w:r>
            <w:r w:rsidR="001C6805" w:rsidRPr="00DD0E23">
              <w:rPr>
                <w:rFonts w:ascii="Times New Roman" w:eastAsia="Times New Roman" w:hAnsi="Times New Roman"/>
                <w:bCs/>
                <w:color w:val="000000" w:themeColor="text1"/>
                <w:sz w:val="24"/>
                <w:szCs w:val="24"/>
                <w:lang w:eastAsia="fr-FR"/>
              </w:rPr>
              <w:t>au moins 0</w:t>
            </w:r>
            <w:r w:rsidR="00207D98" w:rsidRPr="00DD0E23">
              <w:rPr>
                <w:rFonts w:ascii="Times New Roman" w:eastAsia="Times New Roman" w:hAnsi="Times New Roman"/>
                <w:bCs/>
                <w:color w:val="000000" w:themeColor="text1"/>
                <w:sz w:val="24"/>
                <w:szCs w:val="24"/>
                <w:lang w:eastAsia="fr-FR"/>
              </w:rPr>
              <w:t>1</w:t>
            </w:r>
            <w:r w:rsidR="00DD0E23" w:rsidRPr="00DD0E23">
              <w:rPr>
                <w:rFonts w:ascii="Times New Roman" w:eastAsia="Times New Roman" w:hAnsi="Times New Roman"/>
                <w:bCs/>
                <w:color w:val="000000" w:themeColor="text1"/>
                <w:sz w:val="24"/>
                <w:szCs w:val="24"/>
                <w:lang w:eastAsia="fr-FR"/>
              </w:rPr>
              <w:t xml:space="preserve"> exécuté</w:t>
            </w:r>
            <w:r w:rsidR="001C6805" w:rsidRPr="00DD0E23">
              <w:rPr>
                <w:rFonts w:ascii="Times New Roman" w:eastAsia="Times New Roman" w:hAnsi="Times New Roman"/>
                <w:bCs/>
                <w:color w:val="000000" w:themeColor="text1"/>
                <w:sz w:val="24"/>
                <w:szCs w:val="24"/>
                <w:lang w:eastAsia="fr-FR"/>
              </w:rPr>
              <w:t xml:space="preserve"> au cours des trois (03)</w:t>
            </w:r>
            <w:r w:rsidRPr="00DD0E23">
              <w:rPr>
                <w:rFonts w:ascii="Times New Roman" w:eastAsia="Times New Roman" w:hAnsi="Times New Roman"/>
                <w:bCs/>
                <w:color w:val="000000" w:themeColor="text1"/>
                <w:sz w:val="24"/>
                <w:szCs w:val="24"/>
                <w:lang w:eastAsia="fr-FR"/>
              </w:rPr>
              <w:t xml:space="preserve"> </w:t>
            </w:r>
            <w:r w:rsidR="00DD0E23" w:rsidRPr="00DD0E23">
              <w:rPr>
                <w:rFonts w:ascii="Times New Roman" w:eastAsia="Times New Roman" w:hAnsi="Times New Roman"/>
                <w:bCs/>
                <w:color w:val="000000" w:themeColor="text1"/>
                <w:sz w:val="24"/>
                <w:szCs w:val="24"/>
                <w:lang w:eastAsia="fr-FR"/>
              </w:rPr>
              <w:t>dernières années</w:t>
            </w:r>
            <w:r w:rsidRPr="00DD0E23">
              <w:rPr>
                <w:rFonts w:ascii="Times New Roman" w:eastAsia="Times New Roman" w:hAnsi="Times New Roman"/>
                <w:bCs/>
                <w:color w:val="000000" w:themeColor="text1"/>
                <w:sz w:val="24"/>
                <w:szCs w:val="24"/>
                <w:lang w:eastAsia="fr-FR"/>
              </w:rPr>
              <w:t xml:space="preserve"> </w:t>
            </w:r>
            <w:r w:rsidRPr="00DD0E23">
              <w:rPr>
                <w:rFonts w:ascii="Times New Roman" w:eastAsia="Times New Roman" w:hAnsi="Times New Roman"/>
                <w:color w:val="000000" w:themeColor="text1"/>
                <w:sz w:val="24"/>
                <w:szCs w:val="24"/>
                <w:lang w:eastAsia="fr-FR"/>
              </w:rPr>
              <w:t xml:space="preserve">à titre d’entrepreneur </w:t>
            </w:r>
            <w:r w:rsidR="00DD0E23" w:rsidRPr="00DD0E23">
              <w:rPr>
                <w:rFonts w:ascii="Times New Roman" w:eastAsia="Times New Roman" w:hAnsi="Times New Roman"/>
                <w:color w:val="000000" w:themeColor="text1"/>
                <w:sz w:val="24"/>
                <w:szCs w:val="24"/>
                <w:lang w:eastAsia="fr-FR"/>
              </w:rPr>
              <w:t xml:space="preserve"> </w:t>
            </w:r>
            <w:r w:rsidRPr="00DD0E23">
              <w:rPr>
                <w:rFonts w:ascii="Times New Roman" w:eastAsia="Times New Roman" w:hAnsi="Times New Roman"/>
                <w:color w:val="000000" w:themeColor="text1"/>
                <w:sz w:val="24"/>
                <w:szCs w:val="24"/>
                <w:lang w:eastAsia="fr-FR"/>
              </w:rPr>
              <w:t xml:space="preserve"> qui précèdent la date limite de dépôt des soumissions.</w:t>
            </w:r>
          </w:p>
          <w:p w14:paraId="6DEE5693" w14:textId="77777777" w:rsidR="00F13C70" w:rsidRPr="00DD0E23" w:rsidRDefault="00F13C70" w:rsidP="0045543F">
            <w:pPr>
              <w:suppressAutoHyphens/>
              <w:autoSpaceDN w:val="0"/>
              <w:spacing w:after="0" w:line="240" w:lineRule="auto"/>
              <w:ind w:left="1440"/>
              <w:jc w:val="both"/>
              <w:textAlignment w:val="baseline"/>
              <w:rPr>
                <w:rFonts w:ascii="Times New Roman" w:eastAsia="Times New Roman" w:hAnsi="Times New Roman"/>
                <w:i/>
                <w:iCs/>
                <w:color w:val="000000" w:themeColor="text1"/>
                <w:sz w:val="24"/>
                <w:szCs w:val="24"/>
                <w:lang w:eastAsia="fr-FR"/>
              </w:rPr>
            </w:pPr>
            <w:r w:rsidRPr="00DD0E23">
              <w:rPr>
                <w:rFonts w:ascii="Times New Roman" w:eastAsia="Times New Roman" w:hAnsi="Times New Roman"/>
                <w:color w:val="000000" w:themeColor="text1"/>
                <w:sz w:val="24"/>
                <w:szCs w:val="24"/>
                <w:lang w:eastAsia="fr-FR"/>
              </w:rPr>
              <w:t>Sous-critère</w:t>
            </w:r>
            <w:r w:rsidR="00DD0E23" w:rsidRPr="00DD0E23">
              <w:rPr>
                <w:rFonts w:ascii="Times New Roman" w:eastAsia="Times New Roman" w:hAnsi="Times New Roman"/>
                <w:color w:val="000000" w:themeColor="text1"/>
                <w:sz w:val="24"/>
                <w:szCs w:val="24"/>
                <w:lang w:eastAsia="fr-FR"/>
              </w:rPr>
              <w:t> </w:t>
            </w:r>
            <w:r w:rsidR="00DD0E23" w:rsidRPr="00DD0E23">
              <w:rPr>
                <w:rFonts w:ascii="Times New Roman" w:eastAsia="Times New Roman" w:hAnsi="Times New Roman"/>
                <w:i/>
                <w:iCs/>
                <w:color w:val="000000" w:themeColor="text1"/>
                <w:sz w:val="24"/>
                <w:szCs w:val="24"/>
                <w:lang w:eastAsia="fr-FR"/>
              </w:rPr>
              <w:t>:</w:t>
            </w:r>
            <w:r w:rsidRPr="00DD0E23">
              <w:rPr>
                <w:rFonts w:ascii="Times New Roman" w:eastAsia="Times New Roman" w:hAnsi="Times New Roman"/>
                <w:i/>
                <w:iCs/>
                <w:color w:val="000000" w:themeColor="text1"/>
                <w:sz w:val="24"/>
                <w:szCs w:val="24"/>
                <w:lang w:eastAsia="fr-FR"/>
              </w:rPr>
              <w:tab/>
              <w:t xml:space="preserve"> </w:t>
            </w:r>
            <w:r w:rsidR="00DD0E23" w:rsidRPr="00DD0E23">
              <w:rPr>
                <w:rFonts w:ascii="Times New Roman" w:eastAsia="Times New Roman" w:hAnsi="Times New Roman"/>
                <w:i/>
                <w:iCs/>
                <w:color w:val="000000" w:themeColor="text1"/>
                <w:sz w:val="24"/>
                <w:szCs w:val="24"/>
                <w:lang w:eastAsia="fr-FR"/>
              </w:rPr>
              <w:t>Copie première et dernière page du Contrat</w:t>
            </w:r>
            <w:r w:rsidR="00302F63">
              <w:rPr>
                <w:rFonts w:ascii="Times New Roman" w:eastAsia="Times New Roman" w:hAnsi="Times New Roman"/>
                <w:i/>
                <w:iCs/>
                <w:color w:val="000000" w:themeColor="text1"/>
                <w:sz w:val="24"/>
                <w:szCs w:val="24"/>
                <w:lang w:eastAsia="fr-FR"/>
              </w:rPr>
              <w:t xml:space="preserve"> et </w:t>
            </w:r>
            <w:r w:rsidR="00DD0E23" w:rsidRPr="00DD0E23">
              <w:rPr>
                <w:rFonts w:ascii="Times New Roman" w:eastAsia="Times New Roman" w:hAnsi="Times New Roman"/>
                <w:i/>
                <w:iCs/>
                <w:color w:val="000000" w:themeColor="text1"/>
                <w:sz w:val="24"/>
                <w:szCs w:val="24"/>
                <w:lang w:eastAsia="fr-FR"/>
              </w:rPr>
              <w:t>Copie Procès-Verbal de réception définitive</w:t>
            </w:r>
            <w:r w:rsidRPr="00DD0E23">
              <w:rPr>
                <w:rFonts w:ascii="Times New Roman" w:eastAsia="Times New Roman" w:hAnsi="Times New Roman"/>
                <w:i/>
                <w:iCs/>
                <w:color w:val="000000" w:themeColor="text1"/>
                <w:sz w:val="24"/>
                <w:szCs w:val="24"/>
                <w:lang w:eastAsia="fr-FR"/>
              </w:rPr>
              <w:tab/>
            </w:r>
          </w:p>
          <w:p w14:paraId="6B7C45D4" w14:textId="77777777" w:rsidR="00DD0E23" w:rsidRDefault="00DD0E23" w:rsidP="0045543F">
            <w:pPr>
              <w:suppressAutoHyphens/>
              <w:autoSpaceDN w:val="0"/>
              <w:spacing w:after="0" w:line="240" w:lineRule="auto"/>
              <w:jc w:val="both"/>
              <w:textAlignment w:val="baseline"/>
              <w:rPr>
                <w:rFonts w:ascii="Times New Roman" w:eastAsia="Times New Roman" w:hAnsi="Times New Roman"/>
                <w:b/>
                <w:bCs/>
                <w:i/>
                <w:iCs/>
                <w:sz w:val="24"/>
                <w:szCs w:val="24"/>
                <w:lang w:eastAsia="fr-FR"/>
              </w:rPr>
            </w:pPr>
            <w:r w:rsidRPr="00DD0E23">
              <w:rPr>
                <w:rFonts w:ascii="Times New Roman" w:eastAsia="Times New Roman" w:hAnsi="Times New Roman"/>
                <w:b/>
                <w:bCs/>
                <w:i/>
                <w:iCs/>
                <w:color w:val="000000" w:themeColor="text1"/>
                <w:sz w:val="24"/>
                <w:szCs w:val="24"/>
                <w:lang w:eastAsia="fr-FR"/>
              </w:rPr>
              <w:t xml:space="preserve"> </w:t>
            </w:r>
            <w:r w:rsidR="00F13C70" w:rsidRPr="00DD0E23">
              <w:rPr>
                <w:rFonts w:ascii="Times New Roman" w:eastAsia="Times New Roman" w:hAnsi="Times New Roman"/>
                <w:b/>
                <w:bCs/>
                <w:i/>
                <w:iCs/>
                <w:color w:val="000000" w:themeColor="text1"/>
                <w:sz w:val="24"/>
                <w:szCs w:val="24"/>
                <w:lang w:eastAsia="fr-FR"/>
              </w:rPr>
              <w:t xml:space="preserve">  </w:t>
            </w:r>
            <w:r w:rsidRPr="00DD0E23">
              <w:rPr>
                <w:rFonts w:ascii="Times New Roman" w:eastAsia="Times New Roman" w:hAnsi="Times New Roman"/>
                <w:b/>
                <w:bCs/>
                <w:i/>
                <w:iCs/>
                <w:color w:val="000000" w:themeColor="text1"/>
                <w:sz w:val="24"/>
                <w:szCs w:val="24"/>
                <w:lang w:eastAsia="fr-FR"/>
              </w:rPr>
              <w:t>Validation</w:t>
            </w:r>
            <w:r w:rsidR="00F13C70" w:rsidRPr="00DD0E23">
              <w:rPr>
                <w:rFonts w:ascii="Times New Roman" w:eastAsia="Times New Roman" w:hAnsi="Times New Roman"/>
                <w:b/>
                <w:bCs/>
                <w:i/>
                <w:iCs/>
                <w:color w:val="000000" w:themeColor="text1"/>
                <w:sz w:val="24"/>
                <w:szCs w:val="24"/>
                <w:lang w:eastAsia="fr-FR"/>
              </w:rPr>
              <w:t xml:space="preserve"> de </w:t>
            </w:r>
            <w:r w:rsidR="00530316">
              <w:rPr>
                <w:rFonts w:ascii="Times New Roman" w:eastAsia="Times New Roman" w:hAnsi="Times New Roman"/>
                <w:b/>
                <w:bCs/>
                <w:i/>
                <w:iCs/>
                <w:color w:val="000000" w:themeColor="text1"/>
                <w:sz w:val="24"/>
                <w:szCs w:val="24"/>
                <w:lang w:eastAsia="fr-FR"/>
              </w:rPr>
              <w:t>01</w:t>
            </w:r>
            <w:r w:rsidRPr="00DD0E23">
              <w:rPr>
                <w:rFonts w:ascii="Times New Roman" w:eastAsia="Times New Roman" w:hAnsi="Times New Roman"/>
                <w:b/>
                <w:bCs/>
                <w:i/>
                <w:iCs/>
                <w:color w:val="000000" w:themeColor="text1"/>
                <w:sz w:val="24"/>
                <w:szCs w:val="24"/>
                <w:lang w:eastAsia="fr-FR"/>
              </w:rPr>
              <w:t xml:space="preserve"> </w:t>
            </w:r>
            <w:r w:rsidRPr="00F13C70">
              <w:rPr>
                <w:rFonts w:ascii="Times New Roman" w:eastAsia="Times New Roman" w:hAnsi="Times New Roman"/>
                <w:b/>
                <w:bCs/>
                <w:i/>
                <w:iCs/>
                <w:sz w:val="24"/>
                <w:szCs w:val="24"/>
                <w:lang w:eastAsia="fr-FR"/>
              </w:rPr>
              <w:t>sous critères</w:t>
            </w:r>
            <w:r w:rsidR="003A700A">
              <w:rPr>
                <w:rFonts w:ascii="Times New Roman" w:eastAsia="Times New Roman" w:hAnsi="Times New Roman"/>
                <w:b/>
                <w:bCs/>
                <w:i/>
                <w:iCs/>
                <w:sz w:val="24"/>
                <w:szCs w:val="24"/>
                <w:lang w:eastAsia="fr-FR"/>
              </w:rPr>
              <w:t xml:space="preserve"> pour obtenir un Oui.</w:t>
            </w:r>
            <w:r w:rsidR="00F13C70" w:rsidRPr="00F13C70">
              <w:rPr>
                <w:rFonts w:ascii="Times New Roman" w:eastAsia="Times New Roman" w:hAnsi="Times New Roman"/>
                <w:i/>
                <w:iCs/>
                <w:sz w:val="24"/>
                <w:szCs w:val="24"/>
                <w:lang w:eastAsia="fr-FR"/>
              </w:rPr>
              <w:t xml:space="preserve"> </w:t>
            </w:r>
          </w:p>
          <w:p w14:paraId="198FBCBF" w14:textId="77777777" w:rsidR="00F13C70" w:rsidRPr="00F13C70" w:rsidRDefault="00F13C70" w:rsidP="0045543F">
            <w:pPr>
              <w:suppressAutoHyphens/>
              <w:autoSpaceDN w:val="0"/>
              <w:spacing w:after="0" w:line="240" w:lineRule="auto"/>
              <w:jc w:val="both"/>
              <w:textAlignment w:val="baseline"/>
              <w:rPr>
                <w:rFonts w:ascii="Times New Roman" w:hAnsi="Times New Roman"/>
                <w:sz w:val="20"/>
                <w:szCs w:val="20"/>
                <w:u w:val="single"/>
              </w:rPr>
            </w:pPr>
            <w:r w:rsidRPr="00F13C70">
              <w:rPr>
                <w:rFonts w:ascii="Times New Roman" w:hAnsi="Times New Roman"/>
                <w:sz w:val="20"/>
                <w:szCs w:val="20"/>
                <w:u w:val="single"/>
              </w:rPr>
              <w:lastRenderedPageBreak/>
              <w:t xml:space="preserve">Expérience spécifique en travaux similaires (à ceux de l’Appel d’Offres) </w:t>
            </w:r>
          </w:p>
          <w:p w14:paraId="3A48A010" w14:textId="77777777" w:rsidR="00F13C70" w:rsidRPr="007B2127" w:rsidRDefault="00F13C70" w:rsidP="0045543F">
            <w:pPr>
              <w:suppressAutoHyphens/>
              <w:autoSpaceDN w:val="0"/>
              <w:spacing w:after="0" w:line="240" w:lineRule="auto"/>
              <w:ind w:right="137"/>
              <w:jc w:val="both"/>
              <w:textAlignment w:val="baseline"/>
              <w:rPr>
                <w:rFonts w:ascii="Times New Roman" w:hAnsi="Times New Roman"/>
                <w:color w:val="000000" w:themeColor="text1"/>
                <w:sz w:val="20"/>
                <w:szCs w:val="20"/>
              </w:rPr>
            </w:pPr>
            <w:r w:rsidRPr="00105365">
              <w:rPr>
                <w:rFonts w:ascii="Times New Roman" w:hAnsi="Times New Roman"/>
                <w:color w:val="000000" w:themeColor="text1"/>
                <w:sz w:val="20"/>
                <w:szCs w:val="20"/>
              </w:rPr>
              <w:t xml:space="preserve">Avoir effectivement exécuté de manière satisfaisante et achevé pour l’essentiel, en tant </w:t>
            </w:r>
            <w:r w:rsidR="00426A5E" w:rsidRPr="00105365">
              <w:rPr>
                <w:rFonts w:ascii="Times New Roman" w:hAnsi="Times New Roman"/>
                <w:color w:val="000000" w:themeColor="text1"/>
                <w:sz w:val="20"/>
                <w:szCs w:val="20"/>
              </w:rPr>
              <w:t xml:space="preserve">qu’entrepreneur, </w:t>
            </w:r>
            <w:r w:rsidR="00426A5E">
              <w:rPr>
                <w:rFonts w:ascii="Times New Roman" w:hAnsi="Times New Roman"/>
                <w:color w:val="000000" w:themeColor="text1"/>
                <w:sz w:val="20"/>
                <w:szCs w:val="20"/>
              </w:rPr>
              <w:t>au</w:t>
            </w:r>
            <w:r w:rsidRPr="00105365">
              <w:rPr>
                <w:rFonts w:ascii="Times New Roman" w:hAnsi="Times New Roman"/>
                <w:color w:val="000000" w:themeColor="text1"/>
                <w:sz w:val="20"/>
                <w:szCs w:val="20"/>
              </w:rPr>
              <w:t xml:space="preserve"> moins </w:t>
            </w:r>
            <w:r w:rsidR="00105365">
              <w:rPr>
                <w:rFonts w:ascii="Times New Roman" w:hAnsi="Times New Roman"/>
                <w:bCs/>
                <w:color w:val="000000" w:themeColor="text1"/>
                <w:sz w:val="20"/>
                <w:szCs w:val="20"/>
              </w:rPr>
              <w:t>01 projet</w:t>
            </w:r>
            <w:r w:rsidRPr="00105365">
              <w:rPr>
                <w:rFonts w:ascii="Times New Roman" w:hAnsi="Times New Roman"/>
                <w:bCs/>
                <w:color w:val="000000" w:themeColor="text1"/>
                <w:sz w:val="20"/>
                <w:szCs w:val="20"/>
              </w:rPr>
              <w:t xml:space="preserve"> </w:t>
            </w:r>
            <w:r w:rsidR="00105365">
              <w:rPr>
                <w:rFonts w:ascii="Times New Roman" w:hAnsi="Times New Roman"/>
                <w:bCs/>
                <w:color w:val="000000" w:themeColor="text1"/>
                <w:sz w:val="20"/>
                <w:szCs w:val="20"/>
              </w:rPr>
              <w:t xml:space="preserve"> </w:t>
            </w:r>
            <w:r w:rsidR="00105365">
              <w:rPr>
                <w:rFonts w:ascii="Times New Roman" w:hAnsi="Times New Roman"/>
                <w:color w:val="000000" w:themeColor="text1"/>
                <w:sz w:val="20"/>
                <w:szCs w:val="20"/>
              </w:rPr>
              <w:t xml:space="preserve"> similaire</w:t>
            </w:r>
            <w:r w:rsidRPr="00105365">
              <w:rPr>
                <w:rFonts w:ascii="Times New Roman" w:hAnsi="Times New Roman"/>
                <w:color w:val="000000" w:themeColor="text1"/>
                <w:sz w:val="20"/>
                <w:szCs w:val="20"/>
              </w:rPr>
              <w:t xml:space="preserve"> </w:t>
            </w:r>
            <w:r w:rsidR="00426A5E" w:rsidRPr="00105365">
              <w:rPr>
                <w:rFonts w:ascii="Times New Roman" w:hAnsi="Times New Roman"/>
                <w:color w:val="000000" w:themeColor="text1"/>
                <w:sz w:val="20"/>
                <w:szCs w:val="20"/>
              </w:rPr>
              <w:t>au</w:t>
            </w:r>
            <w:r w:rsidRPr="00105365">
              <w:rPr>
                <w:rFonts w:ascii="Times New Roman" w:hAnsi="Times New Roman"/>
                <w:color w:val="000000" w:themeColor="text1"/>
                <w:sz w:val="20"/>
                <w:szCs w:val="20"/>
              </w:rPr>
              <w:t xml:space="preserve"> cours des </w:t>
            </w:r>
            <w:r w:rsidR="00105365">
              <w:rPr>
                <w:rFonts w:ascii="Times New Roman" w:hAnsi="Times New Roman"/>
                <w:bCs/>
                <w:color w:val="000000" w:themeColor="text1"/>
                <w:sz w:val="20"/>
                <w:szCs w:val="20"/>
              </w:rPr>
              <w:t>trois (03)</w:t>
            </w:r>
            <w:r w:rsidR="00105365">
              <w:rPr>
                <w:rFonts w:ascii="Times New Roman" w:hAnsi="Times New Roman"/>
                <w:color w:val="000000" w:themeColor="text1"/>
                <w:sz w:val="20"/>
                <w:szCs w:val="20"/>
              </w:rPr>
              <w:t xml:space="preserve"> </w:t>
            </w:r>
            <w:r w:rsidRPr="00105365">
              <w:rPr>
                <w:rFonts w:ascii="Times New Roman" w:hAnsi="Times New Roman"/>
                <w:color w:val="000000" w:themeColor="text1"/>
                <w:sz w:val="20"/>
                <w:szCs w:val="20"/>
              </w:rPr>
              <w:t xml:space="preserve">dernières années avec une valeur minimale de </w:t>
            </w:r>
            <w:r w:rsidR="00D45CCA">
              <w:rPr>
                <w:rFonts w:ascii="Times New Roman" w:hAnsi="Times New Roman"/>
                <w:b/>
                <w:color w:val="000000" w:themeColor="text1"/>
                <w:sz w:val="20"/>
                <w:szCs w:val="20"/>
              </w:rPr>
              <w:t>10 0</w:t>
            </w:r>
            <w:r w:rsidR="00105365" w:rsidRPr="000148D5">
              <w:rPr>
                <w:rFonts w:ascii="Times New Roman" w:hAnsi="Times New Roman"/>
                <w:b/>
                <w:color w:val="000000" w:themeColor="text1"/>
                <w:sz w:val="20"/>
                <w:szCs w:val="20"/>
              </w:rPr>
              <w:t>00</w:t>
            </w:r>
            <w:r w:rsidR="00D45CCA">
              <w:rPr>
                <w:rFonts w:ascii="Times New Roman" w:hAnsi="Times New Roman"/>
                <w:b/>
                <w:color w:val="000000" w:themeColor="text1"/>
                <w:sz w:val="20"/>
                <w:szCs w:val="20"/>
              </w:rPr>
              <w:t> </w:t>
            </w:r>
            <w:r w:rsidR="00105365" w:rsidRPr="000148D5">
              <w:rPr>
                <w:rFonts w:ascii="Times New Roman" w:hAnsi="Times New Roman"/>
                <w:b/>
                <w:color w:val="000000" w:themeColor="text1"/>
                <w:sz w:val="20"/>
                <w:szCs w:val="20"/>
              </w:rPr>
              <w:t>000</w:t>
            </w:r>
            <w:r w:rsidR="00D45CCA">
              <w:rPr>
                <w:rFonts w:ascii="Times New Roman" w:hAnsi="Times New Roman"/>
                <w:b/>
                <w:color w:val="000000" w:themeColor="text1"/>
                <w:sz w:val="20"/>
                <w:szCs w:val="20"/>
              </w:rPr>
              <w:t xml:space="preserve"> de</w:t>
            </w:r>
            <w:r w:rsidR="00105365" w:rsidRPr="000148D5">
              <w:rPr>
                <w:rFonts w:ascii="Times New Roman" w:hAnsi="Times New Roman"/>
                <w:b/>
                <w:color w:val="000000" w:themeColor="text1"/>
                <w:sz w:val="20"/>
                <w:szCs w:val="20"/>
              </w:rPr>
              <w:t xml:space="preserve"> FCFA</w:t>
            </w:r>
            <w:r w:rsidRPr="00105365">
              <w:rPr>
                <w:rFonts w:ascii="Times New Roman" w:hAnsi="Times New Roman"/>
                <w:color w:val="000000" w:themeColor="text1"/>
                <w:sz w:val="20"/>
                <w:szCs w:val="20"/>
              </w:rPr>
              <w:t>.</w:t>
            </w:r>
          </w:p>
          <w:p w14:paraId="0F3153E4" w14:textId="77777777" w:rsidR="00F13C70" w:rsidRPr="00F13C70" w:rsidRDefault="00F13C70" w:rsidP="0045543F">
            <w:pPr>
              <w:numPr>
                <w:ilvl w:val="0"/>
                <w:numId w:val="19"/>
              </w:numPr>
              <w:suppressAutoHyphens/>
              <w:autoSpaceDN w:val="0"/>
              <w:spacing w:after="0" w:line="240" w:lineRule="auto"/>
              <w:jc w:val="both"/>
              <w:textAlignment w:val="baseline"/>
              <w:rPr>
                <w:rFonts w:ascii="Times New Roman" w:hAnsi="Times New Roman"/>
                <w:sz w:val="20"/>
                <w:szCs w:val="20"/>
                <w:u w:val="single"/>
              </w:rPr>
            </w:pPr>
            <w:r w:rsidRPr="00F13C70">
              <w:rPr>
                <w:rFonts w:ascii="Times New Roman" w:hAnsi="Times New Roman"/>
                <w:sz w:val="20"/>
                <w:szCs w:val="20"/>
                <w:u w:val="single"/>
              </w:rPr>
              <w:t>Personnel ;</w:t>
            </w:r>
          </w:p>
          <w:p w14:paraId="726C0FA4" w14:textId="77777777" w:rsidR="00F13C70" w:rsidRPr="00F13C70" w:rsidRDefault="00F13C70" w:rsidP="0045543F">
            <w:pPr>
              <w:suppressAutoHyphens/>
              <w:autoSpaceDN w:val="0"/>
              <w:spacing w:after="0" w:line="240" w:lineRule="auto"/>
              <w:jc w:val="both"/>
              <w:textAlignment w:val="baseline"/>
              <w:rPr>
                <w:rFonts w:ascii="Times New Roman" w:eastAsia="Times New Roman" w:hAnsi="Times New Roman"/>
                <w:sz w:val="20"/>
                <w:szCs w:val="20"/>
                <w:lang w:eastAsia="fr-FR"/>
              </w:rPr>
            </w:pPr>
            <w:r w:rsidRPr="00F13C70">
              <w:rPr>
                <w:rFonts w:ascii="Times New Roman" w:eastAsia="Times New Roman" w:hAnsi="Times New Roman"/>
                <w:sz w:val="20"/>
                <w:szCs w:val="20"/>
                <w:lang w:eastAsia="fr-FR"/>
              </w:rPr>
              <w:t>Le Candidat doit établir qu’il dispose du personnel requis</w:t>
            </w:r>
            <w:r w:rsidR="00B41F9E">
              <w:rPr>
                <w:rFonts w:ascii="Times New Roman" w:eastAsia="Times New Roman" w:hAnsi="Times New Roman"/>
                <w:sz w:val="20"/>
                <w:szCs w:val="20"/>
                <w:lang w:eastAsia="fr-FR"/>
              </w:rPr>
              <w:t xml:space="preserve"> et qualifiés</w:t>
            </w:r>
            <w:r w:rsidRPr="00F13C70">
              <w:rPr>
                <w:rFonts w:ascii="Times New Roman" w:eastAsia="Times New Roman" w:hAnsi="Times New Roman"/>
                <w:sz w:val="20"/>
                <w:szCs w:val="20"/>
                <w:lang w:eastAsia="fr-FR"/>
              </w:rPr>
              <w:t xml:space="preserve"> pour les postes-clés exigés</w:t>
            </w:r>
            <w:r w:rsidR="00B41F9E">
              <w:rPr>
                <w:rFonts w:ascii="Times New Roman" w:eastAsia="Times New Roman" w:hAnsi="Times New Roman"/>
                <w:sz w:val="20"/>
                <w:szCs w:val="20"/>
                <w:lang w:eastAsia="fr-FR"/>
              </w:rPr>
              <w:t xml:space="preserve"> et les travaux à exécuter</w:t>
            </w:r>
            <w:r w:rsidRPr="00F13C70">
              <w:rPr>
                <w:rFonts w:ascii="Times New Roman" w:eastAsia="Times New Roman" w:hAnsi="Times New Roman"/>
                <w:sz w:val="20"/>
                <w:szCs w:val="20"/>
                <w:lang w:eastAsia="fr-FR"/>
              </w:rPr>
              <w:t>, notamment :</w:t>
            </w: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134"/>
              <w:gridCol w:w="1281"/>
              <w:gridCol w:w="1182"/>
              <w:gridCol w:w="1506"/>
            </w:tblGrid>
            <w:tr w:rsidR="00F13C70" w:rsidRPr="00F13C70" w14:paraId="4354F82C" w14:textId="77777777" w:rsidTr="00F13C70">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36A10129" w14:textId="77777777" w:rsidR="00F13C70" w:rsidRPr="00F13C70" w:rsidRDefault="00F13C70" w:rsidP="0045543F">
                  <w:pPr>
                    <w:widowControl w:val="0"/>
                    <w:tabs>
                      <w:tab w:val="left" w:pos="3295"/>
                    </w:tabs>
                    <w:suppressAutoHyphens/>
                    <w:autoSpaceDE w:val="0"/>
                    <w:autoSpaceDN w:val="0"/>
                    <w:adjustRightInd w:val="0"/>
                    <w:spacing w:after="0" w:line="240" w:lineRule="auto"/>
                    <w:ind w:right="133"/>
                    <w:jc w:val="center"/>
                    <w:textAlignment w:val="baseline"/>
                    <w:rPr>
                      <w:rFonts w:ascii="Times New Roman" w:eastAsia="Times New Roman" w:hAnsi="Times New Roman"/>
                      <w:sz w:val="20"/>
                      <w:szCs w:val="20"/>
                      <w:lang w:eastAsia="fr-FR"/>
                    </w:rPr>
                  </w:pPr>
                  <w:r w:rsidRPr="00F13C70">
                    <w:rPr>
                      <w:rFonts w:ascii="Times New Roman" w:eastAsia="Times New Roman" w:hAnsi="Times New Roman"/>
                      <w:b/>
                      <w:bCs/>
                      <w:sz w:val="20"/>
                      <w:szCs w:val="20"/>
                      <w:lang w:eastAsia="fr-FR"/>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59B66207" w14:textId="77777777" w:rsidR="00F13C70" w:rsidRPr="00F13C70" w:rsidRDefault="00F13C70" w:rsidP="0045543F">
                  <w:pPr>
                    <w:widowControl w:val="0"/>
                    <w:tabs>
                      <w:tab w:val="left" w:pos="3295"/>
                    </w:tabs>
                    <w:suppressAutoHyphens/>
                    <w:autoSpaceDE w:val="0"/>
                    <w:autoSpaceDN w:val="0"/>
                    <w:adjustRightInd w:val="0"/>
                    <w:spacing w:after="0" w:line="240" w:lineRule="auto"/>
                    <w:ind w:right="283"/>
                    <w:jc w:val="center"/>
                    <w:textAlignment w:val="baseline"/>
                    <w:rPr>
                      <w:rFonts w:ascii="Times New Roman" w:eastAsia="Times New Roman" w:hAnsi="Times New Roman"/>
                      <w:b/>
                      <w:bCs/>
                      <w:sz w:val="20"/>
                      <w:szCs w:val="20"/>
                      <w:lang w:eastAsia="fr-FR"/>
                    </w:rPr>
                  </w:pPr>
                  <w:r w:rsidRPr="00F13C70">
                    <w:rPr>
                      <w:rFonts w:ascii="Times New Roman" w:eastAsia="Times New Roman" w:hAnsi="Times New Roman"/>
                      <w:b/>
                      <w:bCs/>
                      <w:sz w:val="20"/>
                      <w:szCs w:val="20"/>
                      <w:lang w:eastAsia="fr-FR"/>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44DB821B" w14:textId="77777777" w:rsidR="00F13C70" w:rsidRPr="00F13C70" w:rsidRDefault="0045543F" w:rsidP="0045543F">
                  <w:pPr>
                    <w:widowControl w:val="0"/>
                    <w:tabs>
                      <w:tab w:val="left" w:pos="3295"/>
                    </w:tabs>
                    <w:suppressAutoHyphens/>
                    <w:autoSpaceDE w:val="0"/>
                    <w:autoSpaceDN w:val="0"/>
                    <w:adjustRightInd w:val="0"/>
                    <w:spacing w:after="0" w:line="240" w:lineRule="auto"/>
                    <w:ind w:right="283"/>
                    <w:jc w:val="center"/>
                    <w:textAlignment w:val="baseline"/>
                    <w:rPr>
                      <w:rFonts w:ascii="Times New Roman" w:eastAsia="Times New Roman" w:hAnsi="Times New Roman"/>
                      <w:sz w:val="20"/>
                      <w:szCs w:val="20"/>
                      <w:lang w:eastAsia="fr-FR"/>
                    </w:rPr>
                  </w:pPr>
                  <w:r w:rsidRPr="00F13C70">
                    <w:rPr>
                      <w:rFonts w:ascii="Times New Roman" w:eastAsia="Times New Roman" w:hAnsi="Times New Roman"/>
                      <w:b/>
                      <w:bCs/>
                      <w:sz w:val="20"/>
                      <w:szCs w:val="20"/>
                      <w:lang w:eastAsia="fr-FR"/>
                    </w:rPr>
                    <w:t>Qualification</w:t>
                  </w:r>
                  <w:r w:rsidR="00F13C70" w:rsidRPr="00F13C70">
                    <w:rPr>
                      <w:rFonts w:ascii="Times New Roman" w:eastAsia="Times New Roman" w:hAnsi="Times New Roman"/>
                      <w:b/>
                      <w:bCs/>
                      <w:sz w:val="20"/>
                      <w:szCs w:val="20"/>
                      <w:lang w:eastAsia="fr-FR"/>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341B1E4D" w14:textId="77777777" w:rsidR="00F13C70" w:rsidRPr="00F13C70" w:rsidRDefault="00F13C70" w:rsidP="0045543F">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b/>
                      <w:bCs/>
                      <w:sz w:val="20"/>
                      <w:szCs w:val="20"/>
                      <w:lang w:eastAsia="fr-FR"/>
                    </w:rPr>
                  </w:pPr>
                  <w:r w:rsidRPr="00F13C70">
                    <w:rPr>
                      <w:rFonts w:ascii="Times New Roman" w:eastAsia="Times New Roman" w:hAnsi="Times New Roman"/>
                      <w:b/>
                      <w:bCs/>
                      <w:sz w:val="20"/>
                      <w:szCs w:val="20"/>
                      <w:lang w:eastAsia="fr-FR"/>
                    </w:rPr>
                    <w:t>Année d’Expérience</w:t>
                  </w:r>
                </w:p>
                <w:p w14:paraId="0F66374F" w14:textId="77777777" w:rsidR="00F13C70" w:rsidRPr="00F13C70" w:rsidRDefault="00F13C70" w:rsidP="0045543F">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b/>
                      <w:bCs/>
                      <w:sz w:val="20"/>
                      <w:szCs w:val="20"/>
                      <w:lang w:eastAsia="fr-FR"/>
                    </w:rPr>
                  </w:pPr>
                  <w:r w:rsidRPr="00F13C70">
                    <w:rPr>
                      <w:rFonts w:ascii="Times New Roman" w:eastAsia="Times New Roman" w:hAnsi="Times New Roman"/>
                      <w:b/>
                      <w:bCs/>
                      <w:sz w:val="20"/>
                      <w:szCs w:val="20"/>
                      <w:lang w:eastAsia="fr-FR"/>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5F64822D" w14:textId="77777777" w:rsidR="00F13C70" w:rsidRPr="00F13C70" w:rsidRDefault="00F13C70" w:rsidP="0045543F">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b/>
                      <w:bCs/>
                      <w:sz w:val="20"/>
                      <w:szCs w:val="20"/>
                      <w:lang w:eastAsia="fr-FR"/>
                    </w:rPr>
                  </w:pPr>
                  <w:r w:rsidRPr="00F13C70">
                    <w:rPr>
                      <w:rFonts w:ascii="Times New Roman" w:eastAsia="Times New Roman" w:hAnsi="Times New Roman"/>
                      <w:b/>
                      <w:bCs/>
                      <w:sz w:val="20"/>
                      <w:szCs w:val="20"/>
                      <w:lang w:eastAsia="fr-FR"/>
                    </w:rPr>
                    <w:t>Expérience Spécifique</w:t>
                  </w:r>
                </w:p>
                <w:p w14:paraId="2DE2E632" w14:textId="77777777" w:rsidR="00F13C70" w:rsidRPr="00F13C70" w:rsidRDefault="00F13C70" w:rsidP="0045543F">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b/>
                      <w:bCs/>
                      <w:sz w:val="20"/>
                      <w:szCs w:val="20"/>
                      <w:lang w:eastAsia="fr-FR"/>
                    </w:rPr>
                  </w:pPr>
                  <w:r w:rsidRPr="00F13C70">
                    <w:rPr>
                      <w:rFonts w:ascii="Times New Roman" w:eastAsia="Times New Roman" w:hAnsi="Times New Roman"/>
                      <w:b/>
                      <w:bCs/>
                      <w:sz w:val="20"/>
                      <w:szCs w:val="20"/>
                      <w:lang w:eastAsia="fr-FR"/>
                    </w:rPr>
                    <w:t>En</w:t>
                  </w:r>
                </w:p>
                <w:p w14:paraId="74A5CA94" w14:textId="77777777" w:rsidR="00F13C70" w:rsidRPr="00F13C70" w:rsidRDefault="00F13C70" w:rsidP="0045543F">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b/>
                      <w:bCs/>
                      <w:sz w:val="20"/>
                      <w:szCs w:val="20"/>
                      <w:lang w:eastAsia="fr-FR"/>
                    </w:rPr>
                  </w:pPr>
                  <w:r w:rsidRPr="00F13C70">
                    <w:rPr>
                      <w:rFonts w:ascii="Times New Roman" w:eastAsia="Times New Roman" w:hAnsi="Times New Roman"/>
                      <w:b/>
                      <w:bCs/>
                      <w:sz w:val="20"/>
                      <w:szCs w:val="20"/>
                      <w:lang w:eastAsia="fr-FR"/>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1759755F" w14:textId="77777777" w:rsidR="00F13C70" w:rsidRPr="00F13C70" w:rsidRDefault="00F13C70" w:rsidP="0045543F">
                  <w:pPr>
                    <w:widowControl w:val="0"/>
                    <w:suppressAutoHyphens/>
                    <w:autoSpaceDE w:val="0"/>
                    <w:autoSpaceDN w:val="0"/>
                    <w:adjustRightInd w:val="0"/>
                    <w:spacing w:after="0" w:line="240" w:lineRule="auto"/>
                    <w:ind w:left="572" w:right="-20" w:hanging="595"/>
                    <w:jc w:val="center"/>
                    <w:textAlignment w:val="baseline"/>
                    <w:rPr>
                      <w:rFonts w:ascii="Times New Roman" w:eastAsia="Times New Roman" w:hAnsi="Times New Roman"/>
                      <w:b/>
                      <w:bCs/>
                      <w:sz w:val="20"/>
                      <w:szCs w:val="20"/>
                      <w:lang w:eastAsia="fr-FR"/>
                    </w:rPr>
                  </w:pPr>
                  <w:r w:rsidRPr="00F13C70">
                    <w:rPr>
                      <w:rFonts w:ascii="Times New Roman" w:eastAsia="Times New Roman" w:hAnsi="Times New Roman"/>
                      <w:b/>
                      <w:bCs/>
                      <w:sz w:val="20"/>
                      <w:szCs w:val="20"/>
                      <w:lang w:eastAsia="fr-FR"/>
                    </w:rPr>
                    <w:t>Poste ou fonction</w:t>
                  </w:r>
                </w:p>
                <w:p w14:paraId="5DF87CAD" w14:textId="77777777" w:rsidR="00F13C70" w:rsidRPr="00F13C70" w:rsidRDefault="00F13C70" w:rsidP="0045543F">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b/>
                      <w:bCs/>
                      <w:sz w:val="20"/>
                      <w:szCs w:val="20"/>
                      <w:lang w:eastAsia="fr-FR"/>
                    </w:rPr>
                  </w:pPr>
                  <w:r w:rsidRPr="00F13C70">
                    <w:rPr>
                      <w:rFonts w:ascii="Times New Roman" w:eastAsia="Times New Roman" w:hAnsi="Times New Roman"/>
                      <w:b/>
                      <w:bCs/>
                      <w:sz w:val="20"/>
                      <w:szCs w:val="20"/>
                      <w:lang w:eastAsia="fr-FR"/>
                    </w:rPr>
                    <w:t>Occupé pour</w:t>
                  </w:r>
                </w:p>
                <w:p w14:paraId="20D3D769" w14:textId="77777777" w:rsidR="00F13C70" w:rsidRPr="00F13C70" w:rsidRDefault="00F13C70" w:rsidP="0045543F">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b/>
                      <w:bCs/>
                      <w:sz w:val="20"/>
                      <w:szCs w:val="20"/>
                      <w:lang w:eastAsia="fr-FR"/>
                    </w:rPr>
                  </w:pPr>
                  <w:r w:rsidRPr="00F13C70">
                    <w:rPr>
                      <w:rFonts w:ascii="Times New Roman" w:eastAsia="Times New Roman" w:hAnsi="Times New Roman"/>
                      <w:b/>
                      <w:bCs/>
                      <w:sz w:val="20"/>
                      <w:szCs w:val="20"/>
                      <w:lang w:eastAsia="fr-FR"/>
                    </w:rPr>
                    <w:t>Chaque projet</w:t>
                  </w:r>
                </w:p>
                <w:p w14:paraId="79FB9375" w14:textId="77777777" w:rsidR="00F13C70" w:rsidRPr="00F13C70" w:rsidRDefault="00F13C70" w:rsidP="0045543F">
                  <w:pPr>
                    <w:widowControl w:val="0"/>
                    <w:suppressAutoHyphens/>
                    <w:autoSpaceDE w:val="0"/>
                    <w:autoSpaceDN w:val="0"/>
                    <w:adjustRightInd w:val="0"/>
                    <w:spacing w:after="0" w:line="240" w:lineRule="auto"/>
                    <w:ind w:left="878" w:right="-20" w:hanging="595"/>
                    <w:jc w:val="center"/>
                    <w:textAlignment w:val="baseline"/>
                    <w:rPr>
                      <w:rFonts w:ascii="Times New Roman" w:eastAsia="Times New Roman" w:hAnsi="Times New Roman"/>
                      <w:sz w:val="20"/>
                      <w:szCs w:val="20"/>
                      <w:lang w:eastAsia="fr-FR"/>
                    </w:rPr>
                  </w:pPr>
                </w:p>
              </w:tc>
            </w:tr>
            <w:tr w:rsidR="00F13C70" w:rsidRPr="00F13C70" w14:paraId="794583C7" w14:textId="77777777" w:rsidTr="00950E47">
              <w:trPr>
                <w:trHeight w:hRule="exact" w:val="1663"/>
              </w:trPr>
              <w:tc>
                <w:tcPr>
                  <w:tcW w:w="1942" w:type="dxa"/>
                  <w:tcBorders>
                    <w:top w:val="single" w:sz="4" w:space="0" w:color="221F1F"/>
                    <w:left w:val="single" w:sz="4" w:space="0" w:color="221F1F"/>
                    <w:bottom w:val="single" w:sz="4" w:space="0" w:color="221F1F"/>
                    <w:right w:val="single" w:sz="4" w:space="0" w:color="221F1F"/>
                  </w:tcBorders>
                  <w:vAlign w:val="center"/>
                </w:tcPr>
                <w:p w14:paraId="2DC195D0" w14:textId="77777777" w:rsidR="00F13C70" w:rsidRPr="00F13C70" w:rsidRDefault="00B41F9E"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 </w:t>
                  </w:r>
                  <w:r w:rsidR="00647B8C">
                    <w:rPr>
                      <w:rFonts w:ascii="Times New Roman" w:eastAsia="Times New Roman" w:hAnsi="Times New Roman"/>
                      <w:sz w:val="20"/>
                      <w:szCs w:val="20"/>
                      <w:lang w:eastAsia="fr-FR"/>
                    </w:rPr>
                    <w:t xml:space="preserve"> ………………….</w:t>
                  </w:r>
                </w:p>
              </w:tc>
              <w:tc>
                <w:tcPr>
                  <w:tcW w:w="1134" w:type="dxa"/>
                  <w:tcBorders>
                    <w:top w:val="single" w:sz="4" w:space="0" w:color="221F1F"/>
                    <w:left w:val="single" w:sz="4" w:space="0" w:color="221F1F"/>
                    <w:bottom w:val="single" w:sz="4" w:space="0" w:color="221F1F"/>
                    <w:right w:val="single" w:sz="4" w:space="0" w:color="221F1F"/>
                  </w:tcBorders>
                  <w:vAlign w:val="center"/>
                </w:tcPr>
                <w:p w14:paraId="769D20A1" w14:textId="77777777" w:rsidR="00F13C70" w:rsidRPr="00F13C70" w:rsidRDefault="00647B8C"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r>
                    <w:rPr>
                      <w:rFonts w:ascii="Times New Roman" w:eastAsia="Times New Roman" w:hAnsi="Times New Roman"/>
                      <w:sz w:val="20"/>
                      <w:szCs w:val="20"/>
                      <w:lang w:eastAsia="fr-FR"/>
                    </w:rPr>
                    <w:t>Conducteur des Travaux</w:t>
                  </w:r>
                </w:p>
              </w:tc>
              <w:tc>
                <w:tcPr>
                  <w:tcW w:w="1134" w:type="dxa"/>
                  <w:tcBorders>
                    <w:top w:val="single" w:sz="4" w:space="0" w:color="221F1F"/>
                    <w:left w:val="single" w:sz="4" w:space="0" w:color="221F1F"/>
                    <w:bottom w:val="single" w:sz="4" w:space="0" w:color="221F1F"/>
                    <w:right w:val="single" w:sz="4" w:space="0" w:color="221F1F"/>
                  </w:tcBorders>
                  <w:vAlign w:val="center"/>
                </w:tcPr>
                <w:p w14:paraId="04F9B90D" w14:textId="77777777" w:rsidR="00950E47" w:rsidRDefault="00950E47"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Technicien </w:t>
                  </w:r>
                  <w:r w:rsidR="0045543F">
                    <w:rPr>
                      <w:rFonts w:ascii="Times New Roman" w:eastAsia="Times New Roman" w:hAnsi="Times New Roman"/>
                      <w:sz w:val="20"/>
                      <w:szCs w:val="20"/>
                      <w:lang w:eastAsia="fr-FR"/>
                    </w:rPr>
                    <w:t>Supérieur</w:t>
                  </w:r>
                  <w:r>
                    <w:rPr>
                      <w:rFonts w:ascii="Times New Roman" w:eastAsia="Times New Roman" w:hAnsi="Times New Roman"/>
                      <w:sz w:val="20"/>
                      <w:szCs w:val="20"/>
                      <w:lang w:eastAsia="fr-FR"/>
                    </w:rPr>
                    <w:t xml:space="preserve"> du </w:t>
                  </w:r>
                </w:p>
                <w:p w14:paraId="7B3CE53C" w14:textId="77777777" w:rsidR="00F13C70" w:rsidRPr="00F13C70" w:rsidRDefault="00950E47"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Génie Civil </w:t>
                  </w:r>
                </w:p>
              </w:tc>
              <w:tc>
                <w:tcPr>
                  <w:tcW w:w="1281" w:type="dxa"/>
                  <w:tcBorders>
                    <w:top w:val="single" w:sz="4" w:space="0" w:color="221F1F"/>
                    <w:left w:val="single" w:sz="4" w:space="0" w:color="221F1F"/>
                    <w:bottom w:val="single" w:sz="4" w:space="0" w:color="221F1F"/>
                    <w:right w:val="single" w:sz="4" w:space="0" w:color="221F1F"/>
                  </w:tcBorders>
                  <w:vAlign w:val="center"/>
                </w:tcPr>
                <w:p w14:paraId="6A3333DE"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r w:rsidRPr="00F13C70">
                    <w:rPr>
                      <w:rFonts w:ascii="Times New Roman" w:eastAsia="Times New Roman" w:hAnsi="Times New Roman"/>
                      <w:sz w:val="20"/>
                      <w:szCs w:val="20"/>
                      <w:lang w:eastAsia="fr-FR"/>
                    </w:rPr>
                    <w:t xml:space="preserve"> </w:t>
                  </w:r>
                  <w:r w:rsidR="00950E47">
                    <w:rPr>
                      <w:rFonts w:ascii="Times New Roman" w:eastAsia="Times New Roman" w:hAnsi="Times New Roman"/>
                      <w:sz w:val="20"/>
                      <w:szCs w:val="20"/>
                      <w:lang w:eastAsia="fr-FR"/>
                    </w:rPr>
                    <w:t>03 ans</w:t>
                  </w:r>
                </w:p>
              </w:tc>
              <w:tc>
                <w:tcPr>
                  <w:tcW w:w="1182" w:type="dxa"/>
                  <w:tcBorders>
                    <w:top w:val="single" w:sz="4" w:space="0" w:color="221F1F"/>
                    <w:left w:val="single" w:sz="4" w:space="0" w:color="221F1F"/>
                    <w:bottom w:val="single" w:sz="4" w:space="0" w:color="221F1F"/>
                    <w:right w:val="single" w:sz="4" w:space="0" w:color="221F1F"/>
                  </w:tcBorders>
                  <w:vAlign w:val="center"/>
                </w:tcPr>
                <w:p w14:paraId="4959BC44" w14:textId="77777777" w:rsidR="00F13C70" w:rsidRPr="00F13C70" w:rsidRDefault="00950E47"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r>
                    <w:rPr>
                      <w:rFonts w:ascii="Times New Roman" w:eastAsia="Times New Roman" w:hAnsi="Times New Roman"/>
                      <w:sz w:val="20"/>
                      <w:szCs w:val="20"/>
                      <w:lang w:eastAsia="fr-FR"/>
                    </w:rPr>
                    <w:t>03 ans</w:t>
                  </w:r>
                </w:p>
              </w:tc>
              <w:tc>
                <w:tcPr>
                  <w:tcW w:w="1506" w:type="dxa"/>
                  <w:tcBorders>
                    <w:top w:val="single" w:sz="4" w:space="0" w:color="221F1F"/>
                    <w:left w:val="single" w:sz="4" w:space="0" w:color="221F1F"/>
                    <w:bottom w:val="single" w:sz="4" w:space="0" w:color="221F1F"/>
                    <w:right w:val="single" w:sz="4" w:space="0" w:color="221F1F"/>
                  </w:tcBorders>
                  <w:vAlign w:val="center"/>
                </w:tcPr>
                <w:p w14:paraId="129856C5" w14:textId="77777777" w:rsidR="00F13C70" w:rsidRPr="00F13C70" w:rsidRDefault="00950E47"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r>
                    <w:rPr>
                      <w:rFonts w:ascii="Times New Roman" w:eastAsia="Times New Roman" w:hAnsi="Times New Roman"/>
                      <w:sz w:val="20"/>
                      <w:szCs w:val="20"/>
                      <w:lang w:eastAsia="fr-FR"/>
                    </w:rPr>
                    <w:t>Conducteur des Travaux</w:t>
                  </w:r>
                </w:p>
              </w:tc>
            </w:tr>
            <w:tr w:rsidR="002D65B1" w:rsidRPr="00F13C70" w14:paraId="63E9029A" w14:textId="77777777" w:rsidTr="002D65B1">
              <w:trPr>
                <w:trHeight w:hRule="exact" w:val="1417"/>
              </w:trPr>
              <w:tc>
                <w:tcPr>
                  <w:tcW w:w="1942" w:type="dxa"/>
                  <w:tcBorders>
                    <w:top w:val="single" w:sz="4" w:space="0" w:color="221F1F"/>
                    <w:left w:val="single" w:sz="4" w:space="0" w:color="221F1F"/>
                    <w:bottom w:val="single" w:sz="4" w:space="0" w:color="221F1F"/>
                    <w:right w:val="single" w:sz="4" w:space="0" w:color="221F1F"/>
                  </w:tcBorders>
                  <w:vAlign w:val="center"/>
                </w:tcPr>
                <w:p w14:paraId="7ADD5CAE" w14:textId="77777777" w:rsidR="002D65B1" w:rsidRPr="00F13C70" w:rsidRDefault="002D65B1"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r>
                    <w:rPr>
                      <w:rFonts w:ascii="Times New Roman" w:eastAsia="Times New Roman" w:hAnsi="Times New Roman"/>
                      <w:sz w:val="20"/>
                      <w:szCs w:val="20"/>
                      <w:lang w:eastAsia="fr-FR"/>
                    </w:rPr>
                    <w:t>……………………..</w:t>
                  </w:r>
                </w:p>
              </w:tc>
              <w:tc>
                <w:tcPr>
                  <w:tcW w:w="1134" w:type="dxa"/>
                  <w:tcBorders>
                    <w:top w:val="single" w:sz="4" w:space="0" w:color="221F1F"/>
                    <w:left w:val="single" w:sz="4" w:space="0" w:color="221F1F"/>
                    <w:bottom w:val="single" w:sz="4" w:space="0" w:color="221F1F"/>
                    <w:right w:val="single" w:sz="4" w:space="0" w:color="221F1F"/>
                  </w:tcBorders>
                  <w:vAlign w:val="center"/>
                </w:tcPr>
                <w:p w14:paraId="193974ED" w14:textId="77777777" w:rsidR="002D65B1" w:rsidRPr="00F13C70" w:rsidRDefault="002D65B1"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r>
                    <w:rPr>
                      <w:rFonts w:ascii="Times New Roman" w:eastAsia="Times New Roman" w:hAnsi="Times New Roman"/>
                      <w:sz w:val="20"/>
                      <w:szCs w:val="20"/>
                      <w:lang w:eastAsia="fr-FR"/>
                    </w:rPr>
                    <w:t>Chef Chantier</w:t>
                  </w:r>
                </w:p>
              </w:tc>
              <w:tc>
                <w:tcPr>
                  <w:tcW w:w="1134" w:type="dxa"/>
                  <w:tcBorders>
                    <w:top w:val="single" w:sz="4" w:space="0" w:color="221F1F"/>
                    <w:left w:val="single" w:sz="4" w:space="0" w:color="221F1F"/>
                    <w:bottom w:val="single" w:sz="4" w:space="0" w:color="221F1F"/>
                    <w:right w:val="single" w:sz="4" w:space="0" w:color="221F1F"/>
                  </w:tcBorders>
                  <w:vAlign w:val="center"/>
                </w:tcPr>
                <w:p w14:paraId="4C47695C" w14:textId="77777777" w:rsidR="002D65B1" w:rsidRPr="00F13C70" w:rsidRDefault="002D65B1"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r>
                    <w:rPr>
                      <w:rFonts w:ascii="Times New Roman" w:eastAsia="Times New Roman" w:hAnsi="Times New Roman"/>
                      <w:sz w:val="20"/>
                      <w:szCs w:val="20"/>
                      <w:lang w:eastAsia="fr-FR"/>
                    </w:rPr>
                    <w:t xml:space="preserve">Technicien   du Génie Civil </w:t>
                  </w:r>
                </w:p>
              </w:tc>
              <w:tc>
                <w:tcPr>
                  <w:tcW w:w="1281" w:type="dxa"/>
                  <w:tcBorders>
                    <w:top w:val="single" w:sz="4" w:space="0" w:color="221F1F"/>
                    <w:left w:val="single" w:sz="4" w:space="0" w:color="221F1F"/>
                    <w:bottom w:val="single" w:sz="4" w:space="0" w:color="221F1F"/>
                    <w:right w:val="single" w:sz="4" w:space="0" w:color="221F1F"/>
                  </w:tcBorders>
                  <w:vAlign w:val="center"/>
                </w:tcPr>
                <w:p w14:paraId="6AA1D047" w14:textId="77777777" w:rsidR="002D65B1" w:rsidRPr="00F13C70" w:rsidRDefault="002D65B1"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r w:rsidRPr="00F13C70">
                    <w:rPr>
                      <w:rFonts w:ascii="Times New Roman" w:eastAsia="Times New Roman" w:hAnsi="Times New Roman"/>
                      <w:sz w:val="20"/>
                      <w:szCs w:val="20"/>
                      <w:lang w:eastAsia="fr-FR"/>
                    </w:rPr>
                    <w:t xml:space="preserve"> </w:t>
                  </w:r>
                  <w:r>
                    <w:rPr>
                      <w:rFonts w:ascii="Times New Roman" w:eastAsia="Times New Roman" w:hAnsi="Times New Roman"/>
                      <w:sz w:val="20"/>
                      <w:szCs w:val="20"/>
                      <w:lang w:eastAsia="fr-FR"/>
                    </w:rPr>
                    <w:t>03 ans</w:t>
                  </w:r>
                </w:p>
              </w:tc>
              <w:tc>
                <w:tcPr>
                  <w:tcW w:w="1182" w:type="dxa"/>
                  <w:tcBorders>
                    <w:top w:val="single" w:sz="4" w:space="0" w:color="221F1F"/>
                    <w:left w:val="single" w:sz="4" w:space="0" w:color="221F1F"/>
                    <w:bottom w:val="single" w:sz="4" w:space="0" w:color="221F1F"/>
                    <w:right w:val="single" w:sz="4" w:space="0" w:color="221F1F"/>
                  </w:tcBorders>
                  <w:vAlign w:val="center"/>
                </w:tcPr>
                <w:p w14:paraId="5CC0162C" w14:textId="77777777" w:rsidR="002D65B1" w:rsidRPr="00F13C70" w:rsidRDefault="002D65B1"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r>
                    <w:rPr>
                      <w:rFonts w:ascii="Times New Roman" w:eastAsia="Times New Roman" w:hAnsi="Times New Roman"/>
                      <w:sz w:val="20"/>
                      <w:szCs w:val="20"/>
                      <w:lang w:eastAsia="fr-FR"/>
                    </w:rPr>
                    <w:t>03 ans</w:t>
                  </w:r>
                </w:p>
              </w:tc>
              <w:tc>
                <w:tcPr>
                  <w:tcW w:w="1506" w:type="dxa"/>
                  <w:tcBorders>
                    <w:top w:val="single" w:sz="4" w:space="0" w:color="221F1F"/>
                    <w:left w:val="single" w:sz="4" w:space="0" w:color="221F1F"/>
                    <w:bottom w:val="single" w:sz="4" w:space="0" w:color="221F1F"/>
                    <w:right w:val="single" w:sz="4" w:space="0" w:color="221F1F"/>
                  </w:tcBorders>
                  <w:vAlign w:val="center"/>
                </w:tcPr>
                <w:p w14:paraId="501F82C8" w14:textId="77777777" w:rsidR="002D65B1" w:rsidRPr="00F13C70" w:rsidRDefault="002D65B1"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r>
                    <w:rPr>
                      <w:rFonts w:ascii="Times New Roman" w:eastAsia="Times New Roman" w:hAnsi="Times New Roman"/>
                      <w:sz w:val="20"/>
                      <w:szCs w:val="20"/>
                      <w:lang w:eastAsia="fr-FR"/>
                    </w:rPr>
                    <w:t>Chef Chantier</w:t>
                  </w:r>
                </w:p>
              </w:tc>
            </w:tr>
            <w:tr w:rsidR="00F13C70" w:rsidRPr="00F13C70" w14:paraId="5FF51257" w14:textId="77777777" w:rsidTr="00C75850">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7D15C6E0"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477B8605"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8D15763"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42126E8B"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5827B4D1"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0650AC77"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r>
            <w:tr w:rsidR="00F13C70" w:rsidRPr="00F13C70" w14:paraId="0A225B43" w14:textId="77777777" w:rsidTr="00C75850">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57CD8DE3"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03C92818"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5713C00A"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2BBB16A0"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435FCD8B"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4D5D2A08"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r>
            <w:tr w:rsidR="00F13C70" w:rsidRPr="00F13C70" w14:paraId="32C7623C" w14:textId="77777777" w:rsidTr="00C75850">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6313D176"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0A577795"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58934F31"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2651F041"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307AC535"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70EC42B1"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r>
            <w:tr w:rsidR="00F13C70" w:rsidRPr="00F13C70" w14:paraId="04CD6236" w14:textId="77777777" w:rsidTr="00C75850">
              <w:trPr>
                <w:trHeight w:hRule="exact" w:val="597"/>
              </w:trPr>
              <w:tc>
                <w:tcPr>
                  <w:tcW w:w="1942" w:type="dxa"/>
                  <w:tcBorders>
                    <w:top w:val="single" w:sz="4" w:space="0" w:color="221F1F"/>
                    <w:left w:val="single" w:sz="4" w:space="0" w:color="221F1F"/>
                    <w:bottom w:val="single" w:sz="4" w:space="0" w:color="221F1F"/>
                    <w:right w:val="single" w:sz="4" w:space="0" w:color="221F1F"/>
                  </w:tcBorders>
                  <w:vAlign w:val="center"/>
                </w:tcPr>
                <w:p w14:paraId="26105ADC"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5C7A7333"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0A25E17"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50008E24"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4059E999"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54636959" w14:textId="77777777" w:rsidR="00F13C70" w:rsidRPr="00F13C70" w:rsidRDefault="00F13C70" w:rsidP="0045543F">
                  <w:pPr>
                    <w:widowControl w:val="0"/>
                    <w:suppressAutoHyphens/>
                    <w:autoSpaceDE w:val="0"/>
                    <w:autoSpaceDN w:val="0"/>
                    <w:adjustRightInd w:val="0"/>
                    <w:spacing w:before="60" w:after="60" w:line="240" w:lineRule="auto"/>
                    <w:textAlignment w:val="baseline"/>
                    <w:rPr>
                      <w:rFonts w:ascii="Times New Roman" w:eastAsia="Times New Roman" w:hAnsi="Times New Roman"/>
                      <w:sz w:val="20"/>
                      <w:szCs w:val="20"/>
                      <w:lang w:eastAsia="fr-FR"/>
                    </w:rPr>
                  </w:pPr>
                </w:p>
              </w:tc>
            </w:tr>
          </w:tbl>
          <w:p w14:paraId="563D7427" w14:textId="77777777" w:rsidR="00F13C70" w:rsidRPr="00F13C70" w:rsidRDefault="00F13C70" w:rsidP="0045543F">
            <w:pPr>
              <w:suppressAutoHyphens/>
              <w:autoSpaceDN w:val="0"/>
              <w:spacing w:line="240" w:lineRule="auto"/>
              <w:textAlignment w:val="baseline"/>
              <w:rPr>
                <w:rFonts w:ascii="Times New Roman" w:hAnsi="Times New Roman"/>
                <w:b/>
                <w:bCs/>
                <w:i/>
                <w:iCs/>
                <w:sz w:val="10"/>
                <w:szCs w:val="10"/>
                <w:u w:val="single"/>
              </w:rPr>
            </w:pPr>
          </w:p>
          <w:p w14:paraId="0E9DE166" w14:textId="77777777" w:rsidR="00F13C70" w:rsidRPr="00F13C70" w:rsidRDefault="0037775D" w:rsidP="0045543F">
            <w:pPr>
              <w:suppressAutoHyphens/>
              <w:autoSpaceDN w:val="0"/>
              <w:spacing w:line="240" w:lineRule="auto"/>
              <w:textAlignment w:val="baseline"/>
              <w:rPr>
                <w:rFonts w:ascii="Times New Roman" w:hAnsi="Times New Roman"/>
                <w:b/>
                <w:bCs/>
                <w:i/>
                <w:iCs/>
                <w:sz w:val="20"/>
                <w:szCs w:val="20"/>
                <w:u w:val="single"/>
              </w:rPr>
            </w:pPr>
            <w:r>
              <w:rPr>
                <w:rFonts w:ascii="Times New Roman" w:hAnsi="Times New Roman"/>
                <w:b/>
                <w:bCs/>
                <w:i/>
                <w:iCs/>
                <w:sz w:val="20"/>
                <w:szCs w:val="20"/>
              </w:rPr>
              <w:t>V</w:t>
            </w:r>
            <w:r w:rsidR="00F13C70" w:rsidRPr="00F13C70">
              <w:rPr>
                <w:rFonts w:ascii="Times New Roman" w:hAnsi="Times New Roman"/>
                <w:b/>
                <w:bCs/>
                <w:i/>
                <w:iCs/>
                <w:sz w:val="20"/>
                <w:szCs w:val="20"/>
              </w:rPr>
              <w:t xml:space="preserve">alidation de </w:t>
            </w:r>
            <w:r w:rsidR="003E6BC2">
              <w:rPr>
                <w:rFonts w:ascii="Times New Roman" w:hAnsi="Times New Roman"/>
                <w:b/>
                <w:bCs/>
                <w:i/>
                <w:iCs/>
                <w:sz w:val="20"/>
                <w:szCs w:val="20"/>
              </w:rPr>
              <w:t>02</w:t>
            </w:r>
            <w:r w:rsidR="00106029">
              <w:rPr>
                <w:rFonts w:ascii="Times New Roman" w:hAnsi="Times New Roman"/>
                <w:b/>
                <w:bCs/>
                <w:i/>
                <w:iCs/>
                <w:sz w:val="20"/>
                <w:szCs w:val="20"/>
              </w:rPr>
              <w:t xml:space="preserve"> sous-</w:t>
            </w:r>
            <w:r w:rsidR="0045543F">
              <w:rPr>
                <w:rFonts w:ascii="Times New Roman" w:hAnsi="Times New Roman"/>
                <w:b/>
                <w:bCs/>
                <w:i/>
                <w:iCs/>
                <w:sz w:val="20"/>
                <w:szCs w:val="20"/>
              </w:rPr>
              <w:t>critères pour</w:t>
            </w:r>
            <w:r w:rsidR="00C03546">
              <w:rPr>
                <w:rFonts w:ascii="Times New Roman" w:hAnsi="Times New Roman"/>
                <w:b/>
                <w:bCs/>
                <w:i/>
                <w:iCs/>
                <w:sz w:val="20"/>
                <w:szCs w:val="20"/>
              </w:rPr>
              <w:t xml:space="preserve"> </w:t>
            </w:r>
            <w:r w:rsidR="0045543F">
              <w:rPr>
                <w:rFonts w:ascii="Times New Roman" w:hAnsi="Times New Roman"/>
                <w:b/>
                <w:bCs/>
                <w:i/>
                <w:iCs/>
                <w:sz w:val="20"/>
                <w:szCs w:val="20"/>
              </w:rPr>
              <w:t>obtenir un</w:t>
            </w:r>
            <w:r w:rsidR="00C03546">
              <w:rPr>
                <w:rFonts w:ascii="Times New Roman" w:hAnsi="Times New Roman"/>
                <w:b/>
                <w:bCs/>
                <w:i/>
                <w:iCs/>
                <w:sz w:val="20"/>
                <w:szCs w:val="20"/>
              </w:rPr>
              <w:t xml:space="preserve"> O</w:t>
            </w:r>
            <w:r w:rsidR="00F13C70" w:rsidRPr="00F13C70">
              <w:rPr>
                <w:rFonts w:ascii="Times New Roman" w:hAnsi="Times New Roman"/>
                <w:b/>
                <w:bCs/>
                <w:i/>
                <w:iCs/>
                <w:sz w:val="20"/>
                <w:szCs w:val="20"/>
              </w:rPr>
              <w:t>ui</w:t>
            </w:r>
          </w:p>
          <w:p w14:paraId="59DCC8BD" w14:textId="77777777" w:rsidR="00F13C70" w:rsidRPr="00F13C70" w:rsidRDefault="00F13C70" w:rsidP="0045543F">
            <w:pPr>
              <w:suppressAutoHyphens/>
              <w:autoSpaceDN w:val="0"/>
              <w:spacing w:line="240" w:lineRule="auto"/>
              <w:jc w:val="both"/>
              <w:textAlignment w:val="baseline"/>
              <w:rPr>
                <w:rFonts w:ascii="Times New Roman" w:hAnsi="Times New Roman"/>
                <w:sz w:val="20"/>
                <w:szCs w:val="20"/>
              </w:rPr>
            </w:pPr>
            <w:r w:rsidRPr="00F13C70">
              <w:rPr>
                <w:rFonts w:ascii="Times New Roman" w:hAnsi="Times New Roman"/>
                <w:b/>
                <w:bCs/>
                <w:sz w:val="20"/>
                <w:szCs w:val="20"/>
                <w:u w:val="single"/>
              </w:rPr>
              <w:t>NB</w:t>
            </w:r>
            <w:r w:rsidRPr="00F13C70">
              <w:rPr>
                <w:rFonts w:ascii="Times New Roman" w:hAnsi="Times New Roman"/>
                <w:bCs/>
                <w:sz w:val="20"/>
                <w:szCs w:val="20"/>
              </w:rPr>
              <w:t xml:space="preserve"> : </w:t>
            </w:r>
            <w:r w:rsidRPr="00F13C70">
              <w:rPr>
                <w:rFonts w:ascii="Times New Roman" w:hAnsi="Times New Roman"/>
                <w:sz w:val="20"/>
                <w:szCs w:val="20"/>
              </w:rPr>
              <w:t xml:space="preserve">Tout agent public listé parmi le personnel et qui n’a pas présenté tous les documents susceptibles de justifier sa libération de l’Administration sera considéré dans l’évaluation. </w:t>
            </w:r>
          </w:p>
          <w:p w14:paraId="060DEDD4" w14:textId="77777777" w:rsidR="00F13C70" w:rsidRPr="00F13C70" w:rsidRDefault="00F13C70" w:rsidP="0045543F">
            <w:pPr>
              <w:suppressAutoHyphens/>
              <w:autoSpaceDN w:val="0"/>
              <w:spacing w:after="0" w:line="240" w:lineRule="auto"/>
              <w:jc w:val="both"/>
              <w:textAlignment w:val="baseline"/>
              <w:rPr>
                <w:rFonts w:ascii="Times New Roman" w:hAnsi="Times New Roman"/>
                <w:sz w:val="20"/>
                <w:szCs w:val="20"/>
              </w:rPr>
            </w:pPr>
            <w:r w:rsidRPr="00F13C70">
              <w:rPr>
                <w:rFonts w:ascii="Times New Roman" w:hAnsi="Times New Roman"/>
                <w:sz w:val="20"/>
                <w:szCs w:val="20"/>
                <w:lang w:val="fr-CM"/>
              </w:rPr>
              <w:t xml:space="preserve">En cas de présence du CV d’un même expert dans plus d’une offre ou s’il y a divergence entre les CV présentés pour le même expert, une demande d’éclaircissements lui sera adressée en vue </w:t>
            </w:r>
            <w:r w:rsidRPr="00F13C70">
              <w:rPr>
                <w:rFonts w:ascii="Times New Roman" w:hAnsi="Times New Roman"/>
                <w:sz w:val="20"/>
                <w:szCs w:val="20"/>
              </w:rPr>
              <w:t>d’établir</w:t>
            </w:r>
            <w:r w:rsidRPr="00F13C70">
              <w:rPr>
                <w:rFonts w:ascii="Times New Roman" w:hAnsi="Times New Roman"/>
                <w:sz w:val="20"/>
                <w:szCs w:val="20"/>
                <w:lang w:val="fr-CM"/>
              </w:rPr>
              <w:t xml:space="preserve"> </w:t>
            </w:r>
            <w:r w:rsidRPr="00F13C70">
              <w:rPr>
                <w:rFonts w:ascii="Times New Roman" w:hAnsi="Times New Roman"/>
                <w:sz w:val="20"/>
                <w:szCs w:val="20"/>
              </w:rPr>
              <w:t>l’offre du soumissionnaire à considérer</w:t>
            </w:r>
            <w:r w:rsidRPr="00F13C70">
              <w:rPr>
                <w:rFonts w:ascii="Times New Roman" w:hAnsi="Times New Roman"/>
                <w:sz w:val="20"/>
                <w:szCs w:val="20"/>
                <w:lang w:val="fr-CM"/>
              </w:rPr>
              <w:t xml:space="preserve"> pour son évaluation. </w:t>
            </w:r>
            <w:r w:rsidRPr="00F13C70">
              <w:rPr>
                <w:rFonts w:ascii="Times New Roman" w:hAnsi="Times New Roman"/>
                <w:sz w:val="20"/>
                <w:szCs w:val="20"/>
              </w:rPr>
              <w:t xml:space="preserve">Dans ce cas l’expert en question ne sera pas évalué dans l’Offre concurrente et son </w:t>
            </w:r>
            <w:r w:rsidRPr="00F13C70">
              <w:rPr>
                <w:rFonts w:ascii="Times New Roman" w:hAnsi="Times New Roman"/>
                <w:sz w:val="20"/>
                <w:szCs w:val="20"/>
                <w:lang w:val="fr-CM"/>
              </w:rPr>
              <w:t>CV sera examiné à condition que celui produit pour la demande d’éclaircissement soit identique à celui dans l’offres considérée</w:t>
            </w:r>
            <w:r w:rsidRPr="00F13C70">
              <w:rPr>
                <w:rFonts w:ascii="Times New Roman" w:hAnsi="Times New Roman"/>
                <w:sz w:val="20"/>
                <w:szCs w:val="20"/>
              </w:rPr>
              <w:t xml:space="preserve">. </w:t>
            </w:r>
          </w:p>
          <w:p w14:paraId="5F699875" w14:textId="77777777" w:rsidR="00F13C70" w:rsidRPr="00F13C70" w:rsidRDefault="00F13C70" w:rsidP="0045543F">
            <w:pPr>
              <w:numPr>
                <w:ilvl w:val="0"/>
                <w:numId w:val="19"/>
              </w:numPr>
              <w:suppressAutoHyphens/>
              <w:autoSpaceDN w:val="0"/>
              <w:spacing w:after="0" w:line="240" w:lineRule="auto"/>
              <w:jc w:val="both"/>
              <w:textAlignment w:val="baseline"/>
              <w:rPr>
                <w:rFonts w:ascii="Times New Roman" w:hAnsi="Times New Roman"/>
                <w:sz w:val="20"/>
                <w:szCs w:val="20"/>
                <w:u w:val="single"/>
              </w:rPr>
            </w:pPr>
            <w:r w:rsidRPr="00F13C70">
              <w:rPr>
                <w:rFonts w:ascii="Times New Roman" w:hAnsi="Times New Roman"/>
                <w:sz w:val="20"/>
                <w:szCs w:val="20"/>
                <w:u w:val="single"/>
              </w:rPr>
              <w:t>Matériels</w:t>
            </w:r>
          </w:p>
          <w:p w14:paraId="710AB46A" w14:textId="77777777" w:rsidR="00F13C70" w:rsidRPr="00F13C70" w:rsidRDefault="00F13C70" w:rsidP="0045543F">
            <w:pPr>
              <w:suppressAutoHyphens/>
              <w:autoSpaceDN w:val="0"/>
              <w:spacing w:after="0" w:line="240" w:lineRule="auto"/>
              <w:jc w:val="both"/>
              <w:textAlignment w:val="baseline"/>
              <w:rPr>
                <w:rFonts w:ascii="Times New Roman" w:hAnsi="Times New Roman"/>
                <w:sz w:val="20"/>
                <w:szCs w:val="20"/>
              </w:rPr>
            </w:pPr>
            <w:r w:rsidRPr="00F13C70">
              <w:rPr>
                <w:rFonts w:ascii="Times New Roman" w:hAnsi="Times New Roman"/>
                <w:sz w:val="20"/>
                <w:szCs w:val="20"/>
              </w:rPr>
              <w:t xml:space="preserve">Le Soumissionnaire doit justifier qu’il dispose </w:t>
            </w:r>
            <w:r w:rsidR="00E21CE2">
              <w:rPr>
                <w:rFonts w:ascii="Times New Roman" w:hAnsi="Times New Roman"/>
                <w:sz w:val="20"/>
                <w:szCs w:val="20"/>
              </w:rPr>
              <w:t>du</w:t>
            </w:r>
            <w:r w:rsidRPr="00F13C70">
              <w:rPr>
                <w:rFonts w:ascii="Times New Roman" w:hAnsi="Times New Roman"/>
                <w:sz w:val="20"/>
                <w:szCs w:val="20"/>
              </w:rPr>
              <w:t xml:space="preserve"> matériels </w:t>
            </w:r>
            <w:r w:rsidR="00E21CE2">
              <w:rPr>
                <w:rFonts w:ascii="Times New Roman" w:hAnsi="Times New Roman"/>
                <w:sz w:val="20"/>
                <w:szCs w:val="20"/>
              </w:rPr>
              <w:t>clé</w:t>
            </w:r>
            <w:r w:rsidR="00895892">
              <w:rPr>
                <w:rFonts w:ascii="Times New Roman" w:hAnsi="Times New Roman"/>
                <w:sz w:val="20"/>
                <w:szCs w:val="20"/>
              </w:rPr>
              <w:t>s pour exécuter les travaux objet du présent Appel d’Offres</w:t>
            </w:r>
            <w:r w:rsidRPr="00F13C70">
              <w:rPr>
                <w:rFonts w:ascii="Times New Roman" w:hAnsi="Times New Roman"/>
                <w:sz w:val="20"/>
                <w:szCs w:val="20"/>
              </w:rPr>
              <w:t xml:space="preserve">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F13C70" w:rsidRPr="00F13C70" w14:paraId="5CFCD797" w14:textId="77777777" w:rsidTr="00C75850">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846A3" w14:textId="77777777" w:rsidR="00F13C70" w:rsidRPr="00F13C70" w:rsidRDefault="00F13C70" w:rsidP="0045543F">
                  <w:pPr>
                    <w:suppressAutoHyphens/>
                    <w:autoSpaceDN w:val="0"/>
                    <w:spacing w:after="0" w:line="240" w:lineRule="auto"/>
                    <w:jc w:val="center"/>
                    <w:textAlignment w:val="baseline"/>
                    <w:rPr>
                      <w:rFonts w:ascii="Times New Roman" w:hAnsi="Times New Roman"/>
                      <w:b/>
                      <w:sz w:val="20"/>
                      <w:szCs w:val="20"/>
                      <w:lang w:eastAsia="fr-FR"/>
                    </w:rPr>
                  </w:pPr>
                  <w:r w:rsidRPr="00F13C70">
                    <w:rPr>
                      <w:rFonts w:ascii="Times New Roman" w:eastAsia="Times New Roman" w:hAnsi="Times New Roman"/>
                      <w:sz w:val="20"/>
                      <w:szCs w:val="20"/>
                      <w:lang w:eastAsia="fr-FR"/>
                    </w:rPr>
                    <w:t xml:space="preserve">  </w:t>
                  </w:r>
                  <w:r w:rsidRPr="00F13C70">
                    <w:rPr>
                      <w:rFonts w:ascii="Times New Roman" w:eastAsia="Times New Roman" w:hAnsi="Times New Roman"/>
                      <w:b/>
                      <w:sz w:val="20"/>
                      <w:szCs w:val="20"/>
                      <w:lang w:eastAsia="fr-FR"/>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AA612" w14:textId="77777777" w:rsidR="00F13C70" w:rsidRPr="00F13C70" w:rsidRDefault="00F13C70" w:rsidP="0045543F">
                  <w:pPr>
                    <w:suppressAutoHyphens/>
                    <w:autoSpaceDN w:val="0"/>
                    <w:spacing w:after="0" w:line="240" w:lineRule="auto"/>
                    <w:jc w:val="center"/>
                    <w:textAlignment w:val="baseline"/>
                    <w:rPr>
                      <w:rFonts w:ascii="Times New Roman" w:hAnsi="Times New Roman"/>
                      <w:b/>
                      <w:sz w:val="20"/>
                      <w:szCs w:val="20"/>
                      <w:lang w:eastAsia="fr-FR"/>
                    </w:rPr>
                  </w:pPr>
                  <w:r w:rsidRPr="00F13C70">
                    <w:rPr>
                      <w:rFonts w:ascii="Times New Roman" w:eastAsia="Times New Roman" w:hAnsi="Times New Roman"/>
                      <w:b/>
                      <w:sz w:val="20"/>
                      <w:szCs w:val="20"/>
                      <w:lang w:eastAsia="fr-FR"/>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2641C5A0" w14:textId="77777777" w:rsidR="00F13C70" w:rsidRPr="00F13C70" w:rsidRDefault="00F13C70" w:rsidP="0045543F">
                  <w:pPr>
                    <w:suppressAutoHyphens/>
                    <w:autoSpaceDN w:val="0"/>
                    <w:spacing w:after="0" w:line="240" w:lineRule="auto"/>
                    <w:jc w:val="center"/>
                    <w:textAlignment w:val="baseline"/>
                    <w:rPr>
                      <w:rFonts w:ascii="Times New Roman" w:eastAsia="Times New Roman" w:hAnsi="Times New Roman"/>
                      <w:b/>
                      <w:sz w:val="20"/>
                      <w:szCs w:val="20"/>
                      <w:lang w:eastAsia="fr-FR"/>
                    </w:rPr>
                  </w:pPr>
                  <w:r w:rsidRPr="00F13C70">
                    <w:rPr>
                      <w:rFonts w:ascii="Times New Roman" w:eastAsia="Times New Roman" w:hAnsi="Times New Roman"/>
                      <w:b/>
                      <w:sz w:val="20"/>
                      <w:szCs w:val="20"/>
                      <w:lang w:eastAsia="fr-FR"/>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444750BC" w14:textId="77777777" w:rsidR="00F13C70" w:rsidRPr="00F13C70" w:rsidRDefault="00F13C70" w:rsidP="0045543F">
                  <w:pPr>
                    <w:suppressAutoHyphens/>
                    <w:autoSpaceDN w:val="0"/>
                    <w:spacing w:after="0" w:line="240" w:lineRule="auto"/>
                    <w:jc w:val="center"/>
                    <w:textAlignment w:val="baseline"/>
                    <w:rPr>
                      <w:rFonts w:ascii="Times New Roman" w:eastAsia="Times New Roman" w:hAnsi="Times New Roman"/>
                      <w:b/>
                      <w:sz w:val="20"/>
                      <w:szCs w:val="20"/>
                      <w:lang w:eastAsia="fr-FR"/>
                    </w:rPr>
                  </w:pPr>
                  <w:r w:rsidRPr="00F13C70">
                    <w:rPr>
                      <w:rFonts w:ascii="Times New Roman" w:eastAsia="Times New Roman" w:hAnsi="Times New Roman"/>
                      <w:b/>
                      <w:sz w:val="20"/>
                      <w:szCs w:val="20"/>
                      <w:lang w:eastAsia="fr-FR"/>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10C51" w14:textId="77777777" w:rsidR="00F13C70" w:rsidRPr="00F13C70" w:rsidRDefault="00F13C70" w:rsidP="0045543F">
                  <w:pPr>
                    <w:suppressAutoHyphens/>
                    <w:autoSpaceDN w:val="0"/>
                    <w:spacing w:after="0" w:line="240" w:lineRule="auto"/>
                    <w:jc w:val="center"/>
                    <w:textAlignment w:val="baseline"/>
                    <w:rPr>
                      <w:rFonts w:ascii="Times New Roman" w:hAnsi="Times New Roman"/>
                      <w:b/>
                      <w:sz w:val="20"/>
                      <w:szCs w:val="20"/>
                      <w:lang w:eastAsia="fr-FR"/>
                    </w:rPr>
                  </w:pPr>
                  <w:r w:rsidRPr="00F13C70">
                    <w:rPr>
                      <w:rFonts w:ascii="Times New Roman" w:hAnsi="Times New Roman"/>
                      <w:b/>
                      <w:sz w:val="20"/>
                      <w:szCs w:val="20"/>
                      <w:lang w:val="fr-CM" w:eastAsia="fr-FR"/>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00727F55" w14:textId="77777777" w:rsidR="00F13C70" w:rsidRPr="00F13C70" w:rsidRDefault="00F13C70" w:rsidP="0045543F">
                  <w:pPr>
                    <w:suppressAutoHyphens/>
                    <w:autoSpaceDN w:val="0"/>
                    <w:spacing w:after="0" w:line="240" w:lineRule="auto"/>
                    <w:jc w:val="center"/>
                    <w:textAlignment w:val="baseline"/>
                    <w:rPr>
                      <w:rFonts w:ascii="Times New Roman" w:eastAsia="Times New Roman" w:hAnsi="Times New Roman"/>
                      <w:b/>
                      <w:sz w:val="20"/>
                      <w:szCs w:val="20"/>
                      <w:lang w:eastAsia="fr-FR"/>
                    </w:rPr>
                  </w:pPr>
                  <w:r w:rsidRPr="00F13C70">
                    <w:rPr>
                      <w:rFonts w:ascii="Times New Roman" w:eastAsia="Times New Roman" w:hAnsi="Times New Roman"/>
                      <w:b/>
                      <w:sz w:val="20"/>
                      <w:szCs w:val="20"/>
                      <w:lang w:eastAsia="fr-FR"/>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438B95C1" w14:textId="77777777" w:rsidR="00F13C70" w:rsidRPr="00F13C70" w:rsidRDefault="00F13C70" w:rsidP="0045543F">
                  <w:pPr>
                    <w:suppressAutoHyphens/>
                    <w:autoSpaceDN w:val="0"/>
                    <w:spacing w:after="0" w:line="240" w:lineRule="auto"/>
                    <w:jc w:val="center"/>
                    <w:textAlignment w:val="baseline"/>
                    <w:rPr>
                      <w:rFonts w:ascii="Times New Roman" w:eastAsia="Times New Roman" w:hAnsi="Times New Roman"/>
                      <w:b/>
                      <w:sz w:val="20"/>
                      <w:szCs w:val="20"/>
                      <w:lang w:eastAsia="fr-FR"/>
                    </w:rPr>
                  </w:pPr>
                  <w:r w:rsidRPr="00F13C70">
                    <w:rPr>
                      <w:rFonts w:ascii="Times New Roman" w:eastAsia="Times New Roman" w:hAnsi="Times New Roman"/>
                      <w:b/>
                      <w:sz w:val="20"/>
                      <w:szCs w:val="20"/>
                      <w:lang w:eastAsia="fr-FR"/>
                    </w:rPr>
                    <w:t xml:space="preserve">Justificatif </w:t>
                  </w:r>
                </w:p>
              </w:tc>
            </w:tr>
            <w:tr w:rsidR="00F13C70" w:rsidRPr="00F13C70" w14:paraId="452A7B77" w14:textId="77777777" w:rsidTr="00C75850">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7B649" w14:textId="77777777" w:rsidR="00F13C70" w:rsidRPr="00F13C70" w:rsidRDefault="00F13C70" w:rsidP="0045543F">
                  <w:pPr>
                    <w:suppressAutoHyphens/>
                    <w:autoSpaceDN w:val="0"/>
                    <w:spacing w:after="0" w:line="240" w:lineRule="auto"/>
                    <w:jc w:val="center"/>
                    <w:textAlignment w:val="baseline"/>
                    <w:rPr>
                      <w:rFonts w:ascii="Times New Roman" w:hAnsi="Times New Roman"/>
                      <w:sz w:val="20"/>
                      <w:szCs w:val="20"/>
                      <w:lang w:eastAsia="fr-FR"/>
                    </w:rPr>
                  </w:pPr>
                  <w:r w:rsidRPr="00F13C70">
                    <w:rPr>
                      <w:rFonts w:ascii="Times New Roman" w:hAnsi="Times New Roman"/>
                      <w:sz w:val="20"/>
                      <w:szCs w:val="20"/>
                      <w:lang w:eastAsia="fr-FR"/>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90714"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AA16E25"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2E0B6027"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574826D"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1BC434C"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0E6EA131"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r>
            <w:tr w:rsidR="00F13C70" w:rsidRPr="00F13C70" w14:paraId="0B0B98E4" w14:textId="77777777" w:rsidTr="00C75850">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F5395" w14:textId="77777777" w:rsidR="00F13C70" w:rsidRPr="00F13C70" w:rsidRDefault="00F13C70" w:rsidP="0045543F">
                  <w:pPr>
                    <w:suppressAutoHyphens/>
                    <w:autoSpaceDN w:val="0"/>
                    <w:spacing w:after="0" w:line="240" w:lineRule="auto"/>
                    <w:jc w:val="center"/>
                    <w:textAlignment w:val="baseline"/>
                    <w:rPr>
                      <w:rFonts w:ascii="Times New Roman" w:hAnsi="Times New Roman"/>
                      <w:sz w:val="20"/>
                      <w:szCs w:val="20"/>
                      <w:lang w:eastAsia="fr-FR"/>
                    </w:rPr>
                  </w:pPr>
                  <w:r w:rsidRPr="00F13C70">
                    <w:rPr>
                      <w:rFonts w:ascii="Times New Roman" w:hAnsi="Times New Roman"/>
                      <w:sz w:val="20"/>
                      <w:szCs w:val="20"/>
                      <w:lang w:eastAsia="fr-FR"/>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63C50"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5D04CA50"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1BD245A4"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6CC6719A"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140116A9"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08CF12A9"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r>
            <w:tr w:rsidR="00F13C70" w:rsidRPr="00F13C70" w14:paraId="2FE8150A" w14:textId="77777777" w:rsidTr="00C75850">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51ED8" w14:textId="77777777" w:rsidR="00F13C70" w:rsidRPr="00F13C70" w:rsidRDefault="00F13C70" w:rsidP="0045543F">
                  <w:pPr>
                    <w:suppressAutoHyphens/>
                    <w:autoSpaceDN w:val="0"/>
                    <w:spacing w:after="0" w:line="240" w:lineRule="auto"/>
                    <w:jc w:val="center"/>
                    <w:textAlignment w:val="baseline"/>
                    <w:rPr>
                      <w:rFonts w:ascii="Times New Roman" w:hAnsi="Times New Roman"/>
                      <w:sz w:val="20"/>
                      <w:szCs w:val="20"/>
                      <w:lang w:eastAsia="fr-FR"/>
                    </w:rPr>
                  </w:pPr>
                  <w:r w:rsidRPr="00F13C70">
                    <w:rPr>
                      <w:rFonts w:ascii="Times New Roman" w:hAnsi="Times New Roman"/>
                      <w:sz w:val="20"/>
                      <w:szCs w:val="20"/>
                      <w:lang w:eastAsia="fr-FR"/>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D3145"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5347CDA7"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04A9523E"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6EC4CE71"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0F30AE8E"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59A52778"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r>
            <w:tr w:rsidR="00F13C70" w:rsidRPr="00F13C70" w14:paraId="12B28CA4" w14:textId="77777777" w:rsidTr="00C75850">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BF06E"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r w:rsidRPr="00F13C70">
                    <w:rPr>
                      <w:rFonts w:ascii="Times New Roman" w:hAnsi="Times New Roman"/>
                      <w:sz w:val="20"/>
                      <w:szCs w:val="20"/>
                      <w:lang w:eastAsia="fr-FR"/>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396F6"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20831D88"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6110ACCB"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7C1BF09"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3ECAAD90"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0071395E" w14:textId="77777777" w:rsidR="00F13C70" w:rsidRPr="00F13C70" w:rsidRDefault="00F13C70" w:rsidP="0045543F">
                  <w:pPr>
                    <w:suppressAutoHyphens/>
                    <w:autoSpaceDN w:val="0"/>
                    <w:spacing w:after="0" w:line="240" w:lineRule="auto"/>
                    <w:textAlignment w:val="baseline"/>
                    <w:rPr>
                      <w:rFonts w:ascii="Times New Roman" w:hAnsi="Times New Roman"/>
                      <w:sz w:val="20"/>
                      <w:szCs w:val="20"/>
                      <w:lang w:eastAsia="fr-FR"/>
                    </w:rPr>
                  </w:pPr>
                </w:p>
              </w:tc>
            </w:tr>
          </w:tbl>
          <w:p w14:paraId="66CA199D" w14:textId="77777777" w:rsidR="00F13C70" w:rsidRPr="00F13C70" w:rsidRDefault="00F13C70" w:rsidP="0045543F">
            <w:pPr>
              <w:suppressAutoHyphens/>
              <w:autoSpaceDN w:val="0"/>
              <w:spacing w:after="0" w:line="240" w:lineRule="auto"/>
              <w:jc w:val="both"/>
              <w:textAlignment w:val="baseline"/>
              <w:rPr>
                <w:rFonts w:ascii="Times New Roman" w:hAnsi="Times New Roman"/>
                <w:sz w:val="10"/>
                <w:szCs w:val="10"/>
              </w:rPr>
            </w:pPr>
          </w:p>
          <w:p w14:paraId="72457D8D" w14:textId="77777777" w:rsidR="00F13C70" w:rsidRPr="00DE59EE" w:rsidRDefault="00B944CF" w:rsidP="0045543F">
            <w:pPr>
              <w:suppressAutoHyphens/>
              <w:autoSpaceDN w:val="0"/>
              <w:spacing w:after="0" w:line="240" w:lineRule="auto"/>
              <w:textAlignment w:val="baseline"/>
              <w:rPr>
                <w:rFonts w:ascii="Times New Roman" w:hAnsi="Times New Roman"/>
                <w:b/>
                <w:bCs/>
                <w:i/>
                <w:iCs/>
                <w:sz w:val="20"/>
                <w:szCs w:val="20"/>
              </w:rPr>
            </w:pPr>
            <w:r>
              <w:rPr>
                <w:rFonts w:ascii="Times New Roman" w:hAnsi="Times New Roman"/>
                <w:b/>
                <w:bCs/>
                <w:i/>
                <w:iCs/>
                <w:sz w:val="20"/>
                <w:szCs w:val="20"/>
              </w:rPr>
              <w:t>V</w:t>
            </w:r>
            <w:r w:rsidR="00F13C70" w:rsidRPr="00F13C70">
              <w:rPr>
                <w:rFonts w:ascii="Times New Roman" w:hAnsi="Times New Roman"/>
                <w:b/>
                <w:bCs/>
                <w:i/>
                <w:iCs/>
                <w:sz w:val="20"/>
                <w:szCs w:val="20"/>
              </w:rPr>
              <w:t xml:space="preserve">alidation de </w:t>
            </w:r>
            <w:r>
              <w:rPr>
                <w:rFonts w:ascii="Times New Roman" w:hAnsi="Times New Roman"/>
                <w:b/>
                <w:bCs/>
                <w:i/>
                <w:iCs/>
                <w:sz w:val="20"/>
                <w:szCs w:val="20"/>
              </w:rPr>
              <w:t>01 sous -</w:t>
            </w:r>
            <w:r w:rsidR="0045543F">
              <w:rPr>
                <w:rFonts w:ascii="Times New Roman" w:hAnsi="Times New Roman"/>
                <w:b/>
                <w:bCs/>
                <w:i/>
                <w:iCs/>
                <w:sz w:val="20"/>
                <w:szCs w:val="20"/>
              </w:rPr>
              <w:t>critères pour</w:t>
            </w:r>
            <w:r w:rsidR="00EC4F6B">
              <w:rPr>
                <w:rFonts w:ascii="Times New Roman" w:hAnsi="Times New Roman"/>
                <w:b/>
                <w:bCs/>
                <w:i/>
                <w:iCs/>
                <w:sz w:val="20"/>
                <w:szCs w:val="20"/>
              </w:rPr>
              <w:t xml:space="preserve"> </w:t>
            </w:r>
            <w:r w:rsidR="0045543F">
              <w:rPr>
                <w:rFonts w:ascii="Times New Roman" w:hAnsi="Times New Roman"/>
                <w:b/>
                <w:bCs/>
                <w:i/>
                <w:iCs/>
                <w:sz w:val="20"/>
                <w:szCs w:val="20"/>
              </w:rPr>
              <w:t>obtenir un</w:t>
            </w:r>
            <w:r w:rsidR="00EC4F6B">
              <w:rPr>
                <w:rFonts w:ascii="Times New Roman" w:hAnsi="Times New Roman"/>
                <w:b/>
                <w:bCs/>
                <w:i/>
                <w:iCs/>
                <w:sz w:val="20"/>
                <w:szCs w:val="20"/>
              </w:rPr>
              <w:t xml:space="preserve"> O</w:t>
            </w:r>
            <w:r w:rsidR="00F13C70" w:rsidRPr="00F13C70">
              <w:rPr>
                <w:rFonts w:ascii="Times New Roman" w:hAnsi="Times New Roman"/>
                <w:b/>
                <w:bCs/>
                <w:i/>
                <w:iCs/>
                <w:sz w:val="20"/>
                <w:szCs w:val="20"/>
              </w:rPr>
              <w:t>ui</w:t>
            </w:r>
          </w:p>
          <w:bookmarkEnd w:id="178"/>
          <w:p w14:paraId="6EEE86C0" w14:textId="77777777" w:rsidR="00F13C70" w:rsidRPr="00F13C70" w:rsidRDefault="00F13C70" w:rsidP="0045543F">
            <w:pPr>
              <w:numPr>
                <w:ilvl w:val="0"/>
                <w:numId w:val="19"/>
              </w:numPr>
              <w:suppressAutoHyphens/>
              <w:autoSpaceDN w:val="0"/>
              <w:spacing w:after="0" w:line="240" w:lineRule="auto"/>
              <w:jc w:val="both"/>
              <w:textAlignment w:val="baseline"/>
              <w:rPr>
                <w:rFonts w:ascii="Times New Roman" w:hAnsi="Times New Roman"/>
                <w:sz w:val="20"/>
                <w:szCs w:val="20"/>
                <w:u w:val="single"/>
              </w:rPr>
            </w:pPr>
            <w:r w:rsidRPr="00F13C70">
              <w:rPr>
                <w:rFonts w:ascii="Times New Roman" w:hAnsi="Times New Roman"/>
                <w:sz w:val="20"/>
                <w:szCs w:val="20"/>
                <w:u w:val="single"/>
              </w:rPr>
              <w:lastRenderedPageBreak/>
              <w:t>Capacité financière </w:t>
            </w:r>
          </w:p>
          <w:p w14:paraId="4FB46FC1" w14:textId="77777777" w:rsidR="00F13C70" w:rsidRPr="00F13C70" w:rsidRDefault="00F13C70" w:rsidP="0045543F">
            <w:pPr>
              <w:suppressAutoHyphens/>
              <w:autoSpaceDN w:val="0"/>
              <w:spacing w:after="0" w:line="240" w:lineRule="auto"/>
              <w:jc w:val="both"/>
              <w:textAlignment w:val="baseline"/>
              <w:rPr>
                <w:rFonts w:ascii="Times New Roman" w:eastAsia="Times New Roman" w:hAnsi="Times New Roman"/>
                <w:sz w:val="20"/>
                <w:szCs w:val="20"/>
                <w:lang w:eastAsia="fr-FR"/>
              </w:rPr>
            </w:pPr>
            <w:r w:rsidRPr="00F13C70">
              <w:rPr>
                <w:rFonts w:ascii="Times New Roman" w:eastAsia="Times New Roman" w:hAnsi="Times New Roman"/>
                <w:sz w:val="20"/>
                <w:szCs w:val="20"/>
                <w:lang w:eastAsia="fr-FR"/>
              </w:rPr>
              <w:t>Les Soumissionnaires devront présenter notamment :</w:t>
            </w:r>
          </w:p>
          <w:p w14:paraId="583030A1" w14:textId="77777777" w:rsidR="00F13C70" w:rsidRPr="00F13C70" w:rsidRDefault="00F13C70" w:rsidP="0045543F">
            <w:pPr>
              <w:numPr>
                <w:ilvl w:val="0"/>
                <w:numId w:val="19"/>
              </w:numPr>
              <w:suppressAutoHyphens/>
              <w:autoSpaceDN w:val="0"/>
              <w:spacing w:after="0" w:line="240" w:lineRule="auto"/>
              <w:jc w:val="both"/>
              <w:textAlignment w:val="baseline"/>
              <w:rPr>
                <w:rFonts w:ascii="Times New Roman" w:hAnsi="Times New Roman"/>
                <w:sz w:val="20"/>
                <w:szCs w:val="20"/>
              </w:rPr>
            </w:pPr>
            <w:r w:rsidRPr="00F13C70">
              <w:rPr>
                <w:rFonts w:ascii="Times New Roman" w:hAnsi="Times New Roman"/>
                <w:sz w:val="20"/>
                <w:szCs w:val="20"/>
              </w:rPr>
              <w:t xml:space="preserve">L’attestation de capacité financière d’un montant de </w:t>
            </w:r>
            <w:r w:rsidR="0057496D">
              <w:rPr>
                <w:rFonts w:ascii="Times New Roman" w:hAnsi="Times New Roman"/>
                <w:sz w:val="20"/>
                <w:szCs w:val="20"/>
              </w:rPr>
              <w:t>9</w:t>
            </w:r>
            <w:r w:rsidR="005014C0">
              <w:rPr>
                <w:rFonts w:ascii="Times New Roman" w:hAnsi="Times New Roman"/>
                <w:sz w:val="20"/>
                <w:szCs w:val="20"/>
              </w:rPr>
              <w:t>000 000 de F</w:t>
            </w:r>
            <w:r w:rsidRPr="00F13C70">
              <w:rPr>
                <w:rFonts w:ascii="Times New Roman" w:hAnsi="Times New Roman"/>
                <w:sz w:val="20"/>
                <w:szCs w:val="20"/>
              </w:rPr>
              <w:t>rancs CFA délivrée par une banque agréée</w:t>
            </w:r>
            <w:r w:rsidR="005A6A65">
              <w:rPr>
                <w:rFonts w:ascii="Times New Roman" w:hAnsi="Times New Roman"/>
                <w:sz w:val="20"/>
                <w:szCs w:val="20"/>
              </w:rPr>
              <w:t xml:space="preserve"> par le MINFI, </w:t>
            </w:r>
            <w:r w:rsidR="00815F3B">
              <w:rPr>
                <w:rFonts w:ascii="Times New Roman" w:hAnsi="Times New Roman"/>
                <w:sz w:val="20"/>
                <w:szCs w:val="20"/>
              </w:rPr>
              <w:t>habileté</w:t>
            </w:r>
            <w:r w:rsidR="005A6A65">
              <w:rPr>
                <w:rFonts w:ascii="Times New Roman" w:hAnsi="Times New Roman"/>
                <w:sz w:val="20"/>
                <w:szCs w:val="20"/>
              </w:rPr>
              <w:t xml:space="preserve"> à </w:t>
            </w:r>
            <w:r w:rsidR="00815F3B">
              <w:rPr>
                <w:rFonts w:ascii="Times New Roman" w:hAnsi="Times New Roman"/>
                <w:sz w:val="20"/>
                <w:szCs w:val="20"/>
              </w:rPr>
              <w:t>émettre</w:t>
            </w:r>
            <w:r w:rsidR="005A6A65">
              <w:rPr>
                <w:rFonts w:ascii="Times New Roman" w:hAnsi="Times New Roman"/>
                <w:sz w:val="20"/>
                <w:szCs w:val="20"/>
              </w:rPr>
              <w:t xml:space="preserve"> des cautions.</w:t>
            </w:r>
            <w:r w:rsidRPr="00F13C70">
              <w:rPr>
                <w:rFonts w:ascii="Times New Roman" w:hAnsi="Times New Roman"/>
                <w:sz w:val="20"/>
                <w:szCs w:val="20"/>
              </w:rPr>
              <w:t xml:space="preserve"> </w:t>
            </w:r>
          </w:p>
          <w:p w14:paraId="4BC67172" w14:textId="77777777" w:rsidR="00F13C70" w:rsidRPr="00D45CCA" w:rsidRDefault="00815F3B" w:rsidP="0045543F">
            <w:pPr>
              <w:suppressAutoHyphens/>
              <w:autoSpaceDN w:val="0"/>
              <w:spacing w:after="0" w:line="240" w:lineRule="auto"/>
              <w:ind w:left="360"/>
              <w:jc w:val="both"/>
              <w:textAlignment w:val="baseline"/>
              <w:rPr>
                <w:rFonts w:ascii="Times New Roman" w:eastAsia="Times New Roman" w:hAnsi="Times New Roman"/>
                <w:b/>
                <w:bCs/>
                <w:i/>
                <w:iCs/>
                <w:sz w:val="20"/>
                <w:szCs w:val="20"/>
                <w:lang w:eastAsia="fr-FR"/>
              </w:rPr>
            </w:pPr>
            <w:r w:rsidRPr="00F13C70">
              <w:rPr>
                <w:rFonts w:ascii="Times New Roman" w:eastAsia="Times New Roman" w:hAnsi="Times New Roman"/>
                <w:b/>
                <w:bCs/>
                <w:i/>
                <w:iCs/>
                <w:sz w:val="20"/>
                <w:szCs w:val="20"/>
                <w:lang w:eastAsia="fr-FR"/>
              </w:rPr>
              <w:t xml:space="preserve"> </w:t>
            </w:r>
            <w:r w:rsidR="0045543F" w:rsidRPr="00F13C70">
              <w:rPr>
                <w:rFonts w:ascii="Times New Roman" w:eastAsia="Times New Roman" w:hAnsi="Times New Roman"/>
                <w:b/>
                <w:bCs/>
                <w:i/>
                <w:iCs/>
                <w:sz w:val="20"/>
                <w:szCs w:val="20"/>
                <w:lang w:eastAsia="fr-FR"/>
              </w:rPr>
              <w:t>Validation</w:t>
            </w:r>
            <w:r w:rsidR="00F13C70" w:rsidRPr="00F13C70">
              <w:rPr>
                <w:rFonts w:ascii="Times New Roman" w:eastAsia="Times New Roman" w:hAnsi="Times New Roman"/>
                <w:b/>
                <w:bCs/>
                <w:i/>
                <w:iCs/>
                <w:sz w:val="20"/>
                <w:szCs w:val="20"/>
                <w:lang w:eastAsia="fr-FR"/>
              </w:rPr>
              <w:t xml:space="preserve"> de </w:t>
            </w:r>
            <w:r>
              <w:rPr>
                <w:rFonts w:ascii="Times New Roman" w:eastAsia="Times New Roman" w:hAnsi="Times New Roman"/>
                <w:b/>
                <w:bCs/>
                <w:i/>
                <w:iCs/>
                <w:sz w:val="20"/>
                <w:szCs w:val="20"/>
                <w:lang w:eastAsia="fr-FR"/>
              </w:rPr>
              <w:t xml:space="preserve">01 </w:t>
            </w:r>
            <w:r w:rsidR="0045543F" w:rsidRPr="00F13C70">
              <w:rPr>
                <w:rFonts w:ascii="Times New Roman" w:eastAsia="Times New Roman" w:hAnsi="Times New Roman"/>
                <w:b/>
                <w:bCs/>
                <w:i/>
                <w:iCs/>
                <w:sz w:val="20"/>
                <w:szCs w:val="20"/>
                <w:lang w:eastAsia="fr-FR"/>
              </w:rPr>
              <w:t>sous critères pour</w:t>
            </w:r>
            <w:r w:rsidR="00F13C70" w:rsidRPr="00F13C70">
              <w:rPr>
                <w:rFonts w:ascii="Times New Roman" w:eastAsia="Times New Roman" w:hAnsi="Times New Roman"/>
                <w:b/>
                <w:bCs/>
                <w:i/>
                <w:iCs/>
                <w:sz w:val="20"/>
                <w:szCs w:val="20"/>
                <w:lang w:eastAsia="fr-FR"/>
              </w:rPr>
              <w:t xml:space="preserve"> </w:t>
            </w:r>
            <w:r w:rsidR="0045543F" w:rsidRPr="00F13C70">
              <w:rPr>
                <w:rFonts w:ascii="Times New Roman" w:eastAsia="Times New Roman" w:hAnsi="Times New Roman"/>
                <w:b/>
                <w:bCs/>
                <w:i/>
                <w:iCs/>
                <w:sz w:val="20"/>
                <w:szCs w:val="20"/>
                <w:lang w:eastAsia="fr-FR"/>
              </w:rPr>
              <w:t>obtenir un</w:t>
            </w:r>
            <w:r w:rsidR="00F13C70" w:rsidRPr="00F13C70">
              <w:rPr>
                <w:rFonts w:ascii="Times New Roman" w:eastAsia="Times New Roman" w:hAnsi="Times New Roman"/>
                <w:b/>
                <w:bCs/>
                <w:i/>
                <w:iCs/>
                <w:sz w:val="20"/>
                <w:szCs w:val="20"/>
                <w:lang w:eastAsia="fr-FR"/>
              </w:rPr>
              <w:t xml:space="preserve"> oui</w:t>
            </w:r>
            <w:bookmarkEnd w:id="179"/>
          </w:p>
          <w:p w14:paraId="16FAFDE8" w14:textId="77777777" w:rsidR="007130C8" w:rsidRDefault="007130C8" w:rsidP="0045543F">
            <w:pPr>
              <w:suppressAutoHyphens/>
              <w:autoSpaceDN w:val="0"/>
              <w:spacing w:after="0" w:line="240" w:lineRule="auto"/>
              <w:jc w:val="both"/>
              <w:textAlignment w:val="baseline"/>
              <w:rPr>
                <w:rFonts w:ascii="Times New Roman" w:eastAsia="Times New Roman" w:hAnsi="Times New Roman"/>
                <w:b/>
                <w:bCs/>
                <w:i/>
                <w:iCs/>
                <w:color w:val="000000"/>
                <w:sz w:val="20"/>
                <w:szCs w:val="20"/>
                <w:lang w:eastAsia="fr-FR"/>
              </w:rPr>
            </w:pPr>
          </w:p>
          <w:p w14:paraId="35EB5871" w14:textId="77777777" w:rsidR="007130C8" w:rsidRPr="00FE0DEF" w:rsidRDefault="007130C8" w:rsidP="0045543F">
            <w:pPr>
              <w:suppressAutoHyphens/>
              <w:autoSpaceDN w:val="0"/>
              <w:spacing w:after="0" w:line="240" w:lineRule="auto"/>
              <w:jc w:val="both"/>
              <w:textAlignment w:val="baseline"/>
              <w:rPr>
                <w:rFonts w:ascii="Times New Roman" w:eastAsia="Times New Roman" w:hAnsi="Times New Roman"/>
                <w:b/>
                <w:bCs/>
                <w:i/>
                <w:iCs/>
                <w:color w:val="000000"/>
                <w:sz w:val="18"/>
                <w:szCs w:val="18"/>
                <w:u w:val="single"/>
                <w:lang w:eastAsia="fr-FR"/>
              </w:rPr>
            </w:pPr>
            <w:r w:rsidRPr="00FE0DEF">
              <w:rPr>
                <w:rFonts w:ascii="Times New Roman" w:eastAsia="Times New Roman" w:hAnsi="Times New Roman"/>
                <w:b/>
                <w:bCs/>
                <w:i/>
                <w:iCs/>
                <w:color w:val="000000"/>
                <w:sz w:val="18"/>
                <w:szCs w:val="18"/>
                <w:u w:val="single"/>
                <w:lang w:eastAsia="fr-FR"/>
              </w:rPr>
              <w:t xml:space="preserve">     ORGANISATION ET METHODOLOGIE DE L’ENTREPRISE</w:t>
            </w:r>
          </w:p>
          <w:p w14:paraId="20ACB281" w14:textId="77777777" w:rsidR="008306F6" w:rsidRDefault="008306F6" w:rsidP="0045543F">
            <w:pPr>
              <w:suppressAutoHyphens/>
              <w:autoSpaceDN w:val="0"/>
              <w:spacing w:after="0" w:line="240" w:lineRule="auto"/>
              <w:jc w:val="both"/>
              <w:textAlignment w:val="baseline"/>
              <w:rPr>
                <w:rFonts w:ascii="Times New Roman" w:eastAsia="Times New Roman" w:hAnsi="Times New Roman"/>
                <w:b/>
                <w:bCs/>
                <w:i/>
                <w:iCs/>
                <w:color w:val="000000"/>
                <w:sz w:val="20"/>
                <w:szCs w:val="20"/>
                <w:lang w:eastAsia="fr-FR"/>
              </w:rPr>
            </w:pPr>
          </w:p>
          <w:p w14:paraId="1C48D555" w14:textId="77777777" w:rsidR="00B61389" w:rsidRPr="007130C8" w:rsidRDefault="00B61389" w:rsidP="0045543F">
            <w:pPr>
              <w:suppressAutoHyphens/>
              <w:autoSpaceDN w:val="0"/>
              <w:spacing w:after="0" w:line="240" w:lineRule="auto"/>
              <w:jc w:val="both"/>
              <w:textAlignment w:val="baseline"/>
              <w:rPr>
                <w:rFonts w:ascii="Times New Roman" w:eastAsia="Times New Roman" w:hAnsi="Times New Roman"/>
                <w:b/>
                <w:bCs/>
                <w:i/>
                <w:iCs/>
                <w:color w:val="000000"/>
                <w:sz w:val="20"/>
                <w:szCs w:val="20"/>
                <w:lang w:eastAsia="fr-FR"/>
              </w:rPr>
            </w:pPr>
            <w:r>
              <w:rPr>
                <w:rFonts w:ascii="Times New Roman" w:eastAsia="Times New Roman" w:hAnsi="Times New Roman"/>
                <w:b/>
                <w:bCs/>
                <w:i/>
                <w:iCs/>
                <w:color w:val="000000"/>
                <w:sz w:val="20"/>
                <w:szCs w:val="20"/>
                <w:lang w:eastAsia="fr-FR"/>
              </w:rPr>
              <w:t>Les sous-critères :</w:t>
            </w:r>
          </w:p>
          <w:p w14:paraId="312CE8E2" w14:textId="77777777" w:rsidR="007130C8" w:rsidRPr="008C1C21" w:rsidRDefault="007130C8" w:rsidP="0045543F">
            <w:pPr>
              <w:suppressAutoHyphens/>
              <w:autoSpaceDN w:val="0"/>
              <w:spacing w:after="0" w:line="240" w:lineRule="auto"/>
              <w:jc w:val="both"/>
              <w:textAlignment w:val="baseline"/>
              <w:rPr>
                <w:rFonts w:ascii="Times New Roman" w:eastAsia="Times New Roman" w:hAnsi="Times New Roman"/>
                <w:bCs/>
                <w:i/>
                <w:iCs/>
                <w:color w:val="000000"/>
                <w:sz w:val="20"/>
                <w:szCs w:val="20"/>
                <w:lang w:eastAsia="fr-FR"/>
              </w:rPr>
            </w:pPr>
            <w:r w:rsidRPr="007130C8">
              <w:rPr>
                <w:rFonts w:ascii="Times New Roman" w:eastAsia="Times New Roman" w:hAnsi="Times New Roman"/>
                <w:b/>
                <w:bCs/>
                <w:i/>
                <w:iCs/>
                <w:color w:val="000000"/>
                <w:sz w:val="20"/>
                <w:szCs w:val="20"/>
                <w:lang w:eastAsia="fr-FR"/>
              </w:rPr>
              <w:t>1</w:t>
            </w:r>
            <w:r w:rsidRPr="007130C8">
              <w:rPr>
                <w:rFonts w:ascii="Times New Roman" w:eastAsia="Times New Roman" w:hAnsi="Times New Roman"/>
                <w:b/>
                <w:bCs/>
                <w:i/>
                <w:iCs/>
                <w:color w:val="000000"/>
                <w:sz w:val="20"/>
                <w:szCs w:val="20"/>
                <w:lang w:eastAsia="fr-FR"/>
              </w:rPr>
              <w:tab/>
            </w:r>
            <w:r w:rsidR="00DF327F" w:rsidRPr="008C1C21">
              <w:rPr>
                <w:rFonts w:ascii="Times New Roman" w:eastAsia="Times New Roman" w:hAnsi="Times New Roman"/>
                <w:bCs/>
                <w:i/>
                <w:iCs/>
                <w:color w:val="000000"/>
                <w:sz w:val="20"/>
                <w:szCs w:val="20"/>
                <w:lang w:eastAsia="fr-FR"/>
              </w:rPr>
              <w:t>Délai et</w:t>
            </w:r>
            <w:r w:rsidRPr="008C1C21">
              <w:rPr>
                <w:rFonts w:ascii="Times New Roman" w:eastAsia="Times New Roman" w:hAnsi="Times New Roman"/>
                <w:bCs/>
                <w:i/>
                <w:iCs/>
                <w:color w:val="000000"/>
                <w:sz w:val="20"/>
                <w:szCs w:val="20"/>
                <w:lang w:eastAsia="fr-FR"/>
              </w:rPr>
              <w:t xml:space="preserve"> planning d’exécution</w:t>
            </w:r>
          </w:p>
          <w:p w14:paraId="22EEF920" w14:textId="77777777" w:rsidR="007130C8" w:rsidRPr="008C1C21" w:rsidRDefault="007130C8" w:rsidP="0045543F">
            <w:pPr>
              <w:suppressAutoHyphens/>
              <w:autoSpaceDN w:val="0"/>
              <w:spacing w:after="0" w:line="240" w:lineRule="auto"/>
              <w:jc w:val="both"/>
              <w:textAlignment w:val="baseline"/>
              <w:rPr>
                <w:rFonts w:ascii="Times New Roman" w:eastAsia="Times New Roman" w:hAnsi="Times New Roman"/>
                <w:bCs/>
                <w:i/>
                <w:iCs/>
                <w:color w:val="000000"/>
                <w:sz w:val="20"/>
                <w:szCs w:val="20"/>
                <w:lang w:eastAsia="fr-FR"/>
              </w:rPr>
            </w:pPr>
            <w:r w:rsidRPr="008C1C21">
              <w:rPr>
                <w:rFonts w:ascii="Times New Roman" w:eastAsia="Times New Roman" w:hAnsi="Times New Roman"/>
                <w:bCs/>
                <w:i/>
                <w:iCs/>
                <w:color w:val="000000"/>
                <w:sz w:val="20"/>
                <w:szCs w:val="20"/>
                <w:lang w:eastAsia="fr-FR"/>
              </w:rPr>
              <w:t>2</w:t>
            </w:r>
            <w:r w:rsidRPr="008C1C21">
              <w:rPr>
                <w:rFonts w:ascii="Times New Roman" w:eastAsia="Times New Roman" w:hAnsi="Times New Roman"/>
                <w:bCs/>
                <w:i/>
                <w:iCs/>
                <w:color w:val="000000"/>
                <w:sz w:val="20"/>
                <w:szCs w:val="20"/>
                <w:lang w:eastAsia="fr-FR"/>
              </w:rPr>
              <w:tab/>
              <w:t>Site devant abriter les travaux</w:t>
            </w:r>
          </w:p>
          <w:p w14:paraId="44D7FDFE" w14:textId="77777777" w:rsidR="007130C8" w:rsidRPr="008C1C21" w:rsidRDefault="007130C8" w:rsidP="0045543F">
            <w:pPr>
              <w:suppressAutoHyphens/>
              <w:autoSpaceDN w:val="0"/>
              <w:spacing w:after="0" w:line="240" w:lineRule="auto"/>
              <w:jc w:val="both"/>
              <w:textAlignment w:val="baseline"/>
              <w:rPr>
                <w:rFonts w:ascii="Times New Roman" w:eastAsia="Times New Roman" w:hAnsi="Times New Roman"/>
                <w:bCs/>
                <w:i/>
                <w:iCs/>
                <w:color w:val="000000"/>
                <w:sz w:val="20"/>
                <w:szCs w:val="20"/>
                <w:lang w:eastAsia="fr-FR"/>
              </w:rPr>
            </w:pPr>
            <w:r w:rsidRPr="008C1C21">
              <w:rPr>
                <w:rFonts w:ascii="Times New Roman" w:eastAsia="Times New Roman" w:hAnsi="Times New Roman"/>
                <w:bCs/>
                <w:i/>
                <w:iCs/>
                <w:color w:val="000000"/>
                <w:sz w:val="20"/>
                <w:szCs w:val="20"/>
                <w:lang w:eastAsia="fr-FR"/>
              </w:rPr>
              <w:t>3</w:t>
            </w:r>
            <w:r w:rsidRPr="008C1C21">
              <w:rPr>
                <w:rFonts w:ascii="Times New Roman" w:eastAsia="Times New Roman" w:hAnsi="Times New Roman"/>
                <w:bCs/>
                <w:i/>
                <w:iCs/>
                <w:color w:val="000000"/>
                <w:sz w:val="20"/>
                <w:szCs w:val="20"/>
                <w:lang w:eastAsia="fr-FR"/>
              </w:rPr>
              <w:tab/>
              <w:t>Preuve de connaissance de l’environnement du dite devant abriter les travaux</w:t>
            </w:r>
          </w:p>
          <w:p w14:paraId="2D37CA0C" w14:textId="77777777" w:rsidR="007130C8" w:rsidRPr="008C1C21" w:rsidRDefault="007130C8" w:rsidP="0045543F">
            <w:pPr>
              <w:suppressAutoHyphens/>
              <w:autoSpaceDN w:val="0"/>
              <w:spacing w:after="0" w:line="240" w:lineRule="auto"/>
              <w:jc w:val="both"/>
              <w:textAlignment w:val="baseline"/>
              <w:rPr>
                <w:rFonts w:ascii="Times New Roman" w:eastAsia="Times New Roman" w:hAnsi="Times New Roman"/>
                <w:bCs/>
                <w:i/>
                <w:iCs/>
                <w:color w:val="000000"/>
                <w:sz w:val="20"/>
                <w:szCs w:val="20"/>
                <w:lang w:eastAsia="fr-FR"/>
              </w:rPr>
            </w:pPr>
            <w:r w:rsidRPr="008C1C21">
              <w:rPr>
                <w:rFonts w:ascii="Times New Roman" w:eastAsia="Times New Roman" w:hAnsi="Times New Roman"/>
                <w:bCs/>
                <w:i/>
                <w:iCs/>
                <w:color w:val="000000"/>
                <w:sz w:val="20"/>
                <w:szCs w:val="20"/>
                <w:lang w:eastAsia="fr-FR"/>
              </w:rPr>
              <w:t>4</w:t>
            </w:r>
            <w:r w:rsidRPr="008C1C21">
              <w:rPr>
                <w:rFonts w:ascii="Times New Roman" w:eastAsia="Times New Roman" w:hAnsi="Times New Roman"/>
                <w:bCs/>
                <w:i/>
                <w:iCs/>
                <w:color w:val="000000"/>
                <w:sz w:val="20"/>
                <w:szCs w:val="20"/>
                <w:lang w:eastAsia="fr-FR"/>
              </w:rPr>
              <w:tab/>
              <w:t>Acceptation du CCTP et CCAP</w:t>
            </w:r>
          </w:p>
          <w:p w14:paraId="504F00DB" w14:textId="77777777" w:rsidR="007130C8" w:rsidRPr="008C1C21" w:rsidRDefault="007130C8" w:rsidP="0045543F">
            <w:pPr>
              <w:suppressAutoHyphens/>
              <w:autoSpaceDN w:val="0"/>
              <w:spacing w:after="0" w:line="240" w:lineRule="auto"/>
              <w:jc w:val="both"/>
              <w:textAlignment w:val="baseline"/>
              <w:rPr>
                <w:rFonts w:ascii="Times New Roman" w:eastAsia="Times New Roman" w:hAnsi="Times New Roman"/>
                <w:bCs/>
                <w:i/>
                <w:iCs/>
                <w:color w:val="000000"/>
                <w:sz w:val="20"/>
                <w:szCs w:val="20"/>
                <w:lang w:eastAsia="fr-FR"/>
              </w:rPr>
            </w:pPr>
            <w:r w:rsidRPr="008C1C21">
              <w:rPr>
                <w:rFonts w:ascii="Times New Roman" w:eastAsia="Times New Roman" w:hAnsi="Times New Roman"/>
                <w:bCs/>
                <w:i/>
                <w:iCs/>
                <w:color w:val="000000"/>
                <w:sz w:val="20"/>
                <w:szCs w:val="20"/>
                <w:lang w:eastAsia="fr-FR"/>
              </w:rPr>
              <w:t>5</w:t>
            </w:r>
            <w:r w:rsidRPr="008C1C21">
              <w:rPr>
                <w:rFonts w:ascii="Times New Roman" w:eastAsia="Times New Roman" w:hAnsi="Times New Roman"/>
                <w:bCs/>
                <w:i/>
                <w:iCs/>
                <w:color w:val="000000"/>
                <w:sz w:val="20"/>
                <w:szCs w:val="20"/>
                <w:lang w:eastAsia="fr-FR"/>
              </w:rPr>
              <w:tab/>
              <w:t>Environnement</w:t>
            </w:r>
          </w:p>
          <w:p w14:paraId="01E0AAE1" w14:textId="77777777" w:rsidR="007130C8" w:rsidRPr="008C1C21" w:rsidRDefault="007130C8" w:rsidP="0045543F">
            <w:pPr>
              <w:suppressAutoHyphens/>
              <w:autoSpaceDN w:val="0"/>
              <w:spacing w:after="0" w:line="240" w:lineRule="auto"/>
              <w:jc w:val="both"/>
              <w:textAlignment w:val="baseline"/>
              <w:rPr>
                <w:rFonts w:ascii="Times New Roman" w:eastAsia="Times New Roman" w:hAnsi="Times New Roman"/>
                <w:bCs/>
                <w:i/>
                <w:iCs/>
                <w:color w:val="000000"/>
                <w:sz w:val="20"/>
                <w:szCs w:val="20"/>
                <w:lang w:eastAsia="fr-FR"/>
              </w:rPr>
            </w:pPr>
            <w:r w:rsidRPr="008C1C21">
              <w:rPr>
                <w:rFonts w:ascii="Times New Roman" w:eastAsia="Times New Roman" w:hAnsi="Times New Roman"/>
                <w:bCs/>
                <w:i/>
                <w:iCs/>
                <w:color w:val="000000"/>
                <w:sz w:val="20"/>
                <w:szCs w:val="20"/>
                <w:lang w:eastAsia="fr-FR"/>
              </w:rPr>
              <w:t>6</w:t>
            </w:r>
            <w:r w:rsidRPr="008C1C21">
              <w:rPr>
                <w:rFonts w:ascii="Times New Roman" w:eastAsia="Times New Roman" w:hAnsi="Times New Roman"/>
                <w:bCs/>
                <w:i/>
                <w:iCs/>
                <w:color w:val="000000"/>
                <w:sz w:val="20"/>
                <w:szCs w:val="20"/>
                <w:lang w:eastAsia="fr-FR"/>
              </w:rPr>
              <w:tab/>
              <w:t>Equipement de travail</w:t>
            </w:r>
          </w:p>
          <w:p w14:paraId="23081AA2" w14:textId="77777777" w:rsidR="007130C8" w:rsidRPr="008C1C21" w:rsidRDefault="007130C8" w:rsidP="0045543F">
            <w:pPr>
              <w:suppressAutoHyphens/>
              <w:autoSpaceDN w:val="0"/>
              <w:spacing w:after="0" w:line="240" w:lineRule="auto"/>
              <w:jc w:val="both"/>
              <w:textAlignment w:val="baseline"/>
              <w:rPr>
                <w:rFonts w:ascii="Times New Roman" w:eastAsia="Times New Roman" w:hAnsi="Times New Roman"/>
                <w:bCs/>
                <w:i/>
                <w:iCs/>
                <w:color w:val="000000"/>
                <w:sz w:val="20"/>
                <w:szCs w:val="20"/>
                <w:lang w:eastAsia="fr-FR"/>
              </w:rPr>
            </w:pPr>
            <w:r w:rsidRPr="008C1C21">
              <w:rPr>
                <w:rFonts w:ascii="Times New Roman" w:eastAsia="Times New Roman" w:hAnsi="Times New Roman"/>
                <w:bCs/>
                <w:i/>
                <w:iCs/>
                <w:color w:val="000000"/>
                <w:sz w:val="20"/>
                <w:szCs w:val="20"/>
                <w:lang w:eastAsia="fr-FR"/>
              </w:rPr>
              <w:t>7</w:t>
            </w:r>
            <w:r w:rsidRPr="008C1C21">
              <w:rPr>
                <w:rFonts w:ascii="Times New Roman" w:eastAsia="Times New Roman" w:hAnsi="Times New Roman"/>
                <w:bCs/>
                <w:i/>
                <w:iCs/>
                <w:color w:val="000000"/>
                <w:sz w:val="20"/>
                <w:szCs w:val="20"/>
                <w:lang w:eastAsia="fr-FR"/>
              </w:rPr>
              <w:tab/>
              <w:t>HIMO</w:t>
            </w:r>
          </w:p>
          <w:p w14:paraId="08F288BB" w14:textId="77777777" w:rsidR="007130C8" w:rsidRPr="008C1C21" w:rsidRDefault="007130C8" w:rsidP="0045543F">
            <w:pPr>
              <w:suppressAutoHyphens/>
              <w:autoSpaceDN w:val="0"/>
              <w:spacing w:after="0" w:line="240" w:lineRule="auto"/>
              <w:jc w:val="both"/>
              <w:textAlignment w:val="baseline"/>
              <w:rPr>
                <w:rFonts w:ascii="Times New Roman" w:eastAsia="Times New Roman" w:hAnsi="Times New Roman"/>
                <w:bCs/>
                <w:i/>
                <w:iCs/>
                <w:color w:val="000000"/>
                <w:sz w:val="20"/>
                <w:szCs w:val="20"/>
                <w:lang w:eastAsia="fr-FR"/>
              </w:rPr>
            </w:pPr>
            <w:r w:rsidRPr="008C1C21">
              <w:rPr>
                <w:rFonts w:ascii="Times New Roman" w:eastAsia="Times New Roman" w:hAnsi="Times New Roman"/>
                <w:bCs/>
                <w:i/>
                <w:iCs/>
                <w:color w:val="000000"/>
                <w:sz w:val="20"/>
                <w:szCs w:val="20"/>
                <w:lang w:eastAsia="fr-FR"/>
              </w:rPr>
              <w:t>8</w:t>
            </w:r>
            <w:r w:rsidRPr="008C1C21">
              <w:rPr>
                <w:rFonts w:ascii="Times New Roman" w:eastAsia="Times New Roman" w:hAnsi="Times New Roman"/>
                <w:bCs/>
                <w:i/>
                <w:iCs/>
                <w:color w:val="000000"/>
                <w:sz w:val="20"/>
                <w:szCs w:val="20"/>
                <w:lang w:eastAsia="fr-FR"/>
              </w:rPr>
              <w:tab/>
              <w:t>Matériaux</w:t>
            </w:r>
          </w:p>
          <w:p w14:paraId="5B742A2D" w14:textId="77777777" w:rsidR="006C76E9" w:rsidRDefault="006C76E9" w:rsidP="0045543F">
            <w:pPr>
              <w:suppressAutoHyphens/>
              <w:autoSpaceDN w:val="0"/>
              <w:spacing w:after="0" w:line="240" w:lineRule="auto"/>
              <w:jc w:val="both"/>
              <w:textAlignment w:val="baseline"/>
              <w:rPr>
                <w:rFonts w:ascii="Times New Roman" w:eastAsia="Times New Roman" w:hAnsi="Times New Roman"/>
                <w:b/>
                <w:bCs/>
                <w:i/>
                <w:iCs/>
                <w:color w:val="000000"/>
                <w:sz w:val="20"/>
                <w:szCs w:val="20"/>
                <w:lang w:eastAsia="fr-FR"/>
              </w:rPr>
            </w:pPr>
          </w:p>
          <w:p w14:paraId="1282DBB0" w14:textId="77777777" w:rsidR="006C76E9" w:rsidRPr="00B57DA1" w:rsidRDefault="00D45CCA" w:rsidP="0045543F">
            <w:pPr>
              <w:suppressAutoHyphens/>
              <w:autoSpaceDN w:val="0"/>
              <w:spacing w:after="0" w:line="240" w:lineRule="auto"/>
              <w:jc w:val="both"/>
              <w:textAlignment w:val="baseline"/>
              <w:rPr>
                <w:rFonts w:ascii="Times New Roman" w:eastAsia="Times New Roman" w:hAnsi="Times New Roman"/>
                <w:b/>
                <w:bCs/>
                <w:i/>
                <w:iCs/>
                <w:color w:val="000000"/>
                <w:sz w:val="20"/>
                <w:szCs w:val="20"/>
                <w:lang w:eastAsia="fr-FR"/>
              </w:rPr>
            </w:pPr>
            <w:r>
              <w:rPr>
                <w:rFonts w:ascii="Times New Roman" w:eastAsia="Times New Roman" w:hAnsi="Times New Roman"/>
                <w:b/>
                <w:bCs/>
                <w:i/>
                <w:iCs/>
                <w:color w:val="000000"/>
                <w:sz w:val="20"/>
                <w:szCs w:val="20"/>
                <w:lang w:eastAsia="fr-FR"/>
              </w:rPr>
              <w:t>Validation de 07</w:t>
            </w:r>
            <w:r w:rsidR="006C76E9">
              <w:rPr>
                <w:rFonts w:ascii="Times New Roman" w:eastAsia="Times New Roman" w:hAnsi="Times New Roman"/>
                <w:b/>
                <w:bCs/>
                <w:i/>
                <w:iCs/>
                <w:color w:val="000000"/>
                <w:sz w:val="20"/>
                <w:szCs w:val="20"/>
                <w:lang w:eastAsia="fr-FR"/>
              </w:rPr>
              <w:t xml:space="preserve"> sous-critères pour obtenir un Oui</w:t>
            </w:r>
          </w:p>
        </w:tc>
      </w:tr>
      <w:tr w:rsidR="00F13C70" w:rsidRPr="00F13C70" w14:paraId="45829344" w14:textId="77777777" w:rsidTr="00C75850">
        <w:trPr>
          <w:trHeight w:val="1077"/>
          <w:jc w:val="center"/>
        </w:trPr>
        <w:tc>
          <w:tcPr>
            <w:tcW w:w="1271" w:type="dxa"/>
            <w:shd w:val="clear" w:color="auto" w:fill="auto"/>
            <w:tcMar>
              <w:top w:w="0" w:type="dxa"/>
              <w:left w:w="0" w:type="dxa"/>
              <w:bottom w:w="0" w:type="dxa"/>
              <w:right w:w="0" w:type="dxa"/>
            </w:tcMar>
            <w:vAlign w:val="center"/>
          </w:tcPr>
          <w:p w14:paraId="50F79260" w14:textId="77777777" w:rsidR="00F13C70" w:rsidRPr="00F13C70" w:rsidRDefault="003322E9"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lastRenderedPageBreak/>
              <w:t>3.4</w:t>
            </w:r>
          </w:p>
        </w:tc>
        <w:tc>
          <w:tcPr>
            <w:tcW w:w="8930" w:type="dxa"/>
            <w:shd w:val="clear" w:color="auto" w:fill="auto"/>
            <w:tcMar>
              <w:top w:w="0" w:type="dxa"/>
              <w:left w:w="0" w:type="dxa"/>
              <w:bottom w:w="0" w:type="dxa"/>
              <w:right w:w="0" w:type="dxa"/>
            </w:tcMar>
            <w:vAlign w:val="center"/>
          </w:tcPr>
          <w:p w14:paraId="44B74298" w14:textId="77777777" w:rsidR="00F13C70" w:rsidRPr="00F13C70" w:rsidRDefault="00F13C70" w:rsidP="00F13C70">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La monnaie retenue pour la conversion en une seule monnaie est le franc CFA, la source du taux de change étant la Banque des Etats de l’Afrique Centrale (BEAC).</w:t>
            </w:r>
          </w:p>
        </w:tc>
      </w:tr>
      <w:tr w:rsidR="00F13C70" w:rsidRPr="00F13C70" w14:paraId="04705A07" w14:textId="77777777" w:rsidTr="00C75850">
        <w:trPr>
          <w:trHeight w:hRule="exact" w:val="525"/>
          <w:jc w:val="center"/>
        </w:trPr>
        <w:tc>
          <w:tcPr>
            <w:tcW w:w="10201" w:type="dxa"/>
            <w:gridSpan w:val="2"/>
            <w:shd w:val="clear" w:color="auto" w:fill="auto"/>
            <w:tcMar>
              <w:top w:w="0" w:type="dxa"/>
              <w:left w:w="0" w:type="dxa"/>
              <w:bottom w:w="0" w:type="dxa"/>
              <w:right w:w="0" w:type="dxa"/>
            </w:tcMar>
            <w:vAlign w:val="center"/>
          </w:tcPr>
          <w:p w14:paraId="3D586D92"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b/>
                <w:sz w:val="24"/>
                <w:szCs w:val="24"/>
                <w:lang w:eastAsia="fr-FR"/>
              </w:rPr>
            </w:pPr>
            <w:r w:rsidRPr="00F13C70">
              <w:rPr>
                <w:rFonts w:ascii="Times New Roman" w:eastAsia="Times New Roman" w:hAnsi="Times New Roman"/>
                <w:b/>
                <w:sz w:val="24"/>
                <w:szCs w:val="24"/>
                <w:lang w:eastAsia="fr-FR"/>
              </w:rPr>
              <w:t>F- ATTRIBUTION</w:t>
            </w:r>
          </w:p>
        </w:tc>
      </w:tr>
      <w:tr w:rsidR="00F13C70" w:rsidRPr="00F13C70" w14:paraId="6ACB579F" w14:textId="77777777" w:rsidTr="00C75850">
        <w:trPr>
          <w:jc w:val="center"/>
        </w:trPr>
        <w:tc>
          <w:tcPr>
            <w:tcW w:w="1271" w:type="dxa"/>
            <w:shd w:val="clear" w:color="auto" w:fill="auto"/>
            <w:tcMar>
              <w:top w:w="0" w:type="dxa"/>
              <w:left w:w="0" w:type="dxa"/>
              <w:bottom w:w="0" w:type="dxa"/>
              <w:right w:w="0" w:type="dxa"/>
            </w:tcMar>
            <w:vAlign w:val="center"/>
          </w:tcPr>
          <w:p w14:paraId="653A65CE" w14:textId="77777777" w:rsidR="00F13C70" w:rsidRPr="00F13C70" w:rsidRDefault="00001313"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3.5</w:t>
            </w:r>
          </w:p>
        </w:tc>
        <w:tc>
          <w:tcPr>
            <w:tcW w:w="8930" w:type="dxa"/>
            <w:shd w:val="clear" w:color="auto" w:fill="auto"/>
            <w:tcMar>
              <w:top w:w="0" w:type="dxa"/>
              <w:left w:w="0" w:type="dxa"/>
              <w:bottom w:w="0" w:type="dxa"/>
              <w:right w:w="0" w:type="dxa"/>
            </w:tcMar>
            <w:vAlign w:val="center"/>
          </w:tcPr>
          <w:p w14:paraId="0C607092" w14:textId="77777777" w:rsidR="00F13C70" w:rsidRPr="00F13C70" w:rsidRDefault="00A73543" w:rsidP="00D04AD0">
            <w:pPr>
              <w:widowControl w:val="0"/>
              <w:suppressAutoHyphens/>
              <w:autoSpaceDE w:val="0"/>
              <w:autoSpaceDN w:val="0"/>
              <w:spacing w:after="0" w:line="360" w:lineRule="auto"/>
              <w:jc w:val="both"/>
              <w:textAlignment w:val="baseline"/>
              <w:rPr>
                <w:rFonts w:ascii="Times New Roman" w:eastAsia="Times New Roman" w:hAnsi="Times New Roman"/>
                <w:i/>
                <w:iCs/>
                <w:sz w:val="24"/>
                <w:szCs w:val="24"/>
                <w:lang w:eastAsia="fr-FR"/>
              </w:rPr>
            </w:pPr>
            <w:r>
              <w:rPr>
                <w:rFonts w:ascii="Times New Roman" w:eastAsia="Times New Roman" w:hAnsi="Times New Roman"/>
                <w:i/>
                <w:iCs/>
                <w:sz w:val="24"/>
                <w:szCs w:val="24"/>
                <w:lang w:eastAsia="fr-FR"/>
              </w:rPr>
              <w:t>Le Maitre d’Ouvrage attribue la Lettre Commande</w:t>
            </w:r>
            <w:r w:rsidR="00F52866">
              <w:rPr>
                <w:rFonts w:ascii="Times New Roman" w:eastAsia="Times New Roman" w:hAnsi="Times New Roman"/>
                <w:i/>
                <w:iCs/>
                <w:sz w:val="24"/>
                <w:szCs w:val="24"/>
                <w:lang w:eastAsia="fr-FR"/>
              </w:rPr>
              <w:t xml:space="preserve"> </w:t>
            </w:r>
            <w:r w:rsidR="00F13C70" w:rsidRPr="00F13C70">
              <w:rPr>
                <w:rFonts w:ascii="Times New Roman" w:eastAsia="Times New Roman" w:hAnsi="Times New Roman"/>
                <w:i/>
                <w:iCs/>
                <w:sz w:val="24"/>
                <w:szCs w:val="24"/>
                <w:lang w:eastAsia="fr-FR"/>
              </w:rPr>
              <w:t xml:space="preserve">au soumissionnaire dont l’offre </w:t>
            </w:r>
            <w:bookmarkStart w:id="180" w:name="_Hlk163151479"/>
            <w:r w:rsidR="00F13C70" w:rsidRPr="00F13C70">
              <w:rPr>
                <w:rFonts w:ascii="Times New Roman" w:eastAsia="Times New Roman" w:hAnsi="Times New Roman"/>
                <w:i/>
                <w:iCs/>
                <w:sz w:val="24"/>
                <w:szCs w:val="24"/>
                <w:lang w:eastAsia="fr-FR"/>
              </w:rPr>
              <w:t xml:space="preserve">a été reconnue conforme pour l’essentiel </w:t>
            </w:r>
            <w:bookmarkEnd w:id="180"/>
            <w:r w:rsidR="00F13C70" w:rsidRPr="00F13C70">
              <w:rPr>
                <w:rFonts w:ascii="Times New Roman" w:eastAsia="Times New Roman" w:hAnsi="Times New Roman"/>
                <w:i/>
                <w:iCs/>
                <w:sz w:val="24"/>
                <w:szCs w:val="24"/>
                <w:lang w:eastAsia="fr-FR"/>
              </w:rPr>
              <w:t xml:space="preserve">au Dossier d’Appel d’offres </w:t>
            </w:r>
            <w:bookmarkStart w:id="181" w:name="_Hlk163151511"/>
            <w:r w:rsidR="00F13C70" w:rsidRPr="00F13C70">
              <w:rPr>
                <w:rFonts w:ascii="Times New Roman" w:eastAsia="Times New Roman" w:hAnsi="Times New Roman"/>
                <w:i/>
                <w:iCs/>
                <w:sz w:val="24"/>
                <w:szCs w:val="24"/>
                <w:lang w:eastAsia="fr-FR"/>
              </w:rPr>
              <w:t xml:space="preserve">et qui dispose des capacités techniques et financières requises pour exécuter le </w:t>
            </w:r>
            <w:r w:rsidR="00D04AD0">
              <w:rPr>
                <w:rFonts w:ascii="Times New Roman" w:eastAsia="Times New Roman" w:hAnsi="Times New Roman"/>
                <w:i/>
                <w:iCs/>
                <w:sz w:val="24"/>
                <w:szCs w:val="24"/>
                <w:lang w:eastAsia="fr-FR"/>
              </w:rPr>
              <w:t>Contrat</w:t>
            </w:r>
            <w:r w:rsidR="00F13C70" w:rsidRPr="00F13C70">
              <w:rPr>
                <w:rFonts w:ascii="Times New Roman" w:eastAsia="Times New Roman" w:hAnsi="Times New Roman"/>
                <w:i/>
                <w:iCs/>
                <w:sz w:val="24"/>
                <w:szCs w:val="24"/>
                <w:lang w:eastAsia="fr-FR"/>
              </w:rPr>
              <w:t xml:space="preserve"> de façon satisfaisante et dont l’offre a été évaluée la moins </w:t>
            </w:r>
            <w:proofErr w:type="spellStart"/>
            <w:r w:rsidR="00F13C70" w:rsidRPr="00F13C70">
              <w:rPr>
                <w:rFonts w:ascii="Times New Roman" w:eastAsia="Times New Roman" w:hAnsi="Times New Roman"/>
                <w:i/>
                <w:iCs/>
                <w:sz w:val="24"/>
                <w:szCs w:val="24"/>
                <w:lang w:eastAsia="fr-FR"/>
              </w:rPr>
              <w:t>disante</w:t>
            </w:r>
            <w:proofErr w:type="spellEnd"/>
            <w:r w:rsidR="00F13C70" w:rsidRPr="00F13C70">
              <w:rPr>
                <w:rFonts w:ascii="Times New Roman" w:eastAsia="Times New Roman" w:hAnsi="Times New Roman"/>
                <w:i/>
                <w:iCs/>
                <w:sz w:val="24"/>
                <w:szCs w:val="24"/>
                <w:lang w:eastAsia="fr-FR"/>
              </w:rPr>
              <w:t xml:space="preserve"> après application des remises proposées le cas échéant. </w:t>
            </w:r>
            <w:bookmarkEnd w:id="181"/>
          </w:p>
        </w:tc>
      </w:tr>
      <w:tr w:rsidR="00F13C70" w:rsidRPr="00F13C70" w14:paraId="2B7F75C2" w14:textId="77777777" w:rsidTr="00C75850">
        <w:trPr>
          <w:jc w:val="center"/>
        </w:trPr>
        <w:tc>
          <w:tcPr>
            <w:tcW w:w="1271" w:type="dxa"/>
            <w:shd w:val="clear" w:color="auto" w:fill="auto"/>
            <w:tcMar>
              <w:top w:w="0" w:type="dxa"/>
              <w:left w:w="0" w:type="dxa"/>
              <w:bottom w:w="0" w:type="dxa"/>
              <w:right w:w="0" w:type="dxa"/>
            </w:tcMar>
            <w:vAlign w:val="center"/>
          </w:tcPr>
          <w:p w14:paraId="15ED4CA6"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34.2</w:t>
            </w:r>
          </w:p>
        </w:tc>
        <w:tc>
          <w:tcPr>
            <w:tcW w:w="8930" w:type="dxa"/>
            <w:shd w:val="clear" w:color="auto" w:fill="auto"/>
            <w:tcMar>
              <w:top w:w="0" w:type="dxa"/>
              <w:left w:w="0" w:type="dxa"/>
              <w:bottom w:w="0" w:type="dxa"/>
              <w:right w:w="0" w:type="dxa"/>
            </w:tcMar>
            <w:vAlign w:val="center"/>
          </w:tcPr>
          <w:p w14:paraId="4BA246B5" w14:textId="77777777" w:rsidR="00F13C70" w:rsidRPr="00F13C70" w:rsidRDefault="00BB522C" w:rsidP="00BB522C">
            <w:pPr>
              <w:widowControl w:val="0"/>
              <w:suppressAutoHyphens/>
              <w:autoSpaceDE w:val="0"/>
              <w:autoSpaceDN w:val="0"/>
              <w:spacing w:after="0" w:line="360" w:lineRule="auto"/>
              <w:jc w:val="both"/>
              <w:textAlignment w:val="baseline"/>
              <w:rPr>
                <w:rFonts w:ascii="Times New Roman" w:eastAsia="Times New Roman" w:hAnsi="Times New Roman"/>
                <w:i/>
                <w:iCs/>
                <w:sz w:val="24"/>
                <w:szCs w:val="24"/>
                <w:lang w:eastAsia="fr-FR"/>
              </w:rPr>
            </w:pPr>
            <w:bookmarkStart w:id="182" w:name="_Hlk163151609"/>
            <w:r>
              <w:rPr>
                <w:rFonts w:ascii="Times New Roman" w:eastAsia="Times New Roman" w:hAnsi="Times New Roman"/>
                <w:i/>
                <w:iCs/>
                <w:sz w:val="24"/>
                <w:szCs w:val="24"/>
                <w:lang w:eastAsia="fr-FR"/>
              </w:rPr>
              <w:t>Le</w:t>
            </w:r>
            <w:r w:rsidR="00F13C70" w:rsidRPr="00F13C70">
              <w:rPr>
                <w:rFonts w:ascii="Times New Roman" w:eastAsia="Times New Roman" w:hAnsi="Times New Roman"/>
                <w:i/>
                <w:iCs/>
                <w:sz w:val="24"/>
                <w:szCs w:val="24"/>
                <w:lang w:eastAsia="fr-FR"/>
              </w:rPr>
              <w:t xml:space="preserve"> Maître d’Ouvrage tiendra compte des rabais proposés et se basera sur la combinaison qui lui est la plus avantageuse économiquement afin d’arrêter la liste d’attributaires par lot</w:t>
            </w:r>
            <w:bookmarkEnd w:id="182"/>
            <w:r>
              <w:rPr>
                <w:rFonts w:ascii="Times New Roman" w:eastAsia="Times New Roman" w:hAnsi="Times New Roman"/>
                <w:i/>
                <w:iCs/>
                <w:sz w:val="24"/>
                <w:szCs w:val="24"/>
                <w:lang w:eastAsia="fr-FR"/>
              </w:rPr>
              <w:t>.</w:t>
            </w:r>
          </w:p>
        </w:tc>
      </w:tr>
      <w:tr w:rsidR="00F13C70" w:rsidRPr="00F13C70" w14:paraId="49C50A88" w14:textId="77777777" w:rsidTr="00C75850">
        <w:trPr>
          <w:jc w:val="center"/>
        </w:trPr>
        <w:tc>
          <w:tcPr>
            <w:tcW w:w="1271" w:type="dxa"/>
            <w:shd w:val="clear" w:color="auto" w:fill="auto"/>
            <w:tcMar>
              <w:top w:w="0" w:type="dxa"/>
              <w:left w:w="0" w:type="dxa"/>
              <w:bottom w:w="0" w:type="dxa"/>
              <w:right w:w="0" w:type="dxa"/>
            </w:tcMar>
            <w:vAlign w:val="center"/>
          </w:tcPr>
          <w:p w14:paraId="53D54B72" w14:textId="77777777" w:rsidR="00F13C70" w:rsidRPr="00F13C70"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39.2</w:t>
            </w:r>
          </w:p>
        </w:tc>
        <w:tc>
          <w:tcPr>
            <w:tcW w:w="8930" w:type="dxa"/>
            <w:shd w:val="clear" w:color="auto" w:fill="auto"/>
            <w:tcMar>
              <w:top w:w="0" w:type="dxa"/>
              <w:left w:w="0" w:type="dxa"/>
              <w:bottom w:w="0" w:type="dxa"/>
              <w:right w:w="0" w:type="dxa"/>
            </w:tcMar>
            <w:vAlign w:val="center"/>
          </w:tcPr>
          <w:p w14:paraId="38BC488E" w14:textId="77777777" w:rsidR="00F13C70" w:rsidRPr="00F52381" w:rsidRDefault="00F13C70" w:rsidP="00F13C70">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Le taux du c</w:t>
            </w:r>
            <w:r w:rsidR="00BB522C">
              <w:rPr>
                <w:rFonts w:ascii="Times New Roman" w:eastAsia="Times New Roman" w:hAnsi="Times New Roman"/>
                <w:sz w:val="24"/>
                <w:szCs w:val="24"/>
                <w:lang w:eastAsia="fr-FR"/>
              </w:rPr>
              <w:t xml:space="preserve">autionnement définitif est de trois 3% </w:t>
            </w:r>
            <w:r w:rsidRPr="00F13C70">
              <w:rPr>
                <w:rFonts w:ascii="Times New Roman" w:eastAsia="Times New Roman" w:hAnsi="Times New Roman"/>
                <w:sz w:val="24"/>
                <w:szCs w:val="24"/>
                <w:lang w:eastAsia="fr-FR"/>
              </w:rPr>
              <w:t xml:space="preserve">du montant </w:t>
            </w:r>
            <w:r w:rsidR="00BB522C">
              <w:rPr>
                <w:rFonts w:ascii="Times New Roman" w:eastAsia="Times New Roman" w:hAnsi="Times New Roman"/>
                <w:sz w:val="24"/>
                <w:szCs w:val="24"/>
                <w:lang w:eastAsia="fr-FR"/>
              </w:rPr>
              <w:t>toutes taxes comprises du Contrat</w:t>
            </w:r>
            <w:r w:rsidR="00F52381">
              <w:rPr>
                <w:rFonts w:ascii="Times New Roman" w:eastAsia="Times New Roman" w:hAnsi="Times New Roman"/>
                <w:sz w:val="24"/>
                <w:szCs w:val="24"/>
                <w:lang w:eastAsia="fr-FR"/>
              </w:rPr>
              <w:t>.</w:t>
            </w:r>
          </w:p>
          <w:p w14:paraId="2A3837E5" w14:textId="77777777" w:rsidR="00F13C70" w:rsidRPr="00F13C70" w:rsidRDefault="00F13C70" w:rsidP="00F52381">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F13C70">
              <w:rPr>
                <w:rFonts w:ascii="Times New Roman" w:eastAsia="Times New Roman" w:hAnsi="Times New Roman"/>
                <w:sz w:val="24"/>
                <w:szCs w:val="24"/>
                <w:lang w:eastAsia="fr-FR"/>
              </w:rPr>
              <w:t xml:space="preserve">Dans un délai de vingt (20) jours à compter de la date de notification du </w:t>
            </w:r>
            <w:r w:rsidR="00F52381">
              <w:rPr>
                <w:rFonts w:ascii="Times New Roman" w:eastAsia="Times New Roman" w:hAnsi="Times New Roman"/>
                <w:sz w:val="24"/>
                <w:szCs w:val="24"/>
                <w:lang w:eastAsia="fr-FR"/>
              </w:rPr>
              <w:t>Contrat</w:t>
            </w:r>
            <w:r w:rsidRPr="00F13C70">
              <w:rPr>
                <w:rFonts w:ascii="Times New Roman" w:eastAsia="Times New Roman" w:hAnsi="Times New Roman"/>
                <w:sz w:val="24"/>
                <w:szCs w:val="24"/>
                <w:lang w:eastAsia="fr-FR"/>
              </w:rPr>
              <w:t xml:space="preserve">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8E4DD6" w:rsidRPr="008E4DD6" w14:paraId="6E5FDD48" w14:textId="77777777" w:rsidTr="00C75850">
        <w:trPr>
          <w:trHeight w:val="8732"/>
          <w:jc w:val="center"/>
        </w:trPr>
        <w:tc>
          <w:tcPr>
            <w:tcW w:w="1271" w:type="dxa"/>
            <w:shd w:val="clear" w:color="auto" w:fill="auto"/>
            <w:tcMar>
              <w:top w:w="0" w:type="dxa"/>
              <w:left w:w="0" w:type="dxa"/>
              <w:bottom w:w="0" w:type="dxa"/>
              <w:right w:w="0" w:type="dxa"/>
            </w:tcMar>
            <w:vAlign w:val="center"/>
          </w:tcPr>
          <w:p w14:paraId="2731E20B" w14:textId="77777777" w:rsidR="00F13C70" w:rsidRPr="008E4DD6"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color w:val="000000" w:themeColor="text1"/>
                <w:sz w:val="24"/>
                <w:szCs w:val="24"/>
                <w:lang w:eastAsia="fr-FR"/>
              </w:rPr>
            </w:pPr>
            <w:r w:rsidRPr="008E4DD6">
              <w:rPr>
                <w:rFonts w:ascii="Times New Roman" w:eastAsia="Times New Roman" w:hAnsi="Times New Roman"/>
                <w:color w:val="000000" w:themeColor="text1"/>
                <w:sz w:val="24"/>
                <w:szCs w:val="24"/>
                <w:lang w:eastAsia="fr-FR"/>
              </w:rPr>
              <w:lastRenderedPageBreak/>
              <w:t>40</w:t>
            </w:r>
          </w:p>
        </w:tc>
        <w:tc>
          <w:tcPr>
            <w:tcW w:w="8930" w:type="dxa"/>
            <w:shd w:val="clear" w:color="auto" w:fill="auto"/>
            <w:tcMar>
              <w:top w:w="0" w:type="dxa"/>
              <w:left w:w="0" w:type="dxa"/>
              <w:bottom w:w="0" w:type="dxa"/>
              <w:right w:w="0" w:type="dxa"/>
            </w:tcMar>
            <w:vAlign w:val="center"/>
          </w:tcPr>
          <w:p w14:paraId="3FB98348" w14:textId="77777777" w:rsidR="00F13C70" w:rsidRPr="008E4DD6" w:rsidRDefault="00F13C70" w:rsidP="00F13C70">
            <w:pPr>
              <w:widowControl w:val="0"/>
              <w:suppressAutoHyphens/>
              <w:autoSpaceDE w:val="0"/>
              <w:autoSpaceDN w:val="0"/>
              <w:spacing w:after="0" w:line="360" w:lineRule="auto"/>
              <w:jc w:val="center"/>
              <w:textAlignment w:val="baseline"/>
              <w:rPr>
                <w:rFonts w:ascii="Times New Roman" w:eastAsia="Times New Roman" w:hAnsi="Times New Roman"/>
                <w:b/>
                <w:bCs/>
                <w:color w:val="000000" w:themeColor="text1"/>
                <w:sz w:val="24"/>
                <w:szCs w:val="24"/>
                <w:lang w:eastAsia="fr-FR"/>
              </w:rPr>
            </w:pPr>
            <w:bookmarkStart w:id="183" w:name="_Toc159496870"/>
            <w:r w:rsidRPr="008E4DD6">
              <w:rPr>
                <w:rFonts w:ascii="Times New Roman" w:eastAsia="Times New Roman" w:hAnsi="Times New Roman"/>
                <w:b/>
                <w:bCs/>
                <w:color w:val="000000" w:themeColor="text1"/>
                <w:sz w:val="24"/>
                <w:szCs w:val="24"/>
                <w:lang w:eastAsia="fr-FR"/>
              </w:rPr>
              <w:t>Principes Ethiques</w:t>
            </w:r>
            <w:bookmarkEnd w:id="183"/>
          </w:p>
          <w:p w14:paraId="4AEE3F57" w14:textId="77777777" w:rsidR="00F13C70" w:rsidRPr="008E4DD6" w:rsidRDefault="00F13C70" w:rsidP="00F13C70">
            <w:pPr>
              <w:widowControl w:val="0"/>
              <w:suppressAutoHyphens/>
              <w:autoSpaceDE w:val="0"/>
              <w:autoSpaceDN w:val="0"/>
              <w:spacing w:after="0" w:line="360" w:lineRule="auto"/>
              <w:jc w:val="both"/>
              <w:textAlignment w:val="baseline"/>
              <w:rPr>
                <w:rFonts w:ascii="Times New Roman" w:eastAsia="Times New Roman" w:hAnsi="Times New Roman"/>
                <w:color w:val="000000" w:themeColor="text1"/>
                <w:sz w:val="24"/>
                <w:szCs w:val="24"/>
                <w:lang w:eastAsia="fr-FR"/>
              </w:rPr>
            </w:pPr>
            <w:r w:rsidRPr="008E4DD6">
              <w:rPr>
                <w:rFonts w:ascii="Times New Roman" w:eastAsia="Times New Roman" w:hAnsi="Times New Roman"/>
                <w:color w:val="000000" w:themeColor="text1"/>
                <w:sz w:val="24"/>
                <w:szCs w:val="24"/>
                <w:lang w:eastAsia="fr-FR"/>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3100D2CF" w14:textId="77777777" w:rsidR="00F13C70" w:rsidRPr="008E4DD6" w:rsidRDefault="006340F7" w:rsidP="00047D94">
            <w:pPr>
              <w:widowControl w:val="0"/>
              <w:numPr>
                <w:ilvl w:val="0"/>
                <w:numId w:val="49"/>
              </w:numPr>
              <w:tabs>
                <w:tab w:val="num" w:pos="708"/>
              </w:tabs>
              <w:suppressAutoHyphens/>
              <w:autoSpaceDE w:val="0"/>
              <w:autoSpaceDN w:val="0"/>
              <w:spacing w:after="0" w:line="360" w:lineRule="auto"/>
              <w:ind w:left="708" w:hanging="284"/>
              <w:jc w:val="both"/>
              <w:textAlignment w:val="baseline"/>
              <w:rPr>
                <w:rFonts w:ascii="Times New Roman" w:hAnsi="Times New Roman"/>
                <w:color w:val="000000" w:themeColor="text1"/>
              </w:rPr>
            </w:pPr>
            <w:r w:rsidRPr="008E4DD6">
              <w:rPr>
                <w:rFonts w:ascii="Times New Roman" w:hAnsi="Times New Roman"/>
                <w:color w:val="000000" w:themeColor="text1"/>
              </w:rPr>
              <w:t>Est</w:t>
            </w:r>
            <w:r w:rsidR="00F13C70" w:rsidRPr="008E4DD6">
              <w:rPr>
                <w:rFonts w:ascii="Times New Roman" w:hAnsi="Times New Roman"/>
                <w:color w:val="000000" w:themeColor="text1"/>
              </w:rPr>
              <w:t xml:space="preserve"> coupable de </w:t>
            </w:r>
            <w:r w:rsidR="00F13C70" w:rsidRPr="008E4DD6">
              <w:rPr>
                <w:rFonts w:ascii="Times New Roman" w:hAnsi="Times New Roman"/>
                <w:b/>
                <w:color w:val="000000" w:themeColor="text1"/>
              </w:rPr>
              <w:t>“corruption”</w:t>
            </w:r>
            <w:r w:rsidR="00F13C70" w:rsidRPr="008E4DD6">
              <w:rPr>
                <w:rFonts w:ascii="Times New Roman" w:hAnsi="Times New Roman"/>
                <w:color w:val="000000" w:themeColor="text1"/>
              </w:rPr>
              <w:t xml:space="preserve"> quiconque offre, donne, sollicite ou accepte directement ou indirectement un quelconque avantage en vue d’influencer l’action d’un agent public au cours de l’attribution ou de l’exécution d’un marché ou d’une lettre commande, et</w:t>
            </w:r>
          </w:p>
          <w:p w14:paraId="07A41FC0" w14:textId="77777777" w:rsidR="00F13C70" w:rsidRPr="008E4DD6" w:rsidRDefault="006340F7" w:rsidP="00047D94">
            <w:pPr>
              <w:widowControl w:val="0"/>
              <w:numPr>
                <w:ilvl w:val="0"/>
                <w:numId w:val="49"/>
              </w:numPr>
              <w:tabs>
                <w:tab w:val="num" w:pos="708"/>
              </w:tabs>
              <w:suppressAutoHyphens/>
              <w:autoSpaceDE w:val="0"/>
              <w:autoSpaceDN w:val="0"/>
              <w:spacing w:after="0" w:line="360" w:lineRule="auto"/>
              <w:ind w:left="708" w:hanging="284"/>
              <w:jc w:val="both"/>
              <w:textAlignment w:val="baseline"/>
              <w:rPr>
                <w:rFonts w:ascii="Times New Roman" w:hAnsi="Times New Roman"/>
                <w:color w:val="000000" w:themeColor="text1"/>
              </w:rPr>
            </w:pPr>
            <w:r w:rsidRPr="008E4DD6">
              <w:rPr>
                <w:rFonts w:ascii="Times New Roman" w:hAnsi="Times New Roman"/>
                <w:color w:val="000000" w:themeColor="text1"/>
              </w:rPr>
              <w:t>Est</w:t>
            </w:r>
            <w:r w:rsidR="00F13C70" w:rsidRPr="008E4DD6">
              <w:rPr>
                <w:rFonts w:ascii="Times New Roman" w:hAnsi="Times New Roman"/>
                <w:color w:val="000000" w:themeColor="text1"/>
              </w:rPr>
              <w:t xml:space="preserve"> coupable de ‘’corruption’’ quiconque fournit, sollicite ou accepte plusieurs </w:t>
            </w:r>
            <w:r w:rsidRPr="008E4DD6">
              <w:rPr>
                <w:rFonts w:ascii="Times New Roman" w:hAnsi="Times New Roman"/>
                <w:color w:val="000000" w:themeColor="text1"/>
              </w:rPr>
              <w:t>offres émises</w:t>
            </w:r>
            <w:r w:rsidR="00F13C70" w:rsidRPr="008E4DD6">
              <w:rPr>
                <w:rFonts w:ascii="Times New Roman" w:hAnsi="Times New Roman"/>
                <w:color w:val="000000" w:themeColor="text1"/>
              </w:rPr>
              <w:t xml:space="preserve"> par le même soumissionnaire sous des noms des sociétés différentes et/ou sur des numéros d’enregistrement différents. </w:t>
            </w:r>
          </w:p>
          <w:p w14:paraId="3E62C657" w14:textId="77777777" w:rsidR="00F13C70" w:rsidRPr="008E4DD6" w:rsidRDefault="00F13C70" w:rsidP="00047D94">
            <w:pPr>
              <w:widowControl w:val="0"/>
              <w:numPr>
                <w:ilvl w:val="0"/>
                <w:numId w:val="49"/>
              </w:numPr>
              <w:tabs>
                <w:tab w:val="num" w:pos="566"/>
              </w:tabs>
              <w:suppressAutoHyphens/>
              <w:autoSpaceDE w:val="0"/>
              <w:autoSpaceDN w:val="0"/>
              <w:spacing w:after="0" w:line="360" w:lineRule="auto"/>
              <w:ind w:left="708" w:hanging="425"/>
              <w:jc w:val="both"/>
              <w:textAlignment w:val="baseline"/>
              <w:rPr>
                <w:color w:val="000000" w:themeColor="text1"/>
              </w:rPr>
            </w:pPr>
            <w:r w:rsidRPr="008E4DD6">
              <w:rPr>
                <w:rFonts w:ascii="Times New Roman" w:hAnsi="Times New Roman"/>
                <w:color w:val="000000" w:themeColor="text1"/>
              </w:rPr>
              <w:t xml:space="preserve"> </w:t>
            </w:r>
            <w:r w:rsidR="006340F7" w:rsidRPr="008E4DD6">
              <w:rPr>
                <w:rFonts w:ascii="Times New Roman" w:hAnsi="Times New Roman"/>
                <w:color w:val="000000" w:themeColor="text1"/>
              </w:rPr>
              <w:t>Se</w:t>
            </w:r>
            <w:r w:rsidRPr="008E4DD6">
              <w:rPr>
                <w:rFonts w:ascii="Times New Roman" w:hAnsi="Times New Roman"/>
                <w:color w:val="000000" w:themeColor="text1"/>
              </w:rPr>
              <w:t xml:space="preserve"> livre à des “manœuvres frauduleuses” quiconque déforme ou dénature des faits afin d’influencer l’attribution ou l’exécution d’un marché ou d’une lettre commande de manière préjudiciable au</w:t>
            </w:r>
            <w:r w:rsidR="00966C8F">
              <w:rPr>
                <w:rFonts w:ascii="Times New Roman" w:hAnsi="Times New Roman"/>
                <w:color w:val="000000" w:themeColor="text1"/>
              </w:rPr>
              <w:t xml:space="preserve"> Maître d’Ouvrage</w:t>
            </w:r>
            <w:r w:rsidRPr="008E4DD6">
              <w:rPr>
                <w:rFonts w:ascii="Times New Roman" w:hAnsi="Times New Roman"/>
                <w:color w:val="000000" w:themeColor="text1"/>
              </w:rPr>
              <w:t xml:space="preserv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w:t>
            </w:r>
            <w:r w:rsidR="006340F7" w:rsidRPr="008E4DD6">
              <w:rPr>
                <w:rFonts w:ascii="Times New Roman" w:hAnsi="Times New Roman"/>
                <w:color w:val="000000" w:themeColor="text1"/>
              </w:rPr>
              <w:t>ainsi le</w:t>
            </w:r>
            <w:r w:rsidR="003274DC" w:rsidRPr="008E4DD6">
              <w:rPr>
                <w:rFonts w:ascii="Times New Roman" w:hAnsi="Times New Roman"/>
                <w:color w:val="000000" w:themeColor="text1"/>
              </w:rPr>
              <w:t xml:space="preserve"> Maître </w:t>
            </w:r>
            <w:r w:rsidR="006340F7" w:rsidRPr="008E4DD6">
              <w:rPr>
                <w:rFonts w:ascii="Times New Roman" w:hAnsi="Times New Roman"/>
                <w:color w:val="000000" w:themeColor="text1"/>
              </w:rPr>
              <w:t>d’Ouvrage des</w:t>
            </w:r>
            <w:r w:rsidRPr="008E4DD6">
              <w:rPr>
                <w:rFonts w:ascii="Times New Roman" w:hAnsi="Times New Roman"/>
                <w:color w:val="000000" w:themeColor="text1"/>
              </w:rPr>
              <w:t xml:space="preserve"> avantages de cette dernière.</w:t>
            </w:r>
          </w:p>
        </w:tc>
      </w:tr>
    </w:tbl>
    <w:p w14:paraId="6EB8FFA6" w14:textId="77777777" w:rsidR="00F13C70" w:rsidRPr="008E4DD6" w:rsidRDefault="00F13C70" w:rsidP="00F13C70">
      <w:pPr>
        <w:widowControl w:val="0"/>
        <w:suppressAutoHyphens/>
        <w:autoSpaceDE w:val="0"/>
        <w:autoSpaceDN w:val="0"/>
        <w:spacing w:after="0" w:line="360" w:lineRule="auto"/>
        <w:jc w:val="both"/>
        <w:textAlignment w:val="baseline"/>
        <w:rPr>
          <w:rFonts w:ascii="Times New Roman" w:eastAsia="Times New Roman" w:hAnsi="Times New Roman"/>
          <w:color w:val="000000" w:themeColor="text1"/>
          <w:lang w:eastAsia="fr-FR"/>
        </w:rPr>
      </w:pPr>
    </w:p>
    <w:p w14:paraId="4A34841B" w14:textId="77777777" w:rsidR="00B96272" w:rsidRPr="008E4DD6" w:rsidRDefault="00B96272" w:rsidP="00B96272">
      <w:pPr>
        <w:widowControl w:val="0"/>
        <w:suppressAutoHyphens/>
        <w:autoSpaceDE w:val="0"/>
        <w:autoSpaceDN w:val="0"/>
        <w:spacing w:after="0" w:line="240" w:lineRule="auto"/>
        <w:ind w:left="851"/>
        <w:jc w:val="center"/>
        <w:textAlignment w:val="baseline"/>
        <w:outlineLvl w:val="0"/>
        <w:rPr>
          <w:rFonts w:ascii="Times New Roman" w:hAnsi="Times New Roman"/>
          <w:b/>
          <w:caps/>
          <w:color w:val="000000" w:themeColor="text1"/>
          <w:spacing w:val="45"/>
          <w:sz w:val="36"/>
          <w:szCs w:val="36"/>
        </w:rPr>
      </w:pPr>
    </w:p>
    <w:p w14:paraId="5BBCE2F0" w14:textId="77777777" w:rsidR="00B96272" w:rsidRPr="008E4DD6" w:rsidRDefault="00B96272" w:rsidP="00B96272">
      <w:pPr>
        <w:widowControl w:val="0"/>
        <w:suppressAutoHyphens/>
        <w:autoSpaceDE w:val="0"/>
        <w:autoSpaceDN w:val="0"/>
        <w:spacing w:after="0" w:line="240" w:lineRule="auto"/>
        <w:ind w:left="851"/>
        <w:jc w:val="center"/>
        <w:textAlignment w:val="baseline"/>
        <w:outlineLvl w:val="0"/>
        <w:rPr>
          <w:rFonts w:ascii="Times New Roman" w:hAnsi="Times New Roman"/>
          <w:b/>
          <w:caps/>
          <w:color w:val="000000" w:themeColor="text1"/>
          <w:spacing w:val="45"/>
          <w:sz w:val="36"/>
          <w:szCs w:val="36"/>
        </w:rPr>
      </w:pPr>
    </w:p>
    <w:p w14:paraId="785AF6F0" w14:textId="77777777" w:rsidR="00B96272" w:rsidRPr="008E4DD6" w:rsidRDefault="00B96272" w:rsidP="00B96272">
      <w:pPr>
        <w:widowControl w:val="0"/>
        <w:suppressAutoHyphens/>
        <w:autoSpaceDE w:val="0"/>
        <w:autoSpaceDN w:val="0"/>
        <w:spacing w:after="0" w:line="240" w:lineRule="auto"/>
        <w:ind w:left="851"/>
        <w:jc w:val="center"/>
        <w:textAlignment w:val="baseline"/>
        <w:outlineLvl w:val="0"/>
        <w:rPr>
          <w:rFonts w:ascii="Times New Roman" w:hAnsi="Times New Roman"/>
          <w:b/>
          <w:caps/>
          <w:color w:val="000000" w:themeColor="text1"/>
          <w:spacing w:val="45"/>
          <w:sz w:val="36"/>
          <w:szCs w:val="36"/>
        </w:rPr>
      </w:pPr>
    </w:p>
    <w:p w14:paraId="54C048A7" w14:textId="77777777" w:rsidR="00B96272" w:rsidRPr="008E4DD6" w:rsidRDefault="00B96272" w:rsidP="00B96272">
      <w:pPr>
        <w:widowControl w:val="0"/>
        <w:suppressAutoHyphens/>
        <w:autoSpaceDE w:val="0"/>
        <w:autoSpaceDN w:val="0"/>
        <w:spacing w:after="0" w:line="240" w:lineRule="auto"/>
        <w:ind w:left="851"/>
        <w:jc w:val="center"/>
        <w:textAlignment w:val="baseline"/>
        <w:outlineLvl w:val="0"/>
        <w:rPr>
          <w:rFonts w:ascii="Times New Roman" w:hAnsi="Times New Roman"/>
          <w:b/>
          <w:caps/>
          <w:color w:val="000000" w:themeColor="text1"/>
          <w:spacing w:val="45"/>
          <w:sz w:val="36"/>
          <w:szCs w:val="36"/>
        </w:rPr>
      </w:pPr>
    </w:p>
    <w:p w14:paraId="6FB0050F" w14:textId="77777777" w:rsidR="00B96272" w:rsidRPr="008E4DD6" w:rsidRDefault="00B96272" w:rsidP="00B96272">
      <w:pPr>
        <w:widowControl w:val="0"/>
        <w:suppressAutoHyphens/>
        <w:autoSpaceDE w:val="0"/>
        <w:autoSpaceDN w:val="0"/>
        <w:spacing w:after="0" w:line="240" w:lineRule="auto"/>
        <w:ind w:left="851"/>
        <w:jc w:val="center"/>
        <w:textAlignment w:val="baseline"/>
        <w:outlineLvl w:val="0"/>
        <w:rPr>
          <w:rFonts w:ascii="Times New Roman" w:hAnsi="Times New Roman"/>
          <w:b/>
          <w:caps/>
          <w:color w:val="000000" w:themeColor="text1"/>
          <w:spacing w:val="45"/>
          <w:sz w:val="36"/>
          <w:szCs w:val="36"/>
        </w:rPr>
      </w:pPr>
    </w:p>
    <w:p w14:paraId="4EBEFAD9" w14:textId="77777777" w:rsidR="00B96272" w:rsidRPr="008E4DD6" w:rsidRDefault="00B96272" w:rsidP="00B96272">
      <w:pPr>
        <w:widowControl w:val="0"/>
        <w:suppressAutoHyphens/>
        <w:autoSpaceDE w:val="0"/>
        <w:autoSpaceDN w:val="0"/>
        <w:spacing w:after="0" w:line="240" w:lineRule="auto"/>
        <w:ind w:left="851"/>
        <w:jc w:val="center"/>
        <w:textAlignment w:val="baseline"/>
        <w:outlineLvl w:val="0"/>
        <w:rPr>
          <w:rFonts w:ascii="Times New Roman" w:hAnsi="Times New Roman"/>
          <w:b/>
          <w:caps/>
          <w:color w:val="000000" w:themeColor="text1"/>
          <w:spacing w:val="45"/>
          <w:sz w:val="36"/>
          <w:szCs w:val="36"/>
        </w:rPr>
      </w:pPr>
    </w:p>
    <w:p w14:paraId="0FAA2DFA" w14:textId="77777777" w:rsidR="00B96272" w:rsidRPr="008E4DD6" w:rsidRDefault="00B96272" w:rsidP="00B96272">
      <w:pPr>
        <w:widowControl w:val="0"/>
        <w:suppressAutoHyphens/>
        <w:autoSpaceDE w:val="0"/>
        <w:autoSpaceDN w:val="0"/>
        <w:spacing w:after="0" w:line="240" w:lineRule="auto"/>
        <w:ind w:left="851"/>
        <w:jc w:val="center"/>
        <w:textAlignment w:val="baseline"/>
        <w:outlineLvl w:val="0"/>
        <w:rPr>
          <w:rFonts w:ascii="Times New Roman" w:hAnsi="Times New Roman"/>
          <w:b/>
          <w:caps/>
          <w:color w:val="000000" w:themeColor="text1"/>
          <w:spacing w:val="45"/>
          <w:sz w:val="36"/>
          <w:szCs w:val="36"/>
        </w:rPr>
      </w:pPr>
    </w:p>
    <w:p w14:paraId="0EB28CD1" w14:textId="77777777" w:rsidR="00B96272" w:rsidRPr="008E4DD6" w:rsidRDefault="00B96272" w:rsidP="00B96272">
      <w:pPr>
        <w:widowControl w:val="0"/>
        <w:suppressAutoHyphens/>
        <w:autoSpaceDE w:val="0"/>
        <w:autoSpaceDN w:val="0"/>
        <w:spacing w:after="0" w:line="240" w:lineRule="auto"/>
        <w:ind w:left="851"/>
        <w:jc w:val="center"/>
        <w:textAlignment w:val="baseline"/>
        <w:outlineLvl w:val="0"/>
        <w:rPr>
          <w:rFonts w:ascii="Times New Roman" w:hAnsi="Times New Roman"/>
          <w:b/>
          <w:caps/>
          <w:color w:val="000000" w:themeColor="text1"/>
          <w:spacing w:val="45"/>
          <w:sz w:val="36"/>
          <w:szCs w:val="36"/>
        </w:rPr>
      </w:pPr>
    </w:p>
    <w:p w14:paraId="72D0DBDB" w14:textId="77777777" w:rsidR="00B96272" w:rsidRDefault="00B96272" w:rsidP="00B96272">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518F47A9" w14:textId="77777777" w:rsidR="00B96272" w:rsidRDefault="00B96272" w:rsidP="00B96272">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00BCF5D7" w14:textId="77777777" w:rsidR="00B96272" w:rsidRDefault="00B96272" w:rsidP="00B96272">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6C2FEB9B" w14:textId="77777777" w:rsidR="002F5B5B" w:rsidRDefault="002F5B5B"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056E837D" w14:textId="77777777" w:rsidR="002F5B5B" w:rsidRDefault="002F5B5B"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7BB6F9E5" w14:textId="77777777" w:rsidR="00F52381" w:rsidRDefault="00F52381"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359DBBD4" w14:textId="77777777" w:rsidR="00F52381" w:rsidRPr="00F52381" w:rsidRDefault="00F52381" w:rsidP="00F52381">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bookmarkStart w:id="184" w:name="_Toc390335365"/>
      <w:bookmarkStart w:id="185" w:name="_Toc390418124"/>
      <w:bookmarkStart w:id="186" w:name="_Toc97543360"/>
      <w:bookmarkStart w:id="187" w:name="_Toc97557072"/>
      <w:bookmarkStart w:id="188" w:name="_Toc157306465"/>
      <w:r w:rsidRPr="00F52381">
        <w:rPr>
          <w:rFonts w:ascii="Times New Roman" w:hAnsi="Times New Roman"/>
          <w:b/>
          <w:caps/>
          <w:spacing w:val="45"/>
          <w:sz w:val="36"/>
          <w:szCs w:val="36"/>
        </w:rPr>
        <w:t xml:space="preserve">piece n°4 </w:t>
      </w:r>
    </w:p>
    <w:p w14:paraId="7F3B94BF" w14:textId="77777777" w:rsidR="00F52381" w:rsidRPr="00F52381" w:rsidRDefault="00F52381" w:rsidP="00F52381">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r w:rsidRPr="00F52381">
        <w:rPr>
          <w:rFonts w:ascii="Times New Roman" w:hAnsi="Times New Roman"/>
          <w:b/>
          <w:caps/>
          <w:spacing w:val="45"/>
          <w:sz w:val="36"/>
          <w:szCs w:val="36"/>
        </w:rPr>
        <w:t>Cahier des Clauses Administratives Particulières (CCAP)</w:t>
      </w:r>
      <w:bookmarkEnd w:id="184"/>
      <w:bookmarkEnd w:id="185"/>
      <w:bookmarkEnd w:id="186"/>
      <w:bookmarkEnd w:id="187"/>
      <w:bookmarkEnd w:id="188"/>
    </w:p>
    <w:p w14:paraId="2BC65056" w14:textId="77777777" w:rsidR="00F52381" w:rsidRDefault="00F52381"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7204AAE9" w14:textId="77777777" w:rsidR="00F52381" w:rsidRDefault="00F52381"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381DAB46" w14:textId="77777777" w:rsidR="00F52381" w:rsidRPr="00F52381" w:rsidRDefault="00F52381" w:rsidP="00F52381">
      <w:pPr>
        <w:pageBreakBefore/>
        <w:widowControl w:val="0"/>
        <w:suppressAutoHyphens/>
        <w:autoSpaceDE w:val="0"/>
        <w:autoSpaceDN w:val="0"/>
        <w:spacing w:after="0" w:line="360" w:lineRule="auto"/>
        <w:jc w:val="center"/>
        <w:textAlignment w:val="baseline"/>
        <w:rPr>
          <w:rFonts w:ascii="Times New Roman" w:eastAsia="Times New Roman" w:hAnsi="Times New Roman"/>
          <w:sz w:val="32"/>
          <w:szCs w:val="24"/>
          <w:lang w:eastAsia="fr-FR"/>
        </w:rPr>
      </w:pPr>
      <w:r w:rsidRPr="00F52381">
        <w:rPr>
          <w:rFonts w:ascii="Times New Roman" w:eastAsia="Times New Roman" w:hAnsi="Times New Roman"/>
          <w:b/>
          <w:bCs/>
          <w:spacing w:val="34"/>
          <w:w w:val="80"/>
          <w:position w:val="-1"/>
          <w:sz w:val="32"/>
          <w:szCs w:val="24"/>
          <w:lang w:eastAsia="fr-FR"/>
        </w:rPr>
        <w:lastRenderedPageBreak/>
        <w:t>Table des matières</w:t>
      </w:r>
    </w:p>
    <w:p w14:paraId="6540755E" w14:textId="77777777" w:rsidR="00F52381" w:rsidRPr="00F52381" w:rsidRDefault="00F52381" w:rsidP="00F52381">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sz w:val="24"/>
          <w:szCs w:val="24"/>
          <w:lang w:eastAsia="fr-FR"/>
        </w:rPr>
      </w:pPr>
      <w:r w:rsidRPr="00F52381">
        <w:rPr>
          <w:rFonts w:ascii="Times New Roman" w:eastAsia="Times New Roman" w:hAnsi="Times New Roman"/>
          <w:noProof/>
          <w:spacing w:val="34"/>
          <w:sz w:val="24"/>
          <w:szCs w:val="24"/>
          <w:lang w:eastAsia="fr-FR"/>
        </w:rPr>
        <w:fldChar w:fldCharType="begin"/>
      </w:r>
      <w:r w:rsidRPr="00F52381">
        <w:rPr>
          <w:rFonts w:ascii="Times New Roman" w:eastAsia="Times New Roman" w:hAnsi="Times New Roman"/>
          <w:noProof/>
          <w:spacing w:val="34"/>
          <w:sz w:val="24"/>
          <w:szCs w:val="24"/>
          <w:lang w:eastAsia="fr-FR"/>
        </w:rPr>
        <w:instrText xml:space="preserve"> TOC \h \z \t "CCAP chapitre;2;CCAP article;3" </w:instrText>
      </w:r>
      <w:r w:rsidRPr="00F52381">
        <w:rPr>
          <w:rFonts w:ascii="Times New Roman" w:eastAsia="Times New Roman" w:hAnsi="Times New Roman"/>
          <w:noProof/>
          <w:spacing w:val="34"/>
          <w:sz w:val="24"/>
          <w:szCs w:val="24"/>
          <w:lang w:eastAsia="fr-FR"/>
        </w:rPr>
        <w:fldChar w:fldCharType="separate"/>
      </w:r>
      <w:hyperlink w:anchor="_Toc157306059" w:history="1">
        <w:r w:rsidRPr="00F52381">
          <w:rPr>
            <w:rFonts w:ascii="Times New Roman" w:eastAsia="Times New Roman" w:hAnsi="Times New Roman"/>
            <w:noProof/>
            <w:sz w:val="24"/>
            <w:szCs w:val="24"/>
            <w:u w:val="single"/>
            <w:lang w:eastAsia="fr-FR"/>
          </w:rPr>
          <w:t>CHAPITRE  I.</w:t>
        </w:r>
        <w:r w:rsidRPr="00F52381">
          <w:rPr>
            <w:rFonts w:ascii="Times New Roman" w:eastAsia="Times New Roman" w:hAnsi="Times New Roman"/>
            <w:noProof/>
            <w:sz w:val="24"/>
            <w:szCs w:val="24"/>
            <w:lang w:eastAsia="fr-FR"/>
          </w:rPr>
          <w:tab/>
        </w:r>
        <w:r w:rsidRPr="00F52381">
          <w:rPr>
            <w:rFonts w:ascii="Times New Roman" w:eastAsia="Times New Roman" w:hAnsi="Times New Roman"/>
            <w:noProof/>
            <w:sz w:val="24"/>
            <w:szCs w:val="24"/>
            <w:u w:val="single"/>
            <w:lang w:eastAsia="fr-FR"/>
          </w:rPr>
          <w:t>Généralités</w:t>
        </w:r>
        <w:r w:rsidRPr="00F52381">
          <w:rPr>
            <w:rFonts w:ascii="Times New Roman" w:eastAsia="Times New Roman" w:hAnsi="Times New Roman"/>
            <w:noProof/>
            <w:webHidden/>
            <w:sz w:val="24"/>
            <w:szCs w:val="24"/>
            <w:lang w:eastAsia="fr-FR"/>
          </w:rPr>
          <w:tab/>
        </w:r>
        <w:r w:rsidRPr="00F52381">
          <w:rPr>
            <w:rFonts w:ascii="Times New Roman" w:eastAsia="Times New Roman" w:hAnsi="Times New Roman"/>
            <w:noProof/>
            <w:webHidden/>
            <w:sz w:val="24"/>
            <w:szCs w:val="24"/>
            <w:lang w:eastAsia="fr-FR"/>
          </w:rPr>
          <w:fldChar w:fldCharType="begin"/>
        </w:r>
        <w:r w:rsidRPr="00F52381">
          <w:rPr>
            <w:rFonts w:ascii="Times New Roman" w:eastAsia="Times New Roman" w:hAnsi="Times New Roman"/>
            <w:noProof/>
            <w:webHidden/>
            <w:sz w:val="24"/>
            <w:szCs w:val="24"/>
            <w:lang w:eastAsia="fr-FR"/>
          </w:rPr>
          <w:instrText xml:space="preserve"> PAGEREF _Toc157306059 \h </w:instrText>
        </w:r>
        <w:r w:rsidRPr="00F52381">
          <w:rPr>
            <w:rFonts w:ascii="Times New Roman" w:eastAsia="Times New Roman" w:hAnsi="Times New Roman"/>
            <w:noProof/>
            <w:webHidden/>
            <w:sz w:val="24"/>
            <w:szCs w:val="24"/>
            <w:lang w:eastAsia="fr-FR"/>
          </w:rPr>
        </w:r>
        <w:r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57</w:t>
        </w:r>
        <w:r w:rsidRPr="00F52381">
          <w:rPr>
            <w:rFonts w:ascii="Times New Roman" w:eastAsia="Times New Roman" w:hAnsi="Times New Roman"/>
            <w:noProof/>
            <w:webHidden/>
            <w:sz w:val="24"/>
            <w:szCs w:val="24"/>
            <w:lang w:eastAsia="fr-FR"/>
          </w:rPr>
          <w:fldChar w:fldCharType="end"/>
        </w:r>
      </w:hyperlink>
    </w:p>
    <w:p w14:paraId="74E3884A"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60" w:history="1">
        <w:r w:rsidR="00F52381" w:rsidRPr="00F52381">
          <w:rPr>
            <w:rFonts w:ascii="Times New Roman" w:eastAsia="Times New Roman" w:hAnsi="Times New Roman"/>
            <w:noProof/>
            <w:sz w:val="24"/>
            <w:szCs w:val="24"/>
            <w:u w:val="single"/>
            <w:lang w:eastAsia="fr-FR"/>
          </w:rPr>
          <w:t>Article 1.</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Objet</w:t>
        </w:r>
        <w:r w:rsidR="003F6014">
          <w:rPr>
            <w:rFonts w:ascii="Times New Roman" w:eastAsia="Times New Roman" w:hAnsi="Times New Roman"/>
            <w:noProof/>
            <w:sz w:val="24"/>
            <w:szCs w:val="24"/>
            <w:u w:val="single"/>
            <w:lang w:eastAsia="fr-FR"/>
          </w:rPr>
          <w:t>de la Lettre Commande</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_Toc157306060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57</w:t>
        </w:r>
        <w:r w:rsidR="00F52381" w:rsidRPr="00F52381">
          <w:rPr>
            <w:rFonts w:ascii="Times New Roman" w:eastAsia="Times New Roman" w:hAnsi="Times New Roman"/>
            <w:noProof/>
            <w:webHidden/>
            <w:sz w:val="24"/>
            <w:szCs w:val="24"/>
            <w:lang w:eastAsia="fr-FR"/>
          </w:rPr>
          <w:fldChar w:fldCharType="end"/>
        </w:r>
      </w:hyperlink>
    </w:p>
    <w:p w14:paraId="57F0635C"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61" w:history="1">
        <w:r w:rsidR="00F52381" w:rsidRPr="00F52381">
          <w:rPr>
            <w:rFonts w:ascii="Times New Roman" w:eastAsia="Times New Roman" w:hAnsi="Times New Roman"/>
            <w:noProof/>
            <w:sz w:val="24"/>
            <w:szCs w:val="24"/>
            <w:u w:val="single"/>
            <w:lang w:eastAsia="fr-FR"/>
          </w:rPr>
          <w:t>Article 2.</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Procédure de passation</w:t>
        </w:r>
        <w:r w:rsidR="003F6014">
          <w:rPr>
            <w:rFonts w:ascii="Times New Roman" w:eastAsia="Times New Roman" w:hAnsi="Times New Roman"/>
            <w:noProof/>
            <w:sz w:val="24"/>
            <w:szCs w:val="24"/>
            <w:u w:val="single"/>
            <w:lang w:eastAsia="fr-FR"/>
          </w:rPr>
          <w:t>de la Lettre Commande</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_Toc157306061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57</w:t>
        </w:r>
        <w:r w:rsidR="00F52381" w:rsidRPr="00F52381">
          <w:rPr>
            <w:rFonts w:ascii="Times New Roman" w:eastAsia="Times New Roman" w:hAnsi="Times New Roman"/>
            <w:noProof/>
            <w:webHidden/>
            <w:sz w:val="24"/>
            <w:szCs w:val="24"/>
            <w:lang w:eastAsia="fr-FR"/>
          </w:rPr>
          <w:fldChar w:fldCharType="end"/>
        </w:r>
      </w:hyperlink>
    </w:p>
    <w:p w14:paraId="3C20B097"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62" w:history="1">
        <w:r w:rsidR="00F52381" w:rsidRPr="00F52381">
          <w:rPr>
            <w:rFonts w:ascii="Times New Roman" w:eastAsia="Times New Roman" w:hAnsi="Times New Roman"/>
            <w:noProof/>
            <w:sz w:val="24"/>
            <w:szCs w:val="24"/>
            <w:u w:val="single"/>
            <w:lang w:eastAsia="fr-FR"/>
          </w:rPr>
          <w:t>Article 3.</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Attributions et nantissement</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_Toc157306062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57</w:t>
        </w:r>
        <w:r w:rsidR="00F52381" w:rsidRPr="00F52381">
          <w:rPr>
            <w:rFonts w:ascii="Times New Roman" w:eastAsia="Times New Roman" w:hAnsi="Times New Roman"/>
            <w:noProof/>
            <w:webHidden/>
            <w:sz w:val="24"/>
            <w:szCs w:val="24"/>
            <w:lang w:eastAsia="fr-FR"/>
          </w:rPr>
          <w:fldChar w:fldCharType="end"/>
        </w:r>
      </w:hyperlink>
    </w:p>
    <w:p w14:paraId="4D236779"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63" w:history="1">
        <w:r w:rsidR="00F52381" w:rsidRPr="00F52381">
          <w:rPr>
            <w:rFonts w:ascii="Times New Roman" w:eastAsia="Times New Roman" w:hAnsi="Times New Roman"/>
            <w:noProof/>
            <w:sz w:val="24"/>
            <w:szCs w:val="24"/>
            <w:u w:val="single"/>
            <w:lang w:eastAsia="fr-FR"/>
          </w:rPr>
          <w:t>Article 4.</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Langue, lois et règlements applicables</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_Toc157306063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58</w:t>
        </w:r>
        <w:r w:rsidR="00F52381" w:rsidRPr="00F52381">
          <w:rPr>
            <w:rFonts w:ascii="Times New Roman" w:eastAsia="Times New Roman" w:hAnsi="Times New Roman"/>
            <w:noProof/>
            <w:webHidden/>
            <w:sz w:val="24"/>
            <w:szCs w:val="24"/>
            <w:lang w:eastAsia="fr-FR"/>
          </w:rPr>
          <w:fldChar w:fldCharType="end"/>
        </w:r>
      </w:hyperlink>
    </w:p>
    <w:p w14:paraId="624565E5" w14:textId="77777777" w:rsidR="00F52381" w:rsidRPr="00F52381" w:rsidRDefault="00F52381" w:rsidP="00F52381">
      <w:pPr>
        <w:suppressAutoHyphens/>
        <w:autoSpaceDN w:val="0"/>
        <w:spacing w:after="0" w:line="240" w:lineRule="auto"/>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        Article 5.</w:t>
      </w:r>
      <w:r w:rsidRPr="00F52381">
        <w:rPr>
          <w:rFonts w:ascii="Times New Roman" w:eastAsia="Times New Roman" w:hAnsi="Times New Roman"/>
          <w:sz w:val="24"/>
          <w:szCs w:val="24"/>
          <w:lang w:eastAsia="fr-FR"/>
        </w:rPr>
        <w:tab/>
        <w:t xml:space="preserve">     Normes ………………………………………………………………………….85</w:t>
      </w:r>
      <w:r w:rsidRPr="00F52381">
        <w:rPr>
          <w:rFonts w:ascii="Times New Roman" w:eastAsia="Times New Roman" w:hAnsi="Times New Roman"/>
          <w:sz w:val="24"/>
          <w:szCs w:val="24"/>
          <w:lang w:eastAsia="fr-FR"/>
        </w:rPr>
        <w:tab/>
      </w:r>
    </w:p>
    <w:p w14:paraId="1B62F356"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64" w:history="1">
        <w:r w:rsidR="00F52381" w:rsidRPr="00F52381">
          <w:rPr>
            <w:rFonts w:ascii="Times New Roman" w:eastAsia="Times New Roman" w:hAnsi="Times New Roman"/>
            <w:noProof/>
            <w:sz w:val="24"/>
            <w:szCs w:val="24"/>
            <w:u w:val="single"/>
            <w:lang w:eastAsia="fr-FR"/>
          </w:rPr>
          <w:t>Article 6.</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Pièces constitutives</w:t>
        </w:r>
        <w:r w:rsidR="003F6014">
          <w:rPr>
            <w:rFonts w:ascii="Times New Roman" w:eastAsia="Times New Roman" w:hAnsi="Times New Roman"/>
            <w:noProof/>
            <w:sz w:val="24"/>
            <w:szCs w:val="24"/>
            <w:u w:val="single"/>
            <w:lang w:eastAsia="fr-FR"/>
          </w:rPr>
          <w:t>de la Lettre Commande</w:t>
        </w:r>
        <w:r w:rsidR="00F52381" w:rsidRPr="00F52381">
          <w:rPr>
            <w:rFonts w:ascii="Times New Roman" w:eastAsia="Times New Roman" w:hAnsi="Times New Roman"/>
            <w:noProof/>
            <w:webHidden/>
            <w:sz w:val="24"/>
            <w:szCs w:val="24"/>
            <w:lang w:eastAsia="fr-FR"/>
          </w:rPr>
          <w:tab/>
        </w:r>
      </w:hyperlink>
      <w:r w:rsidR="00F52381" w:rsidRPr="00F52381">
        <w:rPr>
          <w:rFonts w:ascii="Times New Roman" w:eastAsia="Times New Roman" w:hAnsi="Times New Roman"/>
          <w:noProof/>
          <w:sz w:val="24"/>
          <w:szCs w:val="24"/>
          <w:lang w:eastAsia="fr-FR"/>
        </w:rPr>
        <w:t>85</w:t>
      </w:r>
    </w:p>
    <w:p w14:paraId="3E1DE85C"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65" w:history="1">
        <w:r w:rsidR="00F52381" w:rsidRPr="00F52381">
          <w:rPr>
            <w:rFonts w:ascii="Times New Roman" w:eastAsia="Times New Roman" w:hAnsi="Times New Roman"/>
            <w:noProof/>
            <w:sz w:val="24"/>
            <w:szCs w:val="24"/>
            <w:u w:val="single"/>
            <w:lang w:eastAsia="fr-FR"/>
          </w:rPr>
          <w:t>Article 7.</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Textes généraux applicables</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_Toc157306065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59</w:t>
        </w:r>
        <w:r w:rsidR="00F52381" w:rsidRPr="00F52381">
          <w:rPr>
            <w:rFonts w:ascii="Times New Roman" w:eastAsia="Times New Roman" w:hAnsi="Times New Roman"/>
            <w:noProof/>
            <w:webHidden/>
            <w:sz w:val="24"/>
            <w:szCs w:val="24"/>
            <w:lang w:eastAsia="fr-FR"/>
          </w:rPr>
          <w:fldChar w:fldCharType="end"/>
        </w:r>
      </w:hyperlink>
    </w:p>
    <w:p w14:paraId="1C67DB27"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66" w:history="1">
        <w:r w:rsidR="00F52381" w:rsidRPr="00F52381">
          <w:rPr>
            <w:rFonts w:ascii="Times New Roman" w:eastAsia="Times New Roman" w:hAnsi="Times New Roman"/>
            <w:noProof/>
            <w:sz w:val="24"/>
            <w:szCs w:val="24"/>
            <w:u w:val="single"/>
            <w:lang w:eastAsia="fr-FR"/>
          </w:rPr>
          <w:t>Article 8.</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 xml:space="preserve">Communication </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_Toc157306066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59</w:t>
        </w:r>
        <w:r w:rsidR="00F52381" w:rsidRPr="00F52381">
          <w:rPr>
            <w:rFonts w:ascii="Times New Roman" w:eastAsia="Times New Roman" w:hAnsi="Times New Roman"/>
            <w:noProof/>
            <w:webHidden/>
            <w:sz w:val="24"/>
            <w:szCs w:val="24"/>
            <w:lang w:eastAsia="fr-FR"/>
          </w:rPr>
          <w:fldChar w:fldCharType="end"/>
        </w:r>
      </w:hyperlink>
    </w:p>
    <w:p w14:paraId="574F36D1" w14:textId="77777777" w:rsidR="00F52381" w:rsidRPr="00F52381" w:rsidRDefault="00587104" w:rsidP="00F52381">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sz w:val="24"/>
          <w:szCs w:val="24"/>
          <w:lang w:eastAsia="fr-FR"/>
        </w:rPr>
      </w:pPr>
      <w:hyperlink w:anchor="_Toc157306067" w:history="1">
        <w:r w:rsidR="00F52381" w:rsidRPr="00F52381">
          <w:rPr>
            <w:rFonts w:ascii="Times New Roman" w:eastAsia="Times New Roman" w:hAnsi="Times New Roman"/>
            <w:noProof/>
            <w:sz w:val="24"/>
            <w:szCs w:val="24"/>
            <w:u w:val="single"/>
            <w:lang w:eastAsia="fr-FR"/>
          </w:rPr>
          <w:t>CHAPITRE  II.</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Exécution des travaux</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_Toc157306067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60</w:t>
        </w:r>
        <w:r w:rsidR="00F52381" w:rsidRPr="00F52381">
          <w:rPr>
            <w:rFonts w:ascii="Times New Roman" w:eastAsia="Times New Roman" w:hAnsi="Times New Roman"/>
            <w:noProof/>
            <w:webHidden/>
            <w:sz w:val="24"/>
            <w:szCs w:val="24"/>
            <w:lang w:eastAsia="fr-FR"/>
          </w:rPr>
          <w:fldChar w:fldCharType="end"/>
        </w:r>
      </w:hyperlink>
    </w:p>
    <w:p w14:paraId="14F6CCFD"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68" w:history="1">
        <w:r w:rsidR="00F52381" w:rsidRPr="00F52381">
          <w:rPr>
            <w:rFonts w:ascii="Times New Roman" w:eastAsia="Times New Roman" w:hAnsi="Times New Roman"/>
            <w:noProof/>
            <w:sz w:val="24"/>
            <w:szCs w:val="24"/>
            <w:u w:val="single"/>
            <w:lang w:eastAsia="fr-FR"/>
          </w:rPr>
          <w:t>Article 9.</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Consistance des prestations</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_Toc157306068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60</w:t>
        </w:r>
        <w:r w:rsidR="00F52381" w:rsidRPr="00F52381">
          <w:rPr>
            <w:rFonts w:ascii="Times New Roman" w:eastAsia="Times New Roman" w:hAnsi="Times New Roman"/>
            <w:noProof/>
            <w:webHidden/>
            <w:sz w:val="24"/>
            <w:szCs w:val="24"/>
            <w:lang w:eastAsia="fr-FR"/>
          </w:rPr>
          <w:fldChar w:fldCharType="end"/>
        </w:r>
      </w:hyperlink>
    </w:p>
    <w:p w14:paraId="5B22D050"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69" w:history="1">
        <w:r w:rsidR="00F52381" w:rsidRPr="00F52381">
          <w:rPr>
            <w:rFonts w:ascii="Times New Roman" w:eastAsia="Times New Roman" w:hAnsi="Times New Roman"/>
            <w:noProof/>
            <w:sz w:val="24"/>
            <w:szCs w:val="24"/>
            <w:u w:val="single"/>
            <w:lang w:eastAsia="fr-FR"/>
          </w:rPr>
          <w:t>Article 10.</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Délais d’</w:t>
        </w:r>
        <w:r w:rsidR="003274DC">
          <w:rPr>
            <w:rFonts w:ascii="Times New Roman" w:eastAsia="Times New Roman" w:hAnsi="Times New Roman"/>
            <w:noProof/>
            <w:sz w:val="24"/>
            <w:szCs w:val="24"/>
            <w:u w:val="single"/>
            <w:lang w:eastAsia="fr-FR"/>
          </w:rPr>
          <w:t>exécution du Contrat</w:t>
        </w:r>
        <w:r w:rsidR="00F52381" w:rsidRPr="00F52381">
          <w:rPr>
            <w:rFonts w:ascii="Times New Roman" w:eastAsia="Times New Roman" w:hAnsi="Times New Roman"/>
            <w:noProof/>
            <w:sz w:val="24"/>
            <w:szCs w:val="24"/>
            <w:u w:val="single"/>
            <w:lang w:eastAsia="fr-FR"/>
          </w:rPr>
          <w:t xml:space="preserve"> </w:t>
        </w:r>
        <w:r w:rsidR="00F52381" w:rsidRPr="00F52381">
          <w:rPr>
            <w:rFonts w:ascii="Times New Roman" w:eastAsia="Times New Roman" w:hAnsi="Times New Roman"/>
            <w:noProof/>
            <w:webHidden/>
            <w:sz w:val="24"/>
            <w:szCs w:val="24"/>
            <w:lang w:eastAsia="fr-FR"/>
          </w:rPr>
          <w:tab/>
        </w:r>
      </w:hyperlink>
      <w:r w:rsidR="00F52381" w:rsidRPr="00F52381">
        <w:rPr>
          <w:rFonts w:ascii="Times New Roman" w:eastAsia="Times New Roman" w:hAnsi="Times New Roman"/>
          <w:noProof/>
          <w:sz w:val="24"/>
          <w:szCs w:val="24"/>
          <w:lang w:eastAsia="fr-FR"/>
        </w:rPr>
        <w:t>87</w:t>
      </w:r>
    </w:p>
    <w:p w14:paraId="619E7510"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70" w:history="1">
        <w:r w:rsidR="00F52381" w:rsidRPr="00F52381">
          <w:rPr>
            <w:rFonts w:ascii="Times New Roman" w:eastAsia="Times New Roman" w:hAnsi="Times New Roman"/>
            <w:noProof/>
            <w:sz w:val="24"/>
            <w:szCs w:val="24"/>
            <w:u w:val="single"/>
            <w:lang w:eastAsia="fr-FR"/>
          </w:rPr>
          <w:t>Article 11.</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 xml:space="preserve">Obligations </w:t>
        </w:r>
        <w:r w:rsidR="00B22B63">
          <w:rPr>
            <w:rFonts w:ascii="Times New Roman" w:eastAsia="Times New Roman" w:hAnsi="Times New Roman"/>
            <w:noProof/>
            <w:sz w:val="24"/>
            <w:szCs w:val="24"/>
            <w:u w:val="single"/>
            <w:lang w:eastAsia="fr-FR"/>
          </w:rPr>
          <w:t xml:space="preserve">du Maître d’Ouvrage  </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_Toc157306070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60</w:t>
        </w:r>
        <w:r w:rsidR="00F52381" w:rsidRPr="00F52381">
          <w:rPr>
            <w:rFonts w:ascii="Times New Roman" w:eastAsia="Times New Roman" w:hAnsi="Times New Roman"/>
            <w:noProof/>
            <w:webHidden/>
            <w:sz w:val="24"/>
            <w:szCs w:val="24"/>
            <w:lang w:eastAsia="fr-FR"/>
          </w:rPr>
          <w:fldChar w:fldCharType="end"/>
        </w:r>
      </w:hyperlink>
    </w:p>
    <w:p w14:paraId="16FDC526"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71" w:history="1">
        <w:r w:rsidR="00F52381" w:rsidRPr="00F52381">
          <w:rPr>
            <w:rFonts w:ascii="Times New Roman" w:eastAsia="Times New Roman" w:hAnsi="Times New Roman"/>
            <w:noProof/>
            <w:sz w:val="24"/>
            <w:szCs w:val="24"/>
            <w:u w:val="single"/>
            <w:lang w:eastAsia="fr-FR"/>
          </w:rPr>
          <w:t>Article 12.</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Ordres de service</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_Toc157306071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60</w:t>
        </w:r>
        <w:r w:rsidR="00F52381" w:rsidRPr="00F52381">
          <w:rPr>
            <w:rFonts w:ascii="Times New Roman" w:eastAsia="Times New Roman" w:hAnsi="Times New Roman"/>
            <w:noProof/>
            <w:webHidden/>
            <w:sz w:val="24"/>
            <w:szCs w:val="24"/>
            <w:lang w:eastAsia="fr-FR"/>
          </w:rPr>
          <w:fldChar w:fldCharType="end"/>
        </w:r>
      </w:hyperlink>
    </w:p>
    <w:p w14:paraId="20811095"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72" w:history="1">
        <w:r w:rsidR="00F52381" w:rsidRPr="00F52381">
          <w:rPr>
            <w:rFonts w:ascii="Times New Roman" w:eastAsia="Times New Roman" w:hAnsi="Times New Roman"/>
            <w:noProof/>
            <w:sz w:val="24"/>
            <w:szCs w:val="24"/>
            <w:u w:val="single"/>
            <w:lang w:eastAsia="fr-FR"/>
          </w:rPr>
          <w:t>Article 13.</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Rôles et responsabilités du cocontractant de l’administration</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_Toc157306072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62</w:t>
        </w:r>
        <w:r w:rsidR="00F52381" w:rsidRPr="00F52381">
          <w:rPr>
            <w:rFonts w:ascii="Times New Roman" w:eastAsia="Times New Roman" w:hAnsi="Times New Roman"/>
            <w:noProof/>
            <w:webHidden/>
            <w:sz w:val="24"/>
            <w:szCs w:val="24"/>
            <w:lang w:eastAsia="fr-FR"/>
          </w:rPr>
          <w:fldChar w:fldCharType="end"/>
        </w:r>
      </w:hyperlink>
    </w:p>
    <w:p w14:paraId="1265EC70" w14:textId="77777777" w:rsidR="00F52381" w:rsidRPr="00F52381" w:rsidRDefault="00F52381" w:rsidP="00F52381">
      <w:pPr>
        <w:suppressAutoHyphens/>
        <w:autoSpaceDN w:val="0"/>
        <w:spacing w:after="0" w:line="240" w:lineRule="auto"/>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        </w:t>
      </w:r>
      <w:hyperlink w:anchor="_Toc157306072" w:history="1">
        <w:r w:rsidRPr="00F52381">
          <w:rPr>
            <w:rFonts w:ascii="Times New Roman" w:eastAsia="Times New Roman" w:hAnsi="Times New Roman"/>
            <w:color w:val="0000FF"/>
            <w:sz w:val="24"/>
            <w:szCs w:val="24"/>
            <w:u w:val="single"/>
            <w:lang w:eastAsia="fr-FR"/>
          </w:rPr>
          <w:t>Article 14.     Marchés à tranches conditionnelles……………………………………………</w:t>
        </w:r>
        <w:r w:rsidRPr="00F52381">
          <w:rPr>
            <w:rFonts w:ascii="Times New Roman" w:eastAsia="Times New Roman" w:hAnsi="Times New Roman"/>
            <w:webHidden/>
            <w:color w:val="0000FF"/>
            <w:sz w:val="24"/>
            <w:szCs w:val="24"/>
            <w:u w:val="single"/>
            <w:lang w:eastAsia="fr-FR"/>
          </w:rPr>
          <w:tab/>
        </w:r>
        <w:r w:rsidRPr="00F52381">
          <w:rPr>
            <w:rFonts w:ascii="Times New Roman" w:eastAsia="Times New Roman" w:hAnsi="Times New Roman"/>
            <w:webHidden/>
            <w:color w:val="0000FF"/>
            <w:sz w:val="24"/>
            <w:szCs w:val="24"/>
            <w:u w:val="single"/>
            <w:lang w:eastAsia="fr-FR"/>
          </w:rPr>
          <w:fldChar w:fldCharType="begin"/>
        </w:r>
        <w:r w:rsidRPr="00F52381">
          <w:rPr>
            <w:rFonts w:ascii="Times New Roman" w:eastAsia="Times New Roman" w:hAnsi="Times New Roman"/>
            <w:webHidden/>
            <w:color w:val="0000FF"/>
            <w:sz w:val="24"/>
            <w:szCs w:val="24"/>
            <w:u w:val="single"/>
            <w:lang w:eastAsia="fr-FR"/>
          </w:rPr>
          <w:instrText xml:space="preserve"> PAGEREF _Toc157306072 \h </w:instrText>
        </w:r>
        <w:r w:rsidRPr="00F52381">
          <w:rPr>
            <w:rFonts w:ascii="Times New Roman" w:eastAsia="Times New Roman" w:hAnsi="Times New Roman"/>
            <w:webHidden/>
            <w:color w:val="0000FF"/>
            <w:sz w:val="24"/>
            <w:szCs w:val="24"/>
            <w:u w:val="single"/>
            <w:lang w:eastAsia="fr-FR"/>
          </w:rPr>
        </w:r>
        <w:r w:rsidRPr="00F52381">
          <w:rPr>
            <w:rFonts w:ascii="Times New Roman" w:eastAsia="Times New Roman" w:hAnsi="Times New Roman"/>
            <w:webHidden/>
            <w:color w:val="0000FF"/>
            <w:sz w:val="24"/>
            <w:szCs w:val="24"/>
            <w:u w:val="single"/>
            <w:lang w:eastAsia="fr-FR"/>
          </w:rPr>
          <w:fldChar w:fldCharType="separate"/>
        </w:r>
        <w:r w:rsidR="00D838CE">
          <w:rPr>
            <w:rFonts w:ascii="Times New Roman" w:eastAsia="Times New Roman" w:hAnsi="Times New Roman"/>
            <w:noProof/>
            <w:webHidden/>
            <w:color w:val="0000FF"/>
            <w:sz w:val="24"/>
            <w:szCs w:val="24"/>
            <w:u w:val="single"/>
            <w:lang w:eastAsia="fr-FR"/>
          </w:rPr>
          <w:t>62</w:t>
        </w:r>
        <w:r w:rsidRPr="00F52381">
          <w:rPr>
            <w:rFonts w:ascii="Times New Roman" w:eastAsia="Times New Roman" w:hAnsi="Times New Roman"/>
            <w:webHidden/>
            <w:color w:val="0000FF"/>
            <w:sz w:val="24"/>
            <w:szCs w:val="24"/>
            <w:u w:val="single"/>
            <w:lang w:eastAsia="fr-FR"/>
          </w:rPr>
          <w:fldChar w:fldCharType="end"/>
        </w:r>
      </w:hyperlink>
    </w:p>
    <w:p w14:paraId="6B2C4307" w14:textId="77777777" w:rsidR="00F52381" w:rsidRPr="00F52381" w:rsidRDefault="00F52381" w:rsidP="00F52381">
      <w:pPr>
        <w:suppressAutoHyphens/>
        <w:autoSpaceDN w:val="0"/>
        <w:spacing w:after="0" w:line="240" w:lineRule="auto"/>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    </w:t>
      </w:r>
    </w:p>
    <w:p w14:paraId="1C14422E"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73" w:history="1">
        <w:r w:rsidR="00F52381" w:rsidRPr="00F52381">
          <w:rPr>
            <w:rFonts w:ascii="Times New Roman" w:eastAsia="Times New Roman" w:hAnsi="Times New Roman"/>
            <w:noProof/>
            <w:sz w:val="24"/>
            <w:szCs w:val="24"/>
            <w:u w:val="single"/>
            <w:lang w:eastAsia="fr-FR"/>
          </w:rPr>
          <w:t>Article 15.</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Personnel et Matériel du cocontractant</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_Toc157306073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63</w:t>
        </w:r>
        <w:r w:rsidR="00F52381" w:rsidRPr="00F52381">
          <w:rPr>
            <w:rFonts w:ascii="Times New Roman" w:eastAsia="Times New Roman" w:hAnsi="Times New Roman"/>
            <w:noProof/>
            <w:webHidden/>
            <w:sz w:val="24"/>
            <w:szCs w:val="24"/>
            <w:lang w:eastAsia="fr-FR"/>
          </w:rPr>
          <w:fldChar w:fldCharType="end"/>
        </w:r>
      </w:hyperlink>
    </w:p>
    <w:p w14:paraId="503BA212"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74" w:history="1">
        <w:r w:rsidR="00F52381" w:rsidRPr="00F52381">
          <w:rPr>
            <w:rFonts w:ascii="Times New Roman" w:eastAsia="Times New Roman" w:hAnsi="Times New Roman"/>
            <w:bCs/>
            <w:noProof/>
            <w:sz w:val="24"/>
            <w:szCs w:val="24"/>
            <w:u w:val="single"/>
            <w:lang w:eastAsia="fr-FR"/>
          </w:rPr>
          <w:t>Article 16.</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Pièces à fournir par le cocontractant</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_Toc157306074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64</w:t>
        </w:r>
        <w:r w:rsidR="00F52381" w:rsidRPr="00F52381">
          <w:rPr>
            <w:rFonts w:ascii="Times New Roman" w:eastAsia="Times New Roman" w:hAnsi="Times New Roman"/>
            <w:noProof/>
            <w:webHidden/>
            <w:sz w:val="24"/>
            <w:szCs w:val="24"/>
            <w:lang w:eastAsia="fr-FR"/>
          </w:rPr>
          <w:fldChar w:fldCharType="end"/>
        </w:r>
      </w:hyperlink>
    </w:p>
    <w:p w14:paraId="1AC571B2"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75" w:history="1">
        <w:r w:rsidR="00F52381" w:rsidRPr="00F52381">
          <w:rPr>
            <w:rFonts w:ascii="Times New Roman" w:eastAsia="Times New Roman" w:hAnsi="Times New Roman"/>
            <w:noProof/>
            <w:sz w:val="24"/>
            <w:szCs w:val="24"/>
            <w:u w:val="single"/>
            <w:lang w:eastAsia="fr-FR"/>
          </w:rPr>
          <w:t>Article 17.</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Mise à disposition des documents et du site</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_Toc157306075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65</w:t>
        </w:r>
        <w:r w:rsidR="00F52381" w:rsidRPr="00F52381">
          <w:rPr>
            <w:rFonts w:ascii="Times New Roman" w:eastAsia="Times New Roman" w:hAnsi="Times New Roman"/>
            <w:noProof/>
            <w:webHidden/>
            <w:sz w:val="24"/>
            <w:szCs w:val="24"/>
            <w:lang w:eastAsia="fr-FR"/>
          </w:rPr>
          <w:fldChar w:fldCharType="end"/>
        </w:r>
      </w:hyperlink>
    </w:p>
    <w:p w14:paraId="23A77562"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76" w:history="1">
        <w:r w:rsidR="00F52381" w:rsidRPr="00F52381">
          <w:rPr>
            <w:rFonts w:ascii="Times New Roman" w:eastAsia="Times New Roman" w:hAnsi="Times New Roman"/>
            <w:noProof/>
            <w:sz w:val="24"/>
            <w:szCs w:val="24"/>
            <w:u w:val="single"/>
            <w:lang w:eastAsia="fr-FR"/>
          </w:rPr>
          <w:t>Article 18.</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Assurances des ouvrages et responsabilités civiles</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_Toc157306076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65</w:t>
        </w:r>
        <w:r w:rsidR="00F52381" w:rsidRPr="00F52381">
          <w:rPr>
            <w:rFonts w:ascii="Times New Roman" w:eastAsia="Times New Roman" w:hAnsi="Times New Roman"/>
            <w:noProof/>
            <w:webHidden/>
            <w:sz w:val="24"/>
            <w:szCs w:val="24"/>
            <w:lang w:eastAsia="fr-FR"/>
          </w:rPr>
          <w:fldChar w:fldCharType="end"/>
        </w:r>
      </w:hyperlink>
    </w:p>
    <w:p w14:paraId="6A4F0186"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77" w:history="1">
        <w:r w:rsidR="00F52381" w:rsidRPr="00F52381">
          <w:rPr>
            <w:rFonts w:ascii="Times New Roman" w:eastAsia="Times New Roman" w:hAnsi="Times New Roman"/>
            <w:noProof/>
            <w:sz w:val="24"/>
            <w:szCs w:val="24"/>
            <w:u w:val="single"/>
            <w:lang w:eastAsia="fr-FR"/>
          </w:rPr>
          <w:t>Article 19.</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Sous-traitance</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_Toc157306077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66</w:t>
        </w:r>
        <w:r w:rsidR="00F52381" w:rsidRPr="00F52381">
          <w:rPr>
            <w:rFonts w:ascii="Times New Roman" w:eastAsia="Times New Roman" w:hAnsi="Times New Roman"/>
            <w:noProof/>
            <w:webHidden/>
            <w:sz w:val="24"/>
            <w:szCs w:val="24"/>
            <w:lang w:eastAsia="fr-FR"/>
          </w:rPr>
          <w:fldChar w:fldCharType="end"/>
        </w:r>
      </w:hyperlink>
    </w:p>
    <w:p w14:paraId="73FA521C"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78" w:history="1">
        <w:r w:rsidR="00F52381" w:rsidRPr="00F52381">
          <w:rPr>
            <w:rFonts w:ascii="Times New Roman" w:eastAsia="Times New Roman" w:hAnsi="Times New Roman"/>
            <w:noProof/>
            <w:sz w:val="24"/>
            <w:szCs w:val="24"/>
            <w:u w:val="single"/>
            <w:lang w:eastAsia="fr-FR"/>
          </w:rPr>
          <w:t>Article 20.</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Laboratoire de chantier et</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_Toc157306078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66</w:t>
        </w:r>
        <w:r w:rsidR="00F52381" w:rsidRPr="00F52381">
          <w:rPr>
            <w:rFonts w:ascii="Times New Roman" w:eastAsia="Times New Roman" w:hAnsi="Times New Roman"/>
            <w:noProof/>
            <w:webHidden/>
            <w:sz w:val="24"/>
            <w:szCs w:val="24"/>
            <w:lang w:eastAsia="fr-FR"/>
          </w:rPr>
          <w:fldChar w:fldCharType="end"/>
        </w:r>
      </w:hyperlink>
    </w:p>
    <w:p w14:paraId="652CF39B"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79" w:history="1">
        <w:r w:rsidR="00F52381" w:rsidRPr="00F52381">
          <w:rPr>
            <w:rFonts w:ascii="Times New Roman" w:eastAsia="Times New Roman" w:hAnsi="Times New Roman"/>
            <w:noProof/>
            <w:sz w:val="24"/>
            <w:szCs w:val="24"/>
            <w:u w:val="single"/>
            <w:lang w:eastAsia="fr-FR"/>
          </w:rPr>
          <w:t>Article 21.</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Journal et Réunions de chantier</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_Toc157306079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66</w:t>
        </w:r>
        <w:r w:rsidR="00F52381" w:rsidRPr="00F52381">
          <w:rPr>
            <w:rFonts w:ascii="Times New Roman" w:eastAsia="Times New Roman" w:hAnsi="Times New Roman"/>
            <w:noProof/>
            <w:webHidden/>
            <w:sz w:val="24"/>
            <w:szCs w:val="24"/>
            <w:lang w:eastAsia="fr-FR"/>
          </w:rPr>
          <w:fldChar w:fldCharType="end"/>
        </w:r>
      </w:hyperlink>
    </w:p>
    <w:p w14:paraId="088A6FD5"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80" w:history="1">
        <w:r w:rsidR="00F52381" w:rsidRPr="00F52381">
          <w:rPr>
            <w:rFonts w:ascii="Times New Roman" w:eastAsia="Times New Roman" w:hAnsi="Times New Roman"/>
            <w:noProof/>
            <w:sz w:val="24"/>
            <w:szCs w:val="24"/>
            <w:u w:val="single"/>
            <w:lang w:eastAsia="fr-FR"/>
          </w:rPr>
          <w:t>Article 22.</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Utilisation des explosifs</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_Toc157306080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67</w:t>
        </w:r>
        <w:r w:rsidR="00F52381" w:rsidRPr="00F52381">
          <w:rPr>
            <w:rFonts w:ascii="Times New Roman" w:eastAsia="Times New Roman" w:hAnsi="Times New Roman"/>
            <w:noProof/>
            <w:webHidden/>
            <w:sz w:val="24"/>
            <w:szCs w:val="24"/>
            <w:lang w:eastAsia="fr-FR"/>
          </w:rPr>
          <w:fldChar w:fldCharType="end"/>
        </w:r>
      </w:hyperlink>
    </w:p>
    <w:p w14:paraId="41F0EEC8" w14:textId="77777777" w:rsidR="00F52381" w:rsidRPr="00F52381" w:rsidRDefault="00587104" w:rsidP="00F52381">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sz w:val="24"/>
          <w:szCs w:val="24"/>
          <w:lang w:eastAsia="fr-FR"/>
        </w:rPr>
      </w:pPr>
      <w:hyperlink w:anchor="_Toc157306081" w:history="1">
        <w:r w:rsidR="00F52381" w:rsidRPr="00F52381">
          <w:rPr>
            <w:rFonts w:ascii="Times New Roman" w:eastAsia="Times New Roman" w:hAnsi="Times New Roman"/>
            <w:noProof/>
            <w:sz w:val="24"/>
            <w:szCs w:val="24"/>
            <w:u w:val="single"/>
            <w:lang w:eastAsia="fr-FR"/>
          </w:rPr>
          <w:t>CHAPITRE  III De la réception</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_Toc157306081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67</w:t>
        </w:r>
        <w:r w:rsidR="00F52381" w:rsidRPr="00F52381">
          <w:rPr>
            <w:rFonts w:ascii="Times New Roman" w:eastAsia="Times New Roman" w:hAnsi="Times New Roman"/>
            <w:noProof/>
            <w:webHidden/>
            <w:sz w:val="24"/>
            <w:szCs w:val="24"/>
            <w:lang w:eastAsia="fr-FR"/>
          </w:rPr>
          <w:fldChar w:fldCharType="end"/>
        </w:r>
      </w:hyperlink>
    </w:p>
    <w:p w14:paraId="53055588"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82" w:history="1">
        <w:r w:rsidR="00F52381" w:rsidRPr="00F52381">
          <w:rPr>
            <w:rFonts w:ascii="Times New Roman" w:eastAsia="Times New Roman" w:hAnsi="Times New Roman"/>
            <w:noProof/>
            <w:sz w:val="24"/>
            <w:szCs w:val="24"/>
            <w:u w:val="single"/>
            <w:lang w:eastAsia="fr-FR"/>
          </w:rPr>
          <w:t>Article 23.</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Réception provisoire</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_Toc157306082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67</w:t>
        </w:r>
        <w:r w:rsidR="00F52381" w:rsidRPr="00F52381">
          <w:rPr>
            <w:rFonts w:ascii="Times New Roman" w:eastAsia="Times New Roman" w:hAnsi="Times New Roman"/>
            <w:noProof/>
            <w:webHidden/>
            <w:sz w:val="24"/>
            <w:szCs w:val="24"/>
            <w:lang w:eastAsia="fr-FR"/>
          </w:rPr>
          <w:fldChar w:fldCharType="end"/>
        </w:r>
      </w:hyperlink>
    </w:p>
    <w:p w14:paraId="0EAF2B4F"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83" w:history="1">
        <w:r w:rsidR="00F52381" w:rsidRPr="00F52381">
          <w:rPr>
            <w:rFonts w:ascii="Times New Roman" w:eastAsia="Times New Roman" w:hAnsi="Times New Roman"/>
            <w:noProof/>
            <w:sz w:val="24"/>
            <w:szCs w:val="24"/>
            <w:u w:val="single"/>
            <w:lang w:eastAsia="fr-FR"/>
          </w:rPr>
          <w:t>Article 24.</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Documents à fournir après exécution</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_Toc157306083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68</w:t>
        </w:r>
        <w:r w:rsidR="00F52381" w:rsidRPr="00F52381">
          <w:rPr>
            <w:rFonts w:ascii="Times New Roman" w:eastAsia="Times New Roman" w:hAnsi="Times New Roman"/>
            <w:noProof/>
            <w:webHidden/>
            <w:sz w:val="24"/>
            <w:szCs w:val="24"/>
            <w:lang w:eastAsia="fr-FR"/>
          </w:rPr>
          <w:fldChar w:fldCharType="end"/>
        </w:r>
      </w:hyperlink>
    </w:p>
    <w:p w14:paraId="711D3490"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84" w:history="1">
        <w:r w:rsidR="00F52381" w:rsidRPr="00F52381">
          <w:rPr>
            <w:rFonts w:ascii="Times New Roman" w:eastAsia="Times New Roman" w:hAnsi="Times New Roman"/>
            <w:noProof/>
            <w:sz w:val="24"/>
            <w:szCs w:val="24"/>
            <w:u w:val="single"/>
            <w:lang w:eastAsia="fr-FR"/>
          </w:rPr>
          <w:t>Article 25.</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Garantie contractuelle / Entretien pendant la période de garantie</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_Toc157306084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69</w:t>
        </w:r>
        <w:r w:rsidR="00F52381" w:rsidRPr="00F52381">
          <w:rPr>
            <w:rFonts w:ascii="Times New Roman" w:eastAsia="Times New Roman" w:hAnsi="Times New Roman"/>
            <w:noProof/>
            <w:webHidden/>
            <w:sz w:val="24"/>
            <w:szCs w:val="24"/>
            <w:lang w:eastAsia="fr-FR"/>
          </w:rPr>
          <w:fldChar w:fldCharType="end"/>
        </w:r>
      </w:hyperlink>
    </w:p>
    <w:p w14:paraId="0876615E"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85" w:history="1">
        <w:r w:rsidR="00F52381" w:rsidRPr="00F52381">
          <w:rPr>
            <w:rFonts w:ascii="Times New Roman" w:eastAsia="Times New Roman" w:hAnsi="Times New Roman"/>
            <w:noProof/>
            <w:sz w:val="24"/>
            <w:szCs w:val="24"/>
            <w:u w:val="single"/>
            <w:lang w:eastAsia="fr-FR"/>
          </w:rPr>
          <w:t>Article 26.</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Réception définitive</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_Toc157306085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69</w:t>
        </w:r>
        <w:r w:rsidR="00F52381" w:rsidRPr="00F52381">
          <w:rPr>
            <w:rFonts w:ascii="Times New Roman" w:eastAsia="Times New Roman" w:hAnsi="Times New Roman"/>
            <w:noProof/>
            <w:webHidden/>
            <w:sz w:val="24"/>
            <w:szCs w:val="24"/>
            <w:lang w:eastAsia="fr-FR"/>
          </w:rPr>
          <w:fldChar w:fldCharType="end"/>
        </w:r>
      </w:hyperlink>
    </w:p>
    <w:p w14:paraId="4081F9BD"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86" w:history="1">
        <w:r w:rsidR="00F52381" w:rsidRPr="00F52381">
          <w:rPr>
            <w:rFonts w:ascii="Times New Roman" w:eastAsia="Times New Roman" w:hAnsi="Times New Roman"/>
            <w:noProof/>
            <w:sz w:val="24"/>
            <w:szCs w:val="24"/>
            <w:u w:val="single"/>
            <w:lang w:eastAsia="fr-FR"/>
          </w:rPr>
          <w:t>Article 27.</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Garantie légale</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_Toc157306086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69</w:t>
        </w:r>
        <w:r w:rsidR="00F52381" w:rsidRPr="00F52381">
          <w:rPr>
            <w:rFonts w:ascii="Times New Roman" w:eastAsia="Times New Roman" w:hAnsi="Times New Roman"/>
            <w:noProof/>
            <w:webHidden/>
            <w:sz w:val="24"/>
            <w:szCs w:val="24"/>
            <w:lang w:eastAsia="fr-FR"/>
          </w:rPr>
          <w:fldChar w:fldCharType="end"/>
        </w:r>
      </w:hyperlink>
    </w:p>
    <w:p w14:paraId="5556900A" w14:textId="77777777" w:rsidR="00F52381" w:rsidRPr="00F52381" w:rsidRDefault="00587104" w:rsidP="00F52381">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sz w:val="24"/>
          <w:szCs w:val="24"/>
          <w:lang w:eastAsia="fr-FR"/>
        </w:rPr>
      </w:pPr>
      <w:hyperlink w:anchor="_Toc157306087" w:history="1">
        <w:r w:rsidR="00F52381" w:rsidRPr="00F52381">
          <w:rPr>
            <w:rFonts w:ascii="Times New Roman" w:eastAsia="Times New Roman" w:hAnsi="Times New Roman"/>
            <w:noProof/>
            <w:sz w:val="24"/>
            <w:szCs w:val="24"/>
            <w:u w:val="single"/>
            <w:lang w:eastAsia="fr-FR"/>
          </w:rPr>
          <w:t>CHAPITRE  IV.Clauses financières</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_Toc157306087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69</w:t>
        </w:r>
        <w:r w:rsidR="00F52381" w:rsidRPr="00F52381">
          <w:rPr>
            <w:rFonts w:ascii="Times New Roman" w:eastAsia="Times New Roman" w:hAnsi="Times New Roman"/>
            <w:noProof/>
            <w:webHidden/>
            <w:sz w:val="24"/>
            <w:szCs w:val="24"/>
            <w:lang w:eastAsia="fr-FR"/>
          </w:rPr>
          <w:fldChar w:fldCharType="end"/>
        </w:r>
      </w:hyperlink>
    </w:p>
    <w:p w14:paraId="74E0BB4D"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88" w:history="1">
        <w:r w:rsidR="00F52381" w:rsidRPr="00F52381">
          <w:rPr>
            <w:rFonts w:ascii="Times New Roman" w:eastAsia="Times New Roman" w:hAnsi="Times New Roman"/>
            <w:noProof/>
            <w:sz w:val="24"/>
            <w:szCs w:val="24"/>
            <w:u w:val="single"/>
            <w:lang w:eastAsia="fr-FR"/>
          </w:rPr>
          <w:t>Article 28.</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Montant</w:t>
        </w:r>
        <w:r w:rsidR="003F6014">
          <w:rPr>
            <w:rFonts w:ascii="Times New Roman" w:eastAsia="Times New Roman" w:hAnsi="Times New Roman"/>
            <w:noProof/>
            <w:sz w:val="24"/>
            <w:szCs w:val="24"/>
            <w:u w:val="single"/>
            <w:lang w:eastAsia="fr-FR"/>
          </w:rPr>
          <w:t>de la Lettre Commande</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_Toc157306088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69</w:t>
        </w:r>
        <w:r w:rsidR="00F52381" w:rsidRPr="00F52381">
          <w:rPr>
            <w:rFonts w:ascii="Times New Roman" w:eastAsia="Times New Roman" w:hAnsi="Times New Roman"/>
            <w:noProof/>
            <w:webHidden/>
            <w:sz w:val="24"/>
            <w:szCs w:val="24"/>
            <w:lang w:eastAsia="fr-FR"/>
          </w:rPr>
          <w:fldChar w:fldCharType="end"/>
        </w:r>
      </w:hyperlink>
    </w:p>
    <w:p w14:paraId="6C7E79D9"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89" w:history="1">
        <w:r w:rsidR="00F52381" w:rsidRPr="00F52381">
          <w:rPr>
            <w:rFonts w:ascii="Times New Roman" w:eastAsia="Times New Roman" w:hAnsi="Times New Roman"/>
            <w:noProof/>
            <w:sz w:val="24"/>
            <w:szCs w:val="24"/>
            <w:u w:val="single"/>
            <w:lang w:eastAsia="fr-FR"/>
          </w:rPr>
          <w:t>Article 29.</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Lieu et mode de paiement</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_Toc157306089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69</w:t>
        </w:r>
        <w:r w:rsidR="00F52381" w:rsidRPr="00F52381">
          <w:rPr>
            <w:rFonts w:ascii="Times New Roman" w:eastAsia="Times New Roman" w:hAnsi="Times New Roman"/>
            <w:noProof/>
            <w:webHidden/>
            <w:sz w:val="24"/>
            <w:szCs w:val="24"/>
            <w:lang w:eastAsia="fr-FR"/>
          </w:rPr>
          <w:fldChar w:fldCharType="end"/>
        </w:r>
      </w:hyperlink>
    </w:p>
    <w:p w14:paraId="4B1563DB"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90" w:history="1">
        <w:r w:rsidR="00F52381" w:rsidRPr="00F52381">
          <w:rPr>
            <w:rFonts w:ascii="Times New Roman" w:eastAsia="Times New Roman" w:hAnsi="Times New Roman"/>
            <w:noProof/>
            <w:sz w:val="24"/>
            <w:szCs w:val="24"/>
            <w:u w:val="single"/>
            <w:lang w:eastAsia="fr-FR"/>
          </w:rPr>
          <w:t>Article 30.</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Garanties et cautions</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_Toc157306090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69</w:t>
        </w:r>
        <w:r w:rsidR="00F52381" w:rsidRPr="00F52381">
          <w:rPr>
            <w:rFonts w:ascii="Times New Roman" w:eastAsia="Times New Roman" w:hAnsi="Times New Roman"/>
            <w:noProof/>
            <w:webHidden/>
            <w:sz w:val="24"/>
            <w:szCs w:val="24"/>
            <w:lang w:eastAsia="fr-FR"/>
          </w:rPr>
          <w:fldChar w:fldCharType="end"/>
        </w:r>
      </w:hyperlink>
    </w:p>
    <w:p w14:paraId="0EA4A34D"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91" w:history="1">
        <w:r w:rsidR="00F52381" w:rsidRPr="00F52381">
          <w:rPr>
            <w:rFonts w:ascii="Times New Roman" w:eastAsia="Times New Roman" w:hAnsi="Times New Roman"/>
            <w:noProof/>
            <w:sz w:val="24"/>
            <w:szCs w:val="24"/>
            <w:u w:val="single"/>
            <w:lang w:eastAsia="fr-FR"/>
          </w:rPr>
          <w:t>Article 31.</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Variation des prix</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_Toc157306091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70</w:t>
        </w:r>
        <w:r w:rsidR="00F52381" w:rsidRPr="00F52381">
          <w:rPr>
            <w:rFonts w:ascii="Times New Roman" w:eastAsia="Times New Roman" w:hAnsi="Times New Roman"/>
            <w:noProof/>
            <w:webHidden/>
            <w:sz w:val="24"/>
            <w:szCs w:val="24"/>
            <w:lang w:eastAsia="fr-FR"/>
          </w:rPr>
          <w:fldChar w:fldCharType="end"/>
        </w:r>
      </w:hyperlink>
    </w:p>
    <w:p w14:paraId="5D19732C"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92" w:history="1">
        <w:r w:rsidR="00F52381" w:rsidRPr="00F52381">
          <w:rPr>
            <w:rFonts w:ascii="Times New Roman" w:eastAsia="Times New Roman" w:hAnsi="Times New Roman"/>
            <w:noProof/>
            <w:sz w:val="24"/>
            <w:szCs w:val="24"/>
            <w:u w:val="single"/>
            <w:lang w:eastAsia="fr-FR"/>
          </w:rPr>
          <w:t>Article 32.</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Formules de révision des prix</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_Toc157306092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71</w:t>
        </w:r>
        <w:r w:rsidR="00F52381" w:rsidRPr="00F52381">
          <w:rPr>
            <w:rFonts w:ascii="Times New Roman" w:eastAsia="Times New Roman" w:hAnsi="Times New Roman"/>
            <w:noProof/>
            <w:webHidden/>
            <w:sz w:val="24"/>
            <w:szCs w:val="24"/>
            <w:lang w:eastAsia="fr-FR"/>
          </w:rPr>
          <w:fldChar w:fldCharType="end"/>
        </w:r>
      </w:hyperlink>
    </w:p>
    <w:p w14:paraId="346453A6"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93" w:history="1">
        <w:r w:rsidR="00F52381" w:rsidRPr="00F52381">
          <w:rPr>
            <w:rFonts w:ascii="Times New Roman" w:eastAsia="Times New Roman" w:hAnsi="Times New Roman"/>
            <w:noProof/>
            <w:sz w:val="24"/>
            <w:szCs w:val="24"/>
            <w:u w:val="single"/>
            <w:lang w:eastAsia="fr-FR"/>
          </w:rPr>
          <w:t>Article 33.</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Formules d’actualisation des prix</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_Toc157306093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71</w:t>
        </w:r>
        <w:r w:rsidR="00F52381" w:rsidRPr="00F52381">
          <w:rPr>
            <w:rFonts w:ascii="Times New Roman" w:eastAsia="Times New Roman" w:hAnsi="Times New Roman"/>
            <w:noProof/>
            <w:webHidden/>
            <w:sz w:val="24"/>
            <w:szCs w:val="24"/>
            <w:lang w:eastAsia="fr-FR"/>
          </w:rPr>
          <w:fldChar w:fldCharType="end"/>
        </w:r>
      </w:hyperlink>
    </w:p>
    <w:p w14:paraId="07E9DA07"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94" w:history="1">
        <w:r w:rsidR="00F52381" w:rsidRPr="00F52381">
          <w:rPr>
            <w:rFonts w:ascii="Times New Roman" w:eastAsia="Times New Roman" w:hAnsi="Times New Roman"/>
            <w:noProof/>
            <w:sz w:val="24"/>
            <w:szCs w:val="24"/>
            <w:u w:val="single"/>
            <w:lang w:eastAsia="fr-FR"/>
          </w:rPr>
          <w:t>Article 34.</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Travaux en régie</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_Toc157306094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71</w:t>
        </w:r>
        <w:r w:rsidR="00F52381" w:rsidRPr="00F52381">
          <w:rPr>
            <w:rFonts w:ascii="Times New Roman" w:eastAsia="Times New Roman" w:hAnsi="Times New Roman"/>
            <w:noProof/>
            <w:webHidden/>
            <w:sz w:val="24"/>
            <w:szCs w:val="24"/>
            <w:lang w:eastAsia="fr-FR"/>
          </w:rPr>
          <w:fldChar w:fldCharType="end"/>
        </w:r>
      </w:hyperlink>
    </w:p>
    <w:p w14:paraId="315E0667"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95" w:history="1">
        <w:r w:rsidR="00F52381" w:rsidRPr="00F52381">
          <w:rPr>
            <w:rFonts w:ascii="Times New Roman" w:eastAsia="Times New Roman" w:hAnsi="Times New Roman"/>
            <w:noProof/>
            <w:sz w:val="24"/>
            <w:szCs w:val="24"/>
            <w:u w:val="single"/>
            <w:lang w:eastAsia="fr-FR"/>
          </w:rPr>
          <w:t>Article 35.</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Valorisation des approvisionnements</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_Toc157306095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71</w:t>
        </w:r>
        <w:r w:rsidR="00F52381" w:rsidRPr="00F52381">
          <w:rPr>
            <w:rFonts w:ascii="Times New Roman" w:eastAsia="Times New Roman" w:hAnsi="Times New Roman"/>
            <w:noProof/>
            <w:webHidden/>
            <w:sz w:val="24"/>
            <w:szCs w:val="24"/>
            <w:lang w:eastAsia="fr-FR"/>
          </w:rPr>
          <w:fldChar w:fldCharType="end"/>
        </w:r>
      </w:hyperlink>
    </w:p>
    <w:p w14:paraId="7F28584F"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96" w:history="1">
        <w:r w:rsidR="00F52381" w:rsidRPr="00F52381">
          <w:rPr>
            <w:rFonts w:ascii="Times New Roman" w:eastAsia="Times New Roman" w:hAnsi="Times New Roman"/>
            <w:noProof/>
            <w:sz w:val="24"/>
            <w:szCs w:val="24"/>
            <w:u w:val="single"/>
            <w:lang w:eastAsia="fr-FR"/>
          </w:rPr>
          <w:t>Article 36.</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Avances</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_Toc157306096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71</w:t>
        </w:r>
        <w:r w:rsidR="00F52381" w:rsidRPr="00F52381">
          <w:rPr>
            <w:rFonts w:ascii="Times New Roman" w:eastAsia="Times New Roman" w:hAnsi="Times New Roman"/>
            <w:noProof/>
            <w:webHidden/>
            <w:sz w:val="24"/>
            <w:szCs w:val="24"/>
            <w:lang w:eastAsia="fr-FR"/>
          </w:rPr>
          <w:fldChar w:fldCharType="end"/>
        </w:r>
      </w:hyperlink>
    </w:p>
    <w:p w14:paraId="49D0C60F"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97" w:history="1">
        <w:r w:rsidR="00F52381" w:rsidRPr="00F52381">
          <w:rPr>
            <w:rFonts w:ascii="Times New Roman" w:eastAsia="Times New Roman" w:hAnsi="Times New Roman"/>
            <w:noProof/>
            <w:sz w:val="24"/>
            <w:szCs w:val="24"/>
            <w:u w:val="single"/>
            <w:lang w:eastAsia="fr-FR"/>
          </w:rPr>
          <w:t>Article 37.</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Règlement des travaux</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_Toc157306097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71</w:t>
        </w:r>
        <w:r w:rsidR="00F52381" w:rsidRPr="00F52381">
          <w:rPr>
            <w:rFonts w:ascii="Times New Roman" w:eastAsia="Times New Roman" w:hAnsi="Times New Roman"/>
            <w:noProof/>
            <w:webHidden/>
            <w:sz w:val="24"/>
            <w:szCs w:val="24"/>
            <w:lang w:eastAsia="fr-FR"/>
          </w:rPr>
          <w:fldChar w:fldCharType="end"/>
        </w:r>
      </w:hyperlink>
    </w:p>
    <w:p w14:paraId="694B14EC"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98" w:history="1">
        <w:r w:rsidR="00F52381" w:rsidRPr="00F52381">
          <w:rPr>
            <w:rFonts w:ascii="Times New Roman" w:eastAsia="Times New Roman" w:hAnsi="Times New Roman"/>
            <w:noProof/>
            <w:sz w:val="24"/>
            <w:szCs w:val="24"/>
            <w:u w:val="single"/>
            <w:lang w:eastAsia="fr-FR"/>
          </w:rPr>
          <w:t>Article 38.</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Intérêts moratoires</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_Toc157306098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72</w:t>
        </w:r>
        <w:r w:rsidR="00F52381" w:rsidRPr="00F52381">
          <w:rPr>
            <w:rFonts w:ascii="Times New Roman" w:eastAsia="Times New Roman" w:hAnsi="Times New Roman"/>
            <w:noProof/>
            <w:webHidden/>
            <w:sz w:val="24"/>
            <w:szCs w:val="24"/>
            <w:lang w:eastAsia="fr-FR"/>
          </w:rPr>
          <w:fldChar w:fldCharType="end"/>
        </w:r>
      </w:hyperlink>
    </w:p>
    <w:p w14:paraId="006E9C06"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099" w:history="1">
        <w:r w:rsidR="00F52381" w:rsidRPr="00F52381">
          <w:rPr>
            <w:rFonts w:ascii="Times New Roman" w:eastAsia="Times New Roman" w:hAnsi="Times New Roman"/>
            <w:noProof/>
            <w:sz w:val="24"/>
            <w:szCs w:val="24"/>
            <w:u w:val="single"/>
            <w:lang w:eastAsia="fr-FR"/>
          </w:rPr>
          <w:t>Article 39.</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Pénalités</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_Toc157306099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72</w:t>
        </w:r>
        <w:r w:rsidR="00F52381" w:rsidRPr="00F52381">
          <w:rPr>
            <w:rFonts w:ascii="Times New Roman" w:eastAsia="Times New Roman" w:hAnsi="Times New Roman"/>
            <w:noProof/>
            <w:webHidden/>
            <w:sz w:val="24"/>
            <w:szCs w:val="24"/>
            <w:lang w:eastAsia="fr-FR"/>
          </w:rPr>
          <w:fldChar w:fldCharType="end"/>
        </w:r>
      </w:hyperlink>
    </w:p>
    <w:p w14:paraId="2E643014"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100" w:history="1">
        <w:r w:rsidR="00F52381" w:rsidRPr="00F52381">
          <w:rPr>
            <w:rFonts w:ascii="Times New Roman" w:eastAsia="Times New Roman" w:hAnsi="Times New Roman"/>
            <w:noProof/>
            <w:sz w:val="24"/>
            <w:szCs w:val="24"/>
            <w:u w:val="single"/>
            <w:lang w:eastAsia="fr-FR"/>
          </w:rPr>
          <w:t>Article 40.</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Règlement en cas de groupement d’entreprises et de sous-traitance</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_Toc157306100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73</w:t>
        </w:r>
        <w:r w:rsidR="00F52381" w:rsidRPr="00F52381">
          <w:rPr>
            <w:rFonts w:ascii="Times New Roman" w:eastAsia="Times New Roman" w:hAnsi="Times New Roman"/>
            <w:noProof/>
            <w:webHidden/>
            <w:sz w:val="24"/>
            <w:szCs w:val="24"/>
            <w:lang w:eastAsia="fr-FR"/>
          </w:rPr>
          <w:fldChar w:fldCharType="end"/>
        </w:r>
      </w:hyperlink>
    </w:p>
    <w:p w14:paraId="549534F3"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101" w:history="1">
        <w:r w:rsidR="00F52381" w:rsidRPr="00F52381">
          <w:rPr>
            <w:rFonts w:ascii="Times New Roman" w:eastAsia="Times New Roman" w:hAnsi="Times New Roman"/>
            <w:noProof/>
            <w:sz w:val="24"/>
            <w:szCs w:val="24"/>
            <w:u w:val="single"/>
            <w:lang w:eastAsia="fr-FR"/>
          </w:rPr>
          <w:t>Article 41.</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Régime fiscal et douanier</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_Toc157306101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73</w:t>
        </w:r>
        <w:r w:rsidR="00F52381" w:rsidRPr="00F52381">
          <w:rPr>
            <w:rFonts w:ascii="Times New Roman" w:eastAsia="Times New Roman" w:hAnsi="Times New Roman"/>
            <w:noProof/>
            <w:webHidden/>
            <w:sz w:val="24"/>
            <w:szCs w:val="24"/>
            <w:lang w:eastAsia="fr-FR"/>
          </w:rPr>
          <w:fldChar w:fldCharType="end"/>
        </w:r>
      </w:hyperlink>
    </w:p>
    <w:p w14:paraId="7B1D30C4"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102" w:history="1">
        <w:r w:rsidR="00F52381" w:rsidRPr="00F52381">
          <w:rPr>
            <w:rFonts w:ascii="Times New Roman" w:eastAsia="Times New Roman" w:hAnsi="Times New Roman"/>
            <w:noProof/>
            <w:sz w:val="24"/>
            <w:szCs w:val="24"/>
            <w:u w:val="single"/>
            <w:lang w:eastAsia="fr-FR"/>
          </w:rPr>
          <w:t>Article 42.</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Timbres et enregistrement des marchés</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_Toc157306102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73</w:t>
        </w:r>
        <w:r w:rsidR="00F52381" w:rsidRPr="00F52381">
          <w:rPr>
            <w:rFonts w:ascii="Times New Roman" w:eastAsia="Times New Roman" w:hAnsi="Times New Roman"/>
            <w:noProof/>
            <w:webHidden/>
            <w:sz w:val="24"/>
            <w:szCs w:val="24"/>
            <w:lang w:eastAsia="fr-FR"/>
          </w:rPr>
          <w:fldChar w:fldCharType="end"/>
        </w:r>
      </w:hyperlink>
    </w:p>
    <w:p w14:paraId="29E4D9AC" w14:textId="77777777" w:rsidR="00F52381" w:rsidRPr="00F52381" w:rsidRDefault="00587104" w:rsidP="00F52381">
      <w:pPr>
        <w:tabs>
          <w:tab w:val="left" w:pos="1540"/>
          <w:tab w:val="right" w:leader="dot" w:pos="9622"/>
        </w:tabs>
        <w:suppressAutoHyphens/>
        <w:autoSpaceDN w:val="0"/>
        <w:spacing w:after="120" w:line="360" w:lineRule="auto"/>
        <w:ind w:left="1560" w:hanging="1320"/>
        <w:textAlignment w:val="baseline"/>
        <w:rPr>
          <w:rFonts w:ascii="Times New Roman" w:eastAsia="Times New Roman" w:hAnsi="Times New Roman"/>
          <w:noProof/>
          <w:sz w:val="24"/>
          <w:szCs w:val="24"/>
          <w:lang w:eastAsia="fr-FR"/>
        </w:rPr>
      </w:pPr>
      <w:hyperlink w:anchor="_Toc157306103" w:history="1">
        <w:r w:rsidR="00F52381" w:rsidRPr="00F52381">
          <w:rPr>
            <w:rFonts w:ascii="Times New Roman" w:eastAsia="Times New Roman" w:hAnsi="Times New Roman"/>
            <w:noProof/>
            <w:sz w:val="24"/>
            <w:szCs w:val="24"/>
            <w:u w:val="single"/>
            <w:lang w:eastAsia="fr-FR"/>
          </w:rPr>
          <w:t>CHAPITRE  V.</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Dispositions diverses</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_Toc157306103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73</w:t>
        </w:r>
        <w:r w:rsidR="00F52381" w:rsidRPr="00F52381">
          <w:rPr>
            <w:rFonts w:ascii="Times New Roman" w:eastAsia="Times New Roman" w:hAnsi="Times New Roman"/>
            <w:noProof/>
            <w:webHidden/>
            <w:sz w:val="24"/>
            <w:szCs w:val="24"/>
            <w:lang w:eastAsia="fr-FR"/>
          </w:rPr>
          <w:fldChar w:fldCharType="end"/>
        </w:r>
      </w:hyperlink>
    </w:p>
    <w:p w14:paraId="4B7F68BC"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104" w:history="1">
        <w:r w:rsidR="00F52381" w:rsidRPr="00F52381">
          <w:rPr>
            <w:rFonts w:ascii="Times New Roman" w:eastAsia="Times New Roman" w:hAnsi="Times New Roman"/>
            <w:noProof/>
            <w:sz w:val="24"/>
            <w:szCs w:val="24"/>
            <w:u w:val="single"/>
            <w:lang w:eastAsia="fr-FR"/>
          </w:rPr>
          <w:t>Article 43.</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Résiliation</w:t>
        </w:r>
        <w:r w:rsidR="003F6014">
          <w:rPr>
            <w:rFonts w:ascii="Times New Roman" w:eastAsia="Times New Roman" w:hAnsi="Times New Roman"/>
            <w:noProof/>
            <w:sz w:val="24"/>
            <w:szCs w:val="24"/>
            <w:u w:val="single"/>
            <w:lang w:eastAsia="fr-FR"/>
          </w:rPr>
          <w:t>de la Lettre Commande</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_Toc157306104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73</w:t>
        </w:r>
        <w:r w:rsidR="00F52381" w:rsidRPr="00F52381">
          <w:rPr>
            <w:rFonts w:ascii="Times New Roman" w:eastAsia="Times New Roman" w:hAnsi="Times New Roman"/>
            <w:noProof/>
            <w:webHidden/>
            <w:sz w:val="24"/>
            <w:szCs w:val="24"/>
            <w:lang w:eastAsia="fr-FR"/>
          </w:rPr>
          <w:fldChar w:fldCharType="end"/>
        </w:r>
      </w:hyperlink>
    </w:p>
    <w:p w14:paraId="71E1D88C"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105" w:history="1">
        <w:r w:rsidR="00F52381" w:rsidRPr="00F52381">
          <w:rPr>
            <w:rFonts w:ascii="Times New Roman" w:eastAsia="Times New Roman" w:hAnsi="Times New Roman"/>
            <w:noProof/>
            <w:sz w:val="24"/>
            <w:szCs w:val="24"/>
            <w:u w:val="single"/>
            <w:lang w:eastAsia="fr-FR"/>
          </w:rPr>
          <w:t>Article 44.</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Cas de force majeure</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_Toc157306105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74</w:t>
        </w:r>
        <w:r w:rsidR="00F52381" w:rsidRPr="00F52381">
          <w:rPr>
            <w:rFonts w:ascii="Times New Roman" w:eastAsia="Times New Roman" w:hAnsi="Times New Roman"/>
            <w:noProof/>
            <w:webHidden/>
            <w:sz w:val="24"/>
            <w:szCs w:val="24"/>
            <w:lang w:eastAsia="fr-FR"/>
          </w:rPr>
          <w:fldChar w:fldCharType="end"/>
        </w:r>
      </w:hyperlink>
    </w:p>
    <w:p w14:paraId="003D746A"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106" w:history="1">
        <w:r w:rsidR="00F52381" w:rsidRPr="00F52381">
          <w:rPr>
            <w:rFonts w:ascii="Times New Roman" w:eastAsia="Times New Roman" w:hAnsi="Times New Roman"/>
            <w:noProof/>
            <w:sz w:val="24"/>
            <w:szCs w:val="24"/>
            <w:u w:val="single"/>
            <w:lang w:eastAsia="fr-FR"/>
          </w:rPr>
          <w:t>Article 45.</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Différends et litiges</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_Toc157306106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74</w:t>
        </w:r>
        <w:r w:rsidR="00F52381" w:rsidRPr="00F52381">
          <w:rPr>
            <w:rFonts w:ascii="Times New Roman" w:eastAsia="Times New Roman" w:hAnsi="Times New Roman"/>
            <w:noProof/>
            <w:webHidden/>
            <w:sz w:val="24"/>
            <w:szCs w:val="24"/>
            <w:lang w:eastAsia="fr-FR"/>
          </w:rPr>
          <w:fldChar w:fldCharType="end"/>
        </w:r>
      </w:hyperlink>
    </w:p>
    <w:p w14:paraId="50A7BC3B"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107" w:history="1">
        <w:r w:rsidR="00F52381" w:rsidRPr="00F52381">
          <w:rPr>
            <w:rFonts w:ascii="Times New Roman" w:eastAsia="Times New Roman" w:hAnsi="Times New Roman"/>
            <w:noProof/>
            <w:sz w:val="24"/>
            <w:szCs w:val="24"/>
            <w:u w:val="single"/>
            <w:lang w:eastAsia="fr-FR"/>
          </w:rPr>
          <w:t>Article 46.</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Edition et diffusion</w:t>
        </w:r>
        <w:r w:rsidR="00C755E6">
          <w:rPr>
            <w:rFonts w:ascii="Times New Roman" w:eastAsia="Times New Roman" w:hAnsi="Times New Roman"/>
            <w:noProof/>
            <w:sz w:val="24"/>
            <w:szCs w:val="24"/>
            <w:u w:val="single"/>
            <w:lang w:eastAsia="fr-FR"/>
          </w:rPr>
          <w:t>de la présente  Lettre Commande</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_Toc157306107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75</w:t>
        </w:r>
        <w:r w:rsidR="00F52381" w:rsidRPr="00F52381">
          <w:rPr>
            <w:rFonts w:ascii="Times New Roman" w:eastAsia="Times New Roman" w:hAnsi="Times New Roman"/>
            <w:noProof/>
            <w:webHidden/>
            <w:sz w:val="24"/>
            <w:szCs w:val="24"/>
            <w:lang w:eastAsia="fr-FR"/>
          </w:rPr>
          <w:fldChar w:fldCharType="end"/>
        </w:r>
      </w:hyperlink>
    </w:p>
    <w:p w14:paraId="4DED0657" w14:textId="77777777" w:rsidR="00F52381" w:rsidRPr="00F52381" w:rsidRDefault="00587104" w:rsidP="00F52381">
      <w:pPr>
        <w:tabs>
          <w:tab w:val="left" w:pos="1760"/>
          <w:tab w:val="right" w:leader="dot" w:pos="9622"/>
        </w:tabs>
        <w:suppressAutoHyphens/>
        <w:autoSpaceDN w:val="0"/>
        <w:spacing w:after="0" w:line="360" w:lineRule="auto"/>
        <w:ind w:left="480"/>
        <w:textAlignment w:val="baseline"/>
        <w:rPr>
          <w:rFonts w:ascii="Times New Roman" w:eastAsia="Times New Roman" w:hAnsi="Times New Roman"/>
          <w:noProof/>
          <w:sz w:val="24"/>
          <w:szCs w:val="24"/>
          <w:lang w:eastAsia="fr-FR"/>
        </w:rPr>
      </w:pPr>
      <w:hyperlink w:anchor="_Toc157306108" w:history="1">
        <w:r w:rsidR="00F52381" w:rsidRPr="00F52381">
          <w:rPr>
            <w:rFonts w:ascii="Times New Roman" w:eastAsia="Times New Roman" w:hAnsi="Times New Roman"/>
            <w:noProof/>
            <w:sz w:val="24"/>
            <w:szCs w:val="24"/>
            <w:u w:val="single"/>
            <w:lang w:eastAsia="fr-FR"/>
          </w:rPr>
          <w:t>Article 47.</w:t>
        </w:r>
        <w:r w:rsidR="00F52381" w:rsidRPr="00F52381">
          <w:rPr>
            <w:rFonts w:ascii="Times New Roman" w:eastAsia="Times New Roman" w:hAnsi="Times New Roman"/>
            <w:noProof/>
            <w:sz w:val="24"/>
            <w:szCs w:val="24"/>
            <w:lang w:eastAsia="fr-FR"/>
          </w:rPr>
          <w:tab/>
        </w:r>
        <w:r w:rsidR="00F52381" w:rsidRPr="00F52381">
          <w:rPr>
            <w:rFonts w:ascii="Times New Roman" w:eastAsia="Times New Roman" w:hAnsi="Times New Roman"/>
            <w:noProof/>
            <w:sz w:val="24"/>
            <w:szCs w:val="24"/>
            <w:u w:val="single"/>
            <w:lang w:eastAsia="fr-FR"/>
          </w:rPr>
          <w:t>et dernier : Validité et entrée en vigueur</w:t>
        </w:r>
        <w:r w:rsidR="003F6014">
          <w:rPr>
            <w:rFonts w:ascii="Times New Roman" w:eastAsia="Times New Roman" w:hAnsi="Times New Roman"/>
            <w:noProof/>
            <w:sz w:val="24"/>
            <w:szCs w:val="24"/>
            <w:u w:val="single"/>
            <w:lang w:eastAsia="fr-FR"/>
          </w:rPr>
          <w:t>de la Lettre Commande</w:t>
        </w:r>
        <w:r w:rsidR="00F52381" w:rsidRPr="00F52381">
          <w:rPr>
            <w:rFonts w:ascii="Times New Roman" w:eastAsia="Times New Roman" w:hAnsi="Times New Roman"/>
            <w:noProof/>
            <w:webHidden/>
            <w:sz w:val="24"/>
            <w:szCs w:val="24"/>
            <w:lang w:eastAsia="fr-FR"/>
          </w:rPr>
          <w:tab/>
        </w:r>
        <w:r w:rsidR="00F52381" w:rsidRPr="00F52381">
          <w:rPr>
            <w:rFonts w:ascii="Times New Roman" w:eastAsia="Times New Roman" w:hAnsi="Times New Roman"/>
            <w:noProof/>
            <w:webHidden/>
            <w:sz w:val="24"/>
            <w:szCs w:val="24"/>
            <w:lang w:eastAsia="fr-FR"/>
          </w:rPr>
          <w:fldChar w:fldCharType="begin"/>
        </w:r>
        <w:r w:rsidR="00F52381" w:rsidRPr="00F52381">
          <w:rPr>
            <w:rFonts w:ascii="Times New Roman" w:eastAsia="Times New Roman" w:hAnsi="Times New Roman"/>
            <w:noProof/>
            <w:webHidden/>
            <w:sz w:val="24"/>
            <w:szCs w:val="24"/>
            <w:lang w:eastAsia="fr-FR"/>
          </w:rPr>
          <w:instrText xml:space="preserve"> PAGEREF _Toc157306108 \h </w:instrText>
        </w:r>
        <w:r w:rsidR="00F52381" w:rsidRPr="00F52381">
          <w:rPr>
            <w:rFonts w:ascii="Times New Roman" w:eastAsia="Times New Roman" w:hAnsi="Times New Roman"/>
            <w:noProof/>
            <w:webHidden/>
            <w:sz w:val="24"/>
            <w:szCs w:val="24"/>
            <w:lang w:eastAsia="fr-FR"/>
          </w:rPr>
        </w:r>
        <w:r w:rsidR="00F52381" w:rsidRPr="00F52381">
          <w:rPr>
            <w:rFonts w:ascii="Times New Roman" w:eastAsia="Times New Roman" w:hAnsi="Times New Roman"/>
            <w:noProof/>
            <w:webHidden/>
            <w:sz w:val="24"/>
            <w:szCs w:val="24"/>
            <w:lang w:eastAsia="fr-FR"/>
          </w:rPr>
          <w:fldChar w:fldCharType="separate"/>
        </w:r>
        <w:r w:rsidR="00D838CE">
          <w:rPr>
            <w:rFonts w:ascii="Times New Roman" w:eastAsia="Times New Roman" w:hAnsi="Times New Roman"/>
            <w:noProof/>
            <w:webHidden/>
            <w:sz w:val="24"/>
            <w:szCs w:val="24"/>
            <w:lang w:eastAsia="fr-FR"/>
          </w:rPr>
          <w:t>75</w:t>
        </w:r>
        <w:r w:rsidR="00F52381" w:rsidRPr="00F52381">
          <w:rPr>
            <w:rFonts w:ascii="Times New Roman" w:eastAsia="Times New Roman" w:hAnsi="Times New Roman"/>
            <w:noProof/>
            <w:webHidden/>
            <w:sz w:val="24"/>
            <w:szCs w:val="24"/>
            <w:lang w:eastAsia="fr-FR"/>
          </w:rPr>
          <w:fldChar w:fldCharType="end"/>
        </w:r>
      </w:hyperlink>
    </w:p>
    <w:p w14:paraId="191916D8" w14:textId="77777777" w:rsidR="00F52381" w:rsidRPr="00F52381" w:rsidRDefault="00F52381" w:rsidP="00F52381">
      <w:pPr>
        <w:widowControl w:val="0"/>
        <w:suppressAutoHyphens/>
        <w:autoSpaceDE w:val="0"/>
        <w:autoSpaceDN w:val="0"/>
        <w:spacing w:after="0" w:line="360" w:lineRule="auto"/>
        <w:jc w:val="both"/>
        <w:textAlignment w:val="baseline"/>
        <w:rPr>
          <w:rFonts w:ascii="Times New Roman" w:eastAsia="Times New Roman" w:hAnsi="Times New Roman"/>
          <w:spacing w:val="34"/>
          <w:sz w:val="24"/>
          <w:szCs w:val="24"/>
          <w:lang w:eastAsia="fr-FR"/>
        </w:rPr>
      </w:pPr>
      <w:r w:rsidRPr="00F52381">
        <w:rPr>
          <w:rFonts w:ascii="Times New Roman" w:eastAsia="Times New Roman" w:hAnsi="Times New Roman"/>
          <w:spacing w:val="34"/>
          <w:sz w:val="24"/>
          <w:szCs w:val="24"/>
          <w:lang w:eastAsia="fr-FR"/>
        </w:rPr>
        <w:fldChar w:fldCharType="end"/>
      </w:r>
    </w:p>
    <w:p w14:paraId="728E0AC6" w14:textId="77777777" w:rsidR="00F52381" w:rsidRPr="00F52381" w:rsidRDefault="00F52381" w:rsidP="00F52381">
      <w:pPr>
        <w:widowControl w:val="0"/>
        <w:suppressAutoHyphens/>
        <w:autoSpaceDE w:val="0"/>
        <w:autoSpaceDN w:val="0"/>
        <w:spacing w:after="0" w:line="360" w:lineRule="auto"/>
        <w:jc w:val="both"/>
        <w:textAlignment w:val="baseline"/>
        <w:rPr>
          <w:rFonts w:ascii="Times New Roman" w:eastAsia="Times New Roman" w:hAnsi="Times New Roman"/>
          <w:spacing w:val="34"/>
          <w:sz w:val="24"/>
          <w:szCs w:val="24"/>
          <w:lang w:eastAsia="fr-FR"/>
        </w:rPr>
      </w:pPr>
    </w:p>
    <w:p w14:paraId="4E403182" w14:textId="77777777" w:rsidR="00F52381" w:rsidRPr="00F52381" w:rsidRDefault="00F52381" w:rsidP="00F52381">
      <w:pPr>
        <w:widowControl w:val="0"/>
        <w:suppressAutoHyphens/>
        <w:autoSpaceDE w:val="0"/>
        <w:autoSpaceDN w:val="0"/>
        <w:spacing w:after="0" w:line="360" w:lineRule="auto"/>
        <w:jc w:val="both"/>
        <w:textAlignment w:val="baseline"/>
        <w:rPr>
          <w:rFonts w:ascii="Times New Roman" w:eastAsia="Times New Roman" w:hAnsi="Times New Roman"/>
          <w:spacing w:val="34"/>
          <w:sz w:val="24"/>
          <w:szCs w:val="24"/>
          <w:lang w:eastAsia="fr-FR"/>
        </w:rPr>
      </w:pPr>
    </w:p>
    <w:p w14:paraId="0FB83181" w14:textId="77777777" w:rsidR="00F52381" w:rsidRPr="00F52381" w:rsidRDefault="00F52381" w:rsidP="00F52381">
      <w:pPr>
        <w:spacing w:after="0" w:line="360" w:lineRule="auto"/>
        <w:rPr>
          <w:rFonts w:ascii="Times New Roman" w:eastAsia="Times New Roman" w:hAnsi="Times New Roman"/>
          <w:b/>
          <w:iCs/>
          <w:sz w:val="32"/>
          <w:szCs w:val="32"/>
          <w:lang w:eastAsia="fr-FR"/>
        </w:rPr>
      </w:pPr>
      <w:bookmarkStart w:id="189" w:name="_Toc530307787"/>
      <w:r w:rsidRPr="00F52381">
        <w:rPr>
          <w:rFonts w:ascii="Times New Roman" w:eastAsia="Times New Roman" w:hAnsi="Times New Roman"/>
          <w:bCs/>
          <w:i/>
          <w:sz w:val="32"/>
          <w:szCs w:val="32"/>
          <w:lang w:eastAsia="fr-FR"/>
        </w:rPr>
        <w:br w:type="page"/>
      </w:r>
    </w:p>
    <w:p w14:paraId="284FDD35" w14:textId="77777777" w:rsidR="00F52381" w:rsidRPr="00F52381" w:rsidRDefault="00F52381" w:rsidP="00F52381">
      <w:pPr>
        <w:keepNext/>
        <w:suppressAutoHyphens/>
        <w:autoSpaceDN w:val="0"/>
        <w:spacing w:after="0" w:line="240" w:lineRule="auto"/>
        <w:ind w:left="714" w:hanging="357"/>
        <w:jc w:val="center"/>
        <w:textAlignment w:val="baseline"/>
        <w:outlineLvl w:val="1"/>
        <w:rPr>
          <w:rFonts w:ascii="Times New Roman" w:eastAsia="Times New Roman" w:hAnsi="Times New Roman"/>
          <w:b/>
          <w:iCs/>
          <w:caps/>
          <w:sz w:val="32"/>
          <w:szCs w:val="24"/>
          <w:lang w:eastAsia="fr-FR"/>
        </w:rPr>
      </w:pPr>
      <w:bookmarkStart w:id="190" w:name="_Toc97557073"/>
      <w:bookmarkStart w:id="191" w:name="_Toc157306059"/>
      <w:r w:rsidRPr="00F52381">
        <w:rPr>
          <w:rFonts w:ascii="Times New Roman" w:eastAsia="Times New Roman" w:hAnsi="Times New Roman"/>
          <w:b/>
          <w:iCs/>
          <w:caps/>
          <w:sz w:val="32"/>
          <w:szCs w:val="24"/>
          <w:lang w:eastAsia="fr-FR"/>
        </w:rPr>
        <w:lastRenderedPageBreak/>
        <w:t>Généralités</w:t>
      </w:r>
      <w:bookmarkEnd w:id="189"/>
      <w:bookmarkEnd w:id="190"/>
      <w:bookmarkEnd w:id="191"/>
    </w:p>
    <w:p w14:paraId="1AE60EB3"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192" w:name="_Toc530307788"/>
      <w:bookmarkStart w:id="193" w:name="_Toc97557074"/>
      <w:bookmarkStart w:id="194" w:name="_Toc157306060"/>
      <w:r w:rsidRPr="00F52381">
        <w:rPr>
          <w:rFonts w:ascii="Times New Roman" w:eastAsia="Times New Roman" w:hAnsi="Times New Roman"/>
          <w:b/>
          <w:color w:val="000000"/>
          <w:sz w:val="24"/>
          <w:szCs w:val="24"/>
          <w:lang w:eastAsia="fr-FR"/>
        </w:rPr>
        <w:t>Article 1 : Objet d</w:t>
      </w:r>
      <w:bookmarkEnd w:id="192"/>
      <w:bookmarkEnd w:id="193"/>
      <w:bookmarkEnd w:id="194"/>
      <w:r w:rsidR="00A02B6F">
        <w:rPr>
          <w:rFonts w:ascii="Times New Roman" w:eastAsia="Times New Roman" w:hAnsi="Times New Roman"/>
          <w:b/>
          <w:color w:val="000000"/>
          <w:sz w:val="24"/>
          <w:szCs w:val="24"/>
          <w:lang w:eastAsia="fr-FR"/>
        </w:rPr>
        <w:t>e la Lettre Commande</w:t>
      </w:r>
    </w:p>
    <w:p w14:paraId="06CEB7B5" w14:textId="77777777" w:rsidR="00F52381" w:rsidRPr="0057496D" w:rsidRDefault="00CA68A8" w:rsidP="00DC5D8F">
      <w:pPr>
        <w:jc w:val="both"/>
        <w:rPr>
          <w:rFonts w:ascii="Times New Roman" w:eastAsia="Times New Roman" w:hAnsi="Times New Roman"/>
          <w:b/>
          <w:bCs/>
          <w:sz w:val="24"/>
          <w:szCs w:val="24"/>
          <w:lang w:eastAsia="fr-FR"/>
        </w:rPr>
      </w:pPr>
      <w:r>
        <w:rPr>
          <w:rFonts w:ascii="Times New Roman" w:eastAsia="Times New Roman" w:hAnsi="Times New Roman"/>
          <w:sz w:val="24"/>
          <w:szCs w:val="24"/>
          <w:lang w:eastAsia="fr-FR"/>
        </w:rPr>
        <w:t>La présente Lettre Commande</w:t>
      </w:r>
      <w:r w:rsidR="00F52381" w:rsidRPr="00F52381">
        <w:rPr>
          <w:rFonts w:ascii="Times New Roman" w:eastAsia="Times New Roman" w:hAnsi="Times New Roman"/>
          <w:sz w:val="24"/>
          <w:szCs w:val="24"/>
          <w:lang w:eastAsia="fr-FR"/>
        </w:rPr>
        <w:t xml:space="preserve"> a pour objet</w:t>
      </w:r>
      <w:r w:rsidR="00394BC9">
        <w:rPr>
          <w:rFonts w:ascii="Times New Roman" w:eastAsia="Times New Roman" w:hAnsi="Times New Roman"/>
          <w:sz w:val="24"/>
          <w:szCs w:val="24"/>
          <w:lang w:eastAsia="fr-FR"/>
        </w:rPr>
        <w:t>,</w:t>
      </w:r>
      <w:r w:rsidR="004969ED">
        <w:rPr>
          <w:rFonts w:ascii="Times New Roman" w:eastAsia="Times New Roman" w:hAnsi="Times New Roman"/>
          <w:sz w:val="24"/>
          <w:szCs w:val="24"/>
          <w:lang w:eastAsia="fr-FR"/>
        </w:rPr>
        <w:t xml:space="preserve"> </w:t>
      </w:r>
      <w:r w:rsidR="00DC5D8F" w:rsidRPr="00DC5D8F">
        <w:rPr>
          <w:rFonts w:ascii="Times New Roman" w:eastAsia="Times New Roman" w:hAnsi="Times New Roman"/>
          <w:sz w:val="24"/>
          <w:szCs w:val="24"/>
          <w:lang w:eastAsia="fr-FR"/>
        </w:rPr>
        <w:t xml:space="preserve">l’exécution des </w:t>
      </w:r>
      <w:r w:rsidR="00DC5D8F" w:rsidRPr="00DC5D8F">
        <w:rPr>
          <w:rFonts w:ascii="Times New Roman" w:eastAsia="Times New Roman" w:hAnsi="Times New Roman"/>
          <w:b/>
          <w:sz w:val="24"/>
          <w:szCs w:val="24"/>
          <w:lang w:eastAsia="fr-FR"/>
        </w:rPr>
        <w:t xml:space="preserve">travaux </w:t>
      </w:r>
      <w:r w:rsidR="0057496D">
        <w:rPr>
          <w:rFonts w:ascii="Times New Roman" w:eastAsia="Times New Roman" w:hAnsi="Times New Roman"/>
          <w:b/>
          <w:sz w:val="24"/>
          <w:szCs w:val="24"/>
          <w:lang w:eastAsia="fr-FR"/>
        </w:rPr>
        <w:t>d</w:t>
      </w:r>
      <w:r w:rsidR="0057496D" w:rsidRPr="0057496D">
        <w:rPr>
          <w:rFonts w:ascii="Times New Roman" w:eastAsia="Times New Roman" w:hAnsi="Times New Roman"/>
          <w:b/>
          <w:bCs/>
          <w:sz w:val="24"/>
          <w:szCs w:val="24"/>
          <w:lang w:eastAsia="fr-FR"/>
        </w:rPr>
        <w:t>’</w:t>
      </w:r>
      <w:r w:rsidR="0040124E" w:rsidRPr="0057496D">
        <w:rPr>
          <w:rFonts w:ascii="Times New Roman" w:eastAsia="Times New Roman" w:hAnsi="Times New Roman"/>
          <w:b/>
          <w:bCs/>
          <w:sz w:val="24"/>
          <w:szCs w:val="24"/>
          <w:lang w:eastAsia="fr-FR"/>
        </w:rPr>
        <w:t xml:space="preserve">aménagement de la voirie en terre (2000ml) dans la ville de </w:t>
      </w:r>
      <w:proofErr w:type="spellStart"/>
      <w:r w:rsidR="0040124E">
        <w:rPr>
          <w:rFonts w:ascii="Times New Roman" w:eastAsia="Times New Roman" w:hAnsi="Times New Roman"/>
          <w:b/>
          <w:bCs/>
          <w:sz w:val="24"/>
          <w:szCs w:val="24"/>
          <w:lang w:eastAsia="fr-FR"/>
        </w:rPr>
        <w:t>Z</w:t>
      </w:r>
      <w:r w:rsidR="0040124E" w:rsidRPr="0057496D">
        <w:rPr>
          <w:rFonts w:ascii="Times New Roman" w:eastAsia="Times New Roman" w:hAnsi="Times New Roman"/>
          <w:b/>
          <w:bCs/>
          <w:sz w:val="24"/>
          <w:szCs w:val="24"/>
          <w:lang w:eastAsia="fr-FR"/>
        </w:rPr>
        <w:t>o</w:t>
      </w:r>
      <w:r w:rsidR="0040124E">
        <w:rPr>
          <w:rFonts w:ascii="Times New Roman" w:eastAsia="Times New Roman" w:hAnsi="Times New Roman"/>
          <w:b/>
          <w:bCs/>
          <w:sz w:val="24"/>
          <w:szCs w:val="24"/>
          <w:lang w:eastAsia="fr-FR"/>
        </w:rPr>
        <w:t>é</w:t>
      </w:r>
      <w:r w:rsidR="0040124E" w:rsidRPr="0057496D">
        <w:rPr>
          <w:rFonts w:ascii="Times New Roman" w:eastAsia="Times New Roman" w:hAnsi="Times New Roman"/>
          <w:b/>
          <w:bCs/>
          <w:sz w:val="24"/>
          <w:szCs w:val="24"/>
          <w:lang w:eastAsia="fr-FR"/>
        </w:rPr>
        <w:t>t</w:t>
      </w:r>
      <w:r w:rsidR="0040124E">
        <w:rPr>
          <w:rFonts w:ascii="Times New Roman" w:eastAsia="Times New Roman" w:hAnsi="Times New Roman"/>
          <w:b/>
          <w:bCs/>
          <w:sz w:val="24"/>
          <w:szCs w:val="24"/>
          <w:lang w:eastAsia="fr-FR"/>
        </w:rPr>
        <w:t>é</w:t>
      </w:r>
      <w:r w:rsidR="0040124E" w:rsidRPr="0057496D">
        <w:rPr>
          <w:rFonts w:ascii="Times New Roman" w:eastAsia="Times New Roman" w:hAnsi="Times New Roman"/>
          <w:b/>
          <w:bCs/>
          <w:sz w:val="24"/>
          <w:szCs w:val="24"/>
          <w:lang w:eastAsia="fr-FR"/>
        </w:rPr>
        <w:t>le</w:t>
      </w:r>
      <w:proofErr w:type="spellEnd"/>
      <w:r w:rsidR="0040124E" w:rsidRPr="0057496D">
        <w:rPr>
          <w:rFonts w:ascii="Times New Roman" w:eastAsia="Times New Roman" w:hAnsi="Times New Roman"/>
          <w:b/>
          <w:bCs/>
          <w:sz w:val="24"/>
          <w:szCs w:val="24"/>
          <w:lang w:eastAsia="fr-FR"/>
        </w:rPr>
        <w:t>, département de Dja et Lobo, région du sud, » en procédure d’</w:t>
      </w:r>
      <w:r w:rsidR="0040124E">
        <w:rPr>
          <w:rFonts w:ascii="Times New Roman" w:eastAsia="Times New Roman" w:hAnsi="Times New Roman"/>
          <w:b/>
          <w:bCs/>
          <w:sz w:val="24"/>
          <w:szCs w:val="24"/>
          <w:lang w:eastAsia="fr-FR"/>
        </w:rPr>
        <w:t>urgence »</w:t>
      </w:r>
    </w:p>
    <w:p w14:paraId="436A4397"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195" w:name="_Toc530307789"/>
      <w:bookmarkStart w:id="196" w:name="_Toc97557075"/>
      <w:bookmarkStart w:id="197" w:name="_Toc157306061"/>
      <w:r w:rsidRPr="00F52381">
        <w:rPr>
          <w:rFonts w:ascii="Times New Roman" w:eastAsia="Times New Roman" w:hAnsi="Times New Roman"/>
          <w:b/>
          <w:color w:val="000000"/>
          <w:sz w:val="24"/>
          <w:szCs w:val="24"/>
          <w:lang w:eastAsia="fr-FR"/>
        </w:rPr>
        <w:t xml:space="preserve">Article 2 : Procédure de passation </w:t>
      </w:r>
      <w:bookmarkEnd w:id="195"/>
      <w:bookmarkEnd w:id="196"/>
      <w:bookmarkEnd w:id="197"/>
      <w:r w:rsidR="002E7152">
        <w:rPr>
          <w:rFonts w:ascii="Times New Roman" w:eastAsia="Times New Roman" w:hAnsi="Times New Roman"/>
          <w:b/>
          <w:color w:val="000000"/>
          <w:sz w:val="24"/>
          <w:szCs w:val="24"/>
          <w:lang w:eastAsia="fr-FR"/>
        </w:rPr>
        <w:t>de la Lettre Commande</w:t>
      </w:r>
    </w:p>
    <w:p w14:paraId="5EAFD178" w14:textId="77777777" w:rsidR="0057496D" w:rsidRPr="0057496D" w:rsidRDefault="002E7152" w:rsidP="0057496D">
      <w:pPr>
        <w:jc w:val="both"/>
        <w:rPr>
          <w:rFonts w:ascii="Arial Narrow" w:hAnsi="Arial Narrow" w:cs="Arial"/>
          <w:b/>
          <w:bCs/>
          <w:sz w:val="24"/>
          <w:szCs w:val="24"/>
        </w:rPr>
      </w:pPr>
      <w:r>
        <w:rPr>
          <w:rFonts w:ascii="Times New Roman" w:eastAsia="Times New Roman" w:hAnsi="Times New Roman"/>
          <w:sz w:val="24"/>
          <w:szCs w:val="24"/>
          <w:lang w:eastAsia="fr-FR"/>
        </w:rPr>
        <w:t>La présente Lettre Commande est passée après</w:t>
      </w:r>
      <w:r w:rsidR="00F52381" w:rsidRPr="00F52381">
        <w:rPr>
          <w:rFonts w:ascii="Times New Roman" w:eastAsia="Times New Roman" w:hAnsi="Times New Roman"/>
          <w:sz w:val="24"/>
          <w:szCs w:val="24"/>
          <w:lang w:eastAsia="fr-FR"/>
        </w:rPr>
        <w:t xml:space="preserve"> </w:t>
      </w:r>
      <w:bookmarkStart w:id="198" w:name="_Toc157306062"/>
      <w:bookmarkStart w:id="199" w:name="_Toc530307790"/>
      <w:bookmarkStart w:id="200" w:name="_Toc97557076"/>
      <w:r w:rsidR="0057496D" w:rsidRPr="0057496D">
        <w:rPr>
          <w:rFonts w:ascii="Arial Narrow" w:hAnsi="Arial Narrow" w:cs="Arial"/>
          <w:b/>
          <w:bCs/>
          <w:sz w:val="24"/>
          <w:szCs w:val="24"/>
        </w:rPr>
        <w:t>APPEL D’OFFRES NATIONAL OUVERT N°</w:t>
      </w:r>
      <w:r w:rsidR="00793708">
        <w:rPr>
          <w:rFonts w:ascii="Arial Narrow" w:hAnsi="Arial Narrow" w:cs="Arial"/>
          <w:b/>
          <w:bCs/>
          <w:sz w:val="24"/>
          <w:szCs w:val="24"/>
        </w:rPr>
        <w:t>007</w:t>
      </w:r>
      <w:r w:rsidR="0057496D" w:rsidRPr="0057496D">
        <w:rPr>
          <w:rFonts w:ascii="Arial Narrow" w:hAnsi="Arial Narrow" w:cs="Arial"/>
          <w:b/>
          <w:bCs/>
          <w:sz w:val="24"/>
          <w:szCs w:val="24"/>
        </w:rPr>
        <w:t xml:space="preserve">/AONO/CIPM/CMP/C/ZOE-2026 DU ___________ </w:t>
      </w:r>
      <w:r w:rsidR="00BA6094">
        <w:rPr>
          <w:rFonts w:ascii="Arial Narrow" w:hAnsi="Arial Narrow" w:cs="Arial"/>
          <w:b/>
          <w:bCs/>
          <w:sz w:val="24"/>
          <w:szCs w:val="24"/>
        </w:rPr>
        <w:t>______</w:t>
      </w:r>
      <w:r w:rsidR="0057496D" w:rsidRPr="0057496D">
        <w:rPr>
          <w:rFonts w:ascii="Arial Narrow" w:hAnsi="Arial Narrow" w:cs="Arial"/>
          <w:b/>
          <w:bCs/>
          <w:sz w:val="24"/>
          <w:szCs w:val="24"/>
        </w:rPr>
        <w:t>POUR L’AMENAGEMENT DE LA VOIRIE EN TERRE (2000ml</w:t>
      </w:r>
      <w:r w:rsidR="0040124E" w:rsidRPr="0057496D">
        <w:rPr>
          <w:rFonts w:ascii="Arial Narrow" w:hAnsi="Arial Narrow" w:cs="Arial"/>
          <w:b/>
          <w:bCs/>
          <w:sz w:val="24"/>
          <w:szCs w:val="24"/>
        </w:rPr>
        <w:t>) DANS</w:t>
      </w:r>
      <w:r w:rsidR="0057496D" w:rsidRPr="0057496D">
        <w:rPr>
          <w:rFonts w:ascii="Arial Narrow" w:hAnsi="Arial Narrow" w:cs="Arial"/>
          <w:b/>
          <w:bCs/>
          <w:sz w:val="24"/>
          <w:szCs w:val="24"/>
        </w:rPr>
        <w:t xml:space="preserve"> LA </w:t>
      </w:r>
      <w:r w:rsidR="0040124E" w:rsidRPr="0057496D">
        <w:rPr>
          <w:rFonts w:ascii="Arial Narrow" w:hAnsi="Arial Narrow" w:cs="Arial"/>
          <w:b/>
          <w:bCs/>
          <w:sz w:val="24"/>
          <w:szCs w:val="24"/>
        </w:rPr>
        <w:t>VILLE DE</w:t>
      </w:r>
      <w:r w:rsidR="0057496D" w:rsidRPr="0057496D">
        <w:rPr>
          <w:rFonts w:ascii="Arial Narrow" w:hAnsi="Arial Narrow" w:cs="Arial"/>
          <w:b/>
          <w:bCs/>
          <w:sz w:val="24"/>
          <w:szCs w:val="24"/>
        </w:rPr>
        <w:t xml:space="preserve"> ZOETELE, DEPARTEMENT DE DJA ET LOBO, REGION DU SUD, » en procédure d’urgence ».</w:t>
      </w:r>
    </w:p>
    <w:p w14:paraId="1A03CBBA" w14:textId="77777777" w:rsidR="0057496D" w:rsidRPr="0057496D" w:rsidRDefault="0057496D" w:rsidP="0057496D">
      <w:pPr>
        <w:jc w:val="both"/>
        <w:rPr>
          <w:rFonts w:ascii="Arial Narrow" w:hAnsi="Arial Narrow" w:cs="Arial"/>
          <w:b/>
          <w:bCs/>
          <w:sz w:val="24"/>
          <w:szCs w:val="24"/>
        </w:rPr>
      </w:pPr>
      <w:r>
        <w:rPr>
          <w:rFonts w:ascii="Arial Narrow" w:hAnsi="Arial Narrow" w:cs="Arial"/>
          <w:b/>
          <w:bCs/>
          <w:sz w:val="24"/>
          <w:szCs w:val="24"/>
        </w:rPr>
        <w:t xml:space="preserve">                                         </w:t>
      </w:r>
      <w:r w:rsidRPr="0057496D">
        <w:rPr>
          <w:rFonts w:ascii="Arial Narrow" w:hAnsi="Arial Narrow" w:cs="Arial"/>
          <w:b/>
          <w:bCs/>
          <w:sz w:val="24"/>
          <w:szCs w:val="24"/>
        </w:rPr>
        <w:t>Financement : BIP-MINDUH-EXERCICE -2026</w:t>
      </w:r>
    </w:p>
    <w:p w14:paraId="1EAB5DF6" w14:textId="77777777" w:rsidR="00F52381" w:rsidRPr="00F52381" w:rsidRDefault="00F52381" w:rsidP="0057496D">
      <w:pPr>
        <w:jc w:val="both"/>
        <w:rPr>
          <w:rFonts w:ascii="Times New Roman" w:eastAsia="Times New Roman" w:hAnsi="Times New Roman"/>
          <w:b/>
          <w:color w:val="000000"/>
          <w:sz w:val="24"/>
          <w:szCs w:val="24"/>
          <w:lang w:eastAsia="fr-FR"/>
        </w:rPr>
      </w:pPr>
      <w:r w:rsidRPr="00F52381">
        <w:rPr>
          <w:rFonts w:ascii="Times New Roman" w:eastAsia="Times New Roman" w:hAnsi="Times New Roman"/>
          <w:b/>
          <w:color w:val="000000"/>
          <w:sz w:val="24"/>
          <w:szCs w:val="24"/>
          <w:lang w:eastAsia="fr-FR"/>
        </w:rPr>
        <w:t>Article 3 : Attributions et nantissement</w:t>
      </w:r>
      <w:bookmarkEnd w:id="198"/>
      <w:r w:rsidRPr="00F52381">
        <w:rPr>
          <w:rFonts w:ascii="Times New Roman" w:eastAsia="Times New Roman" w:hAnsi="Times New Roman"/>
          <w:b/>
          <w:color w:val="000000"/>
          <w:sz w:val="24"/>
          <w:szCs w:val="24"/>
          <w:lang w:eastAsia="fr-FR"/>
        </w:rPr>
        <w:t xml:space="preserve"> </w:t>
      </w:r>
      <w:bookmarkEnd w:id="199"/>
      <w:bookmarkEnd w:id="200"/>
    </w:p>
    <w:p w14:paraId="2F40737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iCs/>
          <w:sz w:val="24"/>
          <w:szCs w:val="24"/>
          <w:lang w:eastAsia="fr-FR"/>
        </w:rPr>
        <w:t xml:space="preserve">Pour l’application des dispositions </w:t>
      </w:r>
      <w:r w:rsidR="004E57FA">
        <w:rPr>
          <w:rFonts w:ascii="Times New Roman" w:eastAsia="Times New Roman" w:hAnsi="Times New Roman"/>
          <w:iCs/>
          <w:sz w:val="24"/>
          <w:szCs w:val="24"/>
          <w:lang w:eastAsia="fr-FR"/>
        </w:rPr>
        <w:t>de la présente Lettre Commande</w:t>
      </w:r>
      <w:r w:rsidRPr="00F52381">
        <w:rPr>
          <w:rFonts w:ascii="Times New Roman" w:eastAsia="Times New Roman" w:hAnsi="Times New Roman"/>
          <w:iCs/>
          <w:sz w:val="24"/>
          <w:szCs w:val="24"/>
          <w:lang w:eastAsia="fr-FR"/>
        </w:rPr>
        <w:t xml:space="preserve">, il est précisé que :  </w:t>
      </w:r>
    </w:p>
    <w:p w14:paraId="569A98E9"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i/>
          <w:iCs/>
          <w:sz w:val="24"/>
          <w:szCs w:val="24"/>
          <w:lang w:eastAsia="fr-FR"/>
        </w:rPr>
      </w:pPr>
      <w:r w:rsidRPr="00F52381">
        <w:rPr>
          <w:rFonts w:ascii="Times New Roman" w:eastAsia="Times New Roman" w:hAnsi="Times New Roman"/>
          <w:b/>
          <w:i/>
          <w:iCs/>
          <w:sz w:val="24"/>
          <w:szCs w:val="24"/>
          <w:lang w:eastAsia="fr-FR"/>
        </w:rPr>
        <w:t xml:space="preserve">3.1.  Attributions (Cf. Code </w:t>
      </w:r>
      <w:r w:rsidRPr="00F52381">
        <w:rPr>
          <w:rFonts w:ascii="Times New Roman" w:eastAsia="Times New Roman" w:hAnsi="Times New Roman"/>
          <w:b/>
          <w:sz w:val="24"/>
          <w:szCs w:val="24"/>
          <w:lang w:eastAsia="fr-FR"/>
        </w:rPr>
        <w:t>des Marchés Publics</w:t>
      </w:r>
      <w:r w:rsidRPr="00F52381">
        <w:rPr>
          <w:rFonts w:ascii="Times New Roman" w:eastAsia="Times New Roman" w:hAnsi="Times New Roman"/>
          <w:b/>
          <w:i/>
          <w:iCs/>
          <w:sz w:val="24"/>
          <w:szCs w:val="24"/>
          <w:lang w:eastAsia="fr-FR"/>
        </w:rPr>
        <w:t>)</w:t>
      </w:r>
    </w:p>
    <w:p w14:paraId="03E90614"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Cs/>
          <w:sz w:val="24"/>
          <w:szCs w:val="24"/>
          <w:lang w:eastAsia="fr-FR"/>
        </w:rPr>
      </w:pPr>
      <w:r w:rsidRPr="00F52381">
        <w:rPr>
          <w:rFonts w:ascii="Times New Roman" w:eastAsia="Times New Roman" w:hAnsi="Times New Roman"/>
          <w:iCs/>
          <w:sz w:val="24"/>
          <w:szCs w:val="24"/>
          <w:lang w:eastAsia="fr-FR"/>
        </w:rPr>
        <w:t>Pour l’application des dispositions</w:t>
      </w:r>
      <w:r w:rsidR="00C817F8">
        <w:rPr>
          <w:rFonts w:ascii="Times New Roman" w:eastAsia="Times New Roman" w:hAnsi="Times New Roman"/>
          <w:iCs/>
          <w:sz w:val="24"/>
          <w:szCs w:val="24"/>
          <w:lang w:eastAsia="fr-FR"/>
        </w:rPr>
        <w:t xml:space="preserve"> </w:t>
      </w:r>
      <w:r w:rsidR="00C755E6">
        <w:rPr>
          <w:rFonts w:ascii="Times New Roman" w:eastAsia="Times New Roman" w:hAnsi="Times New Roman"/>
          <w:iCs/>
          <w:sz w:val="24"/>
          <w:szCs w:val="24"/>
          <w:lang w:eastAsia="fr-FR"/>
        </w:rPr>
        <w:t xml:space="preserve">de la </w:t>
      </w:r>
      <w:r w:rsidR="00BA6094">
        <w:rPr>
          <w:rFonts w:ascii="Times New Roman" w:eastAsia="Times New Roman" w:hAnsi="Times New Roman"/>
          <w:iCs/>
          <w:sz w:val="24"/>
          <w:szCs w:val="24"/>
          <w:lang w:eastAsia="fr-FR"/>
        </w:rPr>
        <w:t>présente Lettre</w:t>
      </w:r>
      <w:r w:rsidR="00C755E6">
        <w:rPr>
          <w:rFonts w:ascii="Times New Roman" w:eastAsia="Times New Roman" w:hAnsi="Times New Roman"/>
          <w:iCs/>
          <w:sz w:val="24"/>
          <w:szCs w:val="24"/>
          <w:lang w:eastAsia="fr-FR"/>
        </w:rPr>
        <w:t xml:space="preserve"> Commande</w:t>
      </w:r>
      <w:r w:rsidRPr="00F52381">
        <w:rPr>
          <w:rFonts w:ascii="Times New Roman" w:eastAsia="Times New Roman" w:hAnsi="Times New Roman"/>
          <w:iCs/>
          <w:sz w:val="24"/>
          <w:szCs w:val="24"/>
          <w:lang w:eastAsia="fr-FR"/>
        </w:rPr>
        <w:t>, il est précisé que :</w:t>
      </w:r>
    </w:p>
    <w:p w14:paraId="1D9AE22B"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Cs/>
          <w:sz w:val="10"/>
          <w:szCs w:val="10"/>
          <w:lang w:eastAsia="fr-FR"/>
        </w:rPr>
      </w:pPr>
    </w:p>
    <w:p w14:paraId="59E3483D"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b/>
          <w:bCs/>
          <w:sz w:val="24"/>
          <w:szCs w:val="24"/>
          <w:lang w:eastAsia="fr-FR"/>
        </w:rPr>
        <w:t xml:space="preserve">Le Maître d’Ouvrage </w:t>
      </w:r>
      <w:r w:rsidR="008861F8">
        <w:rPr>
          <w:rFonts w:ascii="Times New Roman" w:eastAsia="Times New Roman" w:hAnsi="Times New Roman"/>
          <w:b/>
          <w:bCs/>
          <w:sz w:val="24"/>
          <w:szCs w:val="24"/>
          <w:lang w:eastAsia="fr-FR"/>
        </w:rPr>
        <w:t>est Le Maire de la Commune de ZOETELE</w:t>
      </w:r>
      <w:r w:rsidRPr="00F52381">
        <w:rPr>
          <w:rFonts w:ascii="Times New Roman" w:eastAsia="Times New Roman" w:hAnsi="Times New Roman"/>
          <w:i/>
          <w:iCs/>
          <w:sz w:val="24"/>
          <w:szCs w:val="24"/>
          <w:lang w:eastAsia="fr-FR"/>
        </w:rPr>
        <w:t> :</w:t>
      </w:r>
      <w:r w:rsidRPr="00F52381">
        <w:rPr>
          <w:rFonts w:ascii="Times New Roman" w:eastAsia="Times New Roman" w:hAnsi="Times New Roman"/>
          <w:sz w:val="24"/>
          <w:szCs w:val="24"/>
          <w:lang w:eastAsia="fr-FR"/>
        </w:rPr>
        <w:t xml:space="preserve"> il signe le </w:t>
      </w:r>
      <w:r w:rsidR="008861F8">
        <w:rPr>
          <w:rFonts w:ascii="Times New Roman" w:eastAsia="Times New Roman" w:hAnsi="Times New Roman"/>
          <w:sz w:val="24"/>
          <w:szCs w:val="24"/>
          <w:lang w:eastAsia="fr-FR"/>
        </w:rPr>
        <w:t>Contrat</w:t>
      </w:r>
      <w:r w:rsidRPr="00F52381">
        <w:rPr>
          <w:rFonts w:ascii="Times New Roman" w:eastAsia="Times New Roman" w:hAnsi="Times New Roman"/>
          <w:sz w:val="24"/>
          <w:szCs w:val="24"/>
          <w:lang w:eastAsia="fr-FR"/>
        </w:rPr>
        <w:t>, ordonne le paiement des prestations, veille à la conservation des originaux des documents y relatifs et</w:t>
      </w:r>
      <w:r w:rsidRPr="00F52381">
        <w:rPr>
          <w:rFonts w:ascii="Times New Roman" w:eastAsia="Times New Roman" w:hAnsi="Times New Roman"/>
          <w:spacing w:val="12"/>
          <w:sz w:val="24"/>
          <w:szCs w:val="24"/>
          <w:lang w:eastAsia="fr-FR"/>
        </w:rPr>
        <w:t xml:space="preserve"> procède </w:t>
      </w:r>
      <w:r w:rsidRPr="00F52381">
        <w:rPr>
          <w:rFonts w:ascii="Times New Roman" w:eastAsia="Times New Roman" w:hAnsi="Times New Roman"/>
          <w:sz w:val="24"/>
          <w:szCs w:val="24"/>
          <w:lang w:eastAsia="fr-FR"/>
        </w:rPr>
        <w:t>à la transmission des copies à l’Autorité chargée des Marchés Publics et à</w:t>
      </w:r>
      <w:r w:rsidRPr="00F52381">
        <w:rPr>
          <w:rFonts w:ascii="Times New Roman" w:eastAsia="Times New Roman" w:hAnsi="Times New Roman"/>
          <w:spacing w:val="6"/>
          <w:sz w:val="24"/>
          <w:szCs w:val="24"/>
          <w:lang w:eastAsia="fr-FR"/>
        </w:rPr>
        <w:t xml:space="preserve"> l’organisme chargé de la régulation</w:t>
      </w:r>
      <w:r w:rsidRPr="00F52381">
        <w:rPr>
          <w:rFonts w:ascii="Times New Roman" w:eastAsia="Times New Roman" w:hAnsi="Times New Roman"/>
          <w:sz w:val="24"/>
          <w:szCs w:val="24"/>
          <w:lang w:eastAsia="fr-FR"/>
        </w:rPr>
        <w:t> </w:t>
      </w:r>
      <w:bookmarkStart w:id="201" w:name="_Hlk159267592"/>
      <w:r w:rsidRPr="00F52381">
        <w:rPr>
          <w:rFonts w:ascii="Times New Roman" w:eastAsia="Times New Roman" w:hAnsi="Times New Roman"/>
          <w:sz w:val="24"/>
          <w:szCs w:val="24"/>
          <w:lang w:eastAsia="fr-FR"/>
        </w:rPr>
        <w:t>et au Ministère chargé des Marchés Publics</w:t>
      </w:r>
      <w:r w:rsidRPr="00F52381">
        <w:rPr>
          <w:rFonts w:ascii="Times New Roman" w:eastAsia="Arial" w:hAnsi="Times New Roman"/>
          <w:spacing w:val="2"/>
          <w:sz w:val="24"/>
          <w:szCs w:val="24"/>
          <w:lang w:eastAsia="fr-FR"/>
        </w:rPr>
        <w:t xml:space="preserve"> </w:t>
      </w:r>
      <w:r w:rsidRPr="00F52381">
        <w:rPr>
          <w:rFonts w:ascii="Times New Roman" w:eastAsia="Times New Roman" w:hAnsi="Times New Roman"/>
          <w:sz w:val="24"/>
          <w:szCs w:val="24"/>
          <w:lang w:eastAsia="fr-FR"/>
        </w:rPr>
        <w:t xml:space="preserve">ou son démembrement déconcentré compétent </w:t>
      </w:r>
      <w:bookmarkEnd w:id="201"/>
      <w:r w:rsidRPr="00F52381">
        <w:rPr>
          <w:rFonts w:ascii="Times New Roman" w:eastAsia="Times New Roman" w:hAnsi="Times New Roman"/>
          <w:sz w:val="24"/>
          <w:szCs w:val="24"/>
          <w:lang w:eastAsia="fr-FR"/>
        </w:rPr>
        <w:t xml:space="preserve">; </w:t>
      </w:r>
    </w:p>
    <w:p w14:paraId="7F5723F9" w14:textId="77777777" w:rsidR="00F52381" w:rsidRPr="00F52381" w:rsidRDefault="00F52381" w:rsidP="00F52381">
      <w:pPr>
        <w:widowControl w:val="0"/>
        <w:suppressAutoHyphens/>
        <w:autoSpaceDE w:val="0"/>
        <w:autoSpaceDN w:val="0"/>
        <w:spacing w:after="0" w:line="240" w:lineRule="auto"/>
        <w:ind w:left="567"/>
        <w:jc w:val="both"/>
        <w:textAlignment w:val="baseline"/>
        <w:rPr>
          <w:rFonts w:ascii="Times New Roman" w:eastAsia="Times New Roman" w:hAnsi="Times New Roman"/>
          <w:sz w:val="10"/>
          <w:szCs w:val="10"/>
          <w:lang w:eastAsia="fr-FR"/>
        </w:rPr>
      </w:pPr>
    </w:p>
    <w:p w14:paraId="4D0C032A"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b/>
          <w:bCs/>
          <w:sz w:val="24"/>
          <w:szCs w:val="24"/>
          <w:lang w:eastAsia="fr-FR"/>
        </w:rPr>
        <w:t>Le Chef de Service</w:t>
      </w:r>
      <w:r w:rsidR="00DC5D8F">
        <w:rPr>
          <w:rFonts w:ascii="Times New Roman" w:eastAsia="Times New Roman" w:hAnsi="Times New Roman"/>
          <w:b/>
          <w:bCs/>
          <w:sz w:val="24"/>
          <w:szCs w:val="24"/>
          <w:lang w:eastAsia="fr-FR"/>
        </w:rPr>
        <w:t xml:space="preserve"> </w:t>
      </w:r>
      <w:r w:rsidR="003F6014">
        <w:rPr>
          <w:rFonts w:ascii="Times New Roman" w:eastAsia="Times New Roman" w:hAnsi="Times New Roman"/>
          <w:b/>
          <w:bCs/>
          <w:sz w:val="24"/>
          <w:szCs w:val="24"/>
          <w:lang w:eastAsia="fr-FR"/>
        </w:rPr>
        <w:t>de la Lettre Commande</w:t>
      </w:r>
      <w:r w:rsidRPr="00F52381">
        <w:rPr>
          <w:rFonts w:ascii="Times New Roman" w:eastAsia="Times New Roman" w:hAnsi="Times New Roman"/>
          <w:sz w:val="24"/>
          <w:szCs w:val="24"/>
          <w:lang w:eastAsia="fr-FR"/>
        </w:rPr>
        <w:t xml:space="preserve"> est </w:t>
      </w:r>
      <w:r w:rsidR="00C817F8">
        <w:rPr>
          <w:rFonts w:ascii="Times New Roman" w:eastAsia="Times New Roman" w:hAnsi="Times New Roman"/>
          <w:i/>
          <w:iCs/>
          <w:sz w:val="24"/>
          <w:szCs w:val="24"/>
          <w:lang w:eastAsia="fr-FR"/>
        </w:rPr>
        <w:t xml:space="preserve">le Chef </w:t>
      </w:r>
      <w:r w:rsidR="00D80450">
        <w:rPr>
          <w:rFonts w:ascii="Times New Roman" w:eastAsia="Times New Roman" w:hAnsi="Times New Roman"/>
          <w:i/>
          <w:iCs/>
          <w:sz w:val="24"/>
          <w:szCs w:val="24"/>
          <w:lang w:eastAsia="fr-FR"/>
        </w:rPr>
        <w:t>Service Technique en</w:t>
      </w:r>
      <w:r w:rsidR="00722B28">
        <w:rPr>
          <w:rFonts w:ascii="Times New Roman" w:eastAsia="Times New Roman" w:hAnsi="Times New Roman"/>
          <w:i/>
          <w:iCs/>
          <w:sz w:val="24"/>
          <w:szCs w:val="24"/>
          <w:lang w:eastAsia="fr-FR"/>
        </w:rPr>
        <w:t xml:space="preserve"> service</w:t>
      </w:r>
      <w:r w:rsidR="00766963">
        <w:rPr>
          <w:rFonts w:ascii="Times New Roman" w:eastAsia="Times New Roman" w:hAnsi="Times New Roman"/>
          <w:i/>
          <w:iCs/>
          <w:sz w:val="24"/>
          <w:szCs w:val="24"/>
          <w:lang w:eastAsia="fr-FR"/>
        </w:rPr>
        <w:t xml:space="preserve"> </w:t>
      </w:r>
      <w:r w:rsidR="00722B28">
        <w:rPr>
          <w:rFonts w:ascii="Times New Roman" w:eastAsia="Times New Roman" w:hAnsi="Times New Roman"/>
          <w:i/>
          <w:iCs/>
          <w:sz w:val="24"/>
          <w:szCs w:val="24"/>
          <w:lang w:eastAsia="fr-FR"/>
        </w:rPr>
        <w:t>à</w:t>
      </w:r>
      <w:r w:rsidR="00766963">
        <w:rPr>
          <w:rFonts w:ascii="Times New Roman" w:eastAsia="Times New Roman" w:hAnsi="Times New Roman"/>
          <w:i/>
          <w:iCs/>
          <w:sz w:val="24"/>
          <w:szCs w:val="24"/>
          <w:lang w:eastAsia="fr-FR"/>
        </w:rPr>
        <w:t xml:space="preserve"> la Commune de ZOETELE</w:t>
      </w:r>
      <w:r w:rsidRPr="00F52381">
        <w:rPr>
          <w:rFonts w:ascii="Times New Roman" w:eastAsia="Times New Roman" w:hAnsi="Times New Roman"/>
          <w:sz w:val="24"/>
          <w:szCs w:val="24"/>
          <w:lang w:eastAsia="fr-FR"/>
        </w:rPr>
        <w:t xml:space="preserve"> : </w:t>
      </w:r>
      <w:bookmarkStart w:id="202" w:name="_Hlk158730173"/>
      <w:r w:rsidRPr="00F52381">
        <w:rPr>
          <w:rFonts w:ascii="Times New Roman" w:eastAsia="Times New Roman" w:hAnsi="Times New Roman"/>
          <w:sz w:val="24"/>
          <w:szCs w:val="24"/>
          <w:lang w:eastAsia="fr-FR"/>
        </w:rPr>
        <w:t xml:space="preserve">Il </w:t>
      </w:r>
      <w:r w:rsidRPr="00F52381">
        <w:rPr>
          <w:rFonts w:ascii="Times New Roman" w:eastAsia="Times New Roman" w:hAnsi="Times New Roman"/>
          <w:sz w:val="24"/>
          <w:szCs w:val="24"/>
          <w:lang w:val="fr-CM" w:eastAsia="fr-FR"/>
        </w:rPr>
        <w:t>s'assure de la bonne exécution des obligations contractuelles</w:t>
      </w:r>
      <w:r w:rsidRPr="00F52381">
        <w:rPr>
          <w:rFonts w:ascii="Times New Roman" w:eastAsia="Times New Roman" w:hAnsi="Times New Roman"/>
          <w:sz w:val="24"/>
          <w:szCs w:val="24"/>
          <w:lang w:eastAsia="fr-FR"/>
        </w:rPr>
        <w:t xml:space="preserve">. </w:t>
      </w:r>
      <w:bookmarkEnd w:id="202"/>
      <w:r w:rsidRPr="00F52381">
        <w:rPr>
          <w:rFonts w:ascii="Times New Roman" w:eastAsia="Times New Roman" w:hAnsi="Times New Roman"/>
          <w:sz w:val="24"/>
          <w:szCs w:val="24"/>
          <w:lang w:eastAsia="fr-FR"/>
        </w:rPr>
        <w:t xml:space="preserve">Il veille au respect des clauses administratives, techniques et financières et des délais contractuels. </w:t>
      </w:r>
      <w:bookmarkStart w:id="203" w:name="_Hlk158730212"/>
      <w:r w:rsidRPr="00F52381">
        <w:rPr>
          <w:rFonts w:ascii="Times New Roman" w:eastAsia="Times New Roman" w:hAnsi="Times New Roman"/>
          <w:sz w:val="24"/>
          <w:szCs w:val="24"/>
          <w:lang w:eastAsia="fr-FR"/>
        </w:rPr>
        <w:t xml:space="preserve">Il est responsable de la direction générale de l’exécution des </w:t>
      </w:r>
      <w:r w:rsidR="00766963">
        <w:rPr>
          <w:rFonts w:ascii="Times New Roman" w:eastAsia="Times New Roman" w:hAnsi="Times New Roman"/>
          <w:sz w:val="24"/>
          <w:szCs w:val="24"/>
          <w:lang w:eastAsia="fr-FR"/>
        </w:rPr>
        <w:t>Travaux</w:t>
      </w:r>
      <w:r w:rsidRPr="00F52381">
        <w:rPr>
          <w:rFonts w:ascii="Times New Roman" w:eastAsia="Times New Roman" w:hAnsi="Times New Roman"/>
          <w:sz w:val="24"/>
          <w:szCs w:val="24"/>
          <w:lang w:eastAsia="fr-FR"/>
        </w:rPr>
        <w:t>, il arrête toutes les dispositions technico-financières et représente le Maître d’Ouvrage auprès des instances compétentes d’arbitrage des litiges.</w:t>
      </w:r>
      <w:bookmarkEnd w:id="203"/>
      <w:r w:rsidRPr="00F52381">
        <w:rPr>
          <w:rFonts w:ascii="Times New Roman" w:eastAsia="Times New Roman" w:hAnsi="Times New Roman"/>
          <w:sz w:val="24"/>
          <w:szCs w:val="24"/>
          <w:lang w:eastAsia="fr-FR"/>
        </w:rPr>
        <w:t xml:space="preserve"> Il apporte au Maître d’Ouvrage, une assistance générale à caractère administratif, financier et technique aux stades de la définition, de l’élaboration, de l’exécution et de la réception des travaux objet du </w:t>
      </w:r>
      <w:r w:rsidR="00766963">
        <w:rPr>
          <w:rFonts w:ascii="Times New Roman" w:eastAsia="Times New Roman" w:hAnsi="Times New Roman"/>
          <w:sz w:val="24"/>
          <w:szCs w:val="24"/>
          <w:lang w:eastAsia="fr-FR"/>
        </w:rPr>
        <w:t>Contrat.</w:t>
      </w:r>
    </w:p>
    <w:p w14:paraId="60E237E6"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r w:rsidRPr="00F52381">
        <w:rPr>
          <w:rFonts w:ascii="Times New Roman" w:eastAsia="Times New Roman" w:hAnsi="Times New Roman"/>
          <w:sz w:val="24"/>
          <w:szCs w:val="24"/>
          <w:lang w:eastAsia="fr-FR"/>
        </w:rPr>
        <w:t xml:space="preserve"> </w:t>
      </w:r>
    </w:p>
    <w:p w14:paraId="618763FF"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b/>
          <w:bCs/>
          <w:sz w:val="24"/>
          <w:szCs w:val="24"/>
          <w:lang w:eastAsia="fr-FR"/>
        </w:rPr>
        <w:t>L’Ingénieur</w:t>
      </w:r>
      <w:r w:rsidR="00EB69E9">
        <w:rPr>
          <w:rFonts w:ascii="Times New Roman" w:eastAsia="Times New Roman" w:hAnsi="Times New Roman"/>
          <w:b/>
          <w:bCs/>
          <w:sz w:val="24"/>
          <w:szCs w:val="24"/>
          <w:lang w:eastAsia="fr-FR"/>
        </w:rPr>
        <w:t xml:space="preserve"> </w:t>
      </w:r>
      <w:r w:rsidR="003F6014">
        <w:rPr>
          <w:rFonts w:ascii="Times New Roman" w:eastAsia="Times New Roman" w:hAnsi="Times New Roman"/>
          <w:b/>
          <w:bCs/>
          <w:sz w:val="24"/>
          <w:szCs w:val="24"/>
          <w:lang w:eastAsia="fr-FR"/>
        </w:rPr>
        <w:t>de la Lettre Commande</w:t>
      </w:r>
      <w:r w:rsidRPr="00F52381">
        <w:rPr>
          <w:rFonts w:ascii="Times New Roman" w:eastAsia="Times New Roman" w:hAnsi="Times New Roman"/>
          <w:sz w:val="24"/>
          <w:szCs w:val="24"/>
          <w:lang w:eastAsia="fr-FR"/>
        </w:rPr>
        <w:t xml:space="preserve"> est </w:t>
      </w:r>
      <w:r w:rsidR="00605C16">
        <w:rPr>
          <w:rFonts w:ascii="Times New Roman" w:eastAsia="Times New Roman" w:hAnsi="Times New Roman"/>
          <w:i/>
          <w:iCs/>
          <w:sz w:val="24"/>
          <w:szCs w:val="24"/>
          <w:lang w:eastAsia="fr-FR"/>
        </w:rPr>
        <w:t xml:space="preserve">le Délégué </w:t>
      </w:r>
      <w:r w:rsidR="00B6213D">
        <w:rPr>
          <w:rFonts w:ascii="Times New Roman" w:eastAsia="Times New Roman" w:hAnsi="Times New Roman"/>
          <w:i/>
          <w:iCs/>
          <w:sz w:val="24"/>
          <w:szCs w:val="24"/>
          <w:lang w:eastAsia="fr-FR"/>
        </w:rPr>
        <w:t>Départemental</w:t>
      </w:r>
      <w:r w:rsidR="00605C16">
        <w:rPr>
          <w:rFonts w:ascii="Times New Roman" w:eastAsia="Times New Roman" w:hAnsi="Times New Roman"/>
          <w:i/>
          <w:iCs/>
          <w:sz w:val="24"/>
          <w:szCs w:val="24"/>
          <w:lang w:eastAsia="fr-FR"/>
        </w:rPr>
        <w:t xml:space="preserve"> du Ministère des Travaux Publics</w:t>
      </w:r>
      <w:r w:rsidR="00F1142D">
        <w:rPr>
          <w:rFonts w:ascii="Times New Roman" w:eastAsia="Times New Roman" w:hAnsi="Times New Roman"/>
          <w:i/>
          <w:iCs/>
          <w:sz w:val="24"/>
          <w:szCs w:val="24"/>
          <w:lang w:eastAsia="fr-FR"/>
        </w:rPr>
        <w:t xml:space="preserve"> du Dja et Lobo</w:t>
      </w:r>
      <w:r w:rsidRPr="00F52381">
        <w:rPr>
          <w:rFonts w:ascii="Times New Roman" w:eastAsia="Times New Roman" w:hAnsi="Times New Roman"/>
          <w:sz w:val="24"/>
          <w:szCs w:val="24"/>
          <w:lang w:eastAsia="fr-FR"/>
        </w:rPr>
        <w:t xml:space="preserve"> : il est accrédité par le Maître d’Ouvrage, pour le suivi de l’exécution du </w:t>
      </w:r>
      <w:r w:rsidR="00605C16">
        <w:rPr>
          <w:rFonts w:ascii="Times New Roman" w:eastAsia="Times New Roman" w:hAnsi="Times New Roman"/>
          <w:sz w:val="24"/>
          <w:szCs w:val="24"/>
          <w:lang w:eastAsia="fr-FR"/>
        </w:rPr>
        <w:t>Contrat</w:t>
      </w:r>
      <w:r w:rsidRPr="00F52381">
        <w:rPr>
          <w:rFonts w:ascii="Times New Roman" w:eastAsia="Times New Roman" w:hAnsi="Times New Roman"/>
          <w:sz w:val="24"/>
          <w:szCs w:val="24"/>
          <w:lang w:eastAsia="fr-FR"/>
        </w:rPr>
        <w:t xml:space="preserve"> sous la supervision du Chef de Service </w:t>
      </w:r>
      <w:r w:rsidR="00E05797">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xml:space="preserve"> à qui il rend compte ; </w:t>
      </w:r>
    </w:p>
    <w:p w14:paraId="221407A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757564BB"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33A65172" w14:textId="77777777" w:rsidR="006E5559" w:rsidRPr="001464A3" w:rsidRDefault="006E5559" w:rsidP="006E5559">
      <w:pPr>
        <w:widowControl w:val="0"/>
        <w:autoSpaceDE w:val="0"/>
        <w:autoSpaceDN w:val="0"/>
        <w:adjustRightInd w:val="0"/>
        <w:spacing w:after="0" w:line="250" w:lineRule="auto"/>
        <w:ind w:left="114" w:right="-164"/>
        <w:jc w:val="both"/>
        <w:rPr>
          <w:rFonts w:ascii="Arial Narrow" w:eastAsia="Times New Roman" w:hAnsi="Arial Narrow"/>
          <w:sz w:val="24"/>
          <w:szCs w:val="24"/>
          <w:lang w:eastAsia="fr-FR"/>
        </w:rPr>
      </w:pPr>
      <w:r w:rsidRPr="001464A3">
        <w:rPr>
          <w:rFonts w:ascii="Arial Narrow" w:eastAsia="Times New Roman" w:hAnsi="Arial Narrow"/>
          <w:b/>
          <w:sz w:val="24"/>
          <w:szCs w:val="24"/>
          <w:lang w:eastAsia="fr-FR"/>
        </w:rPr>
        <w:t>L’Autorité en charge du contrôle externe de l’effectivité de la réalisation des travaux objet de la présente Lettre Commande est</w:t>
      </w:r>
      <w:r w:rsidRPr="001464A3">
        <w:rPr>
          <w:rFonts w:ascii="Arial Narrow" w:eastAsia="Times New Roman" w:hAnsi="Arial Narrow"/>
          <w:sz w:val="24"/>
          <w:szCs w:val="24"/>
          <w:lang w:eastAsia="fr-FR"/>
        </w:rPr>
        <w:t xml:space="preserve"> : La Brigade Départementale du contrôle de l’exécution des Marchés Publics du Dja et Lobo. </w:t>
      </w:r>
    </w:p>
    <w:p w14:paraId="0E8F5177" w14:textId="77777777" w:rsidR="006E5559" w:rsidRPr="001464A3" w:rsidRDefault="006E5559" w:rsidP="006E5559">
      <w:pPr>
        <w:widowControl w:val="0"/>
        <w:autoSpaceDE w:val="0"/>
        <w:autoSpaceDN w:val="0"/>
        <w:adjustRightInd w:val="0"/>
        <w:spacing w:after="0" w:line="250" w:lineRule="auto"/>
        <w:ind w:left="114" w:right="-164"/>
        <w:jc w:val="both"/>
        <w:rPr>
          <w:rFonts w:ascii="Arial Narrow" w:eastAsia="Times New Roman" w:hAnsi="Arial Narrow"/>
          <w:sz w:val="24"/>
          <w:szCs w:val="24"/>
          <w:lang w:eastAsia="fr-FR"/>
        </w:rPr>
      </w:pPr>
      <w:r w:rsidRPr="001464A3">
        <w:rPr>
          <w:rFonts w:ascii="Arial Narrow" w:eastAsia="Times New Roman" w:hAnsi="Arial Narrow"/>
          <w:sz w:val="24"/>
          <w:szCs w:val="24"/>
          <w:lang w:eastAsia="fr-FR"/>
        </w:rPr>
        <w:t>A ce titre, elle :</w:t>
      </w:r>
    </w:p>
    <w:p w14:paraId="2B350DE9" w14:textId="77777777" w:rsidR="006E5559" w:rsidRPr="001464A3" w:rsidRDefault="006E5559" w:rsidP="00445DA1">
      <w:pPr>
        <w:widowControl w:val="0"/>
        <w:numPr>
          <w:ilvl w:val="0"/>
          <w:numId w:val="3"/>
        </w:numPr>
        <w:autoSpaceDE w:val="0"/>
        <w:autoSpaceDN w:val="0"/>
        <w:adjustRightInd w:val="0"/>
        <w:spacing w:after="0" w:line="250" w:lineRule="auto"/>
        <w:ind w:right="-164"/>
        <w:jc w:val="both"/>
        <w:rPr>
          <w:rFonts w:ascii="Arial Narrow" w:eastAsia="Times New Roman" w:hAnsi="Arial Narrow"/>
          <w:sz w:val="24"/>
          <w:szCs w:val="24"/>
          <w:lang w:eastAsia="fr-FR"/>
        </w:rPr>
      </w:pPr>
      <w:r w:rsidRPr="001464A3">
        <w:rPr>
          <w:rFonts w:ascii="Arial Narrow" w:eastAsia="Times New Roman" w:hAnsi="Arial Narrow"/>
          <w:sz w:val="24"/>
          <w:szCs w:val="24"/>
          <w:lang w:eastAsia="fr-FR"/>
        </w:rPr>
        <w:t>Vérifie à travers les contrôles inopinés, l’effectivité et la qualité des travaux réalisés et réceptionnés ;</w:t>
      </w:r>
    </w:p>
    <w:p w14:paraId="2D6368A8" w14:textId="77777777" w:rsidR="006E5559" w:rsidRPr="001464A3" w:rsidRDefault="006E5559" w:rsidP="00445DA1">
      <w:pPr>
        <w:widowControl w:val="0"/>
        <w:numPr>
          <w:ilvl w:val="0"/>
          <w:numId w:val="3"/>
        </w:numPr>
        <w:autoSpaceDE w:val="0"/>
        <w:autoSpaceDN w:val="0"/>
        <w:adjustRightInd w:val="0"/>
        <w:spacing w:after="0" w:line="250" w:lineRule="auto"/>
        <w:ind w:right="-164"/>
        <w:jc w:val="both"/>
        <w:rPr>
          <w:rFonts w:ascii="Arial Narrow" w:eastAsia="Times New Roman" w:hAnsi="Arial Narrow"/>
          <w:sz w:val="24"/>
          <w:szCs w:val="24"/>
          <w:lang w:eastAsia="fr-FR"/>
        </w:rPr>
      </w:pPr>
      <w:r w:rsidRPr="001464A3">
        <w:rPr>
          <w:rFonts w:ascii="Arial Narrow" w:eastAsia="Times New Roman" w:hAnsi="Arial Narrow"/>
          <w:sz w:val="24"/>
          <w:szCs w:val="24"/>
          <w:lang w:eastAsia="fr-FR"/>
        </w:rPr>
        <w:t>Vérifie après signature du Contrat, son adéquation avec le Dossier d’Appel d’Offres, la Décision d’Attribution et l’Offre du Cocontractant retenu ;</w:t>
      </w:r>
    </w:p>
    <w:p w14:paraId="59B2B3AC" w14:textId="77777777" w:rsidR="006E5559" w:rsidRPr="001464A3" w:rsidRDefault="006E5559" w:rsidP="00445DA1">
      <w:pPr>
        <w:widowControl w:val="0"/>
        <w:numPr>
          <w:ilvl w:val="0"/>
          <w:numId w:val="3"/>
        </w:numPr>
        <w:autoSpaceDE w:val="0"/>
        <w:autoSpaceDN w:val="0"/>
        <w:adjustRightInd w:val="0"/>
        <w:spacing w:after="0" w:line="250" w:lineRule="auto"/>
        <w:ind w:right="-164"/>
        <w:jc w:val="both"/>
        <w:rPr>
          <w:rFonts w:ascii="Arial Narrow" w:eastAsia="Times New Roman" w:hAnsi="Arial Narrow"/>
          <w:sz w:val="24"/>
          <w:szCs w:val="24"/>
          <w:lang w:eastAsia="fr-FR"/>
        </w:rPr>
      </w:pPr>
      <w:r w:rsidRPr="001464A3">
        <w:rPr>
          <w:rFonts w:ascii="Arial Narrow" w:eastAsia="Times New Roman" w:hAnsi="Arial Narrow"/>
          <w:sz w:val="24"/>
          <w:szCs w:val="24"/>
          <w:lang w:eastAsia="fr-FR"/>
        </w:rPr>
        <w:t>Vérifie à postériori, sur la base de tous les décomptes dont il reçoit copie ; l’adéquation entre les travaux facturés, les paiements effectués et les travaux réalisés ;</w:t>
      </w:r>
    </w:p>
    <w:p w14:paraId="37A3A1A1" w14:textId="77777777" w:rsidR="006E5559" w:rsidRPr="001464A3" w:rsidRDefault="006E5559" w:rsidP="00445DA1">
      <w:pPr>
        <w:widowControl w:val="0"/>
        <w:numPr>
          <w:ilvl w:val="0"/>
          <w:numId w:val="3"/>
        </w:numPr>
        <w:autoSpaceDE w:val="0"/>
        <w:autoSpaceDN w:val="0"/>
        <w:adjustRightInd w:val="0"/>
        <w:spacing w:after="0" w:line="250" w:lineRule="auto"/>
        <w:ind w:right="-164"/>
        <w:jc w:val="both"/>
        <w:rPr>
          <w:rFonts w:ascii="Arial Narrow" w:eastAsia="Times New Roman" w:hAnsi="Arial Narrow"/>
          <w:sz w:val="24"/>
          <w:szCs w:val="24"/>
          <w:lang w:eastAsia="fr-FR"/>
        </w:rPr>
      </w:pPr>
      <w:r w:rsidRPr="001464A3">
        <w:rPr>
          <w:rFonts w:ascii="Arial Narrow" w:eastAsia="Times New Roman" w:hAnsi="Arial Narrow"/>
          <w:sz w:val="24"/>
          <w:szCs w:val="24"/>
          <w:lang w:eastAsia="fr-FR"/>
        </w:rPr>
        <w:t>Signale au Chef de Service et à l’Ingénieur, les cas de manquements observés dans l’exécution du présent Contrat ;</w:t>
      </w:r>
    </w:p>
    <w:p w14:paraId="1B7C76A8" w14:textId="77777777" w:rsidR="006E5559" w:rsidRPr="001464A3" w:rsidRDefault="006E5559" w:rsidP="00445DA1">
      <w:pPr>
        <w:widowControl w:val="0"/>
        <w:numPr>
          <w:ilvl w:val="0"/>
          <w:numId w:val="3"/>
        </w:numPr>
        <w:autoSpaceDE w:val="0"/>
        <w:autoSpaceDN w:val="0"/>
        <w:adjustRightInd w:val="0"/>
        <w:spacing w:after="0" w:line="250" w:lineRule="auto"/>
        <w:ind w:right="-164"/>
        <w:jc w:val="both"/>
        <w:rPr>
          <w:rFonts w:ascii="Arial Narrow" w:eastAsia="Times New Roman" w:hAnsi="Arial Narrow"/>
          <w:sz w:val="24"/>
          <w:szCs w:val="24"/>
          <w:lang w:eastAsia="fr-FR"/>
        </w:rPr>
      </w:pPr>
      <w:r w:rsidRPr="001464A3">
        <w:rPr>
          <w:rFonts w:ascii="Arial Narrow" w:eastAsia="Times New Roman" w:hAnsi="Arial Narrow"/>
          <w:sz w:val="24"/>
          <w:szCs w:val="24"/>
          <w:lang w:eastAsia="fr-FR"/>
        </w:rPr>
        <w:t>Assiste, en qualité d’observateur, aux réceptions techniques des travaux réalisés ;</w:t>
      </w:r>
    </w:p>
    <w:p w14:paraId="10E0C45B" w14:textId="77777777" w:rsidR="006E5559" w:rsidRPr="001464A3" w:rsidRDefault="006E5559" w:rsidP="00445DA1">
      <w:pPr>
        <w:widowControl w:val="0"/>
        <w:numPr>
          <w:ilvl w:val="0"/>
          <w:numId w:val="3"/>
        </w:numPr>
        <w:autoSpaceDE w:val="0"/>
        <w:autoSpaceDN w:val="0"/>
        <w:adjustRightInd w:val="0"/>
        <w:spacing w:after="0" w:line="250" w:lineRule="auto"/>
        <w:ind w:right="-164"/>
        <w:jc w:val="both"/>
        <w:rPr>
          <w:rFonts w:ascii="Arial Narrow" w:eastAsia="Times New Roman" w:hAnsi="Arial Narrow"/>
          <w:sz w:val="24"/>
          <w:szCs w:val="24"/>
          <w:lang w:eastAsia="fr-FR"/>
        </w:rPr>
      </w:pPr>
      <w:r w:rsidRPr="001464A3">
        <w:rPr>
          <w:rFonts w:ascii="Arial Narrow" w:eastAsia="Times New Roman" w:hAnsi="Arial Narrow"/>
          <w:sz w:val="24"/>
          <w:szCs w:val="24"/>
          <w:lang w:eastAsia="fr-FR"/>
        </w:rPr>
        <w:t>Reçoit une copie des décomptes provisoires et vise le décompte définitif ;</w:t>
      </w:r>
    </w:p>
    <w:p w14:paraId="19D988D0" w14:textId="77777777" w:rsidR="006E5559" w:rsidRPr="001464A3" w:rsidRDefault="006E5559" w:rsidP="00445DA1">
      <w:pPr>
        <w:widowControl w:val="0"/>
        <w:numPr>
          <w:ilvl w:val="0"/>
          <w:numId w:val="3"/>
        </w:numPr>
        <w:autoSpaceDE w:val="0"/>
        <w:autoSpaceDN w:val="0"/>
        <w:adjustRightInd w:val="0"/>
        <w:spacing w:after="0" w:line="250" w:lineRule="auto"/>
        <w:ind w:right="-164"/>
        <w:jc w:val="both"/>
        <w:rPr>
          <w:rFonts w:ascii="Arial Narrow" w:eastAsia="Times New Roman" w:hAnsi="Arial Narrow"/>
          <w:sz w:val="24"/>
          <w:szCs w:val="24"/>
          <w:lang w:eastAsia="fr-FR"/>
        </w:rPr>
      </w:pPr>
      <w:r w:rsidRPr="001464A3">
        <w:rPr>
          <w:rFonts w:ascii="Arial Narrow" w:eastAsia="Times New Roman" w:hAnsi="Arial Narrow"/>
          <w:sz w:val="24"/>
          <w:szCs w:val="24"/>
          <w:lang w:eastAsia="fr-FR"/>
        </w:rPr>
        <w:t>Contribue à l’alimentation de la banque des données en rapport au présent Contrat de Lettre Commande ;</w:t>
      </w:r>
    </w:p>
    <w:p w14:paraId="49625E6A" w14:textId="77777777" w:rsidR="006E5559" w:rsidRPr="001464A3" w:rsidRDefault="006E5559" w:rsidP="00445DA1">
      <w:pPr>
        <w:widowControl w:val="0"/>
        <w:numPr>
          <w:ilvl w:val="0"/>
          <w:numId w:val="3"/>
        </w:numPr>
        <w:autoSpaceDE w:val="0"/>
        <w:autoSpaceDN w:val="0"/>
        <w:adjustRightInd w:val="0"/>
        <w:spacing w:after="0" w:line="250" w:lineRule="auto"/>
        <w:ind w:right="-164"/>
        <w:jc w:val="both"/>
        <w:rPr>
          <w:rFonts w:ascii="Arial Narrow" w:eastAsia="Times New Roman" w:hAnsi="Arial Narrow"/>
          <w:sz w:val="24"/>
          <w:szCs w:val="24"/>
          <w:lang w:eastAsia="fr-FR"/>
        </w:rPr>
      </w:pPr>
      <w:r w:rsidRPr="001464A3">
        <w:rPr>
          <w:rFonts w:ascii="Arial Narrow" w:eastAsia="Times New Roman" w:hAnsi="Arial Narrow"/>
          <w:sz w:val="24"/>
          <w:szCs w:val="24"/>
          <w:lang w:eastAsia="fr-FR"/>
        </w:rPr>
        <w:lastRenderedPageBreak/>
        <w:t>Signale, le cas échéant, à l’organisme chargé de la Régulation des Marchés Publics, les lacunes des acteurs de la chaîne de l’exécution des Marchés Publics de la Commune de ZOETELE, nécessitant le renforcement des capacités ;</w:t>
      </w:r>
    </w:p>
    <w:p w14:paraId="5DCCF3F4" w14:textId="77777777" w:rsidR="006E5559" w:rsidRPr="001464A3" w:rsidRDefault="006E5559" w:rsidP="00445DA1">
      <w:pPr>
        <w:widowControl w:val="0"/>
        <w:numPr>
          <w:ilvl w:val="0"/>
          <w:numId w:val="3"/>
        </w:numPr>
        <w:autoSpaceDE w:val="0"/>
        <w:autoSpaceDN w:val="0"/>
        <w:adjustRightInd w:val="0"/>
        <w:spacing w:after="0" w:line="250" w:lineRule="auto"/>
        <w:ind w:right="-164"/>
        <w:jc w:val="both"/>
        <w:rPr>
          <w:rFonts w:ascii="Arial Narrow" w:eastAsia="Times New Roman" w:hAnsi="Arial Narrow"/>
          <w:sz w:val="24"/>
          <w:szCs w:val="24"/>
          <w:lang w:eastAsia="fr-FR"/>
        </w:rPr>
      </w:pPr>
      <w:r w:rsidRPr="001464A3">
        <w:rPr>
          <w:rFonts w:ascii="Arial Narrow" w:eastAsia="Times New Roman" w:hAnsi="Arial Narrow"/>
          <w:sz w:val="24"/>
          <w:szCs w:val="24"/>
          <w:lang w:eastAsia="fr-FR"/>
        </w:rPr>
        <w:t>Elabore des rapports semestriel et annuel sur la situation générale de l’exécution des Marchés Publics.</w:t>
      </w:r>
    </w:p>
    <w:p w14:paraId="1AB7C39D"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16D82E10"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b/>
          <w:bCs/>
          <w:sz w:val="24"/>
          <w:szCs w:val="24"/>
          <w:lang w:eastAsia="fr-FR"/>
        </w:rPr>
        <w:t>Le cocontractant</w:t>
      </w:r>
      <w:r w:rsidRPr="00F52381">
        <w:rPr>
          <w:rFonts w:ascii="Times New Roman" w:eastAsia="Times New Roman" w:hAnsi="Times New Roman"/>
          <w:sz w:val="24"/>
          <w:szCs w:val="24"/>
          <w:lang w:eastAsia="fr-FR"/>
        </w:rPr>
        <w:t xml:space="preserve"> </w:t>
      </w:r>
      <w:r w:rsidRPr="00F52381">
        <w:rPr>
          <w:rFonts w:ascii="Times New Roman" w:eastAsia="Times New Roman" w:hAnsi="Times New Roman"/>
          <w:b/>
          <w:sz w:val="24"/>
          <w:szCs w:val="24"/>
          <w:lang w:eastAsia="fr-FR"/>
        </w:rPr>
        <w:t xml:space="preserve">de l'Administration ou le titulaire du </w:t>
      </w:r>
      <w:r w:rsidR="006E5559">
        <w:rPr>
          <w:rFonts w:ascii="Times New Roman" w:eastAsia="Times New Roman" w:hAnsi="Times New Roman"/>
          <w:b/>
          <w:sz w:val="24"/>
          <w:szCs w:val="24"/>
          <w:lang w:eastAsia="fr-FR"/>
        </w:rPr>
        <w:t>Contrat</w:t>
      </w:r>
      <w:r w:rsidRPr="00F52381">
        <w:rPr>
          <w:rFonts w:ascii="Times New Roman" w:eastAsia="Times New Roman" w:hAnsi="Times New Roman"/>
          <w:b/>
          <w:sz w:val="24"/>
          <w:szCs w:val="24"/>
          <w:lang w:eastAsia="fr-FR"/>
        </w:rPr>
        <w:t xml:space="preserve"> </w:t>
      </w:r>
      <w:r w:rsidRPr="00F52381">
        <w:rPr>
          <w:rFonts w:ascii="Times New Roman" w:eastAsia="Times New Roman" w:hAnsi="Times New Roman"/>
          <w:sz w:val="24"/>
          <w:szCs w:val="24"/>
          <w:lang w:eastAsia="fr-FR"/>
        </w:rPr>
        <w:t xml:space="preserve">est </w:t>
      </w:r>
      <w:r w:rsidR="006E5559">
        <w:rPr>
          <w:rFonts w:ascii="Times New Roman" w:eastAsia="Times New Roman" w:hAnsi="Times New Roman"/>
          <w:i/>
          <w:iCs/>
          <w:sz w:val="24"/>
          <w:szCs w:val="24"/>
          <w:lang w:eastAsia="fr-FR"/>
        </w:rPr>
        <w:t>____________,</w:t>
      </w:r>
      <w:r w:rsidRPr="00F52381">
        <w:rPr>
          <w:rFonts w:ascii="Times New Roman" w:eastAsia="Times New Roman" w:hAnsi="Times New Roman"/>
          <w:sz w:val="24"/>
          <w:szCs w:val="24"/>
          <w:lang w:eastAsia="fr-FR"/>
        </w:rPr>
        <w:t xml:space="preserve"> il est chargé de l'exécution des </w:t>
      </w:r>
      <w:r w:rsidR="006E5559">
        <w:rPr>
          <w:rFonts w:ascii="Times New Roman" w:eastAsia="Times New Roman" w:hAnsi="Times New Roman"/>
          <w:sz w:val="24"/>
          <w:szCs w:val="24"/>
          <w:lang w:eastAsia="fr-FR"/>
        </w:rPr>
        <w:t>travaux</w:t>
      </w:r>
      <w:r w:rsidRPr="00F52381">
        <w:rPr>
          <w:rFonts w:ascii="Times New Roman" w:eastAsia="Times New Roman" w:hAnsi="Times New Roman"/>
          <w:sz w:val="24"/>
          <w:szCs w:val="24"/>
          <w:lang w:eastAsia="fr-FR"/>
        </w:rPr>
        <w:t xml:space="preserve"> prévues dans le </w:t>
      </w:r>
      <w:r w:rsidR="006E5559">
        <w:rPr>
          <w:rFonts w:ascii="Times New Roman" w:eastAsia="Times New Roman" w:hAnsi="Times New Roman"/>
          <w:sz w:val="24"/>
          <w:szCs w:val="24"/>
          <w:lang w:eastAsia="fr-FR"/>
        </w:rPr>
        <w:t>Contrat</w:t>
      </w:r>
      <w:r w:rsidRPr="00F52381">
        <w:rPr>
          <w:rFonts w:ascii="Times New Roman" w:eastAsia="Times New Roman" w:hAnsi="Times New Roman"/>
          <w:sz w:val="24"/>
          <w:szCs w:val="24"/>
          <w:lang w:eastAsia="fr-FR"/>
        </w:rPr>
        <w:t xml:space="preserve"> ; </w:t>
      </w:r>
    </w:p>
    <w:p w14:paraId="7E6BCEFC" w14:textId="77777777" w:rsidR="00F52381" w:rsidRPr="00F52381" w:rsidRDefault="00F52381" w:rsidP="00F52381">
      <w:pPr>
        <w:widowControl w:val="0"/>
        <w:suppressAutoHyphens/>
        <w:autoSpaceDE w:val="0"/>
        <w:autoSpaceDN w:val="0"/>
        <w:spacing w:after="0" w:line="240" w:lineRule="auto"/>
        <w:ind w:left="284"/>
        <w:jc w:val="both"/>
        <w:textAlignment w:val="baseline"/>
        <w:rPr>
          <w:rFonts w:ascii="Times New Roman" w:eastAsia="Times New Roman" w:hAnsi="Times New Roman"/>
          <w:color w:val="FF0000"/>
          <w:sz w:val="10"/>
          <w:szCs w:val="10"/>
          <w:lang w:eastAsia="fr-FR"/>
        </w:rPr>
      </w:pPr>
    </w:p>
    <w:p w14:paraId="08F09C1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i/>
          <w:iCs/>
          <w:sz w:val="24"/>
          <w:szCs w:val="24"/>
          <w:lang w:eastAsia="fr-FR"/>
        </w:rPr>
      </w:pPr>
      <w:r w:rsidRPr="00F52381">
        <w:rPr>
          <w:rFonts w:ascii="Times New Roman" w:eastAsia="Times New Roman" w:hAnsi="Times New Roman"/>
          <w:b/>
          <w:i/>
          <w:iCs/>
          <w:sz w:val="24"/>
          <w:szCs w:val="24"/>
          <w:lang w:eastAsia="fr-FR"/>
        </w:rPr>
        <w:t>3.2. Nantissement</w:t>
      </w:r>
    </w:p>
    <w:p w14:paraId="11A0489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Aux fins d’application du régime de nantissement prévu à l’article 150 du décret n°2018/366 du 20 juin 2018 portant Code des Marchés Publics, les attributions sont définies comme suit :</w:t>
      </w:r>
    </w:p>
    <w:p w14:paraId="4D0C96FA" w14:textId="77777777" w:rsidR="00B21107" w:rsidRPr="00DE13E7" w:rsidRDefault="00B21107" w:rsidP="00B21107">
      <w:pPr>
        <w:widowControl w:val="0"/>
        <w:autoSpaceDE w:val="0"/>
        <w:autoSpaceDN w:val="0"/>
        <w:adjustRightInd w:val="0"/>
        <w:spacing w:before="120" w:after="0" w:line="240" w:lineRule="auto"/>
        <w:ind w:left="113" w:right="-147"/>
        <w:jc w:val="both"/>
        <w:rPr>
          <w:rFonts w:ascii="Times New Roman" w:eastAsia="Times New Roman" w:hAnsi="Times New Roman"/>
          <w:sz w:val="24"/>
          <w:szCs w:val="24"/>
          <w:lang w:eastAsia="fr-FR"/>
        </w:rPr>
      </w:pPr>
      <w:r w:rsidRPr="00DE13E7">
        <w:rPr>
          <w:rFonts w:ascii="Times New Roman" w:eastAsia="Times New Roman" w:hAnsi="Times New Roman"/>
          <w:sz w:val="24"/>
          <w:szCs w:val="24"/>
          <w:lang w:eastAsia="fr-FR"/>
        </w:rPr>
        <w:t xml:space="preserve">- </w:t>
      </w:r>
      <w:r w:rsidRPr="00DE13E7">
        <w:rPr>
          <w:rFonts w:ascii="Times New Roman" w:eastAsia="Times New Roman" w:hAnsi="Times New Roman"/>
          <w:spacing w:val="-29"/>
          <w:sz w:val="24"/>
          <w:szCs w:val="24"/>
          <w:lang w:eastAsia="fr-FR"/>
        </w:rPr>
        <w:t xml:space="preserve"> </w:t>
      </w:r>
      <w:r w:rsidRPr="00A6246F">
        <w:rPr>
          <w:rFonts w:ascii="Times New Roman" w:eastAsia="Times New Roman" w:hAnsi="Times New Roman"/>
          <w:b/>
          <w:sz w:val="24"/>
          <w:szCs w:val="24"/>
          <w:lang w:eastAsia="fr-FR"/>
        </w:rPr>
        <w:t>L’autorité chargée de l’ordonnancement des paiements est</w:t>
      </w:r>
      <w:r w:rsidRPr="00DE13E7">
        <w:rPr>
          <w:rFonts w:ascii="Times New Roman" w:eastAsia="Times New Roman" w:hAnsi="Times New Roman"/>
          <w:sz w:val="24"/>
          <w:szCs w:val="24"/>
          <w:lang w:eastAsia="fr-FR"/>
        </w:rPr>
        <w:t xml:space="preserve"> : </w:t>
      </w:r>
      <w:r>
        <w:rPr>
          <w:rFonts w:ascii="Times New Roman" w:eastAsia="Times New Roman" w:hAnsi="Times New Roman"/>
          <w:iCs/>
          <w:sz w:val="24"/>
          <w:szCs w:val="24"/>
          <w:lang w:eastAsia="fr-FR"/>
        </w:rPr>
        <w:t>Le Maire de la Commune de ZOETELE ;</w:t>
      </w:r>
    </w:p>
    <w:p w14:paraId="7708C66A" w14:textId="77777777" w:rsidR="00B21107" w:rsidRPr="00DE13E7" w:rsidRDefault="00B21107" w:rsidP="00B21107">
      <w:pPr>
        <w:widowControl w:val="0"/>
        <w:autoSpaceDE w:val="0"/>
        <w:autoSpaceDN w:val="0"/>
        <w:adjustRightInd w:val="0"/>
        <w:spacing w:before="120" w:after="0" w:line="240" w:lineRule="auto"/>
        <w:ind w:left="113" w:right="-147"/>
        <w:jc w:val="both"/>
        <w:rPr>
          <w:rFonts w:ascii="Times New Roman" w:eastAsia="Times New Roman" w:hAnsi="Times New Roman"/>
          <w:sz w:val="24"/>
          <w:szCs w:val="24"/>
          <w:lang w:eastAsia="fr-FR"/>
        </w:rPr>
      </w:pPr>
      <w:r w:rsidRPr="00DE13E7">
        <w:rPr>
          <w:rFonts w:ascii="Times New Roman" w:eastAsia="Times New Roman" w:hAnsi="Times New Roman"/>
          <w:sz w:val="24"/>
          <w:szCs w:val="24"/>
          <w:lang w:eastAsia="fr-FR"/>
        </w:rPr>
        <w:t xml:space="preserve">- </w:t>
      </w:r>
      <w:r w:rsidRPr="00DE13E7">
        <w:rPr>
          <w:rFonts w:ascii="Times New Roman" w:eastAsia="Times New Roman" w:hAnsi="Times New Roman"/>
          <w:spacing w:val="-29"/>
          <w:sz w:val="24"/>
          <w:szCs w:val="24"/>
          <w:lang w:eastAsia="fr-FR"/>
        </w:rPr>
        <w:t xml:space="preserve"> </w:t>
      </w:r>
      <w:r w:rsidRPr="00A6246F">
        <w:rPr>
          <w:rFonts w:ascii="Times New Roman" w:eastAsia="Times New Roman" w:hAnsi="Times New Roman"/>
          <w:b/>
          <w:sz w:val="24"/>
          <w:szCs w:val="24"/>
          <w:lang w:eastAsia="fr-FR"/>
        </w:rPr>
        <w:t>L’autorité</w:t>
      </w:r>
      <w:r w:rsidRPr="00A6246F">
        <w:rPr>
          <w:rFonts w:ascii="Times New Roman" w:eastAsia="Times New Roman" w:hAnsi="Times New Roman"/>
          <w:b/>
          <w:spacing w:val="12"/>
          <w:sz w:val="24"/>
          <w:szCs w:val="24"/>
          <w:lang w:eastAsia="fr-FR"/>
        </w:rPr>
        <w:t xml:space="preserve"> </w:t>
      </w:r>
      <w:r w:rsidRPr="00A6246F">
        <w:rPr>
          <w:rFonts w:ascii="Times New Roman" w:eastAsia="Times New Roman" w:hAnsi="Times New Roman"/>
          <w:b/>
          <w:sz w:val="24"/>
          <w:szCs w:val="24"/>
          <w:lang w:eastAsia="fr-FR"/>
        </w:rPr>
        <w:t>chargée</w:t>
      </w:r>
      <w:r w:rsidRPr="00A6246F">
        <w:rPr>
          <w:rFonts w:ascii="Times New Roman" w:eastAsia="Times New Roman" w:hAnsi="Times New Roman"/>
          <w:b/>
          <w:spacing w:val="12"/>
          <w:sz w:val="24"/>
          <w:szCs w:val="24"/>
          <w:lang w:eastAsia="fr-FR"/>
        </w:rPr>
        <w:t xml:space="preserve"> </w:t>
      </w:r>
      <w:r w:rsidRPr="00A6246F">
        <w:rPr>
          <w:rFonts w:ascii="Times New Roman" w:eastAsia="Times New Roman" w:hAnsi="Times New Roman"/>
          <w:b/>
          <w:sz w:val="24"/>
          <w:szCs w:val="24"/>
          <w:lang w:eastAsia="fr-FR"/>
        </w:rPr>
        <w:t>de</w:t>
      </w:r>
      <w:r w:rsidRPr="00A6246F">
        <w:rPr>
          <w:rFonts w:ascii="Times New Roman" w:eastAsia="Times New Roman" w:hAnsi="Times New Roman"/>
          <w:b/>
          <w:spacing w:val="12"/>
          <w:sz w:val="24"/>
          <w:szCs w:val="24"/>
          <w:lang w:eastAsia="fr-FR"/>
        </w:rPr>
        <w:t xml:space="preserve"> </w:t>
      </w:r>
      <w:r w:rsidRPr="00A6246F">
        <w:rPr>
          <w:rFonts w:ascii="Times New Roman" w:eastAsia="Times New Roman" w:hAnsi="Times New Roman"/>
          <w:b/>
          <w:sz w:val="24"/>
          <w:szCs w:val="24"/>
          <w:lang w:eastAsia="fr-FR"/>
        </w:rPr>
        <w:t>la</w:t>
      </w:r>
      <w:r w:rsidRPr="00A6246F">
        <w:rPr>
          <w:rFonts w:ascii="Times New Roman" w:eastAsia="Times New Roman" w:hAnsi="Times New Roman"/>
          <w:b/>
          <w:spacing w:val="12"/>
          <w:sz w:val="24"/>
          <w:szCs w:val="24"/>
          <w:lang w:eastAsia="fr-FR"/>
        </w:rPr>
        <w:t xml:space="preserve"> </w:t>
      </w:r>
      <w:r w:rsidRPr="00A6246F">
        <w:rPr>
          <w:rFonts w:ascii="Times New Roman" w:eastAsia="Times New Roman" w:hAnsi="Times New Roman"/>
          <w:b/>
          <w:sz w:val="24"/>
          <w:szCs w:val="24"/>
          <w:lang w:eastAsia="fr-FR"/>
        </w:rPr>
        <w:t>liquidation</w:t>
      </w:r>
      <w:r w:rsidRPr="00A6246F">
        <w:rPr>
          <w:rFonts w:ascii="Times New Roman" w:eastAsia="Times New Roman" w:hAnsi="Times New Roman"/>
          <w:b/>
          <w:spacing w:val="12"/>
          <w:sz w:val="24"/>
          <w:szCs w:val="24"/>
          <w:lang w:eastAsia="fr-FR"/>
        </w:rPr>
        <w:t xml:space="preserve"> </w:t>
      </w:r>
      <w:r w:rsidRPr="00A6246F">
        <w:rPr>
          <w:rFonts w:ascii="Times New Roman" w:eastAsia="Times New Roman" w:hAnsi="Times New Roman"/>
          <w:b/>
          <w:sz w:val="24"/>
          <w:szCs w:val="24"/>
          <w:lang w:eastAsia="fr-FR"/>
        </w:rPr>
        <w:t>des</w:t>
      </w:r>
      <w:r w:rsidRPr="00A6246F">
        <w:rPr>
          <w:rFonts w:ascii="Times New Roman" w:eastAsia="Times New Roman" w:hAnsi="Times New Roman"/>
          <w:b/>
          <w:spacing w:val="12"/>
          <w:sz w:val="24"/>
          <w:szCs w:val="24"/>
          <w:lang w:eastAsia="fr-FR"/>
        </w:rPr>
        <w:t xml:space="preserve"> </w:t>
      </w:r>
      <w:r w:rsidRPr="00A6246F">
        <w:rPr>
          <w:rFonts w:ascii="Times New Roman" w:eastAsia="Times New Roman" w:hAnsi="Times New Roman"/>
          <w:b/>
          <w:sz w:val="24"/>
          <w:szCs w:val="24"/>
          <w:lang w:eastAsia="fr-FR"/>
        </w:rPr>
        <w:t>dépenses est</w:t>
      </w:r>
      <w:r w:rsidRPr="00DE13E7">
        <w:rPr>
          <w:rFonts w:ascii="Times New Roman" w:eastAsia="Times New Roman" w:hAnsi="Times New Roman"/>
          <w:spacing w:val="6"/>
          <w:sz w:val="24"/>
          <w:szCs w:val="24"/>
          <w:lang w:eastAsia="fr-FR"/>
        </w:rPr>
        <w:t xml:space="preserve"> </w:t>
      </w:r>
      <w:r w:rsidRPr="00DE13E7">
        <w:rPr>
          <w:rFonts w:ascii="Times New Roman" w:eastAsia="Times New Roman" w:hAnsi="Times New Roman"/>
          <w:sz w:val="24"/>
          <w:szCs w:val="24"/>
          <w:lang w:eastAsia="fr-FR"/>
        </w:rPr>
        <w:t>:</w:t>
      </w:r>
      <w:r w:rsidRPr="00DE13E7">
        <w:rPr>
          <w:rFonts w:ascii="Times New Roman" w:eastAsia="Times New Roman" w:hAnsi="Times New Roman"/>
          <w:spacing w:val="6"/>
          <w:sz w:val="24"/>
          <w:szCs w:val="24"/>
          <w:lang w:eastAsia="fr-FR"/>
        </w:rPr>
        <w:t xml:space="preserve"> </w:t>
      </w:r>
      <w:r>
        <w:rPr>
          <w:rFonts w:ascii="Times New Roman" w:eastAsia="Times New Roman" w:hAnsi="Times New Roman"/>
          <w:iCs/>
          <w:sz w:val="24"/>
          <w:szCs w:val="24"/>
          <w:lang w:eastAsia="fr-FR"/>
        </w:rPr>
        <w:t>Le Contrôleur Financier du Département de Dja et Lobo ;</w:t>
      </w:r>
    </w:p>
    <w:p w14:paraId="26B0C94B" w14:textId="77777777" w:rsidR="00B21107" w:rsidRPr="00DE13E7" w:rsidRDefault="00B21107" w:rsidP="00B21107">
      <w:pPr>
        <w:widowControl w:val="0"/>
        <w:autoSpaceDE w:val="0"/>
        <w:autoSpaceDN w:val="0"/>
        <w:adjustRightInd w:val="0"/>
        <w:spacing w:after="0" w:line="250" w:lineRule="auto"/>
        <w:ind w:left="341" w:right="-149" w:hanging="227"/>
        <w:jc w:val="both"/>
        <w:rPr>
          <w:rFonts w:ascii="Times New Roman" w:eastAsia="Times New Roman" w:hAnsi="Times New Roman"/>
          <w:iCs/>
          <w:sz w:val="24"/>
          <w:szCs w:val="24"/>
          <w:lang w:eastAsia="fr-FR"/>
        </w:rPr>
      </w:pPr>
      <w:r w:rsidRPr="00DE13E7">
        <w:rPr>
          <w:rFonts w:ascii="Times New Roman" w:eastAsia="Times New Roman" w:hAnsi="Times New Roman"/>
          <w:sz w:val="24"/>
          <w:szCs w:val="24"/>
          <w:lang w:eastAsia="fr-FR"/>
        </w:rPr>
        <w:t xml:space="preserve">- </w:t>
      </w:r>
      <w:r w:rsidRPr="00DE13E7">
        <w:rPr>
          <w:rFonts w:ascii="Times New Roman" w:eastAsia="Times New Roman" w:hAnsi="Times New Roman"/>
          <w:spacing w:val="-29"/>
          <w:sz w:val="24"/>
          <w:szCs w:val="24"/>
          <w:lang w:eastAsia="fr-FR"/>
        </w:rPr>
        <w:t xml:space="preserve"> </w:t>
      </w:r>
      <w:r w:rsidRPr="00A6246F">
        <w:rPr>
          <w:rFonts w:ascii="Times New Roman" w:eastAsia="Times New Roman" w:hAnsi="Times New Roman"/>
          <w:b/>
          <w:spacing w:val="5"/>
          <w:sz w:val="24"/>
          <w:szCs w:val="24"/>
          <w:lang w:eastAsia="fr-FR"/>
        </w:rPr>
        <w:t>L’organism</w:t>
      </w:r>
      <w:r w:rsidRPr="00A6246F">
        <w:rPr>
          <w:rFonts w:ascii="Times New Roman" w:eastAsia="Times New Roman" w:hAnsi="Times New Roman"/>
          <w:b/>
          <w:sz w:val="24"/>
          <w:szCs w:val="24"/>
          <w:lang w:eastAsia="fr-FR"/>
        </w:rPr>
        <w:t xml:space="preserve">e </w:t>
      </w:r>
      <w:r w:rsidRPr="00A6246F">
        <w:rPr>
          <w:rFonts w:ascii="Times New Roman" w:eastAsia="Times New Roman" w:hAnsi="Times New Roman"/>
          <w:b/>
          <w:spacing w:val="15"/>
          <w:sz w:val="24"/>
          <w:szCs w:val="24"/>
          <w:lang w:eastAsia="fr-FR"/>
        </w:rPr>
        <w:t>ou</w:t>
      </w:r>
      <w:r w:rsidRPr="00A6246F">
        <w:rPr>
          <w:rFonts w:ascii="Times New Roman" w:eastAsia="Times New Roman" w:hAnsi="Times New Roman"/>
          <w:b/>
          <w:sz w:val="24"/>
          <w:szCs w:val="24"/>
          <w:lang w:eastAsia="fr-FR"/>
        </w:rPr>
        <w:t xml:space="preserve"> </w:t>
      </w:r>
      <w:r w:rsidRPr="00A6246F">
        <w:rPr>
          <w:rFonts w:ascii="Times New Roman" w:eastAsia="Times New Roman" w:hAnsi="Times New Roman"/>
          <w:b/>
          <w:spacing w:val="15"/>
          <w:sz w:val="24"/>
          <w:szCs w:val="24"/>
          <w:lang w:eastAsia="fr-FR"/>
        </w:rPr>
        <w:t>le</w:t>
      </w:r>
      <w:r w:rsidRPr="00A6246F">
        <w:rPr>
          <w:rFonts w:ascii="Times New Roman" w:eastAsia="Times New Roman" w:hAnsi="Times New Roman"/>
          <w:b/>
          <w:sz w:val="24"/>
          <w:szCs w:val="24"/>
          <w:lang w:eastAsia="fr-FR"/>
        </w:rPr>
        <w:t xml:space="preserve"> </w:t>
      </w:r>
      <w:r w:rsidRPr="00A6246F">
        <w:rPr>
          <w:rFonts w:ascii="Times New Roman" w:eastAsia="Times New Roman" w:hAnsi="Times New Roman"/>
          <w:b/>
          <w:spacing w:val="15"/>
          <w:sz w:val="24"/>
          <w:szCs w:val="24"/>
          <w:lang w:eastAsia="fr-FR"/>
        </w:rPr>
        <w:t>responsable</w:t>
      </w:r>
      <w:r w:rsidRPr="00A6246F">
        <w:rPr>
          <w:rFonts w:ascii="Times New Roman" w:eastAsia="Times New Roman" w:hAnsi="Times New Roman"/>
          <w:b/>
          <w:sz w:val="24"/>
          <w:szCs w:val="24"/>
          <w:lang w:eastAsia="fr-FR"/>
        </w:rPr>
        <w:t xml:space="preserve"> </w:t>
      </w:r>
      <w:r w:rsidRPr="00A6246F">
        <w:rPr>
          <w:rFonts w:ascii="Times New Roman" w:eastAsia="Times New Roman" w:hAnsi="Times New Roman"/>
          <w:b/>
          <w:spacing w:val="15"/>
          <w:sz w:val="24"/>
          <w:szCs w:val="24"/>
          <w:lang w:eastAsia="fr-FR"/>
        </w:rPr>
        <w:t>chargé</w:t>
      </w:r>
      <w:r w:rsidRPr="00A6246F">
        <w:rPr>
          <w:rFonts w:ascii="Times New Roman" w:eastAsia="Times New Roman" w:hAnsi="Times New Roman"/>
          <w:b/>
          <w:sz w:val="24"/>
          <w:szCs w:val="24"/>
          <w:lang w:eastAsia="fr-FR"/>
        </w:rPr>
        <w:t xml:space="preserve"> </w:t>
      </w:r>
      <w:r w:rsidRPr="00A6246F">
        <w:rPr>
          <w:rFonts w:ascii="Times New Roman" w:eastAsia="Times New Roman" w:hAnsi="Times New Roman"/>
          <w:b/>
          <w:spacing w:val="15"/>
          <w:sz w:val="24"/>
          <w:szCs w:val="24"/>
          <w:lang w:eastAsia="fr-FR"/>
        </w:rPr>
        <w:t>du</w:t>
      </w:r>
      <w:r w:rsidRPr="00A6246F">
        <w:rPr>
          <w:rFonts w:ascii="Times New Roman" w:eastAsia="Times New Roman" w:hAnsi="Times New Roman"/>
          <w:b/>
          <w:spacing w:val="5"/>
          <w:sz w:val="24"/>
          <w:szCs w:val="24"/>
          <w:lang w:eastAsia="fr-FR"/>
        </w:rPr>
        <w:t xml:space="preserve"> </w:t>
      </w:r>
      <w:r w:rsidRPr="00A6246F">
        <w:rPr>
          <w:rFonts w:ascii="Times New Roman" w:eastAsia="Times New Roman" w:hAnsi="Times New Roman"/>
          <w:b/>
          <w:sz w:val="24"/>
          <w:szCs w:val="24"/>
          <w:lang w:eastAsia="fr-FR"/>
        </w:rPr>
        <w:t>paiement</w:t>
      </w:r>
      <w:r w:rsidRPr="00A6246F">
        <w:rPr>
          <w:rFonts w:ascii="Times New Roman" w:eastAsia="Times New Roman" w:hAnsi="Times New Roman"/>
          <w:b/>
          <w:spacing w:val="6"/>
          <w:sz w:val="24"/>
          <w:szCs w:val="24"/>
          <w:lang w:eastAsia="fr-FR"/>
        </w:rPr>
        <w:t xml:space="preserve"> </w:t>
      </w:r>
      <w:r w:rsidRPr="00A6246F">
        <w:rPr>
          <w:rFonts w:ascii="Times New Roman" w:eastAsia="Times New Roman" w:hAnsi="Times New Roman"/>
          <w:b/>
          <w:sz w:val="24"/>
          <w:szCs w:val="24"/>
          <w:lang w:eastAsia="fr-FR"/>
        </w:rPr>
        <w:t>est</w:t>
      </w:r>
      <w:r w:rsidRPr="00DE13E7">
        <w:rPr>
          <w:rFonts w:ascii="Times New Roman" w:eastAsia="Times New Roman" w:hAnsi="Times New Roman"/>
          <w:spacing w:val="6"/>
          <w:sz w:val="24"/>
          <w:szCs w:val="24"/>
          <w:lang w:eastAsia="fr-FR"/>
        </w:rPr>
        <w:t xml:space="preserve"> </w:t>
      </w:r>
      <w:r w:rsidRPr="00DE13E7">
        <w:rPr>
          <w:rFonts w:ascii="Times New Roman" w:eastAsia="Times New Roman" w:hAnsi="Times New Roman"/>
          <w:sz w:val="24"/>
          <w:szCs w:val="24"/>
          <w:lang w:eastAsia="fr-FR"/>
        </w:rPr>
        <w:t>:</w:t>
      </w:r>
      <w:r w:rsidRPr="00DE13E7">
        <w:rPr>
          <w:rFonts w:ascii="Times New Roman" w:eastAsia="Times New Roman" w:hAnsi="Times New Roman"/>
          <w:spacing w:val="6"/>
          <w:sz w:val="24"/>
          <w:szCs w:val="24"/>
          <w:lang w:eastAsia="fr-FR"/>
        </w:rPr>
        <w:t xml:space="preserve"> </w:t>
      </w:r>
      <w:r>
        <w:rPr>
          <w:rFonts w:ascii="Times New Roman" w:eastAsia="Times New Roman" w:hAnsi="Times New Roman"/>
          <w:iCs/>
          <w:sz w:val="24"/>
          <w:szCs w:val="24"/>
          <w:lang w:eastAsia="fr-FR"/>
        </w:rPr>
        <w:t>La Trésorerie Générale d’EBOLOWA ;</w:t>
      </w:r>
    </w:p>
    <w:p w14:paraId="67271497" w14:textId="77777777" w:rsidR="00B21107" w:rsidRDefault="00B21107" w:rsidP="00B21107">
      <w:pPr>
        <w:widowControl w:val="0"/>
        <w:autoSpaceDE w:val="0"/>
        <w:autoSpaceDN w:val="0"/>
        <w:adjustRightInd w:val="0"/>
        <w:spacing w:after="0" w:line="220" w:lineRule="exact"/>
        <w:ind w:right="-34"/>
        <w:jc w:val="both"/>
        <w:rPr>
          <w:rFonts w:ascii="Times New Roman" w:eastAsia="Times New Roman" w:hAnsi="Times New Roman"/>
          <w:sz w:val="24"/>
          <w:szCs w:val="24"/>
          <w:lang w:eastAsia="fr-FR"/>
        </w:rPr>
      </w:pPr>
      <w:r w:rsidRPr="00DE13E7">
        <w:rPr>
          <w:rFonts w:ascii="Times New Roman" w:eastAsia="Times New Roman" w:hAnsi="Times New Roman"/>
          <w:sz w:val="24"/>
          <w:szCs w:val="24"/>
          <w:lang w:eastAsia="fr-FR"/>
        </w:rPr>
        <w:t xml:space="preserve">- </w:t>
      </w:r>
      <w:r w:rsidRPr="00DE13E7">
        <w:rPr>
          <w:rFonts w:ascii="Times New Roman" w:eastAsia="Times New Roman" w:hAnsi="Times New Roman"/>
          <w:spacing w:val="-29"/>
          <w:sz w:val="24"/>
          <w:szCs w:val="24"/>
          <w:lang w:eastAsia="fr-FR"/>
        </w:rPr>
        <w:t xml:space="preserve"> </w:t>
      </w:r>
      <w:r w:rsidRPr="00A6246F">
        <w:rPr>
          <w:rFonts w:ascii="Times New Roman" w:eastAsia="Times New Roman" w:hAnsi="Times New Roman"/>
          <w:b/>
          <w:sz w:val="24"/>
          <w:szCs w:val="24"/>
          <w:lang w:eastAsia="fr-FR"/>
        </w:rPr>
        <w:t>Le responsable compétent pour fournir les rensei</w:t>
      </w:r>
      <w:r w:rsidRPr="00A6246F">
        <w:rPr>
          <w:rFonts w:ascii="Times New Roman" w:eastAsia="Times New Roman" w:hAnsi="Times New Roman"/>
          <w:b/>
          <w:spacing w:val="3"/>
          <w:sz w:val="24"/>
          <w:szCs w:val="24"/>
          <w:lang w:eastAsia="fr-FR"/>
        </w:rPr>
        <w:t>gnement</w:t>
      </w:r>
      <w:r w:rsidRPr="00A6246F">
        <w:rPr>
          <w:rFonts w:ascii="Times New Roman" w:eastAsia="Times New Roman" w:hAnsi="Times New Roman"/>
          <w:b/>
          <w:sz w:val="24"/>
          <w:szCs w:val="24"/>
          <w:lang w:eastAsia="fr-FR"/>
        </w:rPr>
        <w:t xml:space="preserve">s </w:t>
      </w:r>
      <w:r w:rsidRPr="00A6246F">
        <w:rPr>
          <w:rFonts w:ascii="Times New Roman" w:eastAsia="Times New Roman" w:hAnsi="Times New Roman"/>
          <w:b/>
          <w:spacing w:val="-27"/>
          <w:sz w:val="24"/>
          <w:szCs w:val="24"/>
          <w:lang w:eastAsia="fr-FR"/>
        </w:rPr>
        <w:t>au</w:t>
      </w:r>
      <w:r w:rsidRPr="00A6246F">
        <w:rPr>
          <w:rFonts w:ascii="Times New Roman" w:eastAsia="Times New Roman" w:hAnsi="Times New Roman"/>
          <w:b/>
          <w:sz w:val="24"/>
          <w:szCs w:val="24"/>
          <w:lang w:eastAsia="fr-FR"/>
        </w:rPr>
        <w:t xml:space="preserve"> </w:t>
      </w:r>
      <w:r w:rsidRPr="00A6246F">
        <w:rPr>
          <w:rFonts w:ascii="Times New Roman" w:eastAsia="Times New Roman" w:hAnsi="Times New Roman"/>
          <w:b/>
          <w:spacing w:val="-27"/>
          <w:sz w:val="24"/>
          <w:szCs w:val="24"/>
          <w:lang w:eastAsia="fr-FR"/>
        </w:rPr>
        <w:t>titre</w:t>
      </w:r>
      <w:r w:rsidRPr="00A6246F">
        <w:rPr>
          <w:rFonts w:ascii="Times New Roman" w:eastAsia="Times New Roman" w:hAnsi="Times New Roman"/>
          <w:b/>
          <w:sz w:val="24"/>
          <w:szCs w:val="24"/>
          <w:lang w:eastAsia="fr-FR"/>
        </w:rPr>
        <w:t xml:space="preserve"> </w:t>
      </w:r>
      <w:r w:rsidRPr="00A6246F">
        <w:rPr>
          <w:rFonts w:ascii="Times New Roman" w:eastAsia="Times New Roman" w:hAnsi="Times New Roman"/>
          <w:b/>
          <w:spacing w:val="-27"/>
          <w:sz w:val="24"/>
          <w:szCs w:val="24"/>
          <w:lang w:eastAsia="fr-FR"/>
        </w:rPr>
        <w:t>de</w:t>
      </w:r>
      <w:r w:rsidRPr="00A6246F">
        <w:rPr>
          <w:rFonts w:ascii="Times New Roman" w:eastAsia="Times New Roman" w:hAnsi="Times New Roman"/>
          <w:b/>
          <w:sz w:val="24"/>
          <w:szCs w:val="24"/>
          <w:lang w:eastAsia="fr-FR"/>
        </w:rPr>
        <w:t xml:space="preserve"> </w:t>
      </w:r>
      <w:r w:rsidRPr="00A6246F">
        <w:rPr>
          <w:rFonts w:ascii="Times New Roman" w:eastAsia="Times New Roman" w:hAnsi="Times New Roman"/>
          <w:b/>
          <w:spacing w:val="-27"/>
          <w:sz w:val="24"/>
          <w:szCs w:val="24"/>
          <w:lang w:eastAsia="fr-FR"/>
        </w:rPr>
        <w:t>l’exécution</w:t>
      </w:r>
      <w:r w:rsidRPr="00A6246F">
        <w:rPr>
          <w:rFonts w:ascii="Times New Roman" w:eastAsia="Times New Roman" w:hAnsi="Times New Roman"/>
          <w:b/>
          <w:sz w:val="24"/>
          <w:szCs w:val="24"/>
          <w:lang w:eastAsia="fr-FR"/>
        </w:rPr>
        <w:t xml:space="preserve"> </w:t>
      </w:r>
      <w:r w:rsidRPr="00A6246F">
        <w:rPr>
          <w:rFonts w:ascii="Times New Roman" w:eastAsia="Times New Roman" w:hAnsi="Times New Roman"/>
          <w:b/>
          <w:spacing w:val="-27"/>
          <w:sz w:val="24"/>
          <w:szCs w:val="24"/>
          <w:lang w:eastAsia="fr-FR"/>
        </w:rPr>
        <w:t>du</w:t>
      </w:r>
      <w:r w:rsidRPr="00A6246F">
        <w:rPr>
          <w:rFonts w:ascii="Times New Roman" w:eastAsia="Times New Roman" w:hAnsi="Times New Roman"/>
          <w:b/>
          <w:sz w:val="24"/>
          <w:szCs w:val="24"/>
          <w:lang w:eastAsia="fr-FR"/>
        </w:rPr>
        <w:t xml:space="preserve"> </w:t>
      </w:r>
      <w:r w:rsidRPr="00A6246F">
        <w:rPr>
          <w:rFonts w:ascii="Times New Roman" w:eastAsia="Times New Roman" w:hAnsi="Times New Roman"/>
          <w:b/>
          <w:spacing w:val="-27"/>
          <w:sz w:val="24"/>
          <w:szCs w:val="24"/>
          <w:lang w:eastAsia="fr-FR"/>
        </w:rPr>
        <w:t>présent</w:t>
      </w:r>
      <w:r w:rsidRPr="00A6246F">
        <w:rPr>
          <w:rFonts w:ascii="Times New Roman" w:eastAsia="Times New Roman" w:hAnsi="Times New Roman"/>
          <w:b/>
          <w:spacing w:val="3"/>
          <w:sz w:val="24"/>
          <w:szCs w:val="24"/>
          <w:lang w:eastAsia="fr-FR"/>
        </w:rPr>
        <w:t xml:space="preserve"> </w:t>
      </w:r>
      <w:r>
        <w:rPr>
          <w:rFonts w:ascii="Times New Roman" w:eastAsia="Times New Roman" w:hAnsi="Times New Roman"/>
          <w:b/>
          <w:sz w:val="24"/>
          <w:szCs w:val="24"/>
          <w:lang w:eastAsia="fr-FR"/>
        </w:rPr>
        <w:t>Contrat</w:t>
      </w:r>
      <w:r w:rsidRPr="00A6246F">
        <w:rPr>
          <w:rFonts w:ascii="Times New Roman" w:eastAsia="Times New Roman" w:hAnsi="Times New Roman"/>
          <w:b/>
          <w:spacing w:val="6"/>
          <w:sz w:val="24"/>
          <w:szCs w:val="24"/>
          <w:lang w:eastAsia="fr-FR"/>
        </w:rPr>
        <w:t xml:space="preserve"> </w:t>
      </w:r>
      <w:r w:rsidRPr="00A6246F">
        <w:rPr>
          <w:rFonts w:ascii="Times New Roman" w:eastAsia="Times New Roman" w:hAnsi="Times New Roman"/>
          <w:b/>
          <w:sz w:val="24"/>
          <w:szCs w:val="24"/>
          <w:lang w:eastAsia="fr-FR"/>
        </w:rPr>
        <w:t>est</w:t>
      </w:r>
      <w:r w:rsidRPr="00A6246F">
        <w:rPr>
          <w:rFonts w:ascii="Times New Roman" w:eastAsia="Times New Roman" w:hAnsi="Times New Roman"/>
          <w:b/>
          <w:spacing w:val="6"/>
          <w:sz w:val="24"/>
          <w:szCs w:val="24"/>
          <w:lang w:eastAsia="fr-FR"/>
        </w:rPr>
        <w:t xml:space="preserve"> </w:t>
      </w:r>
      <w:r w:rsidRPr="00DE13E7">
        <w:rPr>
          <w:rFonts w:ascii="Times New Roman" w:eastAsia="Times New Roman" w:hAnsi="Times New Roman"/>
          <w:sz w:val="24"/>
          <w:szCs w:val="24"/>
          <w:lang w:eastAsia="fr-FR"/>
        </w:rPr>
        <w:t>:</w:t>
      </w:r>
      <w:r w:rsidRPr="00DE13E7">
        <w:rPr>
          <w:rFonts w:ascii="Times New Roman" w:eastAsia="Times New Roman" w:hAnsi="Times New Roman"/>
          <w:spacing w:val="6"/>
          <w:sz w:val="24"/>
          <w:szCs w:val="24"/>
          <w:lang w:eastAsia="fr-FR"/>
        </w:rPr>
        <w:t xml:space="preserve"> </w:t>
      </w:r>
      <w:r>
        <w:rPr>
          <w:rFonts w:ascii="Times New Roman" w:eastAsia="Times New Roman" w:hAnsi="Times New Roman"/>
          <w:iCs/>
          <w:sz w:val="24"/>
          <w:szCs w:val="24"/>
          <w:lang w:eastAsia="fr-FR"/>
        </w:rPr>
        <w:t>Le Chef de Cellule des Marchés Publics de ZOETELE.</w:t>
      </w:r>
      <w:r w:rsidRPr="00DE13E7">
        <w:rPr>
          <w:rFonts w:ascii="Times New Roman" w:eastAsia="Times New Roman" w:hAnsi="Times New Roman"/>
          <w:iCs/>
          <w:sz w:val="24"/>
          <w:szCs w:val="24"/>
          <w:lang w:eastAsia="fr-FR"/>
        </w:rPr>
        <w:t xml:space="preserve"> </w:t>
      </w:r>
    </w:p>
    <w:p w14:paraId="614DD69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p>
    <w:p w14:paraId="022E7B16"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204" w:name="_Toc530307791"/>
      <w:bookmarkStart w:id="205" w:name="_Toc97557077"/>
      <w:bookmarkStart w:id="206" w:name="_Toc157306063"/>
      <w:r w:rsidRPr="00F52381">
        <w:rPr>
          <w:rFonts w:ascii="Times New Roman" w:eastAsia="Times New Roman" w:hAnsi="Times New Roman"/>
          <w:b/>
          <w:color w:val="000000"/>
          <w:sz w:val="24"/>
          <w:szCs w:val="24"/>
          <w:lang w:eastAsia="fr-FR"/>
        </w:rPr>
        <w:t>Article 4 : Langue, lois et règlements applicables</w:t>
      </w:r>
      <w:bookmarkEnd w:id="204"/>
      <w:bookmarkEnd w:id="205"/>
      <w:bookmarkEnd w:id="206"/>
    </w:p>
    <w:p w14:paraId="4C34A3C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4.1. La langue utilisée est le </w:t>
      </w:r>
      <w:r w:rsidRPr="00F52381">
        <w:rPr>
          <w:rFonts w:ascii="Times New Roman" w:eastAsia="Times New Roman" w:hAnsi="Times New Roman"/>
          <w:i/>
          <w:iCs/>
          <w:sz w:val="24"/>
          <w:szCs w:val="24"/>
          <w:lang w:eastAsia="fr-FR"/>
        </w:rPr>
        <w:t>Français ou l’Anglais.</w:t>
      </w:r>
    </w:p>
    <w:p w14:paraId="1A7AF5C4" w14:textId="77777777" w:rsidR="00F52381" w:rsidRPr="00F52381" w:rsidRDefault="00F52381" w:rsidP="00F52381">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4.2. Le cocontractant ou titulaire</w:t>
      </w:r>
      <w:r w:rsidR="00F67A11">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xml:space="preserve"> s’engage à observer les lois, et </w:t>
      </w:r>
      <w:r w:rsidRPr="00F52381">
        <w:rPr>
          <w:rFonts w:ascii="Times New Roman" w:eastAsia="Times New Roman" w:hAnsi="Times New Roman"/>
          <w:spacing w:val="5"/>
          <w:sz w:val="24"/>
          <w:szCs w:val="24"/>
          <w:lang w:eastAsia="fr-FR"/>
        </w:rPr>
        <w:t>règlements e</w:t>
      </w:r>
      <w:r w:rsidRPr="00F52381">
        <w:rPr>
          <w:rFonts w:ascii="Times New Roman" w:eastAsia="Times New Roman" w:hAnsi="Times New Roman"/>
          <w:sz w:val="24"/>
          <w:szCs w:val="24"/>
          <w:lang w:eastAsia="fr-FR"/>
        </w:rPr>
        <w:t xml:space="preserve">n </w:t>
      </w:r>
      <w:r w:rsidRPr="00F52381">
        <w:rPr>
          <w:rFonts w:ascii="Times New Roman" w:eastAsia="Times New Roman" w:hAnsi="Times New Roman"/>
          <w:spacing w:val="5"/>
          <w:sz w:val="24"/>
          <w:szCs w:val="24"/>
          <w:lang w:eastAsia="fr-FR"/>
        </w:rPr>
        <w:t>vigueu</w:t>
      </w:r>
      <w:r w:rsidRPr="00F52381">
        <w:rPr>
          <w:rFonts w:ascii="Times New Roman" w:eastAsia="Times New Roman" w:hAnsi="Times New Roman"/>
          <w:sz w:val="24"/>
          <w:szCs w:val="24"/>
          <w:lang w:eastAsia="fr-FR"/>
        </w:rPr>
        <w:t xml:space="preserve">r </w:t>
      </w:r>
      <w:r w:rsidRPr="00F52381">
        <w:rPr>
          <w:rFonts w:ascii="Times New Roman" w:eastAsia="Times New Roman" w:hAnsi="Times New Roman"/>
          <w:spacing w:val="5"/>
          <w:sz w:val="24"/>
          <w:szCs w:val="24"/>
          <w:lang w:eastAsia="fr-FR"/>
        </w:rPr>
        <w:t xml:space="preserve">en </w:t>
      </w:r>
      <w:r w:rsidRPr="00F52381">
        <w:rPr>
          <w:rFonts w:ascii="Times New Roman" w:eastAsia="Times New Roman" w:hAnsi="Times New Roman"/>
          <w:sz w:val="24"/>
          <w:szCs w:val="24"/>
          <w:lang w:eastAsia="fr-FR"/>
        </w:rPr>
        <w:t>République du Cameroun et ce, aussi bien dans sa propre organisation que dans la réalisation</w:t>
      </w:r>
      <w:r w:rsidR="00F67A11">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w:t>
      </w:r>
    </w:p>
    <w:p w14:paraId="7A3311BA"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Si les lois</w:t>
      </w:r>
      <w:r w:rsidRPr="00F52381">
        <w:rPr>
          <w:rFonts w:ascii="Times New Roman" w:eastAsia="Times New Roman" w:hAnsi="Times New Roman"/>
          <w:spacing w:val="-4"/>
          <w:sz w:val="24"/>
          <w:szCs w:val="24"/>
          <w:lang w:eastAsia="fr-FR"/>
        </w:rPr>
        <w:t xml:space="preserve"> et </w:t>
      </w:r>
      <w:r w:rsidRPr="00F52381">
        <w:rPr>
          <w:rFonts w:ascii="Times New Roman" w:eastAsia="Times New Roman" w:hAnsi="Times New Roman"/>
          <w:sz w:val="24"/>
          <w:szCs w:val="24"/>
          <w:lang w:eastAsia="fr-FR"/>
        </w:rPr>
        <w:t>règlements en vigueur à la date de signature</w:t>
      </w:r>
      <w:r w:rsidR="00F67A11">
        <w:rPr>
          <w:rFonts w:ascii="Times New Roman" w:eastAsia="Times New Roman" w:hAnsi="Times New Roman"/>
          <w:sz w:val="24"/>
          <w:szCs w:val="24"/>
          <w:lang w:eastAsia="fr-FR"/>
        </w:rPr>
        <w:t xml:space="preserve"> </w:t>
      </w:r>
      <w:r w:rsidR="00C755E6">
        <w:rPr>
          <w:rFonts w:ascii="Times New Roman" w:eastAsia="Times New Roman" w:hAnsi="Times New Roman"/>
          <w:sz w:val="24"/>
          <w:szCs w:val="24"/>
          <w:lang w:eastAsia="fr-FR"/>
        </w:rPr>
        <w:t xml:space="preserve">de la </w:t>
      </w:r>
      <w:r w:rsidR="00F67A11">
        <w:rPr>
          <w:rFonts w:ascii="Times New Roman" w:eastAsia="Times New Roman" w:hAnsi="Times New Roman"/>
          <w:sz w:val="24"/>
          <w:szCs w:val="24"/>
          <w:lang w:eastAsia="fr-FR"/>
        </w:rPr>
        <w:t>présente Lettre</w:t>
      </w:r>
      <w:r w:rsidR="00C755E6">
        <w:rPr>
          <w:rFonts w:ascii="Times New Roman" w:eastAsia="Times New Roman" w:hAnsi="Times New Roman"/>
          <w:sz w:val="24"/>
          <w:szCs w:val="24"/>
          <w:lang w:eastAsia="fr-FR"/>
        </w:rPr>
        <w:t xml:space="preserve"> Commande</w:t>
      </w:r>
      <w:r w:rsidRPr="00F52381">
        <w:rPr>
          <w:rFonts w:ascii="Times New Roman" w:eastAsia="Times New Roman" w:hAnsi="Times New Roman"/>
          <w:sz w:val="24"/>
          <w:szCs w:val="24"/>
          <w:lang w:eastAsia="fr-FR"/>
        </w:rPr>
        <w:t xml:space="preserve"> venaient à être modifiés après la signature</w:t>
      </w:r>
      <w:r w:rsidR="00F67A11">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les coûts éventuels qui en découleraient directement seraient pris en compte sans gain ni perte pour chaque partie.</w:t>
      </w:r>
    </w:p>
    <w:p w14:paraId="143C0F40"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5F21B55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bCs/>
          <w:sz w:val="24"/>
          <w:szCs w:val="24"/>
          <w:lang w:eastAsia="fr-FR"/>
        </w:rPr>
      </w:pPr>
      <w:bookmarkStart w:id="207" w:name="_Toc157610536"/>
      <w:r w:rsidRPr="00F52381">
        <w:rPr>
          <w:rFonts w:ascii="Times New Roman" w:eastAsia="Times New Roman" w:hAnsi="Times New Roman"/>
          <w:b/>
          <w:bCs/>
          <w:sz w:val="24"/>
          <w:szCs w:val="24"/>
          <w:lang w:eastAsia="fr-FR"/>
        </w:rPr>
        <w:t>Article 5 : Normes</w:t>
      </w:r>
      <w:bookmarkEnd w:id="207"/>
      <w:r w:rsidRPr="00F52381">
        <w:rPr>
          <w:rFonts w:ascii="Times New Roman" w:eastAsia="Times New Roman" w:hAnsi="Times New Roman"/>
          <w:b/>
          <w:bCs/>
          <w:sz w:val="24"/>
          <w:szCs w:val="24"/>
          <w:lang w:eastAsia="fr-FR"/>
        </w:rPr>
        <w:t xml:space="preserve"> </w:t>
      </w:r>
    </w:p>
    <w:p w14:paraId="2B3668BA" w14:textId="77777777" w:rsidR="00F52381" w:rsidRPr="00F52381" w:rsidRDefault="00F52381" w:rsidP="00F52381">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5.1</w:t>
      </w:r>
      <w:r w:rsidRPr="00F52381">
        <w:rPr>
          <w:rFonts w:ascii="Times New Roman" w:eastAsia="Times New Roman" w:hAnsi="Times New Roman"/>
          <w:sz w:val="24"/>
          <w:szCs w:val="24"/>
          <w:lang w:eastAsia="fr-FR"/>
        </w:rPr>
        <w:tab/>
        <w:t>Les travaux en exécution</w:t>
      </w:r>
      <w:r w:rsidR="00F67A11">
        <w:rPr>
          <w:rFonts w:ascii="Times New Roman" w:eastAsia="Times New Roman" w:hAnsi="Times New Roman"/>
          <w:sz w:val="24"/>
          <w:szCs w:val="24"/>
          <w:lang w:eastAsia="fr-FR"/>
        </w:rPr>
        <w:t xml:space="preserve"> </w:t>
      </w:r>
      <w:r w:rsidR="00C755E6">
        <w:rPr>
          <w:rFonts w:ascii="Times New Roman" w:eastAsia="Times New Roman" w:hAnsi="Times New Roman"/>
          <w:sz w:val="24"/>
          <w:szCs w:val="24"/>
          <w:lang w:eastAsia="fr-FR"/>
        </w:rPr>
        <w:t xml:space="preserve">de la </w:t>
      </w:r>
      <w:r w:rsidR="00F67A11">
        <w:rPr>
          <w:rFonts w:ascii="Times New Roman" w:eastAsia="Times New Roman" w:hAnsi="Times New Roman"/>
          <w:sz w:val="24"/>
          <w:szCs w:val="24"/>
          <w:lang w:eastAsia="fr-FR"/>
        </w:rPr>
        <w:t>présente Lettre</w:t>
      </w:r>
      <w:r w:rsidR="00C755E6">
        <w:rPr>
          <w:rFonts w:ascii="Times New Roman" w:eastAsia="Times New Roman" w:hAnsi="Times New Roman"/>
          <w:sz w:val="24"/>
          <w:szCs w:val="24"/>
          <w:lang w:eastAsia="fr-FR"/>
        </w:rPr>
        <w:t xml:space="preserve"> Commande</w:t>
      </w:r>
      <w:r w:rsidRPr="00F52381">
        <w:rPr>
          <w:rFonts w:ascii="Times New Roman" w:eastAsia="Times New Roman" w:hAnsi="Times New Roman"/>
          <w:sz w:val="24"/>
          <w:szCs w:val="24"/>
          <w:lang w:eastAsia="fr-FR"/>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615C822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5.2. Le cocontractant étudiera, exécutera et garantira les travaux</w:t>
      </w:r>
      <w:r w:rsidR="00F67A11">
        <w:rPr>
          <w:rFonts w:ascii="Times New Roman" w:eastAsia="Times New Roman" w:hAnsi="Times New Roman"/>
          <w:sz w:val="24"/>
          <w:szCs w:val="24"/>
          <w:lang w:eastAsia="fr-FR"/>
        </w:rPr>
        <w:t xml:space="preserve"> </w:t>
      </w:r>
      <w:r w:rsidR="00C755E6">
        <w:rPr>
          <w:rFonts w:ascii="Times New Roman" w:eastAsia="Times New Roman" w:hAnsi="Times New Roman"/>
          <w:sz w:val="24"/>
          <w:szCs w:val="24"/>
          <w:lang w:eastAsia="fr-FR"/>
        </w:rPr>
        <w:t xml:space="preserve">de la </w:t>
      </w:r>
      <w:r w:rsidR="00F67A11">
        <w:rPr>
          <w:rFonts w:ascii="Times New Roman" w:eastAsia="Times New Roman" w:hAnsi="Times New Roman"/>
          <w:sz w:val="24"/>
          <w:szCs w:val="24"/>
          <w:lang w:eastAsia="fr-FR"/>
        </w:rPr>
        <w:t>présente Lettre</w:t>
      </w:r>
      <w:r w:rsidR="00C755E6">
        <w:rPr>
          <w:rFonts w:ascii="Times New Roman" w:eastAsia="Times New Roman" w:hAnsi="Times New Roman"/>
          <w:sz w:val="24"/>
          <w:szCs w:val="24"/>
          <w:lang w:eastAsia="fr-FR"/>
        </w:rPr>
        <w:t xml:space="preserve"> Commande</w:t>
      </w:r>
      <w:r w:rsidRPr="00F52381">
        <w:rPr>
          <w:rFonts w:ascii="Times New Roman" w:eastAsia="Times New Roman" w:hAnsi="Times New Roman"/>
          <w:sz w:val="24"/>
          <w:szCs w:val="24"/>
          <w:lang w:eastAsia="fr-FR"/>
        </w:rPr>
        <w:t xml:space="preserve"> en prenant en considération la meilleure pratique de réalisation au Cameroun pour des opérations de technologie similaire.</w:t>
      </w:r>
    </w:p>
    <w:p w14:paraId="34FA2986"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7C17D038"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sz w:val="28"/>
          <w:szCs w:val="24"/>
          <w:lang w:eastAsia="fr-FR"/>
        </w:rPr>
      </w:pPr>
      <w:r w:rsidRPr="00F52381">
        <w:rPr>
          <w:rFonts w:ascii="Times New Roman" w:eastAsia="Times New Roman" w:hAnsi="Times New Roman"/>
          <w:b/>
          <w:sz w:val="28"/>
          <w:szCs w:val="24"/>
          <w:lang w:eastAsia="fr-FR"/>
        </w:rPr>
        <w:t>Art</w:t>
      </w:r>
      <w:r w:rsidR="00B21107">
        <w:rPr>
          <w:rFonts w:ascii="Times New Roman" w:eastAsia="Times New Roman" w:hAnsi="Times New Roman"/>
          <w:b/>
          <w:sz w:val="28"/>
          <w:szCs w:val="24"/>
          <w:lang w:eastAsia="fr-FR"/>
        </w:rPr>
        <w:t>icle 6- Pièces constitutives de la Lettre Commande</w:t>
      </w:r>
    </w:p>
    <w:p w14:paraId="389BECAE" w14:textId="77777777" w:rsidR="00B21107" w:rsidRDefault="00F52381" w:rsidP="00B21107">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sidRPr="00F52381">
        <w:rPr>
          <w:rFonts w:ascii="Times New Roman" w:eastAsia="Times New Roman" w:hAnsi="Times New Roman"/>
          <w:sz w:val="24"/>
          <w:szCs w:val="24"/>
          <w:lang w:eastAsia="fr-FR"/>
        </w:rPr>
        <w:t xml:space="preserve">Les pièces contractuelles constitutives du présent </w:t>
      </w:r>
      <w:r w:rsidR="00B21107">
        <w:rPr>
          <w:rFonts w:ascii="Times New Roman" w:eastAsia="Times New Roman" w:hAnsi="Times New Roman"/>
          <w:sz w:val="24"/>
          <w:szCs w:val="24"/>
          <w:lang w:eastAsia="fr-FR"/>
        </w:rPr>
        <w:t xml:space="preserve">Contrat </w:t>
      </w:r>
      <w:r w:rsidRPr="00F52381">
        <w:rPr>
          <w:rFonts w:ascii="Times New Roman" w:eastAsia="Times New Roman" w:hAnsi="Times New Roman"/>
          <w:sz w:val="24"/>
          <w:szCs w:val="24"/>
          <w:lang w:eastAsia="fr-FR"/>
        </w:rPr>
        <w:t xml:space="preserve">sont complémentaires. Elles sont par ordre de priorité : </w:t>
      </w:r>
    </w:p>
    <w:p w14:paraId="50D39E42" w14:textId="77777777" w:rsidR="00F52381" w:rsidRPr="00B21107" w:rsidRDefault="00BA6094" w:rsidP="00047D94">
      <w:pPr>
        <w:pStyle w:val="Paragraphedeliste"/>
        <w:widowControl w:val="0"/>
        <w:numPr>
          <w:ilvl w:val="0"/>
          <w:numId w:val="62"/>
        </w:numPr>
        <w:suppressAutoHyphens/>
        <w:autoSpaceDE w:val="0"/>
        <w:autoSpaceDN w:val="0"/>
        <w:spacing w:after="0" w:line="240" w:lineRule="auto"/>
        <w:jc w:val="both"/>
        <w:textAlignment w:val="baseline"/>
        <w:rPr>
          <w:rFonts w:ascii="Times New Roman" w:hAnsi="Times New Roman"/>
          <w:sz w:val="24"/>
          <w:szCs w:val="24"/>
        </w:rPr>
      </w:pPr>
      <w:r w:rsidRPr="00B21107">
        <w:rPr>
          <w:rFonts w:ascii="Times New Roman" w:hAnsi="Times New Roman"/>
          <w:sz w:val="24"/>
          <w:szCs w:val="24"/>
        </w:rPr>
        <w:t>La</w:t>
      </w:r>
      <w:r w:rsidR="00F52381" w:rsidRPr="00B21107">
        <w:rPr>
          <w:rFonts w:ascii="Times New Roman" w:hAnsi="Times New Roman"/>
          <w:sz w:val="24"/>
          <w:szCs w:val="24"/>
        </w:rPr>
        <w:t xml:space="preserve"> soumission ou l'acte d'engagement ;</w:t>
      </w:r>
    </w:p>
    <w:p w14:paraId="616B3C04" w14:textId="77777777" w:rsidR="00F52381" w:rsidRPr="00F52381" w:rsidRDefault="00F52381" w:rsidP="00047D94">
      <w:pPr>
        <w:widowControl w:val="0"/>
        <w:numPr>
          <w:ilvl w:val="0"/>
          <w:numId w:val="62"/>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69EA50D3" w14:textId="77777777" w:rsidR="00F52381" w:rsidRPr="00F52381" w:rsidRDefault="00BA6094" w:rsidP="00047D94">
      <w:pPr>
        <w:widowControl w:val="0"/>
        <w:numPr>
          <w:ilvl w:val="0"/>
          <w:numId w:val="62"/>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Le</w:t>
      </w:r>
      <w:r w:rsidR="00F52381" w:rsidRPr="00F52381">
        <w:rPr>
          <w:rFonts w:ascii="Times New Roman" w:hAnsi="Times New Roman"/>
          <w:sz w:val="24"/>
          <w:szCs w:val="24"/>
        </w:rPr>
        <w:t xml:space="preserve"> Cahier des Clauses Administratives Particulières (CCAP) ;</w:t>
      </w:r>
    </w:p>
    <w:p w14:paraId="5D2B93A7" w14:textId="77777777" w:rsidR="00F52381" w:rsidRPr="00F52381" w:rsidRDefault="00BA6094" w:rsidP="00047D94">
      <w:pPr>
        <w:widowControl w:val="0"/>
        <w:numPr>
          <w:ilvl w:val="0"/>
          <w:numId w:val="62"/>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Les</w:t>
      </w:r>
      <w:r w:rsidR="00F52381" w:rsidRPr="00F52381">
        <w:rPr>
          <w:rFonts w:ascii="Times New Roman" w:hAnsi="Times New Roman"/>
          <w:sz w:val="24"/>
          <w:szCs w:val="24"/>
        </w:rPr>
        <w:t xml:space="preserve"> Cahiers des Clauses Techniques Particulières (CCTP) ; </w:t>
      </w:r>
    </w:p>
    <w:p w14:paraId="6BCC682C" w14:textId="77777777" w:rsidR="00F52381" w:rsidRPr="00F52381" w:rsidRDefault="00BA6094" w:rsidP="00047D94">
      <w:pPr>
        <w:widowControl w:val="0"/>
        <w:numPr>
          <w:ilvl w:val="0"/>
          <w:numId w:val="62"/>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Le</w:t>
      </w:r>
      <w:r w:rsidR="00F52381" w:rsidRPr="00F52381">
        <w:rPr>
          <w:rFonts w:ascii="Times New Roman" w:hAnsi="Times New Roman"/>
          <w:sz w:val="24"/>
          <w:szCs w:val="24"/>
        </w:rPr>
        <w:t xml:space="preserve"> Devis ou le Détail </w:t>
      </w:r>
      <w:r w:rsidRPr="00F52381">
        <w:rPr>
          <w:rFonts w:ascii="Times New Roman" w:hAnsi="Times New Roman"/>
          <w:sz w:val="24"/>
          <w:szCs w:val="24"/>
        </w:rPr>
        <w:t>Quantitatif Estimatif</w:t>
      </w:r>
      <w:r w:rsidR="00F52381" w:rsidRPr="00F52381">
        <w:rPr>
          <w:rFonts w:ascii="Times New Roman" w:hAnsi="Times New Roman"/>
          <w:sz w:val="24"/>
          <w:szCs w:val="24"/>
        </w:rPr>
        <w:t xml:space="preserve"> (DQE) ;</w:t>
      </w:r>
    </w:p>
    <w:p w14:paraId="1BC55F84" w14:textId="77777777" w:rsidR="00F52381" w:rsidRPr="00F52381" w:rsidRDefault="00BA6094" w:rsidP="00047D94">
      <w:pPr>
        <w:widowControl w:val="0"/>
        <w:numPr>
          <w:ilvl w:val="0"/>
          <w:numId w:val="62"/>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Le</w:t>
      </w:r>
      <w:r w:rsidR="00F52381" w:rsidRPr="00F52381">
        <w:rPr>
          <w:rFonts w:ascii="Times New Roman" w:hAnsi="Times New Roman"/>
          <w:sz w:val="24"/>
          <w:szCs w:val="24"/>
        </w:rPr>
        <w:t xml:space="preserve"> Bordereau des Prix Unitaires (BPU) ;</w:t>
      </w:r>
    </w:p>
    <w:p w14:paraId="7DEE046B" w14:textId="77777777" w:rsidR="00F52381" w:rsidRPr="00F52381" w:rsidRDefault="00BA6094" w:rsidP="00047D94">
      <w:pPr>
        <w:widowControl w:val="0"/>
        <w:numPr>
          <w:ilvl w:val="0"/>
          <w:numId w:val="62"/>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Le</w:t>
      </w:r>
      <w:r w:rsidR="00F52381" w:rsidRPr="00F52381">
        <w:rPr>
          <w:rFonts w:ascii="Times New Roman" w:hAnsi="Times New Roman"/>
          <w:sz w:val="24"/>
          <w:szCs w:val="24"/>
        </w:rPr>
        <w:t xml:space="preserve"> Sous-Détail des Prix (SDP) ;</w:t>
      </w:r>
    </w:p>
    <w:p w14:paraId="2F2C894A" w14:textId="77777777" w:rsidR="00F52381" w:rsidRPr="00F52381" w:rsidRDefault="00BA6094" w:rsidP="00047D94">
      <w:pPr>
        <w:widowControl w:val="0"/>
        <w:numPr>
          <w:ilvl w:val="0"/>
          <w:numId w:val="62"/>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Le</w:t>
      </w:r>
      <w:r w:rsidR="00F52381" w:rsidRPr="00F52381">
        <w:rPr>
          <w:rFonts w:ascii="Times New Roman" w:hAnsi="Times New Roman"/>
          <w:sz w:val="24"/>
          <w:szCs w:val="24"/>
        </w:rPr>
        <w:t xml:space="preserve"> Cahier des Clauses Administratives Générales (CCAG) auquel il est spécifiquement assujetti ;</w:t>
      </w:r>
    </w:p>
    <w:p w14:paraId="5A9B9EA5" w14:textId="77777777" w:rsidR="00F52381" w:rsidRPr="00F52381" w:rsidRDefault="00F52381" w:rsidP="00047D94">
      <w:pPr>
        <w:numPr>
          <w:ilvl w:val="0"/>
          <w:numId w:val="62"/>
        </w:numPr>
        <w:suppressAutoHyphens/>
        <w:autoSpaceDN w:val="0"/>
        <w:spacing w:after="0" w:line="240" w:lineRule="auto"/>
        <w:textAlignment w:val="baseline"/>
        <w:rPr>
          <w:rFonts w:ascii="Times New Roman" w:hAnsi="Times New Roman"/>
          <w:sz w:val="24"/>
          <w:szCs w:val="24"/>
        </w:rPr>
      </w:pPr>
      <w:r w:rsidRPr="00F52381">
        <w:rPr>
          <w:rFonts w:ascii="Times New Roman" w:hAnsi="Times New Roman"/>
          <w:sz w:val="24"/>
          <w:szCs w:val="24"/>
        </w:rPr>
        <w:t xml:space="preserve">Le projet/programme d’exécution, </w:t>
      </w:r>
      <w:r w:rsidR="00BA6094" w:rsidRPr="00F52381">
        <w:rPr>
          <w:rFonts w:ascii="Times New Roman" w:hAnsi="Times New Roman"/>
          <w:sz w:val="24"/>
          <w:szCs w:val="24"/>
        </w:rPr>
        <w:t>etc. ;</w:t>
      </w:r>
    </w:p>
    <w:p w14:paraId="1F21F3B7" w14:textId="77777777" w:rsidR="00F52381" w:rsidRPr="00F52381" w:rsidRDefault="00F52381" w:rsidP="00047D94">
      <w:pPr>
        <w:widowControl w:val="0"/>
        <w:numPr>
          <w:ilvl w:val="0"/>
          <w:numId w:val="62"/>
        </w:numPr>
        <w:suppressAutoHyphens/>
        <w:autoSpaceDE w:val="0"/>
        <w:autoSpaceDN w:val="0"/>
        <w:spacing w:after="0" w:line="240" w:lineRule="auto"/>
        <w:jc w:val="both"/>
        <w:textAlignment w:val="baseline"/>
        <w:rPr>
          <w:rFonts w:ascii="Times New Roman" w:hAnsi="Times New Roman"/>
        </w:rPr>
      </w:pPr>
      <w:r w:rsidRPr="00F52381">
        <w:rPr>
          <w:rFonts w:ascii="Times New Roman" w:hAnsi="Times New Roman"/>
        </w:rPr>
        <w:t xml:space="preserve">Tout autres documents utiles (les Procès-Verbaux (PV) de négociation, les CST, les Plans, les </w:t>
      </w:r>
      <w:r w:rsidRPr="00F52381">
        <w:rPr>
          <w:rFonts w:ascii="Times New Roman" w:hAnsi="Times New Roman"/>
        </w:rPr>
        <w:lastRenderedPageBreak/>
        <w:t xml:space="preserve">Stratégies de gestion et Plans de mise en œuvre Environnemental Social, Hygiène et Sécurité (ESHS), le Code de Conduite ESHS, l’analyse de la valeur du projet le cas échéant, </w:t>
      </w:r>
      <w:r w:rsidRPr="00F52381">
        <w:rPr>
          <w:rFonts w:ascii="Times New Roman" w:hAnsi="Times New Roman"/>
          <w:color w:val="000000"/>
        </w:rPr>
        <w:t xml:space="preserve">le projet/programme d’exécution </w:t>
      </w:r>
      <w:r w:rsidRPr="00F52381">
        <w:rPr>
          <w:rFonts w:ascii="Times New Roman" w:hAnsi="Times New Roman"/>
        </w:rPr>
        <w:t xml:space="preserve">etc.). </w:t>
      </w:r>
    </w:p>
    <w:p w14:paraId="748F69CD" w14:textId="77777777" w:rsidR="00F52381" w:rsidRPr="00F52381" w:rsidRDefault="00F52381" w:rsidP="00047D94">
      <w:pPr>
        <w:widowControl w:val="0"/>
        <w:numPr>
          <w:ilvl w:val="0"/>
          <w:numId w:val="62"/>
        </w:numPr>
        <w:suppressAutoHyphens/>
        <w:autoSpaceDE w:val="0"/>
        <w:autoSpaceDN w:val="0"/>
        <w:spacing w:after="0" w:line="240" w:lineRule="auto"/>
        <w:jc w:val="both"/>
        <w:textAlignment w:val="baseline"/>
        <w:rPr>
          <w:rFonts w:ascii="Times New Roman" w:hAnsi="Times New Roman"/>
          <w:sz w:val="24"/>
        </w:rPr>
      </w:pPr>
      <w:r w:rsidRPr="00F52381">
        <w:rPr>
          <w:rFonts w:ascii="Times New Roman" w:hAnsi="Times New Roman"/>
          <w:sz w:val="24"/>
        </w:rPr>
        <w:t>La charte d’intégrité ;</w:t>
      </w:r>
    </w:p>
    <w:p w14:paraId="3CDAD1C3" w14:textId="77777777" w:rsidR="00F52381" w:rsidRPr="00F52381" w:rsidRDefault="00F52381" w:rsidP="00047D94">
      <w:pPr>
        <w:widowControl w:val="0"/>
        <w:numPr>
          <w:ilvl w:val="0"/>
          <w:numId w:val="62"/>
        </w:numPr>
        <w:suppressAutoHyphens/>
        <w:autoSpaceDE w:val="0"/>
        <w:autoSpaceDN w:val="0"/>
        <w:spacing w:after="0" w:line="240" w:lineRule="auto"/>
        <w:jc w:val="both"/>
        <w:textAlignment w:val="baseline"/>
        <w:rPr>
          <w:rFonts w:ascii="Times New Roman" w:hAnsi="Times New Roman"/>
          <w:sz w:val="24"/>
        </w:rPr>
      </w:pPr>
      <w:r w:rsidRPr="00F52381">
        <w:rPr>
          <w:rFonts w:ascii="Times New Roman" w:hAnsi="Times New Roman"/>
          <w:sz w:val="24"/>
        </w:rPr>
        <w:t>La déclaration d’engagement social et environnemental</w:t>
      </w:r>
    </w:p>
    <w:p w14:paraId="31ADFC1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7AAC8E16"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sz w:val="28"/>
          <w:szCs w:val="24"/>
          <w:lang w:eastAsia="fr-FR"/>
        </w:rPr>
      </w:pPr>
      <w:bookmarkStart w:id="208" w:name="_Toc530307793"/>
      <w:bookmarkStart w:id="209" w:name="_Toc97557079"/>
      <w:bookmarkStart w:id="210" w:name="_Toc157306065"/>
      <w:r w:rsidRPr="00F52381">
        <w:rPr>
          <w:rFonts w:ascii="Times New Roman" w:eastAsia="Times New Roman" w:hAnsi="Times New Roman"/>
          <w:b/>
          <w:sz w:val="28"/>
          <w:szCs w:val="24"/>
          <w:lang w:eastAsia="fr-FR"/>
        </w:rPr>
        <w:t>Article 7-Textes généraux applicables</w:t>
      </w:r>
      <w:bookmarkEnd w:id="208"/>
      <w:bookmarkEnd w:id="209"/>
      <w:bookmarkEnd w:id="210"/>
      <w:r w:rsidRPr="00F52381">
        <w:rPr>
          <w:rFonts w:ascii="Times New Roman" w:eastAsia="Times New Roman" w:hAnsi="Times New Roman"/>
          <w:b/>
          <w:sz w:val="28"/>
          <w:szCs w:val="24"/>
          <w:lang w:eastAsia="fr-FR"/>
        </w:rPr>
        <w:t xml:space="preserve">      </w:t>
      </w:r>
    </w:p>
    <w:p w14:paraId="48D3E7BD"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Le présent marché est soumis aux textes généraux ci-après : </w:t>
      </w:r>
      <w:r w:rsidRPr="00F52381">
        <w:rPr>
          <w:rFonts w:ascii="Times New Roman" w:eastAsia="Times New Roman" w:hAnsi="Times New Roman"/>
          <w:i/>
          <w:iCs/>
          <w:sz w:val="24"/>
          <w:szCs w:val="24"/>
          <w:lang w:eastAsia="fr-FR"/>
        </w:rPr>
        <w:t>[liste non exhaustive, A adapter selon les cas]</w:t>
      </w:r>
    </w:p>
    <w:p w14:paraId="046E2058" w14:textId="77777777" w:rsidR="00F52381" w:rsidRPr="00F52381" w:rsidRDefault="00F52381" w:rsidP="00047D94">
      <w:pPr>
        <w:widowControl w:val="0"/>
        <w:numPr>
          <w:ilvl w:val="0"/>
          <w:numId w:val="30"/>
        </w:numPr>
        <w:suppressAutoHyphens/>
        <w:autoSpaceDE w:val="0"/>
        <w:autoSpaceDN w:val="0"/>
        <w:spacing w:after="0" w:line="240" w:lineRule="auto"/>
        <w:jc w:val="both"/>
        <w:textAlignment w:val="baseline"/>
        <w:rPr>
          <w:rFonts w:ascii="Times New Roman" w:hAnsi="Times New Roman"/>
          <w:i/>
          <w:iCs/>
          <w:sz w:val="24"/>
          <w:szCs w:val="24"/>
        </w:rPr>
      </w:pPr>
      <w:r w:rsidRPr="00F52381">
        <w:rPr>
          <w:rFonts w:ascii="Times New Roman" w:hAnsi="Times New Roman"/>
          <w:sz w:val="24"/>
          <w:szCs w:val="24"/>
        </w:rPr>
        <w:t>La Loi n° 75/15 du 08 Décembre 1975 portant assurance obligatoire des risques de construction ;</w:t>
      </w:r>
    </w:p>
    <w:p w14:paraId="0FDB8BEA" w14:textId="77777777" w:rsidR="00F52381" w:rsidRPr="00F52381" w:rsidRDefault="00F52381" w:rsidP="00047D94">
      <w:pPr>
        <w:widowControl w:val="0"/>
        <w:numPr>
          <w:ilvl w:val="0"/>
          <w:numId w:val="30"/>
        </w:numPr>
        <w:suppressAutoHyphens/>
        <w:autoSpaceDE w:val="0"/>
        <w:autoSpaceDN w:val="0"/>
        <w:spacing w:after="0" w:line="240" w:lineRule="auto"/>
        <w:jc w:val="both"/>
        <w:textAlignment w:val="baseline"/>
        <w:rPr>
          <w:rFonts w:ascii="Times New Roman" w:hAnsi="Times New Roman"/>
          <w:i/>
          <w:iCs/>
          <w:sz w:val="24"/>
          <w:szCs w:val="24"/>
        </w:rPr>
      </w:pPr>
      <w:r w:rsidRPr="00F52381">
        <w:rPr>
          <w:rFonts w:ascii="Times New Roman" w:hAnsi="Times New Roman"/>
          <w:i/>
          <w:iCs/>
          <w:sz w:val="24"/>
          <w:szCs w:val="24"/>
        </w:rPr>
        <w:t>La Loi n° 92/007 du 14 août 1992 portant Code de travail ;</w:t>
      </w:r>
    </w:p>
    <w:p w14:paraId="74934F78" w14:textId="77777777" w:rsidR="00F52381" w:rsidRPr="00F52381" w:rsidRDefault="00F52381" w:rsidP="00047D94">
      <w:pPr>
        <w:numPr>
          <w:ilvl w:val="0"/>
          <w:numId w:val="30"/>
        </w:numPr>
        <w:suppressAutoHyphens/>
        <w:autoSpaceDN w:val="0"/>
        <w:spacing w:after="0" w:line="240" w:lineRule="auto"/>
        <w:jc w:val="both"/>
        <w:textAlignment w:val="baseline"/>
        <w:rPr>
          <w:rFonts w:ascii="Times New Roman" w:hAnsi="Times New Roman"/>
          <w:i/>
          <w:iCs/>
          <w:sz w:val="24"/>
          <w:szCs w:val="24"/>
        </w:rPr>
      </w:pPr>
      <w:r w:rsidRPr="00F52381">
        <w:rPr>
          <w:rFonts w:ascii="Times New Roman" w:hAnsi="Times New Roman"/>
          <w:i/>
          <w:iCs/>
          <w:sz w:val="24"/>
          <w:szCs w:val="24"/>
        </w:rPr>
        <w:t>La loi n° 2015/018 du 21 décembre 2015 régissant l'activité commerciale au Cameroun ;</w:t>
      </w:r>
    </w:p>
    <w:p w14:paraId="525CA907" w14:textId="77777777" w:rsidR="00F52381" w:rsidRPr="00F52381" w:rsidRDefault="00F52381" w:rsidP="00047D94">
      <w:pPr>
        <w:numPr>
          <w:ilvl w:val="0"/>
          <w:numId w:val="30"/>
        </w:numPr>
        <w:suppressAutoHyphens/>
        <w:autoSpaceDN w:val="0"/>
        <w:spacing w:after="0" w:line="240" w:lineRule="auto"/>
        <w:jc w:val="both"/>
        <w:textAlignment w:val="baseline"/>
        <w:rPr>
          <w:rFonts w:ascii="Times New Roman" w:hAnsi="Times New Roman"/>
          <w:i/>
          <w:iCs/>
          <w:sz w:val="24"/>
          <w:szCs w:val="24"/>
        </w:rPr>
      </w:pPr>
      <w:r w:rsidRPr="00F52381">
        <w:rPr>
          <w:rFonts w:ascii="Times New Roman" w:hAnsi="Times New Roman"/>
          <w:i/>
          <w:iCs/>
          <w:sz w:val="24"/>
          <w:szCs w:val="24"/>
        </w:rPr>
        <w:t>La loi N° 98/013 du 14 juil. 1998 relative à la concurrence</w:t>
      </w:r>
    </w:p>
    <w:p w14:paraId="47CD43E4" w14:textId="77777777" w:rsidR="00F52381" w:rsidRPr="00F52381" w:rsidRDefault="00F52381" w:rsidP="00047D94">
      <w:pPr>
        <w:widowControl w:val="0"/>
        <w:numPr>
          <w:ilvl w:val="0"/>
          <w:numId w:val="30"/>
        </w:numPr>
        <w:suppressAutoHyphens/>
        <w:autoSpaceDE w:val="0"/>
        <w:autoSpaceDN w:val="0"/>
        <w:spacing w:after="0" w:line="240" w:lineRule="auto"/>
        <w:jc w:val="both"/>
        <w:textAlignment w:val="baseline"/>
        <w:rPr>
          <w:rFonts w:ascii="Times New Roman" w:hAnsi="Times New Roman"/>
          <w:i/>
          <w:iCs/>
          <w:sz w:val="24"/>
          <w:szCs w:val="24"/>
        </w:rPr>
      </w:pPr>
      <w:r w:rsidRPr="00F52381">
        <w:rPr>
          <w:rFonts w:ascii="Times New Roman" w:hAnsi="Times New Roman"/>
          <w:sz w:val="24"/>
          <w:szCs w:val="24"/>
        </w:rPr>
        <w:t xml:space="preserve">La </w:t>
      </w:r>
      <w:r w:rsidR="0007624F" w:rsidRPr="00F52381">
        <w:rPr>
          <w:rFonts w:ascii="Times New Roman" w:hAnsi="Times New Roman"/>
          <w:sz w:val="24"/>
          <w:szCs w:val="24"/>
        </w:rPr>
        <w:t>loi n</w:t>
      </w:r>
      <w:r w:rsidRPr="00F52381">
        <w:rPr>
          <w:rFonts w:ascii="Times New Roman" w:hAnsi="Times New Roman"/>
          <w:sz w:val="24"/>
          <w:szCs w:val="24"/>
        </w:rPr>
        <w:t>° 096/12 du 05 août 1996 portant loi-cadre relative à la gestion de l’environnement ;</w:t>
      </w:r>
    </w:p>
    <w:p w14:paraId="28B24D35" w14:textId="77777777" w:rsidR="00F52381" w:rsidRPr="00F52381" w:rsidRDefault="00F52381" w:rsidP="00047D94">
      <w:pPr>
        <w:widowControl w:val="0"/>
        <w:numPr>
          <w:ilvl w:val="0"/>
          <w:numId w:val="30"/>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 xml:space="preserve">La loi n° 2018/012 du 11 juillet 2018 portant régime financier de </w:t>
      </w:r>
      <w:r w:rsidR="0007624F" w:rsidRPr="00F52381">
        <w:rPr>
          <w:rFonts w:ascii="Times New Roman" w:hAnsi="Times New Roman"/>
          <w:sz w:val="24"/>
          <w:szCs w:val="24"/>
        </w:rPr>
        <w:t>l’Etat et</w:t>
      </w:r>
      <w:r w:rsidR="00B21107">
        <w:rPr>
          <w:rFonts w:ascii="Times New Roman" w:hAnsi="Times New Roman"/>
          <w:sz w:val="24"/>
          <w:szCs w:val="24"/>
        </w:rPr>
        <w:t xml:space="preserve"> des Autres Entités </w:t>
      </w:r>
      <w:r w:rsidR="0007624F">
        <w:rPr>
          <w:rFonts w:ascii="Times New Roman" w:hAnsi="Times New Roman"/>
          <w:sz w:val="24"/>
          <w:szCs w:val="24"/>
        </w:rPr>
        <w:t>Publiques</w:t>
      </w:r>
      <w:r w:rsidR="0007624F" w:rsidRPr="00F52381">
        <w:rPr>
          <w:rFonts w:ascii="Times New Roman" w:hAnsi="Times New Roman"/>
          <w:sz w:val="24"/>
          <w:szCs w:val="24"/>
        </w:rPr>
        <w:t xml:space="preserve"> ;</w:t>
      </w:r>
      <w:r w:rsidRPr="00F52381">
        <w:rPr>
          <w:rFonts w:ascii="Times New Roman" w:hAnsi="Times New Roman"/>
          <w:sz w:val="24"/>
          <w:szCs w:val="24"/>
        </w:rPr>
        <w:t xml:space="preserve"> </w:t>
      </w:r>
    </w:p>
    <w:p w14:paraId="5B48B9C0" w14:textId="77777777" w:rsidR="00F52381" w:rsidRPr="00F52381" w:rsidRDefault="00F52381" w:rsidP="00047D94">
      <w:pPr>
        <w:widowControl w:val="0"/>
        <w:numPr>
          <w:ilvl w:val="0"/>
          <w:numId w:val="30"/>
        </w:numPr>
        <w:suppressAutoHyphens/>
        <w:autoSpaceDE w:val="0"/>
        <w:autoSpaceDN w:val="0"/>
        <w:spacing w:after="0" w:line="240" w:lineRule="auto"/>
        <w:jc w:val="both"/>
        <w:textAlignment w:val="baseline"/>
        <w:rPr>
          <w:rFonts w:ascii="Times New Roman" w:hAnsi="Times New Roman"/>
          <w:i/>
          <w:iCs/>
          <w:sz w:val="24"/>
          <w:szCs w:val="24"/>
        </w:rPr>
      </w:pPr>
      <w:r w:rsidRPr="00F52381">
        <w:rPr>
          <w:rFonts w:ascii="Times New Roman" w:hAnsi="Times New Roman"/>
          <w:i/>
          <w:iCs/>
          <w:sz w:val="24"/>
          <w:szCs w:val="24"/>
        </w:rPr>
        <w:t>La loi n°2016/17 du 14 décembre 2016 portant Code minier ;</w:t>
      </w:r>
    </w:p>
    <w:p w14:paraId="100AF03E" w14:textId="77777777" w:rsidR="00295A7C" w:rsidRPr="00295A7C" w:rsidRDefault="00295A7C" w:rsidP="00295A7C">
      <w:pPr>
        <w:pStyle w:val="Paragraphedeliste"/>
        <w:numPr>
          <w:ilvl w:val="0"/>
          <w:numId w:val="30"/>
        </w:numPr>
        <w:rPr>
          <w:rFonts w:ascii="Times New Roman" w:hAnsi="Times New Roman"/>
          <w:i/>
          <w:iCs/>
          <w:sz w:val="24"/>
          <w:szCs w:val="24"/>
        </w:rPr>
      </w:pPr>
      <w:r w:rsidRPr="00295A7C">
        <w:rPr>
          <w:rFonts w:ascii="Times New Roman" w:hAnsi="Times New Roman"/>
          <w:i/>
          <w:iCs/>
          <w:sz w:val="24"/>
          <w:szCs w:val="24"/>
        </w:rPr>
        <w:t>La loi n° 2025/012 du 17 décembre 2025 portant loi des finances de la République du Cameroun pour le compte de l’exercice 2026 ;</w:t>
      </w:r>
    </w:p>
    <w:p w14:paraId="0EAF26CF" w14:textId="77777777" w:rsidR="00F52381" w:rsidRPr="00F52381" w:rsidRDefault="0007624F" w:rsidP="00047D94">
      <w:pPr>
        <w:widowControl w:val="0"/>
        <w:numPr>
          <w:ilvl w:val="0"/>
          <w:numId w:val="30"/>
        </w:numPr>
        <w:suppressAutoHyphens/>
        <w:autoSpaceDE w:val="0"/>
        <w:autoSpaceDN w:val="0"/>
        <w:spacing w:after="0" w:line="240" w:lineRule="auto"/>
        <w:jc w:val="both"/>
        <w:textAlignment w:val="baseline"/>
        <w:rPr>
          <w:rFonts w:ascii="Times New Roman" w:hAnsi="Times New Roman"/>
          <w:i/>
          <w:iCs/>
          <w:sz w:val="24"/>
          <w:szCs w:val="24"/>
        </w:rPr>
      </w:pPr>
      <w:r w:rsidRPr="00F52381">
        <w:rPr>
          <w:rFonts w:ascii="Times New Roman" w:hAnsi="Times New Roman"/>
          <w:i/>
          <w:iCs/>
          <w:sz w:val="24"/>
          <w:szCs w:val="24"/>
        </w:rPr>
        <w:t>La</w:t>
      </w:r>
      <w:r w:rsidR="00F52381" w:rsidRPr="00F52381">
        <w:rPr>
          <w:rFonts w:ascii="Times New Roman" w:hAnsi="Times New Roman"/>
          <w:i/>
          <w:iCs/>
          <w:sz w:val="24"/>
          <w:szCs w:val="24"/>
        </w:rPr>
        <w:t xml:space="preserve"> loi-cadre N° 2011/012 du 6 mai 2011 portant protection du consommateur au Cameroun</w:t>
      </w:r>
    </w:p>
    <w:p w14:paraId="70709416" w14:textId="77777777" w:rsidR="00F52381" w:rsidRPr="00F52381" w:rsidRDefault="0007624F" w:rsidP="00047D94">
      <w:pPr>
        <w:widowControl w:val="0"/>
        <w:numPr>
          <w:ilvl w:val="0"/>
          <w:numId w:val="30"/>
        </w:numPr>
        <w:suppressAutoHyphens/>
        <w:autoSpaceDE w:val="0"/>
        <w:autoSpaceDN w:val="0"/>
        <w:spacing w:after="0" w:line="240" w:lineRule="auto"/>
        <w:jc w:val="both"/>
        <w:textAlignment w:val="baseline"/>
        <w:rPr>
          <w:rFonts w:ascii="Times New Roman" w:hAnsi="Times New Roman"/>
          <w:i/>
          <w:iCs/>
          <w:sz w:val="24"/>
          <w:szCs w:val="24"/>
        </w:rPr>
      </w:pPr>
      <w:r w:rsidRPr="00F52381">
        <w:rPr>
          <w:rFonts w:ascii="Times New Roman" w:hAnsi="Times New Roman"/>
          <w:i/>
          <w:iCs/>
          <w:sz w:val="24"/>
          <w:szCs w:val="24"/>
        </w:rPr>
        <w:t>La</w:t>
      </w:r>
      <w:r w:rsidR="00F52381" w:rsidRPr="00F52381">
        <w:rPr>
          <w:rFonts w:ascii="Times New Roman" w:hAnsi="Times New Roman"/>
          <w:i/>
          <w:iCs/>
          <w:sz w:val="24"/>
          <w:szCs w:val="24"/>
        </w:rPr>
        <w:t xml:space="preserve"> loi n°2018/011 du 11 juillet 2018 portant code de transparence des bonnes gouvernances dans la gestion des finances publiques au Cameroun</w:t>
      </w:r>
    </w:p>
    <w:p w14:paraId="29EDF55F" w14:textId="77777777" w:rsidR="00F52381" w:rsidRPr="00F52381" w:rsidRDefault="00F52381" w:rsidP="00047D94">
      <w:pPr>
        <w:widowControl w:val="0"/>
        <w:numPr>
          <w:ilvl w:val="0"/>
          <w:numId w:val="30"/>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Le Décret n° 77-318 du 17 Août 1977 portant application de la loi n° 75-15 du 08</w:t>
      </w:r>
    </w:p>
    <w:p w14:paraId="28EB0E36" w14:textId="77777777" w:rsidR="00F52381" w:rsidRPr="00F52381" w:rsidRDefault="00F52381" w:rsidP="00F52381">
      <w:pPr>
        <w:widowControl w:val="0"/>
        <w:suppressAutoHyphens/>
        <w:autoSpaceDE w:val="0"/>
        <w:autoSpaceDN w:val="0"/>
        <w:spacing w:after="0" w:line="240" w:lineRule="auto"/>
        <w:ind w:left="1080"/>
        <w:jc w:val="both"/>
        <w:textAlignment w:val="baseline"/>
        <w:rPr>
          <w:rFonts w:ascii="Times New Roman" w:hAnsi="Times New Roman"/>
          <w:i/>
          <w:iCs/>
          <w:strike/>
          <w:spacing w:val="5"/>
          <w:sz w:val="24"/>
          <w:szCs w:val="24"/>
        </w:rPr>
      </w:pPr>
      <w:r w:rsidRPr="00F52381">
        <w:rPr>
          <w:rFonts w:ascii="Times New Roman" w:hAnsi="Times New Roman"/>
          <w:sz w:val="24"/>
          <w:szCs w:val="24"/>
        </w:rPr>
        <w:t xml:space="preserve"> Décembre 1975 rendant obligatoire l’assurance des risques relatifs à la construction</w:t>
      </w:r>
      <w:r w:rsidRPr="00F52381">
        <w:rPr>
          <w:rFonts w:ascii="Times New Roman" w:hAnsi="Times New Roman"/>
          <w:i/>
          <w:iCs/>
          <w:sz w:val="24"/>
          <w:szCs w:val="24"/>
        </w:rPr>
        <w:t> ;</w:t>
      </w:r>
    </w:p>
    <w:p w14:paraId="5C8CF925" w14:textId="77777777" w:rsidR="00F52381" w:rsidRPr="00F52381" w:rsidRDefault="00F52381" w:rsidP="00047D94">
      <w:pPr>
        <w:widowControl w:val="0"/>
        <w:numPr>
          <w:ilvl w:val="0"/>
          <w:numId w:val="30"/>
        </w:numPr>
        <w:suppressAutoHyphens/>
        <w:autoSpaceDE w:val="0"/>
        <w:autoSpaceDN w:val="0"/>
        <w:spacing w:after="0" w:line="240" w:lineRule="auto"/>
        <w:ind w:right="-144"/>
        <w:jc w:val="both"/>
        <w:textAlignment w:val="baseline"/>
        <w:rPr>
          <w:rFonts w:ascii="Times New Roman" w:hAnsi="Times New Roman"/>
          <w:i/>
          <w:iCs/>
          <w:sz w:val="24"/>
          <w:szCs w:val="24"/>
        </w:rPr>
      </w:pPr>
      <w:r w:rsidRPr="00F52381">
        <w:rPr>
          <w:rFonts w:ascii="Times New Roman" w:hAnsi="Times New Roman"/>
          <w:i/>
          <w:iCs/>
          <w:sz w:val="24"/>
          <w:szCs w:val="24"/>
        </w:rPr>
        <w:t xml:space="preserve">Le décret n° 2012/075 du 08 mars 2012 portant organisation du Ministère des Marchés Publics </w:t>
      </w:r>
      <w:r w:rsidRPr="00F52381">
        <w:rPr>
          <w:rFonts w:ascii="Times New Roman" w:hAnsi="Times New Roman"/>
          <w:iCs/>
          <w:sz w:val="24"/>
          <w:szCs w:val="24"/>
        </w:rPr>
        <w:t xml:space="preserve">dans ses dispositions non contraires au Code des Marchés Publics </w:t>
      </w:r>
      <w:r w:rsidRPr="00F52381">
        <w:rPr>
          <w:rFonts w:ascii="Times New Roman" w:hAnsi="Times New Roman"/>
          <w:i/>
          <w:iCs/>
          <w:sz w:val="24"/>
          <w:szCs w:val="24"/>
        </w:rPr>
        <w:t>;</w:t>
      </w:r>
    </w:p>
    <w:p w14:paraId="273EDDE1" w14:textId="77777777" w:rsidR="00F52381" w:rsidRPr="00F52381" w:rsidRDefault="00F52381" w:rsidP="00047D94">
      <w:pPr>
        <w:widowControl w:val="0"/>
        <w:numPr>
          <w:ilvl w:val="0"/>
          <w:numId w:val="30"/>
        </w:numPr>
        <w:suppressAutoHyphens/>
        <w:autoSpaceDE w:val="0"/>
        <w:autoSpaceDN w:val="0"/>
        <w:spacing w:after="0" w:line="240" w:lineRule="auto"/>
        <w:jc w:val="both"/>
        <w:textAlignment w:val="baseline"/>
        <w:rPr>
          <w:rFonts w:ascii="Times New Roman" w:hAnsi="Times New Roman"/>
          <w:i/>
          <w:iCs/>
          <w:spacing w:val="5"/>
          <w:sz w:val="24"/>
          <w:szCs w:val="24"/>
        </w:rPr>
      </w:pPr>
      <w:r w:rsidRPr="00F52381">
        <w:rPr>
          <w:rFonts w:ascii="Times New Roman" w:hAnsi="Times New Roman"/>
          <w:i/>
          <w:iCs/>
          <w:sz w:val="24"/>
          <w:szCs w:val="24"/>
        </w:rPr>
        <w:t>Le décret n° 2001/048 du</w:t>
      </w:r>
      <w:r w:rsidRPr="00F52381">
        <w:rPr>
          <w:rFonts w:ascii="Times New Roman" w:hAnsi="Times New Roman"/>
          <w:i/>
          <w:iCs/>
          <w:spacing w:val="5"/>
          <w:sz w:val="24"/>
          <w:szCs w:val="24"/>
        </w:rPr>
        <w:t xml:space="preserve"> 23 février 2001 portant organisation et fonctionnement de l’Agence de Régulation des Marchés Publics et ses textes modificatifs subséquents ;</w:t>
      </w:r>
    </w:p>
    <w:p w14:paraId="31D2C79F" w14:textId="77777777" w:rsidR="00F52381" w:rsidRPr="00F52381" w:rsidRDefault="00F52381" w:rsidP="00047D94">
      <w:pPr>
        <w:widowControl w:val="0"/>
        <w:numPr>
          <w:ilvl w:val="0"/>
          <w:numId w:val="30"/>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i/>
          <w:iCs/>
          <w:sz w:val="24"/>
          <w:szCs w:val="24"/>
        </w:rPr>
        <w:t>L</w:t>
      </w:r>
      <w:r w:rsidRPr="00F52381">
        <w:rPr>
          <w:rFonts w:ascii="Times New Roman" w:hAnsi="Times New Roman"/>
          <w:sz w:val="24"/>
          <w:szCs w:val="24"/>
        </w:rPr>
        <w:t>e Décret n° 2005/577 du 23 février 2005 fixant les modalités de réalisation des études d’impact environnemental ;</w:t>
      </w:r>
    </w:p>
    <w:p w14:paraId="7E40F227" w14:textId="77777777" w:rsidR="00F52381" w:rsidRPr="00F52381" w:rsidRDefault="0007624F" w:rsidP="00047D94">
      <w:pPr>
        <w:widowControl w:val="0"/>
        <w:numPr>
          <w:ilvl w:val="0"/>
          <w:numId w:val="30"/>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Le</w:t>
      </w:r>
      <w:r w:rsidR="00F52381" w:rsidRPr="00F52381">
        <w:rPr>
          <w:rFonts w:ascii="Times New Roman" w:hAnsi="Times New Roman"/>
          <w:sz w:val="24"/>
          <w:szCs w:val="24"/>
        </w:rPr>
        <w:t xml:space="preserve"> Décret n° 2011/408 du 9 décembre 2011 portant organisation du Gouvernement modifié et complété par le décret n° 2018/190 du 02 mars </w:t>
      </w:r>
      <w:r w:rsidRPr="00F52381">
        <w:rPr>
          <w:rFonts w:ascii="Times New Roman" w:hAnsi="Times New Roman"/>
          <w:sz w:val="24"/>
          <w:szCs w:val="24"/>
        </w:rPr>
        <w:t>2018 ;</w:t>
      </w:r>
    </w:p>
    <w:p w14:paraId="1C96C8BE" w14:textId="77777777" w:rsidR="00F52381" w:rsidRPr="00F52381" w:rsidRDefault="00F52381" w:rsidP="00047D94">
      <w:pPr>
        <w:widowControl w:val="0"/>
        <w:numPr>
          <w:ilvl w:val="0"/>
          <w:numId w:val="30"/>
        </w:numPr>
        <w:suppressAutoHyphens/>
        <w:autoSpaceDE w:val="0"/>
        <w:autoSpaceDN w:val="0"/>
        <w:spacing w:after="0" w:line="240" w:lineRule="auto"/>
        <w:ind w:right="-144"/>
        <w:jc w:val="both"/>
        <w:textAlignment w:val="baseline"/>
        <w:rPr>
          <w:rFonts w:ascii="Times New Roman" w:hAnsi="Times New Roman"/>
          <w:iCs/>
          <w:sz w:val="24"/>
          <w:szCs w:val="24"/>
        </w:rPr>
      </w:pPr>
      <w:r w:rsidRPr="00F52381">
        <w:rPr>
          <w:rFonts w:ascii="Times New Roman" w:hAnsi="Times New Roman"/>
          <w:iCs/>
          <w:sz w:val="24"/>
          <w:szCs w:val="24"/>
        </w:rPr>
        <w:t>Le Décret n° 2014/0611/PM du 24 mars 2014 fixant les conditions de recours et d’application de l’approche HIMO ;</w:t>
      </w:r>
    </w:p>
    <w:p w14:paraId="5F9FDD30" w14:textId="77777777" w:rsidR="00F52381" w:rsidRPr="00F52381" w:rsidRDefault="00F52381" w:rsidP="00047D94">
      <w:pPr>
        <w:widowControl w:val="0"/>
        <w:numPr>
          <w:ilvl w:val="0"/>
          <w:numId w:val="30"/>
        </w:numPr>
        <w:suppressAutoHyphens/>
        <w:autoSpaceDE w:val="0"/>
        <w:autoSpaceDN w:val="0"/>
        <w:spacing w:after="0" w:line="240" w:lineRule="auto"/>
        <w:ind w:right="-15"/>
        <w:jc w:val="both"/>
        <w:textAlignment w:val="baseline"/>
        <w:rPr>
          <w:rFonts w:ascii="Times New Roman" w:hAnsi="Times New Roman"/>
          <w:iCs/>
          <w:sz w:val="24"/>
          <w:szCs w:val="24"/>
        </w:rPr>
      </w:pPr>
      <w:r w:rsidRPr="00F52381">
        <w:rPr>
          <w:rFonts w:ascii="Times New Roman" w:hAnsi="Times New Roman"/>
          <w:iCs/>
          <w:sz w:val="24"/>
          <w:szCs w:val="24"/>
        </w:rPr>
        <w:t xml:space="preserve">Le Décret </w:t>
      </w:r>
      <w:bookmarkStart w:id="211" w:name="_Hlk3641215"/>
      <w:r w:rsidRPr="00F52381">
        <w:rPr>
          <w:rFonts w:ascii="Times New Roman" w:hAnsi="Times New Roman"/>
          <w:iCs/>
          <w:sz w:val="24"/>
          <w:szCs w:val="24"/>
        </w:rPr>
        <w:t xml:space="preserve">n° 2018/366 du 20 juin 2018 </w:t>
      </w:r>
      <w:bookmarkEnd w:id="211"/>
      <w:r w:rsidRPr="00F52381">
        <w:rPr>
          <w:rFonts w:ascii="Times New Roman" w:hAnsi="Times New Roman"/>
          <w:iCs/>
          <w:sz w:val="24"/>
          <w:szCs w:val="24"/>
        </w:rPr>
        <w:t>portant Code des Marchés Publics et ses textes d’application ;</w:t>
      </w:r>
    </w:p>
    <w:p w14:paraId="12F5752C" w14:textId="77777777" w:rsidR="00F52381" w:rsidRPr="00F52381" w:rsidRDefault="00F52381" w:rsidP="00047D94">
      <w:pPr>
        <w:numPr>
          <w:ilvl w:val="0"/>
          <w:numId w:val="30"/>
        </w:numPr>
        <w:suppressAutoHyphens/>
        <w:autoSpaceDN w:val="0"/>
        <w:spacing w:after="0" w:line="240" w:lineRule="auto"/>
        <w:jc w:val="both"/>
        <w:textAlignment w:val="baseline"/>
        <w:rPr>
          <w:rFonts w:ascii="Times New Roman" w:hAnsi="Times New Roman"/>
          <w:iCs/>
          <w:sz w:val="24"/>
          <w:szCs w:val="24"/>
        </w:rPr>
      </w:pPr>
      <w:r w:rsidRPr="00F52381">
        <w:rPr>
          <w:rFonts w:ascii="Times New Roman" w:hAnsi="Times New Roman"/>
          <w:iCs/>
          <w:sz w:val="24"/>
          <w:szCs w:val="24"/>
        </w:rPr>
        <w:t>L’arrêté mettant en vigueur Les Cahiers des Clauses Administratives Générales (CCAG) applicables aux Marchés Publics de travaux en vigueur ;</w:t>
      </w:r>
    </w:p>
    <w:p w14:paraId="6D9CE0B0" w14:textId="77777777" w:rsidR="00295A7C" w:rsidRPr="00295A7C" w:rsidRDefault="00295A7C" w:rsidP="00295A7C">
      <w:pPr>
        <w:pStyle w:val="Paragraphedeliste"/>
        <w:numPr>
          <w:ilvl w:val="0"/>
          <w:numId w:val="30"/>
        </w:numPr>
        <w:rPr>
          <w:rFonts w:ascii="Times New Roman" w:hAnsi="Times New Roman"/>
          <w:iCs/>
          <w:sz w:val="24"/>
          <w:szCs w:val="24"/>
        </w:rPr>
      </w:pPr>
      <w:r w:rsidRPr="00295A7C">
        <w:rPr>
          <w:rFonts w:ascii="Times New Roman" w:hAnsi="Times New Roman"/>
          <w:iCs/>
          <w:sz w:val="24"/>
          <w:szCs w:val="24"/>
        </w:rPr>
        <w:t>La circulaire du 31 Décembre 2025 portant instruction relative à l’exécution, au suivi et au contrôle de l’exécution du budget de l’Etat et des autres Entités Publiques pour l’Exercice 2026.</w:t>
      </w:r>
    </w:p>
    <w:p w14:paraId="3664B99F" w14:textId="77777777" w:rsidR="00F52381" w:rsidRPr="00F52381" w:rsidRDefault="00F52381" w:rsidP="00047D94">
      <w:pPr>
        <w:widowControl w:val="0"/>
        <w:numPr>
          <w:ilvl w:val="0"/>
          <w:numId w:val="30"/>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iCs/>
          <w:sz w:val="24"/>
          <w:szCs w:val="24"/>
        </w:rPr>
        <w:t>Les normes en vigueur.</w:t>
      </w:r>
    </w:p>
    <w:p w14:paraId="5131E200"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01B800A8"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212" w:name="_Toc530307794"/>
      <w:bookmarkStart w:id="213" w:name="_Toc97557080"/>
      <w:bookmarkStart w:id="214" w:name="_Toc157306066"/>
      <w:r w:rsidRPr="00F52381">
        <w:rPr>
          <w:rFonts w:ascii="Times New Roman" w:eastAsia="Times New Roman" w:hAnsi="Times New Roman"/>
          <w:b/>
          <w:color w:val="000000"/>
          <w:sz w:val="24"/>
          <w:szCs w:val="24"/>
          <w:lang w:eastAsia="fr-FR"/>
        </w:rPr>
        <w:t>Article 8 Communication</w:t>
      </w:r>
    </w:p>
    <w:p w14:paraId="0AFDDAAB" w14:textId="77777777" w:rsidR="00F52381" w:rsidRPr="00F52381" w:rsidRDefault="00F52381" w:rsidP="00F52381">
      <w:pPr>
        <w:widowControl w:val="0"/>
        <w:suppressAutoHyphens/>
        <w:autoSpaceDE w:val="0"/>
        <w:autoSpaceDN w:val="0"/>
        <w:spacing w:after="0" w:line="240" w:lineRule="auto"/>
        <w:ind w:left="567"/>
        <w:jc w:val="both"/>
        <w:textAlignment w:val="baseline"/>
        <w:rPr>
          <w:rFonts w:ascii="Times New Roman" w:eastAsia="Times New Roman" w:hAnsi="Times New Roman"/>
          <w:spacing w:val="2"/>
          <w:sz w:val="24"/>
          <w:szCs w:val="24"/>
          <w:lang w:eastAsia="fr-FR"/>
        </w:rPr>
      </w:pPr>
      <w:bookmarkStart w:id="215" w:name="_Hlk163152237"/>
      <w:bookmarkEnd w:id="212"/>
      <w:bookmarkEnd w:id="213"/>
      <w:bookmarkEnd w:id="214"/>
      <w:r w:rsidRPr="00F52381">
        <w:rPr>
          <w:rFonts w:ascii="Times New Roman" w:eastAsia="Times New Roman" w:hAnsi="Times New Roman"/>
          <w:spacing w:val="2"/>
          <w:sz w:val="24"/>
          <w:szCs w:val="24"/>
          <w:lang w:eastAsia="fr-FR"/>
        </w:rPr>
        <w:t xml:space="preserve">Toutes les communications au titre </w:t>
      </w:r>
      <w:r w:rsidR="000C715A">
        <w:rPr>
          <w:rFonts w:ascii="Times New Roman" w:eastAsia="Times New Roman" w:hAnsi="Times New Roman"/>
          <w:spacing w:val="2"/>
          <w:sz w:val="24"/>
          <w:szCs w:val="24"/>
          <w:lang w:eastAsia="fr-FR"/>
        </w:rPr>
        <w:t>de la présente Lettre Commande</w:t>
      </w:r>
      <w:r w:rsidRPr="00F52381">
        <w:rPr>
          <w:rFonts w:ascii="Times New Roman" w:eastAsia="Times New Roman" w:hAnsi="Times New Roman"/>
          <w:spacing w:val="2"/>
          <w:sz w:val="24"/>
          <w:szCs w:val="24"/>
          <w:lang w:eastAsia="fr-FR"/>
        </w:rPr>
        <w:t xml:space="preserve"> sont écrites et les notifications faites aux adresses ci-après </w:t>
      </w:r>
    </w:p>
    <w:p w14:paraId="47BA76FD" w14:textId="77777777" w:rsidR="00F52381" w:rsidRPr="00F52381" w:rsidRDefault="00F52381" w:rsidP="00047D94">
      <w:pPr>
        <w:widowControl w:val="0"/>
        <w:numPr>
          <w:ilvl w:val="0"/>
          <w:numId w:val="70"/>
        </w:numPr>
        <w:suppressAutoHyphens/>
        <w:autoSpaceDE w:val="0"/>
        <w:autoSpaceDN w:val="0"/>
        <w:spacing w:after="0" w:line="240" w:lineRule="auto"/>
        <w:jc w:val="both"/>
        <w:textAlignment w:val="baseline"/>
        <w:rPr>
          <w:rFonts w:ascii="Times New Roman" w:hAnsi="Times New Roman"/>
          <w:spacing w:val="2"/>
        </w:rPr>
      </w:pPr>
      <w:r w:rsidRPr="00F52381">
        <w:rPr>
          <w:rFonts w:ascii="Times New Roman" w:hAnsi="Times New Roman"/>
          <w:spacing w:val="2"/>
        </w:rPr>
        <w:t>Dans le cas où le cocontractant est le destinataire : Madame/</w:t>
      </w:r>
      <w:r w:rsidR="0007624F" w:rsidRPr="00F52381">
        <w:rPr>
          <w:rFonts w:ascii="Times New Roman" w:hAnsi="Times New Roman"/>
          <w:spacing w:val="2"/>
        </w:rPr>
        <w:t>Monsieur :</w:t>
      </w:r>
      <w:r w:rsidRPr="00F52381">
        <w:rPr>
          <w:rFonts w:ascii="Times New Roman" w:hAnsi="Times New Roman"/>
          <w:spacing w:val="2"/>
        </w:rPr>
        <w:t xml:space="preserve"> </w:t>
      </w:r>
      <w:r w:rsidR="00661C8B">
        <w:rPr>
          <w:rFonts w:ascii="Times New Roman" w:hAnsi="Times New Roman"/>
          <w:spacing w:val="2"/>
        </w:rPr>
        <w:t>_____________</w:t>
      </w:r>
      <w:r w:rsidRPr="00F52381">
        <w:rPr>
          <w:rFonts w:ascii="Times New Roman" w:hAnsi="Times New Roman"/>
          <w:spacing w:val="2"/>
        </w:rPr>
        <w:t xml:space="preserve"> ……………  …</w:t>
      </w:r>
    </w:p>
    <w:p w14:paraId="5773A077" w14:textId="77777777" w:rsidR="00F52381" w:rsidRPr="00F52381" w:rsidRDefault="00F52381" w:rsidP="00F52381">
      <w:pPr>
        <w:widowControl w:val="0"/>
        <w:suppressAutoHyphens/>
        <w:autoSpaceDE w:val="0"/>
        <w:autoSpaceDN w:val="0"/>
        <w:spacing w:after="0" w:line="240" w:lineRule="auto"/>
        <w:ind w:left="567"/>
        <w:jc w:val="both"/>
        <w:textAlignment w:val="baseline"/>
        <w:rPr>
          <w:rFonts w:ascii="Times New Roman" w:eastAsia="Times New Roman" w:hAnsi="Times New Roman"/>
          <w:spacing w:val="2"/>
          <w:sz w:val="24"/>
          <w:szCs w:val="24"/>
          <w:lang w:eastAsia="fr-FR"/>
        </w:rPr>
      </w:pPr>
      <w:r w:rsidRPr="00F52381">
        <w:rPr>
          <w:rFonts w:ascii="Times New Roman" w:eastAsia="Times New Roman" w:hAnsi="Times New Roman"/>
          <w:spacing w:val="2"/>
          <w:sz w:val="24"/>
          <w:szCs w:val="24"/>
          <w:lang w:eastAsia="fr-FR"/>
        </w:rPr>
        <w:t xml:space="preserve">Madame/Monsieur le : </w:t>
      </w:r>
      <w:r w:rsidR="00661C8B">
        <w:rPr>
          <w:rFonts w:ascii="Times New Roman" w:eastAsia="Times New Roman" w:hAnsi="Times New Roman"/>
          <w:spacing w:val="2"/>
          <w:sz w:val="24"/>
          <w:szCs w:val="24"/>
          <w:lang w:eastAsia="fr-FR"/>
        </w:rPr>
        <w:t xml:space="preserve"> </w:t>
      </w:r>
      <w:r w:rsidRPr="00F52381">
        <w:rPr>
          <w:rFonts w:ascii="Times New Roman" w:eastAsia="Times New Roman" w:hAnsi="Times New Roman"/>
          <w:spacing w:val="2"/>
          <w:sz w:val="24"/>
          <w:szCs w:val="24"/>
          <w:lang w:eastAsia="fr-FR"/>
        </w:rPr>
        <w:t>________________________________________</w:t>
      </w:r>
    </w:p>
    <w:p w14:paraId="09DFDA9D" w14:textId="77777777" w:rsidR="00F52381" w:rsidRPr="00F52381" w:rsidRDefault="00F52381" w:rsidP="00F52381">
      <w:pPr>
        <w:widowControl w:val="0"/>
        <w:tabs>
          <w:tab w:val="left" w:pos="567"/>
        </w:tabs>
        <w:suppressAutoHyphens/>
        <w:autoSpaceDE w:val="0"/>
        <w:autoSpaceDN w:val="0"/>
        <w:spacing w:after="0" w:line="240" w:lineRule="auto"/>
        <w:ind w:left="567"/>
        <w:jc w:val="both"/>
        <w:textAlignment w:val="baseline"/>
        <w:rPr>
          <w:rFonts w:ascii="Times New Roman" w:eastAsia="Times New Roman" w:hAnsi="Times New Roman"/>
          <w:spacing w:val="2"/>
          <w:sz w:val="24"/>
          <w:szCs w:val="24"/>
          <w:lang w:eastAsia="fr-FR"/>
        </w:rPr>
      </w:pPr>
      <w:r w:rsidRPr="00F52381">
        <w:rPr>
          <w:rFonts w:ascii="Times New Roman" w:eastAsia="Times New Roman" w:hAnsi="Times New Roman"/>
          <w:spacing w:val="2"/>
          <w:sz w:val="24"/>
          <w:szCs w:val="24"/>
          <w:lang w:eastAsia="fr-FR"/>
        </w:rPr>
        <w:lastRenderedPageBreak/>
        <w:t>•</w:t>
      </w:r>
      <w:r w:rsidRPr="00F52381">
        <w:rPr>
          <w:rFonts w:ascii="Times New Roman" w:eastAsia="Times New Roman" w:hAnsi="Times New Roman"/>
          <w:spacing w:val="2"/>
          <w:sz w:val="24"/>
          <w:szCs w:val="24"/>
          <w:lang w:eastAsia="fr-FR"/>
        </w:rPr>
        <w:tab/>
        <w:t>BP _________________</w:t>
      </w:r>
    </w:p>
    <w:p w14:paraId="6BD2634B" w14:textId="77777777" w:rsidR="00F52381" w:rsidRPr="00F52381" w:rsidRDefault="00F52381" w:rsidP="00F52381">
      <w:pPr>
        <w:widowControl w:val="0"/>
        <w:suppressAutoHyphens/>
        <w:autoSpaceDE w:val="0"/>
        <w:autoSpaceDN w:val="0"/>
        <w:spacing w:after="0" w:line="240" w:lineRule="auto"/>
        <w:ind w:left="567"/>
        <w:jc w:val="both"/>
        <w:textAlignment w:val="baseline"/>
        <w:rPr>
          <w:rFonts w:ascii="Times New Roman" w:eastAsia="Times New Roman" w:hAnsi="Times New Roman"/>
          <w:spacing w:val="2"/>
          <w:sz w:val="24"/>
          <w:szCs w:val="24"/>
          <w:lang w:eastAsia="fr-FR"/>
        </w:rPr>
      </w:pPr>
      <w:r w:rsidRPr="00F52381">
        <w:rPr>
          <w:rFonts w:ascii="Times New Roman" w:eastAsia="Times New Roman" w:hAnsi="Times New Roman"/>
          <w:spacing w:val="2"/>
          <w:sz w:val="24"/>
          <w:szCs w:val="24"/>
          <w:lang w:eastAsia="fr-FR"/>
        </w:rPr>
        <w:t>•</w:t>
      </w:r>
      <w:r w:rsidRPr="00F52381">
        <w:rPr>
          <w:rFonts w:ascii="Times New Roman" w:eastAsia="Times New Roman" w:hAnsi="Times New Roman"/>
          <w:spacing w:val="2"/>
          <w:sz w:val="24"/>
          <w:szCs w:val="24"/>
          <w:lang w:eastAsia="fr-FR"/>
        </w:rPr>
        <w:tab/>
        <w:t>Téléphone : ____________________________________</w:t>
      </w:r>
    </w:p>
    <w:p w14:paraId="01381F2C" w14:textId="77777777" w:rsidR="00F52381" w:rsidRPr="00F52381" w:rsidRDefault="00F52381" w:rsidP="00F52381">
      <w:pPr>
        <w:widowControl w:val="0"/>
        <w:suppressAutoHyphens/>
        <w:autoSpaceDE w:val="0"/>
        <w:autoSpaceDN w:val="0"/>
        <w:spacing w:after="0" w:line="240" w:lineRule="auto"/>
        <w:ind w:left="567"/>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pacing w:val="2"/>
          <w:sz w:val="24"/>
          <w:szCs w:val="24"/>
          <w:lang w:eastAsia="fr-FR"/>
        </w:rPr>
        <w:t>•</w:t>
      </w:r>
      <w:r w:rsidRPr="00F52381">
        <w:rPr>
          <w:rFonts w:ascii="Times New Roman" w:eastAsia="Times New Roman" w:hAnsi="Times New Roman"/>
          <w:spacing w:val="2"/>
          <w:sz w:val="24"/>
          <w:szCs w:val="24"/>
          <w:lang w:eastAsia="fr-FR"/>
        </w:rPr>
        <w:tab/>
        <w:t>Fax : _______________________</w:t>
      </w:r>
    </w:p>
    <w:p w14:paraId="61109640" w14:textId="77777777" w:rsidR="00F52381" w:rsidRPr="00F52381" w:rsidRDefault="00F52381" w:rsidP="00F52381">
      <w:pPr>
        <w:widowControl w:val="0"/>
        <w:suppressAutoHyphens/>
        <w:autoSpaceDE w:val="0"/>
        <w:autoSpaceDN w:val="0"/>
        <w:spacing w:after="0" w:line="240" w:lineRule="auto"/>
        <w:ind w:left="567"/>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b) Dans le cas où le Maître d’Ouvrage en est le destinataire :</w:t>
      </w:r>
    </w:p>
    <w:p w14:paraId="54610917" w14:textId="77777777" w:rsidR="00F52381" w:rsidRPr="00F52381" w:rsidRDefault="00D44846" w:rsidP="00F52381">
      <w:pPr>
        <w:widowControl w:val="0"/>
        <w:suppressAutoHyphens/>
        <w:autoSpaceDE w:val="0"/>
        <w:autoSpaceDN w:val="0"/>
        <w:spacing w:after="0" w:line="240" w:lineRule="auto"/>
        <w:ind w:left="567"/>
        <w:jc w:val="both"/>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w:t>
      </w:r>
      <w:r w:rsidR="00F52381" w:rsidRPr="00F52381">
        <w:rPr>
          <w:rFonts w:ascii="Times New Roman" w:eastAsia="Times New Roman" w:hAnsi="Times New Roman"/>
          <w:sz w:val="24"/>
          <w:szCs w:val="24"/>
          <w:lang w:eastAsia="fr-FR"/>
        </w:rPr>
        <w:t xml:space="preserve">Monsieur le </w:t>
      </w:r>
      <w:r>
        <w:rPr>
          <w:rFonts w:ascii="Times New Roman" w:eastAsia="Times New Roman" w:hAnsi="Times New Roman"/>
          <w:sz w:val="24"/>
          <w:szCs w:val="24"/>
          <w:lang w:eastAsia="fr-FR"/>
        </w:rPr>
        <w:t>Maire de la Commune de ZOETELE</w:t>
      </w:r>
    </w:p>
    <w:p w14:paraId="29A6959E" w14:textId="77777777" w:rsidR="00F52381" w:rsidRPr="00F52381" w:rsidRDefault="00661C8B" w:rsidP="00F52381">
      <w:pPr>
        <w:widowControl w:val="0"/>
        <w:suppressAutoHyphens/>
        <w:autoSpaceDE w:val="0"/>
        <w:autoSpaceDN w:val="0"/>
        <w:spacing w:after="0" w:line="240" w:lineRule="auto"/>
        <w:ind w:left="567"/>
        <w:jc w:val="both"/>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w:t>
      </w:r>
      <w:r>
        <w:rPr>
          <w:rFonts w:ascii="Times New Roman" w:eastAsia="Times New Roman" w:hAnsi="Times New Roman"/>
          <w:sz w:val="24"/>
          <w:szCs w:val="24"/>
          <w:lang w:eastAsia="fr-FR"/>
        </w:rPr>
        <w:tab/>
        <w:t>BP :02-ZOETELE ;</w:t>
      </w:r>
    </w:p>
    <w:p w14:paraId="76C69534" w14:textId="77777777" w:rsidR="00F52381" w:rsidRPr="00F52381" w:rsidRDefault="00F52381" w:rsidP="00661C8B">
      <w:pPr>
        <w:widowControl w:val="0"/>
        <w:suppressAutoHyphens/>
        <w:autoSpaceDE w:val="0"/>
        <w:autoSpaceDN w:val="0"/>
        <w:spacing w:after="0" w:line="240" w:lineRule="auto"/>
        <w:ind w:left="567"/>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w:t>
      </w:r>
      <w:r w:rsidRPr="00F52381">
        <w:rPr>
          <w:rFonts w:ascii="Times New Roman" w:eastAsia="Times New Roman" w:hAnsi="Times New Roman"/>
          <w:sz w:val="24"/>
          <w:szCs w:val="24"/>
          <w:lang w:eastAsia="fr-FR"/>
        </w:rPr>
        <w:tab/>
        <w:t xml:space="preserve">Téléphone : </w:t>
      </w:r>
      <w:r w:rsidR="00661C8B" w:rsidRPr="00EA4CE4">
        <w:rPr>
          <w:rFonts w:ascii="Times New Roman" w:eastAsia="Times New Roman" w:hAnsi="Times New Roman"/>
          <w:b/>
          <w:sz w:val="24"/>
          <w:szCs w:val="24"/>
          <w:lang w:eastAsia="fr-FR"/>
        </w:rPr>
        <w:t>675 23 51 02</w:t>
      </w:r>
      <w:r w:rsidR="00661C8B">
        <w:rPr>
          <w:rFonts w:ascii="Times New Roman" w:eastAsia="Times New Roman" w:hAnsi="Times New Roman"/>
          <w:sz w:val="24"/>
          <w:szCs w:val="24"/>
          <w:lang w:eastAsia="fr-FR"/>
        </w:rPr>
        <w:t xml:space="preserve">, </w:t>
      </w:r>
      <w:r w:rsidRPr="00F52381">
        <w:rPr>
          <w:rFonts w:ascii="Times New Roman" w:eastAsia="Times New Roman" w:hAnsi="Times New Roman"/>
          <w:sz w:val="24"/>
          <w:szCs w:val="24"/>
          <w:lang w:eastAsia="fr-FR"/>
        </w:rPr>
        <w:t>avec copie adressée dans les mêmes délais au Chef de service, et à l’ingénieur.</w:t>
      </w:r>
    </w:p>
    <w:bookmarkEnd w:id="215"/>
    <w:p w14:paraId="3B56DEAE" w14:textId="77777777" w:rsidR="00F52381" w:rsidRPr="00F52381" w:rsidRDefault="00F52381" w:rsidP="00F52381">
      <w:pPr>
        <w:widowControl w:val="0"/>
        <w:suppressAutoHyphens/>
        <w:autoSpaceDE w:val="0"/>
        <w:autoSpaceDN w:val="0"/>
        <w:spacing w:after="0" w:line="240" w:lineRule="auto"/>
        <w:ind w:left="567"/>
        <w:jc w:val="both"/>
        <w:textAlignment w:val="baseline"/>
        <w:rPr>
          <w:rFonts w:ascii="Times New Roman" w:eastAsia="Times New Roman" w:hAnsi="Times New Roman"/>
          <w:sz w:val="10"/>
          <w:szCs w:val="10"/>
          <w:lang w:eastAsia="fr-FR"/>
        </w:rPr>
      </w:pPr>
    </w:p>
    <w:p w14:paraId="0EA99D8B" w14:textId="77777777" w:rsidR="00F52381" w:rsidRPr="00F52381" w:rsidRDefault="00F52381" w:rsidP="00F52381">
      <w:pPr>
        <w:keepNext/>
        <w:suppressAutoHyphens/>
        <w:autoSpaceDN w:val="0"/>
        <w:spacing w:after="0" w:line="240" w:lineRule="auto"/>
        <w:ind w:left="714" w:hanging="357"/>
        <w:jc w:val="center"/>
        <w:textAlignment w:val="baseline"/>
        <w:outlineLvl w:val="1"/>
        <w:rPr>
          <w:rFonts w:ascii="Times New Roman" w:eastAsia="Times New Roman" w:hAnsi="Times New Roman"/>
          <w:b/>
          <w:iCs/>
          <w:caps/>
          <w:sz w:val="32"/>
          <w:szCs w:val="24"/>
          <w:lang w:eastAsia="fr-FR"/>
        </w:rPr>
      </w:pPr>
      <w:bookmarkStart w:id="216" w:name="_Toc530307795"/>
      <w:bookmarkStart w:id="217" w:name="_Toc97557081"/>
      <w:bookmarkStart w:id="218" w:name="_Toc157306067"/>
      <w:r w:rsidRPr="00F52381">
        <w:rPr>
          <w:rFonts w:ascii="Times New Roman" w:eastAsia="Times New Roman" w:hAnsi="Times New Roman"/>
          <w:b/>
          <w:iCs/>
          <w:caps/>
          <w:sz w:val="32"/>
          <w:szCs w:val="24"/>
          <w:lang w:eastAsia="fr-FR"/>
        </w:rPr>
        <w:t>Exécution des travaux</w:t>
      </w:r>
      <w:bookmarkEnd w:id="216"/>
      <w:bookmarkEnd w:id="217"/>
      <w:bookmarkEnd w:id="218"/>
    </w:p>
    <w:p w14:paraId="1C0D994B" w14:textId="77777777" w:rsidR="00F52381" w:rsidRPr="00F52381" w:rsidRDefault="00F52381" w:rsidP="00F52381">
      <w:pPr>
        <w:keepNext/>
        <w:suppressAutoHyphens/>
        <w:autoSpaceDN w:val="0"/>
        <w:spacing w:after="0" w:line="240" w:lineRule="auto"/>
        <w:ind w:left="714"/>
        <w:textAlignment w:val="baseline"/>
        <w:outlineLvl w:val="1"/>
        <w:rPr>
          <w:rFonts w:ascii="Times New Roman" w:eastAsia="Times New Roman" w:hAnsi="Times New Roman"/>
          <w:b/>
          <w:iCs/>
          <w:caps/>
          <w:sz w:val="10"/>
          <w:szCs w:val="10"/>
          <w:lang w:eastAsia="fr-FR"/>
        </w:rPr>
      </w:pPr>
    </w:p>
    <w:p w14:paraId="50BE83C6"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219" w:name="_Toc530307796"/>
      <w:bookmarkStart w:id="220" w:name="_Toc97557082"/>
      <w:bookmarkStart w:id="221" w:name="_Toc157306068"/>
      <w:r w:rsidRPr="00F52381">
        <w:rPr>
          <w:rFonts w:ascii="Times New Roman" w:eastAsia="Times New Roman" w:hAnsi="Times New Roman"/>
          <w:b/>
          <w:color w:val="000000"/>
          <w:sz w:val="24"/>
          <w:szCs w:val="24"/>
          <w:lang w:eastAsia="fr-FR"/>
        </w:rPr>
        <w:t xml:space="preserve">Article 9 Consistance des </w:t>
      </w:r>
      <w:r w:rsidR="00B02B0B">
        <w:rPr>
          <w:rFonts w:ascii="Times New Roman" w:eastAsia="Times New Roman" w:hAnsi="Times New Roman"/>
          <w:b/>
          <w:color w:val="000000"/>
          <w:sz w:val="24"/>
          <w:szCs w:val="24"/>
          <w:lang w:eastAsia="fr-FR"/>
        </w:rPr>
        <w:t>travaux</w:t>
      </w:r>
    </w:p>
    <w:bookmarkEnd w:id="219"/>
    <w:bookmarkEnd w:id="220"/>
    <w:bookmarkEnd w:id="221"/>
    <w:p w14:paraId="37D21F3E" w14:textId="77777777" w:rsidR="00B02B0B" w:rsidRPr="00B02B0B" w:rsidRDefault="00B02B0B" w:rsidP="00B02B0B">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B02B0B">
        <w:rPr>
          <w:rFonts w:ascii="Times New Roman" w:eastAsia="Times New Roman" w:hAnsi="Times New Roman"/>
          <w:sz w:val="24"/>
          <w:szCs w:val="24"/>
          <w:lang w:eastAsia="fr-FR"/>
        </w:rPr>
        <w:t xml:space="preserve">Les travaux objet du présent Appel d’Offres comprennent </w:t>
      </w:r>
      <w:r w:rsidR="0007624F" w:rsidRPr="00B02B0B">
        <w:rPr>
          <w:rFonts w:ascii="Times New Roman" w:eastAsia="Times New Roman" w:hAnsi="Times New Roman"/>
          <w:sz w:val="24"/>
          <w:szCs w:val="24"/>
          <w:lang w:eastAsia="fr-FR"/>
        </w:rPr>
        <w:t>notamment :</w:t>
      </w:r>
      <w:r w:rsidRPr="00B02B0B">
        <w:rPr>
          <w:rFonts w:ascii="Times New Roman" w:eastAsia="Times New Roman" w:hAnsi="Times New Roman"/>
          <w:sz w:val="24"/>
          <w:szCs w:val="24"/>
          <w:lang w:eastAsia="fr-FR"/>
        </w:rPr>
        <w:t xml:space="preserve"> </w:t>
      </w:r>
      <w:r w:rsidRPr="00B02B0B">
        <w:rPr>
          <w:rFonts w:ascii="Times New Roman" w:eastAsia="Times New Roman" w:hAnsi="Times New Roman"/>
          <w:i/>
          <w:sz w:val="24"/>
          <w:szCs w:val="24"/>
          <w:lang w:eastAsia="fr-FR"/>
        </w:rPr>
        <w:t xml:space="preserve"> </w:t>
      </w:r>
    </w:p>
    <w:p w14:paraId="13055EF9" w14:textId="77777777" w:rsidR="0057496D" w:rsidRPr="0057496D" w:rsidRDefault="0057496D" w:rsidP="0057496D">
      <w:pPr>
        <w:widowControl w:val="0"/>
        <w:numPr>
          <w:ilvl w:val="0"/>
          <w:numId w:val="13"/>
        </w:numPr>
        <w:suppressAutoHyphens/>
        <w:autoSpaceDE w:val="0"/>
        <w:autoSpaceDN w:val="0"/>
        <w:spacing w:after="0" w:line="240" w:lineRule="auto"/>
        <w:jc w:val="both"/>
        <w:textAlignment w:val="baseline"/>
        <w:rPr>
          <w:rFonts w:ascii="Arial" w:eastAsia="Times New Roman" w:hAnsi="Arial" w:cs="Arial"/>
          <w:lang w:eastAsia="fr-FR"/>
        </w:rPr>
      </w:pPr>
      <w:r w:rsidRPr="0057496D">
        <w:rPr>
          <w:rFonts w:ascii="Arial" w:eastAsia="Times New Roman" w:hAnsi="Arial" w:cs="Arial"/>
          <w:lang w:eastAsia="fr-FR"/>
        </w:rPr>
        <w:t>Les travaux d’Installations ;</w:t>
      </w:r>
    </w:p>
    <w:p w14:paraId="50193AF1" w14:textId="77777777" w:rsidR="0057496D" w:rsidRPr="0057496D" w:rsidRDefault="0057496D" w:rsidP="0057496D">
      <w:pPr>
        <w:widowControl w:val="0"/>
        <w:numPr>
          <w:ilvl w:val="0"/>
          <w:numId w:val="13"/>
        </w:numPr>
        <w:suppressAutoHyphens/>
        <w:autoSpaceDE w:val="0"/>
        <w:autoSpaceDN w:val="0"/>
        <w:spacing w:after="0" w:line="240" w:lineRule="auto"/>
        <w:jc w:val="both"/>
        <w:textAlignment w:val="baseline"/>
        <w:rPr>
          <w:rFonts w:ascii="Arial" w:eastAsia="Times New Roman" w:hAnsi="Arial" w:cs="Arial"/>
          <w:lang w:eastAsia="fr-FR"/>
        </w:rPr>
      </w:pPr>
      <w:r w:rsidRPr="0057496D">
        <w:rPr>
          <w:rFonts w:ascii="Arial" w:eastAsia="Times New Roman" w:hAnsi="Arial" w:cs="Arial"/>
          <w:lang w:eastAsia="fr-FR"/>
        </w:rPr>
        <w:t>Les travaux de nettoyage et de terrassement ;</w:t>
      </w:r>
    </w:p>
    <w:p w14:paraId="72F70A23" w14:textId="77777777" w:rsidR="0057496D" w:rsidRPr="0057496D" w:rsidRDefault="0057496D" w:rsidP="0057496D">
      <w:pPr>
        <w:widowControl w:val="0"/>
        <w:numPr>
          <w:ilvl w:val="0"/>
          <w:numId w:val="13"/>
        </w:numPr>
        <w:suppressAutoHyphens/>
        <w:autoSpaceDE w:val="0"/>
        <w:autoSpaceDN w:val="0"/>
        <w:spacing w:after="0" w:line="240" w:lineRule="auto"/>
        <w:jc w:val="both"/>
        <w:textAlignment w:val="baseline"/>
        <w:rPr>
          <w:rFonts w:ascii="Arial" w:eastAsia="Times New Roman" w:hAnsi="Arial" w:cs="Arial"/>
          <w:lang w:eastAsia="fr-FR"/>
        </w:rPr>
      </w:pPr>
      <w:r w:rsidRPr="0057496D">
        <w:rPr>
          <w:rFonts w:ascii="Arial" w:eastAsia="Times New Roman" w:hAnsi="Arial" w:cs="Arial"/>
          <w:lang w:eastAsia="fr-FR"/>
        </w:rPr>
        <w:t>Les travaux de chaussée ;</w:t>
      </w:r>
    </w:p>
    <w:p w14:paraId="0A4CD1B6" w14:textId="77777777" w:rsidR="0057496D" w:rsidRPr="0057496D" w:rsidRDefault="0057496D" w:rsidP="0057496D">
      <w:pPr>
        <w:widowControl w:val="0"/>
        <w:numPr>
          <w:ilvl w:val="0"/>
          <w:numId w:val="13"/>
        </w:numPr>
        <w:suppressAutoHyphens/>
        <w:autoSpaceDE w:val="0"/>
        <w:autoSpaceDN w:val="0"/>
        <w:spacing w:after="0" w:line="240" w:lineRule="auto"/>
        <w:jc w:val="both"/>
        <w:textAlignment w:val="baseline"/>
        <w:rPr>
          <w:rFonts w:ascii="Arial" w:eastAsia="Times New Roman" w:hAnsi="Arial" w:cs="Arial"/>
          <w:lang w:eastAsia="fr-FR"/>
        </w:rPr>
      </w:pPr>
      <w:r w:rsidRPr="0057496D">
        <w:rPr>
          <w:rFonts w:ascii="Arial" w:eastAsia="Times New Roman" w:hAnsi="Arial" w:cs="Arial"/>
          <w:lang w:eastAsia="fr-FR"/>
        </w:rPr>
        <w:t>Les travaux d’assainissement -</w:t>
      </w:r>
      <w:r w:rsidR="0007624F" w:rsidRPr="0057496D">
        <w:rPr>
          <w:rFonts w:ascii="Arial" w:eastAsia="Times New Roman" w:hAnsi="Arial" w:cs="Arial"/>
          <w:lang w:eastAsia="fr-FR"/>
        </w:rPr>
        <w:t>drainage ;</w:t>
      </w:r>
    </w:p>
    <w:p w14:paraId="4015E34C" w14:textId="77777777" w:rsidR="00B02B0B" w:rsidRPr="0057496D" w:rsidRDefault="0057496D" w:rsidP="0057496D">
      <w:pPr>
        <w:pStyle w:val="Paragraphedeliste"/>
        <w:widowControl w:val="0"/>
        <w:numPr>
          <w:ilvl w:val="0"/>
          <w:numId w:val="13"/>
        </w:numPr>
        <w:suppressAutoHyphens/>
        <w:autoSpaceDE w:val="0"/>
        <w:autoSpaceDN w:val="0"/>
        <w:spacing w:after="0" w:line="240" w:lineRule="auto"/>
        <w:jc w:val="both"/>
        <w:textAlignment w:val="baseline"/>
        <w:rPr>
          <w:rFonts w:ascii="Times New Roman" w:eastAsia="Times New Roman" w:hAnsi="Times New Roman"/>
          <w:bCs/>
          <w:i/>
          <w:sz w:val="10"/>
          <w:szCs w:val="10"/>
          <w:lang w:eastAsia="fr-FR"/>
        </w:rPr>
      </w:pPr>
      <w:r w:rsidRPr="0057496D">
        <w:rPr>
          <w:rFonts w:ascii="Arial" w:eastAsia="Times New Roman" w:hAnsi="Arial" w:cs="Arial"/>
          <w:lang w:eastAsia="fr-FR"/>
        </w:rPr>
        <w:t>Les travaux d’interventions sur les réseaux ;</w:t>
      </w:r>
    </w:p>
    <w:p w14:paraId="22BDAC95"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sz w:val="28"/>
          <w:szCs w:val="24"/>
          <w:lang w:eastAsia="fr-FR"/>
        </w:rPr>
      </w:pPr>
      <w:r w:rsidRPr="00F52381">
        <w:rPr>
          <w:rFonts w:ascii="Times New Roman" w:eastAsia="Times New Roman" w:hAnsi="Times New Roman"/>
          <w:b/>
          <w:sz w:val="28"/>
          <w:szCs w:val="24"/>
          <w:lang w:eastAsia="fr-FR"/>
        </w:rPr>
        <w:t xml:space="preserve">Article 10- Délais d’exécution du </w:t>
      </w:r>
      <w:r w:rsidR="00B02B0B">
        <w:rPr>
          <w:rFonts w:ascii="Times New Roman" w:eastAsia="Times New Roman" w:hAnsi="Times New Roman"/>
          <w:b/>
          <w:sz w:val="28"/>
          <w:szCs w:val="24"/>
          <w:lang w:eastAsia="fr-FR"/>
        </w:rPr>
        <w:t>Contrat</w:t>
      </w:r>
    </w:p>
    <w:p w14:paraId="61929F07" w14:textId="77777777" w:rsidR="00F52381" w:rsidRPr="00F52381" w:rsidRDefault="00F52381" w:rsidP="00047D94">
      <w:pPr>
        <w:widowControl w:val="0"/>
        <w:numPr>
          <w:ilvl w:val="1"/>
          <w:numId w:val="67"/>
        </w:numPr>
        <w:suppressAutoHyphens/>
        <w:autoSpaceDE w:val="0"/>
        <w:autoSpaceDN w:val="0"/>
        <w:spacing w:after="0" w:line="244" w:lineRule="auto"/>
        <w:jc w:val="both"/>
        <w:textAlignment w:val="baseline"/>
        <w:rPr>
          <w:rFonts w:ascii="Times New Roman" w:hAnsi="Times New Roman"/>
          <w:i/>
          <w:iCs/>
          <w:sz w:val="24"/>
          <w:szCs w:val="24"/>
        </w:rPr>
      </w:pPr>
      <w:r w:rsidRPr="00F52381">
        <w:rPr>
          <w:rFonts w:ascii="Times New Roman" w:hAnsi="Times New Roman"/>
          <w:sz w:val="24"/>
          <w:szCs w:val="24"/>
        </w:rPr>
        <w:t xml:space="preserve">Le délai d’exécution des travaux objet du </w:t>
      </w:r>
      <w:r w:rsidRPr="00F52381">
        <w:rPr>
          <w:rFonts w:ascii="Times New Roman" w:hAnsi="Times New Roman"/>
          <w:spacing w:val="1"/>
          <w:sz w:val="24"/>
          <w:szCs w:val="24"/>
        </w:rPr>
        <w:t>présen</w:t>
      </w:r>
      <w:r w:rsidRPr="00F52381">
        <w:rPr>
          <w:rFonts w:ascii="Times New Roman" w:hAnsi="Times New Roman"/>
          <w:sz w:val="24"/>
          <w:szCs w:val="24"/>
        </w:rPr>
        <w:t xml:space="preserve">t </w:t>
      </w:r>
      <w:r w:rsidR="00B02B0B">
        <w:rPr>
          <w:rFonts w:ascii="Times New Roman" w:hAnsi="Times New Roman"/>
          <w:spacing w:val="1"/>
          <w:sz w:val="24"/>
          <w:szCs w:val="24"/>
        </w:rPr>
        <w:t>Contrat</w:t>
      </w:r>
      <w:r w:rsidRPr="00F52381">
        <w:rPr>
          <w:rFonts w:ascii="Times New Roman" w:hAnsi="Times New Roman"/>
          <w:sz w:val="24"/>
          <w:szCs w:val="24"/>
        </w:rPr>
        <w:t xml:space="preserve"> </w:t>
      </w:r>
      <w:r w:rsidRPr="00F52381">
        <w:rPr>
          <w:rFonts w:ascii="Times New Roman" w:hAnsi="Times New Roman"/>
          <w:spacing w:val="1"/>
          <w:sz w:val="24"/>
          <w:szCs w:val="24"/>
        </w:rPr>
        <w:t>es</w:t>
      </w:r>
      <w:r w:rsidRPr="00F52381">
        <w:rPr>
          <w:rFonts w:ascii="Times New Roman" w:hAnsi="Times New Roman"/>
          <w:sz w:val="24"/>
          <w:szCs w:val="24"/>
        </w:rPr>
        <w:t xml:space="preserve">t </w:t>
      </w:r>
      <w:r w:rsidRPr="00F52381">
        <w:rPr>
          <w:rFonts w:ascii="Times New Roman" w:hAnsi="Times New Roman"/>
          <w:spacing w:val="1"/>
          <w:sz w:val="24"/>
          <w:szCs w:val="24"/>
        </w:rPr>
        <w:t>d</w:t>
      </w:r>
      <w:r w:rsidRPr="00F52381">
        <w:rPr>
          <w:rFonts w:ascii="Times New Roman" w:hAnsi="Times New Roman"/>
          <w:sz w:val="24"/>
          <w:szCs w:val="24"/>
        </w:rPr>
        <w:t xml:space="preserve">e </w:t>
      </w:r>
      <w:r w:rsidR="00B02B0B">
        <w:rPr>
          <w:rFonts w:ascii="Times New Roman" w:hAnsi="Times New Roman"/>
          <w:spacing w:val="-29"/>
          <w:sz w:val="24"/>
          <w:szCs w:val="24"/>
        </w:rPr>
        <w:t>troi</w:t>
      </w:r>
      <w:r w:rsidR="0081365F">
        <w:rPr>
          <w:rFonts w:ascii="Times New Roman" w:hAnsi="Times New Roman"/>
          <w:spacing w:val="-29"/>
          <w:sz w:val="24"/>
          <w:szCs w:val="24"/>
        </w:rPr>
        <w:t xml:space="preserve">s (03) mois calendaires </w:t>
      </w:r>
    </w:p>
    <w:p w14:paraId="50EBB3A5" w14:textId="77777777" w:rsidR="003274DC" w:rsidRPr="003274DC" w:rsidRDefault="00F52381" w:rsidP="00047D94">
      <w:pPr>
        <w:widowControl w:val="0"/>
        <w:numPr>
          <w:ilvl w:val="1"/>
          <w:numId w:val="67"/>
        </w:numPr>
        <w:suppressAutoHyphens/>
        <w:autoSpaceDE w:val="0"/>
        <w:autoSpaceDN w:val="0"/>
        <w:spacing w:after="0" w:line="240" w:lineRule="auto"/>
        <w:ind w:left="578" w:hanging="578"/>
        <w:jc w:val="both"/>
        <w:textAlignment w:val="baseline"/>
        <w:rPr>
          <w:rFonts w:ascii="Times New Roman" w:eastAsia="Times New Roman" w:hAnsi="Times New Roman"/>
          <w:i/>
          <w:iCs/>
          <w:sz w:val="24"/>
          <w:szCs w:val="24"/>
          <w:lang w:eastAsia="fr-FR"/>
        </w:rPr>
      </w:pPr>
      <w:r w:rsidRPr="00F52381">
        <w:rPr>
          <w:rFonts w:ascii="Times New Roman" w:hAnsi="Times New Roman"/>
          <w:sz w:val="24"/>
          <w:szCs w:val="24"/>
        </w:rPr>
        <w:t>Ce délai court à compter de la date de notification de l’ordre de service de commencer les travaux</w:t>
      </w:r>
      <w:r w:rsidR="003274DC">
        <w:rPr>
          <w:rFonts w:ascii="Times New Roman" w:hAnsi="Times New Roman"/>
          <w:sz w:val="24"/>
          <w:szCs w:val="24"/>
        </w:rPr>
        <w:t>.</w:t>
      </w:r>
    </w:p>
    <w:p w14:paraId="7D57B48D"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222" w:name="_Toc157306070"/>
      <w:bookmarkStart w:id="223" w:name="_Toc530307798"/>
      <w:bookmarkStart w:id="224" w:name="_Toc97557084"/>
      <w:r w:rsidRPr="00F52381">
        <w:rPr>
          <w:rFonts w:ascii="Times New Roman" w:eastAsia="Times New Roman" w:hAnsi="Times New Roman"/>
          <w:b/>
          <w:color w:val="000000"/>
          <w:sz w:val="24"/>
          <w:szCs w:val="24"/>
          <w:lang w:eastAsia="fr-FR"/>
        </w:rPr>
        <w:t xml:space="preserve">Article 11- Obligations du Maître d’Ouvrage </w:t>
      </w:r>
      <w:r w:rsidR="003274DC">
        <w:rPr>
          <w:rFonts w:ascii="Times New Roman" w:eastAsia="Times New Roman" w:hAnsi="Times New Roman"/>
          <w:b/>
          <w:color w:val="000000"/>
          <w:sz w:val="24"/>
          <w:szCs w:val="24"/>
          <w:lang w:eastAsia="fr-FR"/>
        </w:rPr>
        <w:t xml:space="preserve"> </w:t>
      </w:r>
      <w:r w:rsidRPr="00F52381">
        <w:rPr>
          <w:rFonts w:ascii="Times New Roman" w:eastAsia="Times New Roman" w:hAnsi="Times New Roman"/>
          <w:b/>
          <w:color w:val="000000"/>
          <w:sz w:val="24"/>
          <w:szCs w:val="24"/>
          <w:lang w:eastAsia="fr-FR"/>
        </w:rPr>
        <w:t xml:space="preserve"> </w:t>
      </w:r>
    </w:p>
    <w:bookmarkEnd w:id="222"/>
    <w:bookmarkEnd w:id="223"/>
    <w:bookmarkEnd w:id="224"/>
    <w:p w14:paraId="28B68FD7"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11.1. Le Maître d’ouvrage </w:t>
      </w:r>
      <w:r w:rsidR="003274DC">
        <w:rPr>
          <w:rFonts w:ascii="Times New Roman" w:eastAsia="Times New Roman" w:hAnsi="Times New Roman"/>
          <w:sz w:val="24"/>
          <w:szCs w:val="24"/>
          <w:lang w:eastAsia="fr-FR"/>
        </w:rPr>
        <w:t xml:space="preserve"> </w:t>
      </w:r>
      <w:r w:rsidRPr="00F52381">
        <w:rPr>
          <w:rFonts w:ascii="Times New Roman" w:eastAsia="Times New Roman" w:hAnsi="Times New Roman"/>
          <w:iCs/>
          <w:sz w:val="24"/>
          <w:szCs w:val="24"/>
          <w:lang w:eastAsia="fr-FR"/>
        </w:rPr>
        <w:t xml:space="preserve"> </w:t>
      </w:r>
      <w:r w:rsidRPr="00F52381">
        <w:rPr>
          <w:rFonts w:ascii="Times New Roman" w:eastAsia="Times New Roman" w:hAnsi="Times New Roman"/>
          <w:sz w:val="24"/>
          <w:szCs w:val="24"/>
          <w:lang w:eastAsia="fr-FR"/>
        </w:rPr>
        <w:t xml:space="preserve">est responsable de l’acquisition et de la mise à disposition du site ainsi que son accès, de la possession, de l’utilisation et de l’accès à toutes les autres zones raisonnablement nécessaires à la bonne </w:t>
      </w:r>
      <w:r w:rsidR="003274DC">
        <w:rPr>
          <w:rFonts w:ascii="Times New Roman" w:eastAsia="Times New Roman" w:hAnsi="Times New Roman"/>
          <w:sz w:val="24"/>
          <w:szCs w:val="24"/>
          <w:lang w:eastAsia="fr-FR"/>
        </w:rPr>
        <w:t>exécution du Contrat</w:t>
      </w:r>
      <w:r w:rsidRPr="00F52381">
        <w:rPr>
          <w:rFonts w:ascii="Times New Roman" w:eastAsia="Times New Roman" w:hAnsi="Times New Roman"/>
          <w:sz w:val="24"/>
          <w:szCs w:val="24"/>
          <w:lang w:eastAsia="fr-FR"/>
        </w:rPr>
        <w:t>, Il doit fournir au Cocontractant les facilités pour l’accès aux sites des projets. Pour les sites éloignés du siège du Maître d’Ouvrage, les frais de transports pour leur accès sont à la charge du Cocontractant.</w:t>
      </w:r>
    </w:p>
    <w:p w14:paraId="7EB9067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1B39070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11.2.  Le Maître d’ouvrage </w:t>
      </w:r>
      <w:r w:rsidR="003274DC">
        <w:rPr>
          <w:rFonts w:ascii="Times New Roman" w:eastAsia="Times New Roman" w:hAnsi="Times New Roman"/>
          <w:sz w:val="24"/>
          <w:szCs w:val="24"/>
          <w:lang w:eastAsia="fr-FR"/>
        </w:rPr>
        <w:t xml:space="preserve"> </w:t>
      </w:r>
      <w:r w:rsidRPr="00F52381">
        <w:rPr>
          <w:rFonts w:ascii="Times New Roman" w:eastAsia="Times New Roman" w:hAnsi="Times New Roman"/>
          <w:iCs/>
          <w:sz w:val="24"/>
          <w:szCs w:val="24"/>
          <w:lang w:eastAsia="fr-FR"/>
        </w:rPr>
        <w:t xml:space="preserve"> </w:t>
      </w:r>
      <w:r w:rsidRPr="00F52381">
        <w:rPr>
          <w:rFonts w:ascii="Times New Roman" w:eastAsia="Times New Roman" w:hAnsi="Times New Roman"/>
          <w:sz w:val="24"/>
          <w:szCs w:val="24"/>
          <w:lang w:eastAsia="fr-FR"/>
        </w:rPr>
        <w:t>devra obtenir à ses frais les permis, autorisations, agréments et licences auprès des autorités locales, régionales ou nationales ou des services publics compétents, nécessaires à l’</w:t>
      </w:r>
      <w:r w:rsidR="003274DC">
        <w:rPr>
          <w:rFonts w:ascii="Times New Roman" w:eastAsia="Times New Roman" w:hAnsi="Times New Roman"/>
          <w:sz w:val="24"/>
          <w:szCs w:val="24"/>
          <w:lang w:eastAsia="fr-FR"/>
        </w:rPr>
        <w:t>exécution du Contrat</w:t>
      </w:r>
      <w:r w:rsidRPr="00F52381">
        <w:rPr>
          <w:rFonts w:ascii="Times New Roman" w:eastAsia="Times New Roman" w:hAnsi="Times New Roman"/>
          <w:sz w:val="24"/>
          <w:szCs w:val="24"/>
          <w:lang w:eastAsia="fr-FR"/>
        </w:rPr>
        <w:t>, et qui relèvent de ses obligations.</w:t>
      </w:r>
    </w:p>
    <w:p w14:paraId="75CE5ED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0919682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11.3. Si le cocontractant de l’administration en fait la demande, le Maître </w:t>
      </w:r>
      <w:r w:rsidR="005470C7" w:rsidRPr="00F52381">
        <w:rPr>
          <w:rFonts w:ascii="Times New Roman" w:eastAsia="Times New Roman" w:hAnsi="Times New Roman"/>
          <w:sz w:val="24"/>
          <w:szCs w:val="24"/>
          <w:lang w:eastAsia="fr-FR"/>
        </w:rPr>
        <w:t xml:space="preserve">d’ouvrage </w:t>
      </w:r>
      <w:r w:rsidR="005470C7">
        <w:rPr>
          <w:rFonts w:ascii="Times New Roman" w:eastAsia="Times New Roman" w:hAnsi="Times New Roman"/>
          <w:sz w:val="24"/>
          <w:szCs w:val="24"/>
          <w:lang w:eastAsia="fr-FR"/>
        </w:rPr>
        <w:t>fera</w:t>
      </w:r>
      <w:r w:rsidRPr="00F52381">
        <w:rPr>
          <w:rFonts w:ascii="Times New Roman" w:eastAsia="Times New Roman" w:hAnsi="Times New Roman"/>
          <w:sz w:val="24"/>
          <w:szCs w:val="24"/>
          <w:lang w:eastAsia="fr-FR"/>
        </w:rPr>
        <w:t xml:space="preserve"> tout son possible pour l’aider à obtenir à temps et avec toute la diligence requise auprès des administrations ou services publics locaux, régionaux, nationaux, les permis, autorisations et licences nécessaires à l’</w:t>
      </w:r>
      <w:r w:rsidR="003274DC">
        <w:rPr>
          <w:rFonts w:ascii="Times New Roman" w:eastAsia="Times New Roman" w:hAnsi="Times New Roman"/>
          <w:sz w:val="24"/>
          <w:szCs w:val="24"/>
          <w:lang w:eastAsia="fr-FR"/>
        </w:rPr>
        <w:t>exécution du Contrat</w:t>
      </w:r>
      <w:r w:rsidRPr="00F52381">
        <w:rPr>
          <w:rFonts w:ascii="Times New Roman" w:eastAsia="Times New Roman" w:hAnsi="Times New Roman"/>
          <w:sz w:val="24"/>
          <w:szCs w:val="24"/>
          <w:lang w:eastAsia="fr-FR"/>
        </w:rPr>
        <w:t xml:space="preserve"> requis par ces organismes pour le cocontractant, ses sous-traitants ou le personnel du cocontractant ou de ses sous-traitants selon les cas.</w:t>
      </w:r>
    </w:p>
    <w:p w14:paraId="2EBC5D9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0B5EDB5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11.4 Le Maître d’Ouvrage assure au cocontractant la protection contre les menaces, outrages, violences, voies de fait, injures ou diffamations, dont il peut être victime en raison ou à l’occasion de l’exercice de sa mission.</w:t>
      </w:r>
    </w:p>
    <w:p w14:paraId="5110A97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0742EBF1"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225" w:name="_Hlk159273232"/>
      <w:bookmarkStart w:id="226" w:name="_Toc530307799"/>
      <w:bookmarkStart w:id="227" w:name="_Toc97557085"/>
      <w:bookmarkStart w:id="228" w:name="_Toc157306071"/>
      <w:r w:rsidRPr="00F52381">
        <w:rPr>
          <w:rFonts w:ascii="Times New Roman" w:eastAsia="Times New Roman" w:hAnsi="Times New Roman"/>
          <w:b/>
          <w:color w:val="000000"/>
          <w:sz w:val="24"/>
          <w:szCs w:val="24"/>
          <w:lang w:eastAsia="fr-FR"/>
        </w:rPr>
        <w:t>Article 12-</w:t>
      </w:r>
      <w:bookmarkEnd w:id="225"/>
      <w:r w:rsidRPr="00F52381">
        <w:rPr>
          <w:rFonts w:ascii="Times New Roman" w:eastAsia="Times New Roman" w:hAnsi="Times New Roman"/>
          <w:b/>
          <w:color w:val="000000"/>
          <w:sz w:val="24"/>
          <w:szCs w:val="24"/>
          <w:lang w:eastAsia="fr-FR"/>
        </w:rPr>
        <w:t xml:space="preserve"> Ordres de service </w:t>
      </w:r>
    </w:p>
    <w:bookmarkEnd w:id="226"/>
    <w:bookmarkEnd w:id="227"/>
    <w:bookmarkEnd w:id="228"/>
    <w:p w14:paraId="2D6233A0" w14:textId="77777777" w:rsidR="00F52381" w:rsidRPr="00F52381" w:rsidRDefault="00F52381" w:rsidP="00F5238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iCs/>
          <w:sz w:val="24"/>
          <w:szCs w:val="24"/>
          <w:lang w:eastAsia="fr-FR"/>
        </w:rPr>
        <w:t xml:space="preserve">Les différents ordres de service seront établis et notifiés dans les conditions suivantes : </w:t>
      </w:r>
    </w:p>
    <w:p w14:paraId="2B634802" w14:textId="77777777" w:rsidR="00F52381" w:rsidRPr="00F52381" w:rsidRDefault="00F52381" w:rsidP="00F5238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iCs/>
          <w:sz w:val="24"/>
          <w:szCs w:val="24"/>
          <w:lang w:eastAsia="fr-FR"/>
        </w:rPr>
        <w:t>12.1</w:t>
      </w:r>
      <w:r w:rsidRPr="00F52381">
        <w:rPr>
          <w:rFonts w:ascii="Times New Roman" w:eastAsia="Times New Roman" w:hAnsi="Times New Roman"/>
          <w:sz w:val="24"/>
          <w:szCs w:val="24"/>
          <w:lang w:eastAsia="fr-FR"/>
        </w:rPr>
        <w:t xml:space="preserve">. </w:t>
      </w:r>
      <w:r w:rsidRPr="00F52381">
        <w:rPr>
          <w:rFonts w:ascii="Times New Roman" w:eastAsia="Times New Roman" w:hAnsi="Times New Roman"/>
          <w:iCs/>
          <w:sz w:val="24"/>
          <w:szCs w:val="24"/>
          <w:lang w:eastAsia="fr-FR"/>
        </w:rPr>
        <w:t>Dès</w:t>
      </w:r>
      <w:r w:rsidR="003274DC">
        <w:rPr>
          <w:rFonts w:ascii="Times New Roman" w:eastAsia="Times New Roman" w:hAnsi="Times New Roman"/>
          <w:iCs/>
          <w:sz w:val="24"/>
          <w:szCs w:val="24"/>
          <w:lang w:eastAsia="fr-FR"/>
        </w:rPr>
        <w:t xml:space="preserve"> notification de la Lettre Commande </w:t>
      </w:r>
      <w:r w:rsidRPr="00F52381">
        <w:rPr>
          <w:rFonts w:ascii="Times New Roman" w:eastAsia="Times New Roman" w:hAnsi="Times New Roman"/>
          <w:iCs/>
          <w:sz w:val="24"/>
          <w:szCs w:val="24"/>
          <w:lang w:eastAsia="fr-FR"/>
        </w:rPr>
        <w:t xml:space="preserve">au </w:t>
      </w:r>
      <w:r w:rsidR="00B8185D" w:rsidRPr="00F52381">
        <w:rPr>
          <w:rFonts w:ascii="Times New Roman" w:eastAsia="Times New Roman" w:hAnsi="Times New Roman"/>
          <w:iCs/>
          <w:sz w:val="24"/>
          <w:szCs w:val="24"/>
          <w:lang w:eastAsia="fr-FR"/>
        </w:rPr>
        <w:t>titulaire,</w:t>
      </w:r>
      <w:r w:rsidR="00B8185D">
        <w:rPr>
          <w:rFonts w:ascii="Times New Roman" w:eastAsia="Times New Roman" w:hAnsi="Times New Roman"/>
          <w:iCs/>
          <w:sz w:val="24"/>
          <w:szCs w:val="24"/>
          <w:lang w:eastAsia="fr-FR"/>
        </w:rPr>
        <w:t xml:space="preserve"> le</w:t>
      </w:r>
      <w:r w:rsidR="003274DC">
        <w:rPr>
          <w:rFonts w:ascii="Times New Roman" w:eastAsia="Times New Roman" w:hAnsi="Times New Roman"/>
          <w:iCs/>
          <w:sz w:val="24"/>
          <w:szCs w:val="24"/>
          <w:lang w:eastAsia="fr-FR"/>
        </w:rPr>
        <w:t xml:space="preserve"> Maître </w:t>
      </w:r>
      <w:r w:rsidR="00B8185D">
        <w:rPr>
          <w:rFonts w:ascii="Times New Roman" w:eastAsia="Times New Roman" w:hAnsi="Times New Roman"/>
          <w:iCs/>
          <w:sz w:val="24"/>
          <w:szCs w:val="24"/>
          <w:lang w:eastAsia="fr-FR"/>
        </w:rPr>
        <w:t xml:space="preserve">d’Ouvrage </w:t>
      </w:r>
      <w:r w:rsidR="00B8185D" w:rsidRPr="00F52381">
        <w:rPr>
          <w:rFonts w:ascii="Times New Roman" w:eastAsia="Times New Roman" w:hAnsi="Times New Roman"/>
          <w:iCs/>
          <w:sz w:val="24"/>
          <w:szCs w:val="24"/>
          <w:lang w:eastAsia="fr-FR"/>
        </w:rPr>
        <w:t>dispose</w:t>
      </w:r>
      <w:r w:rsidRPr="00F52381">
        <w:rPr>
          <w:rFonts w:ascii="Times New Roman" w:eastAsia="Times New Roman" w:hAnsi="Times New Roman"/>
          <w:iCs/>
          <w:sz w:val="24"/>
          <w:szCs w:val="24"/>
          <w:lang w:eastAsia="fr-FR"/>
        </w:rPr>
        <w:t xml:space="preserve"> d’un délai de quinze (15) jours calendaires pour signer l’ordre de service de démarrage des travaux</w:t>
      </w:r>
      <w:r w:rsidRPr="00F52381">
        <w:rPr>
          <w:rFonts w:ascii="Times New Roman" w:eastAsia="Times New Roman" w:hAnsi="Times New Roman"/>
          <w:i/>
          <w:iCs/>
          <w:sz w:val="24"/>
          <w:szCs w:val="24"/>
          <w:lang w:eastAsia="fr-FR"/>
        </w:rPr>
        <w:t xml:space="preserve">. Cet Ordre de service est </w:t>
      </w:r>
      <w:r w:rsidRPr="00F52381">
        <w:rPr>
          <w:rFonts w:ascii="Times New Roman" w:eastAsia="Times New Roman" w:hAnsi="Times New Roman"/>
          <w:sz w:val="24"/>
          <w:szCs w:val="24"/>
          <w:lang w:eastAsia="fr-FR"/>
        </w:rPr>
        <w:t xml:space="preserve">notifié au cocontractant par le Chef de service </w:t>
      </w:r>
      <w:r w:rsidR="003274DC">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xml:space="preserve"> dans un délai de sept (7) jours calendaires</w:t>
      </w:r>
      <w:r w:rsidR="003274DC">
        <w:rPr>
          <w:rFonts w:ascii="Times New Roman" w:eastAsia="Times New Roman" w:hAnsi="Times New Roman"/>
          <w:iCs/>
          <w:sz w:val="24"/>
          <w:szCs w:val="24"/>
          <w:lang w:eastAsia="fr-FR"/>
        </w:rPr>
        <w:t>.</w:t>
      </w:r>
      <w:r w:rsidR="006A5E19">
        <w:rPr>
          <w:rFonts w:ascii="Times New Roman" w:eastAsia="Times New Roman" w:hAnsi="Times New Roman"/>
          <w:iCs/>
          <w:sz w:val="24"/>
          <w:szCs w:val="24"/>
          <w:lang w:eastAsia="fr-FR"/>
        </w:rPr>
        <w:t xml:space="preserve"> </w:t>
      </w:r>
      <w:r w:rsidRPr="00F52381">
        <w:rPr>
          <w:rFonts w:ascii="Times New Roman" w:eastAsia="Times New Roman" w:hAnsi="Times New Roman"/>
          <w:iCs/>
          <w:sz w:val="24"/>
          <w:szCs w:val="24"/>
          <w:lang w:eastAsia="fr-FR"/>
        </w:rPr>
        <w:t>Une copie dudit</w:t>
      </w:r>
      <w:r w:rsidRPr="00F52381">
        <w:rPr>
          <w:rFonts w:ascii="Times New Roman" w:eastAsia="Times New Roman" w:hAnsi="Times New Roman"/>
          <w:i/>
          <w:iCs/>
          <w:sz w:val="24"/>
          <w:szCs w:val="24"/>
          <w:lang w:eastAsia="fr-FR"/>
        </w:rPr>
        <w:t xml:space="preserve"> </w:t>
      </w:r>
      <w:r w:rsidRPr="00F52381">
        <w:rPr>
          <w:rFonts w:ascii="Times New Roman" w:eastAsia="Times New Roman" w:hAnsi="Times New Roman"/>
          <w:sz w:val="24"/>
          <w:szCs w:val="24"/>
          <w:lang w:eastAsia="fr-FR"/>
        </w:rPr>
        <w:t xml:space="preserve">ordre de service est transmise au Ministère chargé des Marchés Publics ou son démembrement déconcentré compétent, à l’Organisme chargé de la Régulation, au Chef de </w:t>
      </w:r>
      <w:r w:rsidR="00B8185D" w:rsidRPr="00F52381">
        <w:rPr>
          <w:rFonts w:ascii="Times New Roman" w:eastAsia="Times New Roman" w:hAnsi="Times New Roman"/>
          <w:sz w:val="24"/>
          <w:szCs w:val="24"/>
          <w:lang w:eastAsia="fr-FR"/>
        </w:rPr>
        <w:t>service</w:t>
      </w:r>
      <w:r w:rsidR="00B8185D">
        <w:rPr>
          <w:rFonts w:ascii="Times New Roman" w:eastAsia="Times New Roman" w:hAnsi="Times New Roman"/>
          <w:sz w:val="24"/>
          <w:szCs w:val="24"/>
          <w:lang w:eastAsia="fr-FR"/>
        </w:rPr>
        <w:t xml:space="preserve"> de</w:t>
      </w:r>
      <w:r w:rsidR="003F6014">
        <w:rPr>
          <w:rFonts w:ascii="Times New Roman" w:eastAsia="Times New Roman" w:hAnsi="Times New Roman"/>
          <w:sz w:val="24"/>
          <w:szCs w:val="24"/>
          <w:lang w:eastAsia="fr-FR"/>
        </w:rPr>
        <w:t xml:space="preserve"> la Lettre Commande</w:t>
      </w:r>
      <w:r w:rsidRPr="00F52381">
        <w:rPr>
          <w:rFonts w:ascii="Times New Roman" w:eastAsia="Times New Roman" w:hAnsi="Times New Roman"/>
          <w:sz w:val="24"/>
          <w:szCs w:val="24"/>
          <w:lang w:eastAsia="fr-FR"/>
        </w:rPr>
        <w:t xml:space="preserve">, à l’Ingénieur </w:t>
      </w:r>
      <w:r w:rsidR="006A5E19">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à l’Organisme Payeur.</w:t>
      </w:r>
    </w:p>
    <w:p w14:paraId="1ACE4820" w14:textId="77777777" w:rsidR="00F52381" w:rsidRPr="00F52381" w:rsidRDefault="00F52381" w:rsidP="00F5238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76B1AD77"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12.2 Les ordres de services ayant une incidence sur le montant et/ou sur le délai du </w:t>
      </w:r>
      <w:r w:rsidR="003274DC">
        <w:rPr>
          <w:rFonts w:ascii="Times New Roman" w:eastAsia="Times New Roman" w:hAnsi="Times New Roman"/>
          <w:sz w:val="24"/>
          <w:szCs w:val="24"/>
          <w:lang w:eastAsia="fr-FR"/>
        </w:rPr>
        <w:t>Contrat</w:t>
      </w:r>
      <w:r w:rsidRPr="00F52381">
        <w:rPr>
          <w:rFonts w:ascii="Times New Roman" w:eastAsia="Times New Roman" w:hAnsi="Times New Roman"/>
          <w:sz w:val="24"/>
          <w:szCs w:val="24"/>
          <w:lang w:eastAsia="fr-FR"/>
        </w:rPr>
        <w:t>, sont signés par le Maître d’Ouvrage dans les conditions suivantes :</w:t>
      </w:r>
    </w:p>
    <w:p w14:paraId="1958B721" w14:textId="77777777" w:rsidR="00F52381" w:rsidRPr="00F52381" w:rsidRDefault="00664D46" w:rsidP="00047D94">
      <w:pPr>
        <w:widowControl w:val="0"/>
        <w:numPr>
          <w:ilvl w:val="0"/>
          <w:numId w:val="60"/>
        </w:numPr>
        <w:suppressAutoHyphens/>
        <w:autoSpaceDE w:val="0"/>
        <w:autoSpaceDN w:val="0"/>
        <w:spacing w:after="0" w:line="240" w:lineRule="auto"/>
        <w:ind w:firstLine="136"/>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Lorsqu’un</w:t>
      </w:r>
      <w:r w:rsidR="00F52381" w:rsidRPr="00F52381">
        <w:rPr>
          <w:rFonts w:ascii="Times New Roman" w:eastAsia="Times New Roman" w:hAnsi="Times New Roman"/>
          <w:sz w:val="24"/>
          <w:szCs w:val="24"/>
          <w:lang w:eastAsia="fr-FR"/>
        </w:rPr>
        <w:t xml:space="preserve"> ordre de service est susceptible d’entraîner le dépassement du</w:t>
      </w:r>
      <w:r w:rsidR="002E4E00">
        <w:rPr>
          <w:rFonts w:ascii="Times New Roman" w:eastAsia="Times New Roman" w:hAnsi="Times New Roman"/>
          <w:sz w:val="24"/>
          <w:szCs w:val="24"/>
          <w:lang w:eastAsia="fr-FR"/>
        </w:rPr>
        <w:t xml:space="preserve"> montant de la Lettre </w:t>
      </w:r>
      <w:r w:rsidR="002E4E00">
        <w:rPr>
          <w:rFonts w:ascii="Times New Roman" w:eastAsia="Times New Roman" w:hAnsi="Times New Roman"/>
          <w:sz w:val="24"/>
          <w:szCs w:val="24"/>
          <w:lang w:eastAsia="fr-FR"/>
        </w:rPr>
        <w:lastRenderedPageBreak/>
        <w:t>Commande</w:t>
      </w:r>
      <w:r w:rsidR="00F52381" w:rsidRPr="00F52381">
        <w:rPr>
          <w:rFonts w:ascii="Times New Roman" w:eastAsia="Times New Roman" w:hAnsi="Times New Roman"/>
          <w:sz w:val="24"/>
          <w:szCs w:val="24"/>
          <w:lang w:eastAsia="fr-FR"/>
        </w:rPr>
        <w:t xml:space="preserve">, sa signature est subordonnée aux justificatifs du financement </w:t>
      </w:r>
      <w:r w:rsidRPr="00F52381">
        <w:rPr>
          <w:rFonts w:ascii="Times New Roman" w:eastAsia="Times New Roman" w:hAnsi="Times New Roman"/>
          <w:sz w:val="24"/>
          <w:szCs w:val="24"/>
          <w:lang w:eastAsia="fr-FR"/>
        </w:rPr>
        <w:t>par</w:t>
      </w:r>
      <w:r>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d’Ouvrage </w:t>
      </w:r>
      <w:r w:rsidR="00F52381" w:rsidRPr="00F52381">
        <w:rPr>
          <w:rFonts w:ascii="Times New Roman" w:eastAsia="Times New Roman" w:hAnsi="Times New Roman"/>
          <w:sz w:val="24"/>
          <w:szCs w:val="24"/>
          <w:lang w:eastAsia="fr-FR"/>
        </w:rPr>
        <w:t>;</w:t>
      </w:r>
    </w:p>
    <w:p w14:paraId="7B761B11" w14:textId="77777777" w:rsidR="00F52381" w:rsidRPr="00F52381" w:rsidRDefault="00917C10" w:rsidP="00047D94">
      <w:pPr>
        <w:numPr>
          <w:ilvl w:val="0"/>
          <w:numId w:val="60"/>
        </w:numPr>
        <w:suppressAutoHyphens/>
        <w:autoSpaceDN w:val="0"/>
        <w:spacing w:after="0" w:line="240" w:lineRule="auto"/>
        <w:ind w:hanging="6"/>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En</w:t>
      </w:r>
      <w:r w:rsidR="00F52381" w:rsidRPr="00F52381">
        <w:rPr>
          <w:rFonts w:ascii="Times New Roman" w:eastAsia="Times New Roman" w:hAnsi="Times New Roman"/>
          <w:sz w:val="24"/>
          <w:szCs w:val="24"/>
          <w:lang w:eastAsia="fr-FR"/>
        </w:rPr>
        <w:t xml:space="preserve"> cas de dépassement du</w:t>
      </w:r>
      <w:r w:rsidR="002E4E00">
        <w:rPr>
          <w:rFonts w:ascii="Times New Roman" w:eastAsia="Times New Roman" w:hAnsi="Times New Roman"/>
          <w:sz w:val="24"/>
          <w:szCs w:val="24"/>
          <w:lang w:eastAsia="fr-FR"/>
        </w:rPr>
        <w:t xml:space="preserve"> montant de la Lettre Commande</w:t>
      </w:r>
      <w:r w:rsidR="00F52381" w:rsidRPr="00F52381">
        <w:rPr>
          <w:rFonts w:ascii="Times New Roman" w:eastAsia="Times New Roman" w:hAnsi="Times New Roman"/>
          <w:sz w:val="24"/>
          <w:szCs w:val="24"/>
          <w:lang w:eastAsia="fr-FR"/>
        </w:rPr>
        <w:t xml:space="preserve">, les modifications ne peuvent se faire que par voie d’avenant et les prestations supplémentaires ne peuvent être payées qu’après signature de ce dernier </w:t>
      </w:r>
      <w:r w:rsidRPr="00F52381">
        <w:rPr>
          <w:rFonts w:ascii="Times New Roman" w:eastAsia="Times New Roman" w:hAnsi="Times New Roman"/>
          <w:sz w:val="24"/>
          <w:szCs w:val="24"/>
          <w:lang w:eastAsia="fr-FR"/>
        </w:rPr>
        <w:t>par</w:t>
      </w:r>
      <w:r>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d’Ouvrage </w:t>
      </w:r>
      <w:r w:rsidR="00F52381" w:rsidRPr="00F52381">
        <w:rPr>
          <w:rFonts w:ascii="Times New Roman" w:eastAsia="Times New Roman" w:hAnsi="Times New Roman"/>
          <w:sz w:val="24"/>
          <w:szCs w:val="24"/>
          <w:lang w:eastAsia="fr-FR"/>
        </w:rPr>
        <w:t>;</w:t>
      </w:r>
    </w:p>
    <w:p w14:paraId="7CF95036" w14:textId="77777777" w:rsidR="00F52381" w:rsidRPr="00F52381" w:rsidRDefault="00917C10" w:rsidP="00047D94">
      <w:pPr>
        <w:widowControl w:val="0"/>
        <w:numPr>
          <w:ilvl w:val="0"/>
          <w:numId w:val="60"/>
        </w:numPr>
        <w:suppressAutoHyphens/>
        <w:autoSpaceDE w:val="0"/>
        <w:autoSpaceDN w:val="0"/>
        <w:spacing w:after="0" w:line="240" w:lineRule="auto"/>
        <w:ind w:hanging="6"/>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Les</w:t>
      </w:r>
      <w:r w:rsidR="00F52381" w:rsidRPr="00F52381">
        <w:rPr>
          <w:rFonts w:ascii="Times New Roman" w:eastAsia="Times New Roman" w:hAnsi="Times New Roman"/>
          <w:sz w:val="24"/>
          <w:szCs w:val="24"/>
          <w:lang w:eastAsia="fr-FR"/>
        </w:rPr>
        <w:t xml:space="preserve"> ordres de service pour prestations supplémentaires peuvent être signés </w:t>
      </w:r>
      <w:r w:rsidRPr="00F52381">
        <w:rPr>
          <w:rFonts w:ascii="Times New Roman" w:eastAsia="Times New Roman" w:hAnsi="Times New Roman"/>
          <w:sz w:val="24"/>
          <w:szCs w:val="24"/>
          <w:lang w:eastAsia="fr-FR"/>
        </w:rPr>
        <w:t>par</w:t>
      </w:r>
      <w:r>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Pr>
          <w:rFonts w:ascii="Times New Roman" w:eastAsia="Times New Roman" w:hAnsi="Times New Roman"/>
          <w:sz w:val="24"/>
          <w:szCs w:val="24"/>
          <w:lang w:eastAsia="fr-FR"/>
        </w:rPr>
        <w:t xml:space="preserve">d’Ouvrage </w:t>
      </w:r>
      <w:r w:rsidRPr="00F52381">
        <w:rPr>
          <w:rFonts w:ascii="Times New Roman" w:eastAsia="Times New Roman" w:hAnsi="Times New Roman"/>
          <w:sz w:val="24"/>
          <w:szCs w:val="24"/>
          <w:lang w:eastAsia="fr-FR"/>
        </w:rPr>
        <w:t>et</w:t>
      </w:r>
      <w:r w:rsidR="00F52381" w:rsidRPr="00F52381">
        <w:rPr>
          <w:rFonts w:ascii="Times New Roman" w:eastAsia="Times New Roman" w:hAnsi="Times New Roman"/>
          <w:sz w:val="24"/>
          <w:szCs w:val="24"/>
          <w:lang w:eastAsia="fr-FR"/>
        </w:rPr>
        <w:t xml:space="preserve"> régularisés plus tard par voie d’avenant, tant que leur incidence financière est inférieure à dix pour cent (10) du</w:t>
      </w:r>
      <w:r w:rsidR="002E4E00">
        <w:rPr>
          <w:rFonts w:ascii="Times New Roman" w:eastAsia="Times New Roman" w:hAnsi="Times New Roman"/>
          <w:sz w:val="24"/>
          <w:szCs w:val="24"/>
          <w:lang w:eastAsia="fr-FR"/>
        </w:rPr>
        <w:t xml:space="preserve"> montant de la Lettre Commande</w:t>
      </w:r>
      <w:r w:rsidR="00F52381" w:rsidRPr="00F52381">
        <w:rPr>
          <w:rFonts w:ascii="Times New Roman" w:eastAsia="Times New Roman" w:hAnsi="Times New Roman"/>
          <w:sz w:val="24"/>
          <w:szCs w:val="24"/>
          <w:lang w:eastAsia="fr-FR"/>
        </w:rPr>
        <w:t>.</w:t>
      </w:r>
    </w:p>
    <w:p w14:paraId="03871D55" w14:textId="77777777" w:rsidR="00F52381" w:rsidRPr="00F52381" w:rsidRDefault="00F52381" w:rsidP="00F52381">
      <w:pPr>
        <w:widowControl w:val="0"/>
        <w:suppressAutoHyphens/>
        <w:autoSpaceDE w:val="0"/>
        <w:autoSpaceDN w:val="0"/>
        <w:spacing w:after="0" w:line="240" w:lineRule="auto"/>
        <w:ind w:left="119"/>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Une copie des ordres de service susvisés sera adressée au Chef de </w:t>
      </w:r>
      <w:r w:rsidR="0001410A" w:rsidRPr="00F52381">
        <w:rPr>
          <w:rFonts w:ascii="Times New Roman" w:eastAsia="Times New Roman" w:hAnsi="Times New Roman"/>
          <w:sz w:val="24"/>
          <w:szCs w:val="24"/>
          <w:lang w:eastAsia="fr-FR"/>
        </w:rPr>
        <w:t>service</w:t>
      </w:r>
      <w:r w:rsidR="0001410A">
        <w:rPr>
          <w:rFonts w:ascii="Times New Roman" w:eastAsia="Times New Roman" w:hAnsi="Times New Roman"/>
          <w:sz w:val="24"/>
          <w:szCs w:val="24"/>
          <w:lang w:eastAsia="fr-FR"/>
        </w:rPr>
        <w:t xml:space="preserve"> de</w:t>
      </w:r>
      <w:r w:rsidR="003F6014">
        <w:rPr>
          <w:rFonts w:ascii="Times New Roman" w:eastAsia="Times New Roman" w:hAnsi="Times New Roman"/>
          <w:sz w:val="24"/>
          <w:szCs w:val="24"/>
          <w:lang w:eastAsia="fr-FR"/>
        </w:rPr>
        <w:t xml:space="preserve"> la Lettre Commande</w:t>
      </w:r>
      <w:r w:rsidRPr="00F52381">
        <w:rPr>
          <w:rFonts w:ascii="Times New Roman" w:eastAsia="Times New Roman" w:hAnsi="Times New Roman"/>
          <w:sz w:val="24"/>
          <w:szCs w:val="24"/>
          <w:lang w:eastAsia="fr-FR"/>
        </w:rPr>
        <w:t>, à l’</w:t>
      </w:r>
      <w:r w:rsidR="00917C10" w:rsidRPr="00F52381">
        <w:rPr>
          <w:rFonts w:ascii="Times New Roman" w:eastAsia="Times New Roman" w:hAnsi="Times New Roman"/>
          <w:sz w:val="24"/>
          <w:szCs w:val="24"/>
          <w:lang w:eastAsia="fr-FR"/>
        </w:rPr>
        <w:t>Ingénieur</w:t>
      </w:r>
      <w:r w:rsidR="00917C10">
        <w:rPr>
          <w:rFonts w:ascii="Times New Roman" w:eastAsia="Times New Roman" w:hAnsi="Times New Roman"/>
          <w:sz w:val="24"/>
          <w:szCs w:val="24"/>
          <w:lang w:eastAsia="fr-FR"/>
        </w:rPr>
        <w:t>e</w:t>
      </w:r>
      <w:r w:rsidR="003F6014">
        <w:rPr>
          <w:rFonts w:ascii="Times New Roman" w:eastAsia="Times New Roman" w:hAnsi="Times New Roman"/>
          <w:sz w:val="24"/>
          <w:szCs w:val="24"/>
          <w:lang w:eastAsia="fr-FR"/>
        </w:rPr>
        <w:t xml:space="preserve"> la Lettre Commande</w:t>
      </w:r>
      <w:r w:rsidRPr="00F52381">
        <w:rPr>
          <w:rFonts w:ascii="Times New Roman" w:eastAsia="Times New Roman" w:hAnsi="Times New Roman"/>
          <w:sz w:val="24"/>
          <w:szCs w:val="24"/>
          <w:lang w:eastAsia="fr-FR"/>
        </w:rPr>
        <w:t xml:space="preserve">, à l’Organisme Payeur et au Maître d’œuvre le cas échéant. </w:t>
      </w:r>
    </w:p>
    <w:p w14:paraId="717D0724" w14:textId="77777777" w:rsidR="00F52381" w:rsidRPr="00F52381" w:rsidRDefault="00F52381" w:rsidP="00F52381">
      <w:pPr>
        <w:widowControl w:val="0"/>
        <w:suppressAutoHyphens/>
        <w:autoSpaceDE w:val="0"/>
        <w:autoSpaceDN w:val="0"/>
        <w:spacing w:after="0" w:line="240" w:lineRule="auto"/>
        <w:ind w:left="119"/>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d. Le visa préalable de l’Organisme Payeur sera éventuellement requis avant la signature de ceux ayant une incidence sur le montant.</w:t>
      </w:r>
    </w:p>
    <w:p w14:paraId="6487D1EF" w14:textId="77777777" w:rsidR="00F52381" w:rsidRPr="00F52381" w:rsidRDefault="00F52381" w:rsidP="00F52381">
      <w:pPr>
        <w:widowControl w:val="0"/>
        <w:suppressAutoHyphens/>
        <w:autoSpaceDE w:val="0"/>
        <w:autoSpaceDN w:val="0"/>
        <w:spacing w:after="0" w:line="240" w:lineRule="auto"/>
        <w:ind w:left="119"/>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e. En tout état de cause, toute modification touchant aux spécifications techniques ou clauses techniques particulières doit faire l’objet d’une étude préalable sur l’étendue, le coût et les délais du </w:t>
      </w:r>
      <w:r w:rsidR="002E4E00">
        <w:rPr>
          <w:rFonts w:ascii="Times New Roman" w:eastAsia="Times New Roman" w:hAnsi="Times New Roman"/>
          <w:sz w:val="24"/>
          <w:szCs w:val="24"/>
          <w:lang w:eastAsia="fr-FR"/>
        </w:rPr>
        <w:t>Contrat</w:t>
      </w:r>
      <w:r w:rsidRPr="00F52381">
        <w:rPr>
          <w:rFonts w:ascii="Times New Roman" w:eastAsia="Times New Roman" w:hAnsi="Times New Roman"/>
          <w:sz w:val="24"/>
          <w:szCs w:val="24"/>
          <w:lang w:eastAsia="fr-FR"/>
        </w:rPr>
        <w:t>.</w:t>
      </w:r>
    </w:p>
    <w:p w14:paraId="498DA05B" w14:textId="77777777" w:rsidR="00F52381" w:rsidRPr="00F52381" w:rsidRDefault="00F52381" w:rsidP="00F52381">
      <w:pPr>
        <w:widowControl w:val="0"/>
        <w:suppressAutoHyphens/>
        <w:autoSpaceDE w:val="0"/>
        <w:autoSpaceDN w:val="0"/>
        <w:spacing w:after="0" w:line="240" w:lineRule="auto"/>
        <w:ind w:left="119"/>
        <w:jc w:val="both"/>
        <w:textAlignment w:val="baseline"/>
        <w:rPr>
          <w:rFonts w:ascii="Times New Roman" w:eastAsia="Times New Roman" w:hAnsi="Times New Roman"/>
          <w:sz w:val="10"/>
          <w:szCs w:val="10"/>
          <w:lang w:eastAsia="fr-FR"/>
        </w:rPr>
      </w:pPr>
    </w:p>
    <w:p w14:paraId="594D976D"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10B71EA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5C20597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12. 4.</w:t>
      </w:r>
      <w:r w:rsidRPr="00F52381">
        <w:rPr>
          <w:rFonts w:ascii="Times New Roman" w:eastAsia="Times New Roman" w:hAnsi="Times New Roman"/>
          <w:sz w:val="24"/>
          <w:szCs w:val="24"/>
          <w:lang w:eastAsia="fr-FR"/>
        </w:rPr>
        <w:tab/>
        <w:t xml:space="preserve">Les ordres de service valant mise en demeure seront signés </w:t>
      </w:r>
      <w:r w:rsidR="00C10950" w:rsidRPr="00F52381">
        <w:rPr>
          <w:rFonts w:ascii="Times New Roman" w:eastAsia="Times New Roman" w:hAnsi="Times New Roman"/>
          <w:sz w:val="24"/>
          <w:szCs w:val="24"/>
          <w:lang w:eastAsia="fr-FR"/>
        </w:rPr>
        <w:t>par</w:t>
      </w:r>
      <w:r w:rsidR="00C10950">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07624F">
        <w:rPr>
          <w:rFonts w:ascii="Times New Roman" w:eastAsia="Times New Roman" w:hAnsi="Times New Roman"/>
          <w:sz w:val="24"/>
          <w:szCs w:val="24"/>
          <w:lang w:eastAsia="fr-FR"/>
        </w:rPr>
        <w:t>d’Ouvrage,</w:t>
      </w:r>
      <w:r w:rsidRPr="00F52381">
        <w:rPr>
          <w:rFonts w:ascii="Times New Roman" w:eastAsia="Times New Roman" w:hAnsi="Times New Roman"/>
          <w:sz w:val="24"/>
          <w:szCs w:val="24"/>
          <w:lang w:eastAsia="fr-FR"/>
        </w:rPr>
        <w:t xml:space="preserve"> et notifiés au Cocontractant par le Chef de service, avec copie au Ministre en charge des Marchés Publics, à l’Organisme chargé de la Régulation, à l’Ingénieur</w:t>
      </w:r>
      <w:r w:rsidR="003F6014">
        <w:rPr>
          <w:rFonts w:ascii="Times New Roman" w:eastAsia="Times New Roman" w:hAnsi="Times New Roman"/>
          <w:sz w:val="24"/>
          <w:szCs w:val="24"/>
          <w:lang w:eastAsia="fr-FR"/>
        </w:rPr>
        <w:t xml:space="preserve"> de la Lettre Commande</w:t>
      </w:r>
      <w:r w:rsidRPr="00F52381">
        <w:rPr>
          <w:rFonts w:ascii="Times New Roman" w:eastAsia="Times New Roman" w:hAnsi="Times New Roman"/>
          <w:sz w:val="24"/>
          <w:szCs w:val="24"/>
          <w:lang w:eastAsia="fr-FR"/>
        </w:rPr>
        <w:t xml:space="preserve"> et au Maître d’œuvre le cas échéant.</w:t>
      </w:r>
    </w:p>
    <w:p w14:paraId="60141D4A"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7EB4868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12. 5.</w:t>
      </w:r>
      <w:r w:rsidRPr="00F52381">
        <w:rPr>
          <w:rFonts w:ascii="Times New Roman" w:eastAsia="Times New Roman" w:hAnsi="Times New Roman"/>
          <w:sz w:val="24"/>
          <w:szCs w:val="24"/>
          <w:lang w:eastAsia="fr-FR"/>
        </w:rPr>
        <w:tab/>
        <w:t xml:space="preserve">Les ordres de service de suspension et de reprise des travaux, pour cause d’intempéries ou autre cas de force majeure, seront signés </w:t>
      </w:r>
      <w:r w:rsidR="00C10950" w:rsidRPr="00F52381">
        <w:rPr>
          <w:rFonts w:ascii="Times New Roman" w:eastAsia="Times New Roman" w:hAnsi="Times New Roman"/>
          <w:sz w:val="24"/>
          <w:szCs w:val="24"/>
          <w:lang w:eastAsia="fr-FR"/>
        </w:rPr>
        <w:t>par</w:t>
      </w:r>
      <w:r w:rsidR="00C10950">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07624F">
        <w:rPr>
          <w:rFonts w:ascii="Times New Roman" w:eastAsia="Times New Roman" w:hAnsi="Times New Roman"/>
          <w:sz w:val="24"/>
          <w:szCs w:val="24"/>
          <w:lang w:eastAsia="fr-FR"/>
        </w:rPr>
        <w:t xml:space="preserve">d’Ouvrage </w:t>
      </w:r>
      <w:r w:rsidR="0007624F" w:rsidRPr="00F52381">
        <w:rPr>
          <w:rFonts w:ascii="Times New Roman" w:eastAsia="Times New Roman" w:hAnsi="Times New Roman"/>
          <w:sz w:val="24"/>
          <w:szCs w:val="24"/>
          <w:lang w:eastAsia="fr-FR"/>
        </w:rPr>
        <w:t>et</w:t>
      </w:r>
      <w:r w:rsidRPr="00F52381">
        <w:rPr>
          <w:rFonts w:ascii="Times New Roman" w:eastAsia="Times New Roman" w:hAnsi="Times New Roman"/>
          <w:sz w:val="24"/>
          <w:szCs w:val="24"/>
          <w:lang w:eastAsia="fr-FR"/>
        </w:rPr>
        <w:t xml:space="preserve"> notifiés par le Chef de service au cocontractant, avec copie au Ministère chargé des Marchés Publics ou son démembrement déconcentré compétent, à l’Organisme chargé de la Régulation, à l’Ingénieur</w:t>
      </w:r>
      <w:r w:rsidR="00C755E6">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xml:space="preserve">. </w:t>
      </w:r>
    </w:p>
    <w:p w14:paraId="6E9A09C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26756F8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12. 6.</w:t>
      </w:r>
      <w:r w:rsidRPr="00F52381">
        <w:rPr>
          <w:rFonts w:ascii="Times New Roman" w:eastAsia="Times New Roman" w:hAnsi="Times New Roman"/>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024396D6"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75FE4397"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12. 7.</w:t>
      </w:r>
      <w:r w:rsidRPr="00F52381">
        <w:rPr>
          <w:rFonts w:ascii="Times New Roman" w:eastAsia="Times New Roman" w:hAnsi="Times New Roman"/>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14:paraId="3673EC5F"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183FD44D"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color w:val="FF0000"/>
          <w:sz w:val="24"/>
          <w:szCs w:val="24"/>
          <w:lang w:eastAsia="fr-FR"/>
        </w:rPr>
        <w:t>12.8</w:t>
      </w:r>
      <w:r w:rsidRPr="00F52381">
        <w:rPr>
          <w:rFonts w:ascii="Times New Roman" w:eastAsia="Times New Roman" w:hAnsi="Times New Roman"/>
          <w:color w:val="FF0000"/>
          <w:sz w:val="24"/>
          <w:szCs w:val="24"/>
          <w:lang w:eastAsia="fr-FR"/>
        </w:rPr>
        <w:tab/>
      </w:r>
      <w:r w:rsidRPr="00F52381">
        <w:rPr>
          <w:rFonts w:ascii="Times New Roman" w:eastAsia="Times New Roman" w:hAnsi="Times New Roman"/>
          <w:sz w:val="24"/>
          <w:szCs w:val="24"/>
          <w:lang w:eastAsia="fr-FR"/>
        </w:rPr>
        <w:t>En cas de groupement d'entreprises, les ordres de service sont adressés au mandataire, qui a seule qualité pour présenter des réserves au nom du groupement, qu’il représente.</w:t>
      </w:r>
    </w:p>
    <w:p w14:paraId="63C0550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6489E8B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12</w:t>
      </w:r>
      <w:r w:rsidR="00C755E6">
        <w:rPr>
          <w:rFonts w:ascii="Times New Roman" w:eastAsia="Times New Roman" w:hAnsi="Times New Roman"/>
          <w:sz w:val="24"/>
          <w:szCs w:val="24"/>
          <w:lang w:eastAsia="fr-FR"/>
        </w:rPr>
        <w:t>.9</w:t>
      </w:r>
      <w:r w:rsidR="00C755E6">
        <w:rPr>
          <w:rFonts w:ascii="Times New Roman" w:eastAsia="Times New Roman" w:hAnsi="Times New Roman"/>
          <w:sz w:val="24"/>
          <w:szCs w:val="24"/>
          <w:lang w:eastAsia="fr-FR"/>
        </w:rPr>
        <w:tab/>
        <w:t xml:space="preserve">La Lettre Commande </w:t>
      </w:r>
      <w:r w:rsidRPr="00F52381">
        <w:rPr>
          <w:rFonts w:ascii="Times New Roman" w:eastAsia="Times New Roman" w:hAnsi="Times New Roman"/>
          <w:sz w:val="24"/>
          <w:szCs w:val="24"/>
          <w:lang w:eastAsia="fr-FR"/>
        </w:rPr>
        <w:t>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w:t>
      </w:r>
      <w:r w:rsidR="00C755E6">
        <w:rPr>
          <w:rFonts w:ascii="Times New Roman" w:eastAsia="Times New Roman" w:hAnsi="Times New Roman"/>
          <w:sz w:val="24"/>
          <w:szCs w:val="24"/>
          <w:lang w:eastAsia="fr-FR"/>
        </w:rPr>
        <w:t xml:space="preserve"> de la </w:t>
      </w:r>
      <w:r w:rsidR="00C10950">
        <w:rPr>
          <w:rFonts w:ascii="Times New Roman" w:eastAsia="Times New Roman" w:hAnsi="Times New Roman"/>
          <w:sz w:val="24"/>
          <w:szCs w:val="24"/>
          <w:lang w:eastAsia="fr-FR"/>
        </w:rPr>
        <w:t>présente Lettre</w:t>
      </w:r>
      <w:r w:rsidR="00C755E6">
        <w:rPr>
          <w:rFonts w:ascii="Times New Roman" w:eastAsia="Times New Roman" w:hAnsi="Times New Roman"/>
          <w:sz w:val="24"/>
          <w:szCs w:val="24"/>
          <w:lang w:eastAsia="fr-FR"/>
        </w:rPr>
        <w:t xml:space="preserve"> Commande</w:t>
      </w:r>
      <w:r w:rsidRPr="00F52381">
        <w:rPr>
          <w:rFonts w:ascii="Times New Roman" w:eastAsia="Times New Roman" w:hAnsi="Times New Roman"/>
          <w:sz w:val="24"/>
          <w:szCs w:val="24"/>
          <w:lang w:eastAsia="fr-FR"/>
        </w:rPr>
        <w:t>, le Maître d'Ouvrage et le Cocontractant sont à l'expiration de ce délai déliés de cette obligation pour cette tranche conditionnelle.</w:t>
      </w:r>
    </w:p>
    <w:p w14:paraId="19B0CCA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2EA71FC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12.10</w:t>
      </w:r>
      <w:r w:rsidRPr="00F52381">
        <w:rPr>
          <w:rFonts w:ascii="Times New Roman" w:eastAsia="Times New Roman" w:hAnsi="Times New Roman"/>
          <w:sz w:val="24"/>
          <w:szCs w:val="24"/>
          <w:lang w:eastAsia="fr-FR"/>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29" w:name="_Toc530307800"/>
      <w:bookmarkStart w:id="230" w:name="_Toc97557086"/>
      <w:bookmarkStart w:id="231" w:name="_Toc157306072"/>
    </w:p>
    <w:p w14:paraId="5C7A95E4"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65D5370C"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r w:rsidRPr="00F52381">
        <w:rPr>
          <w:rFonts w:ascii="Times New Roman" w:eastAsia="Times New Roman" w:hAnsi="Times New Roman"/>
          <w:b/>
          <w:color w:val="000000"/>
          <w:sz w:val="24"/>
          <w:szCs w:val="24"/>
          <w:lang w:eastAsia="fr-FR"/>
        </w:rPr>
        <w:lastRenderedPageBreak/>
        <w:t>Article 13-Rôles et responsabilités du cocontractant de l’administration</w:t>
      </w:r>
      <w:bookmarkEnd w:id="229"/>
      <w:bookmarkEnd w:id="230"/>
      <w:bookmarkEnd w:id="231"/>
    </w:p>
    <w:p w14:paraId="3FADC4CA"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b/>
          <w:sz w:val="24"/>
          <w:szCs w:val="24"/>
          <w:lang w:eastAsia="fr-FR"/>
        </w:rPr>
        <w:t>13.1</w:t>
      </w:r>
      <w:r w:rsidRPr="00F52381">
        <w:rPr>
          <w:rFonts w:ascii="Times New Roman" w:eastAsia="Times New Roman" w:hAnsi="Times New Roman"/>
          <w:sz w:val="24"/>
          <w:szCs w:val="24"/>
          <w:lang w:eastAsia="fr-FR"/>
        </w:rPr>
        <w:t xml:space="preserve"> Le cocontractant a pour mission d’assurer l’exécution des travaux </w:t>
      </w:r>
      <w:bookmarkStart w:id="232" w:name="_Hlk159268525"/>
      <w:r w:rsidRPr="00F52381">
        <w:rPr>
          <w:rFonts w:ascii="Times New Roman" w:eastAsia="Times New Roman" w:hAnsi="Times New Roman"/>
          <w:sz w:val="24"/>
          <w:szCs w:val="24"/>
          <w:lang w:eastAsia="fr-FR"/>
        </w:rPr>
        <w:t xml:space="preserve">sous le contrôle </w:t>
      </w:r>
      <w:bookmarkStart w:id="233" w:name="_Hlk163152319"/>
      <w:bookmarkEnd w:id="232"/>
      <w:r w:rsidRPr="00F52381">
        <w:rPr>
          <w:rFonts w:ascii="Times New Roman" w:eastAsia="Times New Roman" w:hAnsi="Times New Roman"/>
          <w:color w:val="ED7D31"/>
          <w:sz w:val="24"/>
          <w:szCs w:val="24"/>
          <w:lang w:eastAsia="fr-FR"/>
        </w:rPr>
        <w:t xml:space="preserve">de l’Ingénieur </w:t>
      </w:r>
      <w:bookmarkEnd w:id="233"/>
      <w:r w:rsidRPr="00F52381">
        <w:rPr>
          <w:rFonts w:ascii="Times New Roman" w:eastAsia="Times New Roman" w:hAnsi="Times New Roman"/>
          <w:sz w:val="24"/>
          <w:szCs w:val="24"/>
          <w:lang w:eastAsia="fr-FR"/>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w:t>
      </w:r>
      <w:r w:rsidR="00C755E6">
        <w:rPr>
          <w:rFonts w:ascii="Times New Roman" w:eastAsia="Times New Roman" w:hAnsi="Times New Roman"/>
          <w:sz w:val="24"/>
          <w:szCs w:val="24"/>
          <w:lang w:eastAsia="fr-FR"/>
        </w:rPr>
        <w:t xml:space="preserve"> la Lettre Commande</w:t>
      </w:r>
      <w:r w:rsidRPr="00F52381">
        <w:rPr>
          <w:rFonts w:ascii="Times New Roman" w:eastAsia="Times New Roman" w:hAnsi="Times New Roman"/>
          <w:sz w:val="24"/>
          <w:szCs w:val="24"/>
          <w:lang w:eastAsia="fr-FR"/>
        </w:rPr>
        <w:t xml:space="preserve">.  </w:t>
      </w:r>
      <w:bookmarkStart w:id="234" w:name="_Hlk159268716"/>
      <w:r w:rsidRPr="00F52381">
        <w:rPr>
          <w:rFonts w:ascii="Times New Roman" w:eastAsia="Times New Roman" w:hAnsi="Times New Roman"/>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086355C6"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bookmarkEnd w:id="234"/>
    <w:p w14:paraId="65DE3EFB" w14:textId="77777777" w:rsidR="00F52381" w:rsidRPr="00C10950"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C10950">
        <w:rPr>
          <w:rFonts w:ascii="Times New Roman" w:eastAsia="Times New Roman" w:hAnsi="Times New Roman"/>
          <w:sz w:val="24"/>
          <w:szCs w:val="24"/>
          <w:lang w:eastAsia="fr-FR"/>
        </w:rPr>
        <w:t>13.2-</w:t>
      </w:r>
      <w:bookmarkStart w:id="235" w:name="_Hlk163136788"/>
      <w:r w:rsidRPr="00C10950">
        <w:rPr>
          <w:rFonts w:ascii="Times New Roman" w:eastAsia="Times New Roman" w:hAnsi="Times New Roman"/>
          <w:sz w:val="24"/>
          <w:szCs w:val="24"/>
          <w:lang w:eastAsia="fr-FR"/>
        </w:rPr>
        <w:t>Le cocontractant est responsabl</w:t>
      </w:r>
      <w:r w:rsidR="00677922" w:rsidRPr="00C10950">
        <w:rPr>
          <w:rFonts w:ascii="Times New Roman" w:eastAsia="Times New Roman" w:hAnsi="Times New Roman"/>
          <w:sz w:val="24"/>
          <w:szCs w:val="24"/>
          <w:lang w:eastAsia="fr-FR"/>
        </w:rPr>
        <w:t>e vis-à-vis du Maître d’Ouvrage</w:t>
      </w:r>
      <w:r w:rsidRPr="00C10950">
        <w:rPr>
          <w:rFonts w:ascii="Times New Roman" w:eastAsia="Times New Roman" w:hAnsi="Times New Roman"/>
          <w:sz w:val="24"/>
          <w:szCs w:val="24"/>
          <w:lang w:eastAsia="fr-FR"/>
        </w:rPr>
        <w:t xml:space="preserv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C10950" w:rsidRPr="00C10950">
        <w:rPr>
          <w:rFonts w:ascii="Times New Roman" w:eastAsia="Times New Roman" w:hAnsi="Times New Roman"/>
          <w:sz w:val="24"/>
          <w:szCs w:val="24"/>
          <w:lang w:eastAsia="fr-FR"/>
        </w:rPr>
        <w:t>tous</w:t>
      </w:r>
      <w:r w:rsidRPr="00C10950">
        <w:rPr>
          <w:rFonts w:ascii="Times New Roman" w:eastAsia="Times New Roman" w:hAnsi="Times New Roman"/>
          <w:sz w:val="24"/>
          <w:szCs w:val="24"/>
          <w:lang w:eastAsia="fr-FR"/>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A2309EA"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color w:val="ED7D31"/>
          <w:sz w:val="10"/>
          <w:szCs w:val="10"/>
          <w:lang w:eastAsia="fr-FR"/>
        </w:rPr>
      </w:pPr>
    </w:p>
    <w:bookmarkEnd w:id="235"/>
    <w:p w14:paraId="4D400A9B"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13.</w:t>
      </w:r>
      <w:bookmarkStart w:id="236" w:name="_Hlk163136789"/>
      <w:r w:rsidRPr="00F52381">
        <w:rPr>
          <w:rFonts w:ascii="Times New Roman" w:eastAsia="Times New Roman" w:hAnsi="Times New Roman"/>
          <w:sz w:val="24"/>
          <w:szCs w:val="24"/>
          <w:lang w:eastAsia="fr-FR"/>
        </w:rPr>
        <w:t xml:space="preserve">3 </w:t>
      </w:r>
      <w:bookmarkStart w:id="237" w:name="_Hlk163152382"/>
      <w:r w:rsidRPr="00F52381">
        <w:rPr>
          <w:rFonts w:ascii="Times New Roman" w:eastAsia="Times New Roman" w:hAnsi="Times New Roman"/>
          <w:sz w:val="24"/>
          <w:szCs w:val="24"/>
          <w:lang w:eastAsia="fr-FR"/>
        </w:rPr>
        <w:t>Pendant la durée</w:t>
      </w:r>
      <w:r w:rsidR="00677922">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le cocontractant ne s'engage pas directement ou indirectement, dans des activités professionnelles ou contractuelles susceptibles de compromettre son indépendance par rapport aux missions, qui lui sont dévolues.</w:t>
      </w:r>
    </w:p>
    <w:p w14:paraId="2CE3C9C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39C0BF9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13.4 En cas de conflit d’intérêt du fait d’un membre de l’équipe de la mission, le cocontractant doit le signaler par écrit au Maître d’Ouvrage et doit remplacer l’expert en question, impliqué dans le projet ou</w:t>
      </w:r>
      <w:r w:rsidR="00C755E6">
        <w:rPr>
          <w:rFonts w:ascii="Times New Roman" w:eastAsia="Times New Roman" w:hAnsi="Times New Roman"/>
          <w:sz w:val="24"/>
          <w:szCs w:val="24"/>
          <w:lang w:eastAsia="fr-FR"/>
        </w:rPr>
        <w:t xml:space="preserve"> la Lettre Commande</w:t>
      </w:r>
      <w:r w:rsidRPr="00F52381">
        <w:rPr>
          <w:rFonts w:ascii="Times New Roman" w:eastAsia="Times New Roman" w:hAnsi="Times New Roman"/>
          <w:sz w:val="24"/>
          <w:szCs w:val="24"/>
          <w:lang w:eastAsia="fr-FR"/>
        </w:rPr>
        <w:t>.</w:t>
      </w:r>
    </w:p>
    <w:p w14:paraId="3282FE1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66598F77"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b/>
          <w:sz w:val="24"/>
          <w:szCs w:val="24"/>
          <w:lang w:eastAsia="fr-FR"/>
        </w:rPr>
        <w:t>Le conflit d’intérêt s’entend</w:t>
      </w:r>
      <w:r w:rsidRPr="00F52381">
        <w:rPr>
          <w:rFonts w:ascii="Times New Roman" w:eastAsia="Times New Roman" w:hAnsi="Times New Roman"/>
          <w:sz w:val="24"/>
          <w:szCs w:val="24"/>
          <w:lang w:eastAsia="fr-FR"/>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14E1B867"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326BF7A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13.5 Le cocontractant est tenu au secret professionnel vis-à-vis des tiers sur les informations, les renseignements et les documents recueillis ou portés à sa connaissance à l'occasion de l'</w:t>
      </w:r>
      <w:r w:rsidR="003274DC">
        <w:rPr>
          <w:rFonts w:ascii="Times New Roman" w:eastAsia="Times New Roman" w:hAnsi="Times New Roman"/>
          <w:sz w:val="24"/>
          <w:szCs w:val="24"/>
          <w:lang w:eastAsia="fr-FR"/>
        </w:rPr>
        <w:t>exécution du Contrat</w:t>
      </w:r>
      <w:r w:rsidRPr="00F52381">
        <w:rPr>
          <w:rFonts w:ascii="Times New Roman" w:eastAsia="Times New Roman" w:hAnsi="Times New Roman"/>
          <w:sz w:val="24"/>
          <w:szCs w:val="24"/>
          <w:lang w:eastAsia="fr-FR"/>
        </w:rPr>
        <w:t>.</w:t>
      </w:r>
    </w:p>
    <w:p w14:paraId="73095A6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A ce titre, les documents établis par le cocontractant au cours de l’</w:t>
      </w:r>
      <w:r w:rsidR="003274DC">
        <w:rPr>
          <w:rFonts w:ascii="Times New Roman" w:eastAsia="Times New Roman" w:hAnsi="Times New Roman"/>
          <w:sz w:val="24"/>
          <w:szCs w:val="24"/>
          <w:lang w:eastAsia="fr-FR"/>
        </w:rPr>
        <w:t>exécution du Contrat</w:t>
      </w:r>
      <w:r w:rsidRPr="00F52381">
        <w:rPr>
          <w:rFonts w:ascii="Times New Roman" w:eastAsia="Times New Roman" w:hAnsi="Times New Roman"/>
          <w:sz w:val="24"/>
          <w:szCs w:val="24"/>
          <w:lang w:eastAsia="fr-FR"/>
        </w:rPr>
        <w:t xml:space="preserve"> ne peuvent être publiés ou communiqués qu’avec l’accord écrit du Maître d’Ouvrage.</w:t>
      </w:r>
    </w:p>
    <w:p w14:paraId="48DED260"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 cocontractant est tenu lors du dépôt du rapport final de restituer tous les documents empruntés au Maître d’Ouvrage.</w:t>
      </w:r>
    </w:p>
    <w:p w14:paraId="2739918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668FD987" w14:textId="77777777" w:rsidR="00F52381" w:rsidRPr="003A7167"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3A7167">
        <w:rPr>
          <w:rFonts w:ascii="Times New Roman" w:eastAsia="Times New Roman" w:hAnsi="Times New Roman"/>
          <w:sz w:val="24"/>
          <w:szCs w:val="24"/>
          <w:lang w:eastAsia="fr-FR"/>
        </w:rPr>
        <w:t>13.6 Le cocontractant ainsi que ses associés ou ses sous-traitants s’interdisent pendant la durée</w:t>
      </w:r>
      <w:r w:rsidR="00677922" w:rsidRPr="003A7167">
        <w:rPr>
          <w:rFonts w:ascii="Times New Roman" w:eastAsia="Times New Roman" w:hAnsi="Times New Roman"/>
          <w:sz w:val="24"/>
          <w:szCs w:val="24"/>
          <w:lang w:eastAsia="fr-FR"/>
        </w:rPr>
        <w:t xml:space="preserve"> </w:t>
      </w:r>
      <w:r w:rsidR="003F6014" w:rsidRPr="003A7167">
        <w:rPr>
          <w:rFonts w:ascii="Times New Roman" w:eastAsia="Times New Roman" w:hAnsi="Times New Roman"/>
          <w:sz w:val="24"/>
          <w:szCs w:val="24"/>
          <w:lang w:eastAsia="fr-FR"/>
        </w:rPr>
        <w:t>de la Lettre Commande</w:t>
      </w:r>
      <w:r w:rsidRPr="003A7167">
        <w:rPr>
          <w:rFonts w:ascii="Times New Roman" w:eastAsia="Times New Roman" w:hAnsi="Times New Roman"/>
          <w:sz w:val="24"/>
          <w:szCs w:val="24"/>
          <w:lang w:eastAsia="fr-FR"/>
        </w:rPr>
        <w:t xml:space="preserve">, et à son issue pendant [six (6) mois], de fournir des biens, prestations ou services destinés au Maître d’Ouvrage découlant des prestations ou ayant un rapport étroit avec elles (à l’exception de l’exécution des prestations ou de leur continuation). </w:t>
      </w:r>
    </w:p>
    <w:p w14:paraId="3798FDD0"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034DF260"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 cocontractant doit prendre en charge des frais professionnels et de la couverture de tous risques de maladie et d'accident dans le cadre de sa mission.</w:t>
      </w:r>
    </w:p>
    <w:p w14:paraId="6058103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2D73B2F4" w14:textId="77777777" w:rsidR="00F52381" w:rsidRPr="003A7167"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3A7167">
        <w:rPr>
          <w:rFonts w:ascii="Times New Roman" w:eastAsia="Times New Roman" w:hAnsi="Times New Roman"/>
          <w:sz w:val="24"/>
          <w:szCs w:val="24"/>
          <w:lang w:eastAsia="fr-FR"/>
        </w:rPr>
        <w:t>Le cocontractant ne peut pas modifier la composition de l’équipe proposée dans son offre technique sans l’accord écrit au Maître d’Ouvrage.</w:t>
      </w:r>
    </w:p>
    <w:p w14:paraId="4AA50D5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p>
    <w:bookmarkEnd w:id="236"/>
    <w:bookmarkEnd w:id="237"/>
    <w:p w14:paraId="38FE70A4"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143424D7" w14:textId="77777777" w:rsidR="00F52381" w:rsidRPr="00F52381" w:rsidRDefault="00F52381" w:rsidP="00F52381">
      <w:pPr>
        <w:widowControl w:val="0"/>
        <w:suppressAutoHyphens/>
        <w:autoSpaceDE w:val="0"/>
        <w:autoSpaceDN w:val="0"/>
        <w:spacing w:after="0" w:line="240" w:lineRule="auto"/>
        <w:ind w:left="1418" w:right="-23" w:hanging="1418"/>
        <w:textAlignment w:val="baseline"/>
        <w:rPr>
          <w:rFonts w:ascii="Times New Roman" w:eastAsia="Times New Roman" w:hAnsi="Times New Roman"/>
          <w:b/>
          <w:bCs/>
          <w:sz w:val="28"/>
          <w:szCs w:val="28"/>
          <w:lang w:eastAsia="fr-FR"/>
        </w:rPr>
      </w:pPr>
      <w:bookmarkStart w:id="238" w:name="_Toc157610545"/>
      <w:r w:rsidRPr="00F52381">
        <w:rPr>
          <w:rFonts w:ascii="Times New Roman" w:eastAsia="Times New Roman" w:hAnsi="Times New Roman"/>
          <w:b/>
          <w:bCs/>
          <w:sz w:val="28"/>
          <w:szCs w:val="28"/>
          <w:lang w:eastAsia="fr-FR"/>
        </w:rPr>
        <w:t>Article 14 Marchés à tranches conditionnelles</w:t>
      </w:r>
      <w:bookmarkEnd w:id="238"/>
    </w:p>
    <w:p w14:paraId="2F75F6BE" w14:textId="77777777" w:rsidR="00F52381" w:rsidRPr="00F52381" w:rsidRDefault="00677922"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Sans objet</w:t>
      </w:r>
    </w:p>
    <w:p w14:paraId="5B87980F"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7BE16AC3"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239" w:name="_Toc157306073"/>
      <w:bookmarkStart w:id="240" w:name="_Toc530307801"/>
      <w:bookmarkStart w:id="241" w:name="_Toc97557087"/>
      <w:r w:rsidRPr="00F52381">
        <w:rPr>
          <w:rFonts w:ascii="Times New Roman" w:eastAsia="Times New Roman" w:hAnsi="Times New Roman"/>
          <w:b/>
          <w:color w:val="000000"/>
          <w:sz w:val="24"/>
          <w:szCs w:val="24"/>
          <w:lang w:eastAsia="fr-FR"/>
        </w:rPr>
        <w:lastRenderedPageBreak/>
        <w:t>Article 15- Personnel et Matériel du cocontractant</w:t>
      </w:r>
      <w:bookmarkEnd w:id="239"/>
      <w:r w:rsidRPr="00F52381">
        <w:rPr>
          <w:rFonts w:ascii="Times New Roman" w:eastAsia="Times New Roman" w:hAnsi="Times New Roman"/>
          <w:b/>
          <w:color w:val="000000"/>
          <w:sz w:val="24"/>
          <w:szCs w:val="24"/>
          <w:lang w:eastAsia="fr-FR"/>
        </w:rPr>
        <w:t xml:space="preserve"> </w:t>
      </w:r>
      <w:bookmarkEnd w:id="240"/>
      <w:bookmarkEnd w:id="241"/>
    </w:p>
    <w:p w14:paraId="11C9A996" w14:textId="77777777" w:rsidR="00F52381" w:rsidRPr="00F52381" w:rsidRDefault="00F52381" w:rsidP="00F5238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b/>
          <w:sz w:val="24"/>
          <w:szCs w:val="24"/>
          <w:lang w:eastAsia="fr-FR"/>
        </w:rPr>
        <w:t>15.1.</w:t>
      </w:r>
      <w:r w:rsidRPr="00F52381">
        <w:rPr>
          <w:rFonts w:ascii="Times New Roman" w:eastAsia="Times New Roman" w:hAnsi="Times New Roman"/>
          <w:sz w:val="24"/>
          <w:szCs w:val="24"/>
          <w:lang w:eastAsia="fr-FR"/>
        </w:rPr>
        <w:t xml:space="preserve"> </w:t>
      </w:r>
      <w:r w:rsidRPr="00F52381">
        <w:rPr>
          <w:rFonts w:ascii="Times New Roman" w:eastAsia="Times New Roman" w:hAnsi="Times New Roman"/>
          <w:b/>
          <w:sz w:val="24"/>
          <w:szCs w:val="24"/>
          <w:lang w:eastAsia="fr-FR"/>
        </w:rPr>
        <w:t>Personnel de l’entreprise</w:t>
      </w:r>
    </w:p>
    <w:p w14:paraId="007BA4F4" w14:textId="77777777" w:rsidR="00F52381" w:rsidRPr="00F52381" w:rsidRDefault="00F52381" w:rsidP="00F5238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L’entreprise est tenue d’utiliser le personnel proposé dans l’offre, </w:t>
      </w:r>
      <w:bookmarkStart w:id="242" w:name="_Hlk159270732"/>
      <w:r w:rsidRPr="00F52381">
        <w:rPr>
          <w:rFonts w:ascii="Times New Roman" w:eastAsia="Times New Roman" w:hAnsi="Times New Roman"/>
          <w:sz w:val="24"/>
          <w:szCs w:val="24"/>
          <w:lang w:eastAsia="fr-FR"/>
        </w:rPr>
        <w:t xml:space="preserve">dont l’équipe se compose comme suit : </w:t>
      </w:r>
      <w:r w:rsidR="00677922">
        <w:rPr>
          <w:rFonts w:ascii="Times New Roman" w:eastAsia="Times New Roman" w:hAnsi="Times New Roman"/>
          <w:i/>
          <w:iCs/>
          <w:sz w:val="24"/>
          <w:szCs w:val="24"/>
          <w:lang w:eastAsia="fr-FR"/>
        </w:rPr>
        <w:t>______________</w:t>
      </w:r>
      <w:r w:rsidRPr="00F52381">
        <w:rPr>
          <w:rFonts w:ascii="Times New Roman" w:eastAsia="Times New Roman" w:hAnsi="Times New Roman"/>
          <w:sz w:val="24"/>
          <w:szCs w:val="24"/>
          <w:lang w:eastAsia="fr-FR"/>
        </w:rPr>
        <w:t> </w:t>
      </w:r>
    </w:p>
    <w:p w14:paraId="2273E6BB"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val="fr-CM" w:eastAsia="fr-FR"/>
        </w:rPr>
      </w:pPr>
      <w:r w:rsidRPr="00F52381">
        <w:rPr>
          <w:rFonts w:ascii="Times New Roman" w:eastAsia="Times New Roman" w:hAnsi="Times New Roman"/>
          <w:sz w:val="24"/>
          <w:szCs w:val="24"/>
          <w:lang w:val="fr-CM" w:eastAsia="fr-FR"/>
        </w:rPr>
        <w:t>.</w:t>
      </w:r>
      <w:r w:rsidRPr="00F52381">
        <w:rPr>
          <w:rFonts w:ascii="Times New Roman" w:eastAsia="Times New Roman" w:hAnsi="Times New Roman"/>
          <w:sz w:val="24"/>
          <w:szCs w:val="24"/>
          <w:lang w:val="fr-CM" w:eastAsia="fr-FR"/>
        </w:rPr>
        <w:tab/>
        <w:t xml:space="preserve">Personnel clé pour l’exécution des travaux :   </w:t>
      </w:r>
    </w:p>
    <w:p w14:paraId="53674F5A"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val="fr-CM" w:eastAsia="fr-FR"/>
        </w:rPr>
      </w:pPr>
      <w:r w:rsidRPr="00F52381">
        <w:rPr>
          <w:rFonts w:ascii="Times New Roman" w:eastAsia="Times New Roman" w:hAnsi="Times New Roman"/>
          <w:sz w:val="24"/>
          <w:szCs w:val="24"/>
          <w:lang w:val="fr-CM" w:eastAsia="fr-FR"/>
        </w:rPr>
        <w:tab/>
      </w:r>
    </w:p>
    <w:p w14:paraId="3D5C169C" w14:textId="77777777" w:rsidR="00F52381" w:rsidRPr="00677922" w:rsidRDefault="00F52381" w:rsidP="00047D94">
      <w:pPr>
        <w:pStyle w:val="Paragraphedeliste"/>
        <w:widowControl w:val="0"/>
        <w:numPr>
          <w:ilvl w:val="0"/>
          <w:numId w:val="24"/>
        </w:numPr>
        <w:suppressAutoHyphens/>
        <w:autoSpaceDE w:val="0"/>
        <w:autoSpaceDN w:val="0"/>
        <w:spacing w:after="0" w:line="240" w:lineRule="auto"/>
        <w:jc w:val="both"/>
        <w:textAlignment w:val="baseline"/>
        <w:rPr>
          <w:rFonts w:ascii="Times New Roman" w:eastAsia="Times New Roman" w:hAnsi="Times New Roman"/>
          <w:sz w:val="24"/>
          <w:szCs w:val="24"/>
          <w:lang w:val="fr-CM" w:eastAsia="fr-FR"/>
        </w:rPr>
      </w:pPr>
      <w:r w:rsidRPr="00677922">
        <w:rPr>
          <w:rFonts w:ascii="Times New Roman" w:eastAsia="Times New Roman" w:hAnsi="Times New Roman"/>
          <w:sz w:val="24"/>
          <w:szCs w:val="24"/>
          <w:lang w:val="fr-CM" w:eastAsia="fr-FR"/>
        </w:rPr>
        <w:t xml:space="preserve">Conducteur des travaux     </w:t>
      </w:r>
      <w:r w:rsidR="00677922">
        <w:rPr>
          <w:rFonts w:ascii="Times New Roman" w:eastAsia="Times New Roman" w:hAnsi="Times New Roman"/>
          <w:i/>
          <w:sz w:val="24"/>
          <w:szCs w:val="24"/>
          <w:lang w:val="fr-CM" w:eastAsia="fr-FR"/>
        </w:rPr>
        <w:t>_____________________ (noms et prénoms) ;</w:t>
      </w:r>
    </w:p>
    <w:p w14:paraId="10DC37D7" w14:textId="77777777" w:rsidR="00677922" w:rsidRPr="00677922" w:rsidRDefault="00677922" w:rsidP="00047D94">
      <w:pPr>
        <w:pStyle w:val="Paragraphedeliste"/>
        <w:widowControl w:val="0"/>
        <w:numPr>
          <w:ilvl w:val="0"/>
          <w:numId w:val="24"/>
        </w:numPr>
        <w:suppressAutoHyphens/>
        <w:autoSpaceDE w:val="0"/>
        <w:autoSpaceDN w:val="0"/>
        <w:spacing w:after="0" w:line="240" w:lineRule="auto"/>
        <w:jc w:val="both"/>
        <w:textAlignment w:val="baseline"/>
        <w:rPr>
          <w:rFonts w:ascii="Times New Roman" w:eastAsia="Times New Roman" w:hAnsi="Times New Roman"/>
          <w:sz w:val="24"/>
          <w:szCs w:val="24"/>
          <w:lang w:val="fr-CM" w:eastAsia="fr-FR"/>
        </w:rPr>
      </w:pPr>
      <w:r>
        <w:rPr>
          <w:rFonts w:ascii="Times New Roman" w:eastAsia="Times New Roman" w:hAnsi="Times New Roman"/>
          <w:i/>
          <w:sz w:val="24"/>
          <w:szCs w:val="24"/>
          <w:lang w:val="fr-CM" w:eastAsia="fr-FR"/>
        </w:rPr>
        <w:t>Che Chantier</w:t>
      </w:r>
      <w:r w:rsidR="0007624F">
        <w:rPr>
          <w:rFonts w:ascii="Times New Roman" w:eastAsia="Times New Roman" w:hAnsi="Times New Roman"/>
          <w:i/>
          <w:sz w:val="24"/>
          <w:szCs w:val="24"/>
          <w:lang w:val="fr-CM" w:eastAsia="fr-FR"/>
        </w:rPr>
        <w:t xml:space="preserve"> : _</w:t>
      </w:r>
      <w:r>
        <w:rPr>
          <w:rFonts w:ascii="Times New Roman" w:eastAsia="Times New Roman" w:hAnsi="Times New Roman"/>
          <w:i/>
          <w:sz w:val="24"/>
          <w:szCs w:val="24"/>
          <w:lang w:val="fr-CM" w:eastAsia="fr-FR"/>
        </w:rPr>
        <w:t>_________________</w:t>
      </w:r>
      <w:r w:rsidR="0007624F">
        <w:rPr>
          <w:rFonts w:ascii="Times New Roman" w:eastAsia="Times New Roman" w:hAnsi="Times New Roman"/>
          <w:i/>
          <w:sz w:val="24"/>
          <w:szCs w:val="24"/>
          <w:lang w:val="fr-CM" w:eastAsia="fr-FR"/>
        </w:rPr>
        <w:t>_ (</w:t>
      </w:r>
      <w:r>
        <w:rPr>
          <w:rFonts w:ascii="Times New Roman" w:eastAsia="Times New Roman" w:hAnsi="Times New Roman"/>
          <w:i/>
          <w:sz w:val="24"/>
          <w:szCs w:val="24"/>
          <w:lang w:val="fr-CM" w:eastAsia="fr-FR"/>
        </w:rPr>
        <w:t>noms et prénoms).</w:t>
      </w:r>
    </w:p>
    <w:p w14:paraId="6B56EC6C" w14:textId="77777777" w:rsidR="00F52381" w:rsidRPr="00F52381" w:rsidRDefault="00F52381" w:rsidP="00F52381">
      <w:pPr>
        <w:widowControl w:val="0"/>
        <w:suppressAutoHyphens/>
        <w:autoSpaceDE w:val="0"/>
        <w:autoSpaceDN w:val="0"/>
        <w:spacing w:after="0" w:line="240" w:lineRule="auto"/>
        <w:ind w:left="709" w:hanging="283"/>
        <w:jc w:val="both"/>
        <w:textAlignment w:val="baseline"/>
        <w:rPr>
          <w:rFonts w:ascii="Times New Roman" w:eastAsia="Times New Roman" w:hAnsi="Times New Roman"/>
          <w:sz w:val="24"/>
          <w:szCs w:val="24"/>
          <w:lang w:val="fr-CM" w:eastAsia="fr-FR"/>
        </w:rPr>
      </w:pPr>
      <w:r w:rsidRPr="00F52381">
        <w:rPr>
          <w:rFonts w:ascii="Times New Roman" w:eastAsia="Times New Roman" w:hAnsi="Times New Roman"/>
          <w:sz w:val="24"/>
          <w:szCs w:val="24"/>
          <w:lang w:val="fr-CM" w:eastAsia="fr-FR"/>
        </w:rPr>
        <w:t xml:space="preserve">     Autres personnels </w:t>
      </w:r>
      <w:r w:rsidR="0007624F" w:rsidRPr="00F52381">
        <w:rPr>
          <w:rFonts w:ascii="Times New Roman" w:eastAsia="Times New Roman" w:hAnsi="Times New Roman"/>
          <w:sz w:val="24"/>
          <w:szCs w:val="24"/>
          <w:lang w:val="fr-CM" w:eastAsia="fr-FR"/>
        </w:rPr>
        <w:t>clés …</w:t>
      </w:r>
      <w:r w:rsidR="0007624F" w:rsidRPr="00F52381">
        <w:rPr>
          <w:rFonts w:ascii="Times New Roman" w:eastAsia="Times New Roman" w:hAnsi="Times New Roman"/>
          <w:i/>
          <w:sz w:val="24"/>
          <w:szCs w:val="24"/>
          <w:lang w:val="fr-CM" w:eastAsia="fr-FR"/>
        </w:rPr>
        <w:t>… [</w:t>
      </w:r>
      <w:r w:rsidRPr="00F52381">
        <w:rPr>
          <w:rFonts w:ascii="Times New Roman" w:eastAsia="Times New Roman" w:hAnsi="Times New Roman"/>
          <w:i/>
          <w:sz w:val="24"/>
          <w:szCs w:val="24"/>
          <w:lang w:val="fr-CM" w:eastAsia="fr-FR"/>
        </w:rPr>
        <w:t xml:space="preserve">indiquer les </w:t>
      </w:r>
      <w:r w:rsidR="0007624F" w:rsidRPr="00F52381">
        <w:rPr>
          <w:rFonts w:ascii="Times New Roman" w:eastAsia="Times New Roman" w:hAnsi="Times New Roman"/>
          <w:i/>
          <w:sz w:val="24"/>
          <w:szCs w:val="24"/>
          <w:lang w:val="fr-CM" w:eastAsia="fr-FR"/>
        </w:rPr>
        <w:t>noms] ………</w:t>
      </w:r>
      <w:r w:rsidRPr="00F52381">
        <w:rPr>
          <w:rFonts w:ascii="Times New Roman" w:eastAsia="Times New Roman" w:hAnsi="Times New Roman"/>
          <w:i/>
          <w:sz w:val="24"/>
          <w:szCs w:val="24"/>
          <w:lang w:val="fr-CM" w:eastAsia="fr-FR"/>
        </w:rPr>
        <w:t>.</w:t>
      </w:r>
    </w:p>
    <w:p w14:paraId="00B8E9B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val="fr-CM" w:eastAsia="fr-FR"/>
        </w:rPr>
      </w:pPr>
    </w:p>
    <w:p w14:paraId="50EADC55" w14:textId="77777777" w:rsidR="00F52381" w:rsidRPr="00F52381" w:rsidRDefault="00F52381" w:rsidP="00F5238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sz w:val="24"/>
          <w:szCs w:val="24"/>
          <w:lang w:eastAsia="fr-FR"/>
        </w:rPr>
      </w:pPr>
      <w:bookmarkStart w:id="243" w:name="_Hlk159270773"/>
      <w:bookmarkEnd w:id="242"/>
      <w:r w:rsidRPr="00F52381">
        <w:rPr>
          <w:rFonts w:ascii="Times New Roman" w:eastAsia="Times New Roman" w:hAnsi="Times New Roman"/>
          <w:sz w:val="24"/>
          <w:szCs w:val="24"/>
          <w:lang w:eastAsia="fr-FR"/>
        </w:rPr>
        <w:t>Indiquer par ailleurs le personnel à recruter dans le cas de l’approche HIMO le cas échéant, ainsi que le mode de leur rémunération.</w:t>
      </w:r>
    </w:p>
    <w:p w14:paraId="5D139453" w14:textId="77777777" w:rsidR="00F52381" w:rsidRPr="00F52381" w:rsidRDefault="00F52381" w:rsidP="00F5238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bookmarkEnd w:id="243"/>
    <w:p w14:paraId="532E2B96" w14:textId="77777777" w:rsidR="00F52381" w:rsidRPr="00F52381" w:rsidRDefault="00F52381" w:rsidP="00F5238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r w:rsidRPr="00F52381">
        <w:rPr>
          <w:rFonts w:ascii="Times New Roman" w:eastAsia="Times New Roman" w:hAnsi="Times New Roman"/>
          <w:b/>
          <w:sz w:val="24"/>
          <w:szCs w:val="24"/>
          <w:lang w:eastAsia="fr-FR"/>
        </w:rPr>
        <w:t>15.2. Remplacement du personnel clé</w:t>
      </w:r>
    </w:p>
    <w:p w14:paraId="2D4B07DD" w14:textId="77777777" w:rsidR="00F52381" w:rsidRPr="00F52381" w:rsidRDefault="00F52381" w:rsidP="00F5238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sz w:val="24"/>
          <w:szCs w:val="24"/>
          <w:lang w:eastAsia="fr-FR"/>
        </w:rPr>
      </w:pPr>
      <w:bookmarkStart w:id="244" w:name="_Hlk163152451"/>
      <w:r w:rsidRPr="00F52381">
        <w:rPr>
          <w:rFonts w:ascii="Times New Roman" w:eastAsia="Times New Roman" w:hAnsi="Times New Roman"/>
          <w:sz w:val="24"/>
          <w:szCs w:val="24"/>
          <w:lang w:eastAsia="fr-FR"/>
        </w:rPr>
        <w:t xml:space="preserve">Toute modification, même partielle, apportée aux propositions de l’offre technique n’interviendra qu’après agrément écrit </w:t>
      </w:r>
      <w:r w:rsidRPr="00F52381">
        <w:rPr>
          <w:rFonts w:ascii="Times New Roman" w:eastAsia="Times New Roman" w:hAnsi="Times New Roman"/>
          <w:color w:val="ED7D31"/>
          <w:sz w:val="24"/>
          <w:szCs w:val="24"/>
          <w:lang w:eastAsia="fr-FR"/>
        </w:rPr>
        <w:t>du Maître d’Ouvrage</w:t>
      </w:r>
      <w:r w:rsidRPr="00F52381">
        <w:rPr>
          <w:rFonts w:ascii="Times New Roman" w:eastAsia="Times New Roman" w:hAnsi="Times New Roman"/>
          <w:color w:val="ED7D31"/>
          <w:spacing w:val="25"/>
          <w:sz w:val="24"/>
          <w:szCs w:val="24"/>
          <w:lang w:eastAsia="fr-FR"/>
        </w:rPr>
        <w:t xml:space="preserve"> </w:t>
      </w:r>
      <w:r w:rsidR="00FE5B64">
        <w:rPr>
          <w:rFonts w:ascii="Times New Roman" w:eastAsia="Times New Roman" w:hAnsi="Times New Roman"/>
          <w:color w:val="ED7D31"/>
          <w:spacing w:val="25"/>
          <w:sz w:val="24"/>
          <w:szCs w:val="24"/>
          <w:lang w:eastAsia="fr-FR"/>
        </w:rPr>
        <w:t xml:space="preserve"> </w:t>
      </w:r>
      <w:r w:rsidRPr="00F52381">
        <w:rPr>
          <w:rFonts w:ascii="Times New Roman" w:eastAsia="Times New Roman" w:hAnsi="Times New Roman"/>
          <w:color w:val="ED7D31"/>
          <w:sz w:val="24"/>
          <w:szCs w:val="24"/>
          <w:lang w:eastAsia="fr-FR"/>
        </w:rPr>
        <w:t xml:space="preserve"> ou du Chef de service</w:t>
      </w:r>
      <w:r w:rsidR="00FE5B64">
        <w:rPr>
          <w:rFonts w:ascii="Times New Roman" w:eastAsia="Times New Roman" w:hAnsi="Times New Roman"/>
          <w:color w:val="ED7D31"/>
          <w:sz w:val="24"/>
          <w:szCs w:val="24"/>
          <w:lang w:eastAsia="fr-FR"/>
        </w:rPr>
        <w:t xml:space="preserve"> </w:t>
      </w:r>
      <w:r w:rsidR="003F6014">
        <w:rPr>
          <w:rFonts w:ascii="Times New Roman" w:eastAsia="Times New Roman" w:hAnsi="Times New Roman"/>
          <w:color w:val="ED7D31"/>
          <w:sz w:val="24"/>
          <w:szCs w:val="24"/>
          <w:lang w:eastAsia="fr-FR"/>
        </w:rPr>
        <w:t>de la Lettre Commande</w:t>
      </w:r>
      <w:r w:rsidRPr="00F52381">
        <w:rPr>
          <w:rFonts w:ascii="Times New Roman" w:eastAsia="Times New Roman" w:hAnsi="Times New Roman"/>
          <w:sz w:val="24"/>
          <w:szCs w:val="24"/>
          <w:lang w:eastAsia="fr-FR"/>
        </w:rPr>
        <w:t>. En cas de modification, le cocontractant le fera remplacer par un personnel de compétence (qualifications et expérience) au moins égale ou par un matériel de performance similaire et en bon état de marche.</w:t>
      </w:r>
    </w:p>
    <w:p w14:paraId="3279721E" w14:textId="77777777" w:rsidR="00F52381" w:rsidRPr="00F52381" w:rsidRDefault="00F52381" w:rsidP="00F5238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781BB1A7" w14:textId="77777777" w:rsidR="00F52381" w:rsidRPr="00F52381" w:rsidRDefault="00F52381" w:rsidP="00F52381">
      <w:pPr>
        <w:widowControl w:val="0"/>
        <w:suppressAutoHyphens/>
        <w:autoSpaceDE w:val="0"/>
        <w:autoSpaceDN w:val="0"/>
        <w:adjustRightInd w:val="0"/>
        <w:spacing w:after="0" w:line="240" w:lineRule="auto"/>
        <w:ind w:right="94"/>
        <w:jc w:val="both"/>
        <w:textAlignment w:val="baseline"/>
        <w:rPr>
          <w:rFonts w:ascii="Times New Roman" w:eastAsia="Times New Roman" w:hAnsi="Times New Roman"/>
          <w:color w:val="FF0000"/>
          <w:sz w:val="24"/>
          <w:szCs w:val="24"/>
          <w:lang w:eastAsia="fr-FR"/>
        </w:rPr>
      </w:pPr>
      <w:bookmarkStart w:id="245" w:name="_Hlk163136790"/>
      <w:r w:rsidRPr="00F52381">
        <w:rPr>
          <w:rFonts w:ascii="Times New Roman" w:eastAsia="Times New Roman" w:hAnsi="Times New Roman"/>
          <w:color w:val="ED7D31"/>
          <w:sz w:val="24"/>
          <w:szCs w:val="24"/>
          <w:lang w:eastAsia="fr-FR"/>
        </w:rPr>
        <w:t>En tout état de cause, les listes du personnel d’encadrement à mettre en place seront préalablement</w:t>
      </w:r>
      <w:r w:rsidR="00FE5B64">
        <w:rPr>
          <w:rFonts w:ascii="Times New Roman" w:eastAsia="Times New Roman" w:hAnsi="Times New Roman"/>
          <w:color w:val="ED7D31"/>
          <w:sz w:val="24"/>
          <w:szCs w:val="24"/>
          <w:lang w:eastAsia="fr-FR"/>
        </w:rPr>
        <w:t xml:space="preserve"> soumises à l’agrément écrit de l’ingénieur</w:t>
      </w:r>
      <w:r w:rsidRPr="00F52381">
        <w:rPr>
          <w:rFonts w:ascii="Times New Roman" w:eastAsia="Times New Roman" w:hAnsi="Times New Roman"/>
          <w:color w:val="ED7D31"/>
          <w:sz w:val="24"/>
          <w:szCs w:val="24"/>
          <w:lang w:eastAsia="fr-FR"/>
        </w:rPr>
        <w:t xml:space="preserve"> dans les</w:t>
      </w:r>
      <w:r w:rsidR="00FE5B64">
        <w:rPr>
          <w:rFonts w:ascii="Times New Roman" w:eastAsia="Times New Roman" w:hAnsi="Times New Roman"/>
          <w:color w:val="ED7D31"/>
          <w:sz w:val="24"/>
          <w:szCs w:val="24"/>
          <w:lang w:eastAsia="fr-FR"/>
        </w:rPr>
        <w:t xml:space="preserve"> cinq (05)</w:t>
      </w:r>
      <w:r w:rsidRPr="00F52381">
        <w:rPr>
          <w:rFonts w:ascii="Times New Roman" w:eastAsia="Times New Roman" w:hAnsi="Times New Roman"/>
          <w:color w:val="ED7D31"/>
          <w:sz w:val="24"/>
          <w:szCs w:val="24"/>
          <w:lang w:eastAsia="fr-FR"/>
        </w:rPr>
        <w:t xml:space="preserve"> jours </w:t>
      </w:r>
      <w:r w:rsidR="00FE5B64">
        <w:rPr>
          <w:rFonts w:ascii="Times New Roman" w:eastAsia="Times New Roman" w:hAnsi="Times New Roman"/>
          <w:color w:val="ED7D31"/>
          <w:sz w:val="24"/>
          <w:szCs w:val="24"/>
          <w:lang w:eastAsia="fr-FR"/>
        </w:rPr>
        <w:t xml:space="preserve"> </w:t>
      </w:r>
      <w:r w:rsidRPr="00F52381">
        <w:rPr>
          <w:rFonts w:ascii="Times New Roman" w:eastAsia="Times New Roman" w:hAnsi="Times New Roman"/>
          <w:color w:val="ED7D31"/>
          <w:sz w:val="24"/>
          <w:szCs w:val="24"/>
          <w:lang w:eastAsia="fr-FR"/>
        </w:rPr>
        <w:t xml:space="preserve"> qui suivent la notification de l’ordre de service de commencer </w:t>
      </w:r>
      <w:r w:rsidRPr="00F52381">
        <w:rPr>
          <w:rFonts w:ascii="Times New Roman" w:eastAsia="Times New Roman" w:hAnsi="Times New Roman"/>
          <w:sz w:val="24"/>
          <w:szCs w:val="24"/>
          <w:lang w:eastAsia="fr-FR"/>
        </w:rPr>
        <w:t>les travaux. Passé ce délai, les listes seront considérées comme approuvées.</w:t>
      </w:r>
      <w:r w:rsidRPr="00F52381">
        <w:rPr>
          <w:rFonts w:ascii="Times New Roman" w:eastAsia="Times New Roman" w:hAnsi="Times New Roman"/>
          <w:color w:val="FF0000"/>
          <w:sz w:val="24"/>
          <w:szCs w:val="24"/>
          <w:lang w:eastAsia="fr-FR"/>
        </w:rPr>
        <w:t xml:space="preserve"> </w:t>
      </w:r>
    </w:p>
    <w:p w14:paraId="597B3BD1" w14:textId="77777777" w:rsidR="00F52381" w:rsidRPr="00F52381" w:rsidRDefault="0007624F" w:rsidP="00F5238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color w:val="ED7D31"/>
          <w:sz w:val="24"/>
          <w:szCs w:val="24"/>
          <w:lang w:eastAsia="fr-FR"/>
        </w:rPr>
        <w:t>L’ingénieur</w:t>
      </w:r>
      <w:r w:rsidR="00F52381" w:rsidRPr="00F52381">
        <w:rPr>
          <w:rFonts w:ascii="Times New Roman" w:eastAsia="Times New Roman" w:hAnsi="Times New Roman"/>
          <w:color w:val="ED7D31"/>
          <w:sz w:val="24"/>
          <w:szCs w:val="24"/>
          <w:lang w:eastAsia="fr-FR"/>
        </w:rPr>
        <w:t xml:space="preserve"> disposera de </w:t>
      </w:r>
      <w:r w:rsidR="00FE5B64">
        <w:rPr>
          <w:rFonts w:ascii="Times New Roman" w:eastAsia="Times New Roman" w:hAnsi="Times New Roman"/>
          <w:color w:val="ED7D31"/>
          <w:sz w:val="24"/>
          <w:szCs w:val="24"/>
          <w:lang w:eastAsia="fr-FR"/>
        </w:rPr>
        <w:t>02</w:t>
      </w:r>
      <w:r w:rsidR="00F52381" w:rsidRPr="00F52381">
        <w:rPr>
          <w:rFonts w:ascii="Times New Roman" w:eastAsia="Times New Roman" w:hAnsi="Times New Roman"/>
          <w:color w:val="ED7D31"/>
          <w:sz w:val="24"/>
          <w:szCs w:val="24"/>
          <w:lang w:eastAsia="fr-FR"/>
        </w:rPr>
        <w:t xml:space="preserve"> jours pour notifier par écrit son avis au Chef de service</w:t>
      </w:r>
      <w:r w:rsidR="00FE5B64">
        <w:rPr>
          <w:rFonts w:ascii="Times New Roman" w:eastAsia="Times New Roman" w:hAnsi="Times New Roman"/>
          <w:color w:val="ED7D31"/>
          <w:sz w:val="24"/>
          <w:szCs w:val="24"/>
          <w:lang w:eastAsia="fr-FR"/>
        </w:rPr>
        <w:t xml:space="preserve"> </w:t>
      </w:r>
      <w:r w:rsidR="003F6014">
        <w:rPr>
          <w:rFonts w:ascii="Times New Roman" w:eastAsia="Times New Roman" w:hAnsi="Times New Roman"/>
          <w:color w:val="ED7D31"/>
          <w:sz w:val="24"/>
          <w:szCs w:val="24"/>
          <w:lang w:eastAsia="fr-FR"/>
        </w:rPr>
        <w:t>de la Lettre Commande</w:t>
      </w:r>
      <w:r w:rsidR="00F52381" w:rsidRPr="00F52381">
        <w:rPr>
          <w:rFonts w:ascii="Times New Roman" w:eastAsia="Times New Roman" w:hAnsi="Times New Roman"/>
          <w:color w:val="ED7D31"/>
          <w:sz w:val="24"/>
          <w:szCs w:val="24"/>
          <w:lang w:eastAsia="fr-FR"/>
        </w:rPr>
        <w:t xml:space="preserve">. Le Maître d’Ouvrage </w:t>
      </w:r>
      <w:r w:rsidR="00F52381" w:rsidRPr="00F52381">
        <w:rPr>
          <w:rFonts w:ascii="Times New Roman" w:eastAsia="Times New Roman" w:hAnsi="Times New Roman"/>
          <w:sz w:val="24"/>
          <w:szCs w:val="24"/>
          <w:lang w:eastAsia="fr-FR"/>
        </w:rPr>
        <w:t xml:space="preserve">se réserve la possibilité de refuser son agrément à une personne proposée par le cocontractant, dont la qualification serait insuffisante. </w:t>
      </w:r>
    </w:p>
    <w:p w14:paraId="67B2AD58" w14:textId="77777777" w:rsidR="00F52381" w:rsidRPr="00F52381" w:rsidRDefault="00F52381" w:rsidP="00F5238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bookmarkEnd w:id="245"/>
    <w:p w14:paraId="4CB102CD" w14:textId="77777777" w:rsidR="00F52381" w:rsidRPr="00F52381" w:rsidRDefault="00F52381" w:rsidP="00F5238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Toute modification unilatérale apportée aux propositions en personnel d’encadrement de l’offre technique, avant et pendant les travaux constitue un motif de résiliation</w:t>
      </w:r>
      <w:r w:rsidR="00FE5B64">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xml:space="preserve"> tel que visé à l’article 41 ci-dessous ou d’application de pénalités </w:t>
      </w:r>
      <w:r w:rsidR="00FE5B64">
        <w:rPr>
          <w:rFonts w:ascii="Times New Roman" w:eastAsia="Times New Roman" w:hAnsi="Times New Roman"/>
          <w:sz w:val="24"/>
          <w:szCs w:val="24"/>
          <w:lang w:eastAsia="fr-FR"/>
        </w:rPr>
        <w:t>spécifiques</w:t>
      </w:r>
      <w:r w:rsidRPr="00F52381">
        <w:rPr>
          <w:rFonts w:ascii="Times New Roman" w:eastAsia="Times New Roman" w:hAnsi="Times New Roman"/>
          <w:sz w:val="24"/>
          <w:szCs w:val="24"/>
          <w:lang w:eastAsia="fr-FR"/>
        </w:rPr>
        <w:t xml:space="preserve">. </w:t>
      </w:r>
    </w:p>
    <w:p w14:paraId="3DC559A6" w14:textId="77777777" w:rsidR="00F52381" w:rsidRPr="00F52381" w:rsidRDefault="00F52381" w:rsidP="00F5238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olor w:val="ED7D31"/>
          <w:sz w:val="24"/>
          <w:szCs w:val="24"/>
          <w:lang w:eastAsia="fr-FR"/>
        </w:rPr>
      </w:pPr>
      <w:r w:rsidRPr="00F52381">
        <w:rPr>
          <w:rFonts w:ascii="Times New Roman" w:eastAsia="Times New Roman" w:hAnsi="Times New Roman"/>
          <w:sz w:val="24"/>
          <w:szCs w:val="24"/>
          <w:lang w:eastAsia="fr-FR"/>
        </w:rPr>
        <w:t>T</w:t>
      </w:r>
      <w:r w:rsidRPr="00F52381">
        <w:rPr>
          <w:rFonts w:ascii="Times New Roman" w:eastAsia="Times New Roman" w:hAnsi="Times New Roman"/>
          <w:color w:val="ED7D31"/>
          <w:sz w:val="24"/>
          <w:szCs w:val="24"/>
          <w:lang w:eastAsia="fr-FR"/>
        </w:rPr>
        <w:t>oute modification apportée sera notifiée au Maître d’Ouvrage pour approbation préalable.</w:t>
      </w:r>
    </w:p>
    <w:p w14:paraId="570D13B7" w14:textId="77777777" w:rsidR="00F52381" w:rsidRPr="00F52381" w:rsidRDefault="00F52381" w:rsidP="00F5238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bookmarkEnd w:id="244"/>
    <w:p w14:paraId="2BBA283A" w14:textId="77777777" w:rsidR="00F52381" w:rsidRPr="00F52381" w:rsidRDefault="00F52381" w:rsidP="00F5238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r w:rsidRPr="00F52381">
        <w:rPr>
          <w:rFonts w:ascii="Times New Roman" w:eastAsia="Times New Roman" w:hAnsi="Times New Roman"/>
          <w:b/>
          <w:sz w:val="24"/>
          <w:szCs w:val="24"/>
          <w:lang w:eastAsia="fr-FR"/>
        </w:rPr>
        <w:t xml:space="preserve">15.3. Retrait du personnel </w:t>
      </w:r>
      <w:r w:rsidRPr="00F52381">
        <w:rPr>
          <w:rFonts w:ascii="Times New Roman" w:eastAsia="Times New Roman" w:hAnsi="Times New Roman"/>
          <w:b/>
          <w:bCs/>
          <w:sz w:val="24"/>
          <w:szCs w:val="24"/>
          <w:lang w:eastAsia="fr-FR"/>
        </w:rPr>
        <w:t>(le cas échéant)</w:t>
      </w:r>
    </w:p>
    <w:p w14:paraId="1FA5FD42"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24"/>
          <w:szCs w:val="24"/>
          <w:lang w:val="fr-CM" w:eastAsia="fr-FR"/>
        </w:rPr>
      </w:pPr>
      <w:r w:rsidRPr="00F52381">
        <w:rPr>
          <w:rFonts w:ascii="Times New Roman" w:eastAsia="Times New Roman" w:hAnsi="Times New Roman"/>
          <w:sz w:val="24"/>
          <w:szCs w:val="24"/>
          <w:lang w:eastAsia="fr-FR"/>
        </w:rPr>
        <w:t xml:space="preserve">Après agrément écrit du Maître d’Ouvrage , </w:t>
      </w:r>
      <w:r w:rsidRPr="00F52381">
        <w:rPr>
          <w:rFonts w:ascii="Times New Roman" w:eastAsia="Times New Roman" w:hAnsi="Times New Roman"/>
          <w:sz w:val="24"/>
          <w:szCs w:val="24"/>
          <w:lang w:val="fr-CM" w:eastAsia="fr-FR"/>
        </w:rPr>
        <w:t>le Chef de service</w:t>
      </w:r>
      <w:r w:rsidR="00B80E8B">
        <w:rPr>
          <w:rFonts w:ascii="Times New Roman" w:eastAsia="Times New Roman" w:hAnsi="Times New Roman"/>
          <w:sz w:val="24"/>
          <w:szCs w:val="24"/>
          <w:lang w:val="fr-CM" w:eastAsia="fr-FR"/>
        </w:rPr>
        <w:t xml:space="preserve"> </w:t>
      </w:r>
      <w:r w:rsidR="003F6014">
        <w:rPr>
          <w:rFonts w:ascii="Times New Roman" w:eastAsia="Times New Roman" w:hAnsi="Times New Roman"/>
          <w:sz w:val="24"/>
          <w:szCs w:val="24"/>
          <w:lang w:val="fr-CM" w:eastAsia="fr-FR"/>
        </w:rPr>
        <w:t>de la Lettre Commande</w:t>
      </w:r>
      <w:r w:rsidRPr="00F52381">
        <w:rPr>
          <w:rFonts w:ascii="Times New Roman" w:eastAsia="Times New Roman" w:hAnsi="Times New Roman"/>
          <w:sz w:val="24"/>
          <w:szCs w:val="24"/>
          <w:lang w:val="fr-CM" w:eastAsia="fr-FR"/>
        </w:rPr>
        <w:t>, peut sur proposition de l’Ingénieur</w:t>
      </w:r>
      <w:r w:rsidR="00B80E8B">
        <w:rPr>
          <w:rFonts w:ascii="Times New Roman" w:eastAsia="Times New Roman" w:hAnsi="Times New Roman"/>
          <w:sz w:val="24"/>
          <w:szCs w:val="24"/>
          <w:lang w:val="fr-CM" w:eastAsia="fr-FR"/>
        </w:rPr>
        <w:t xml:space="preserve"> </w:t>
      </w:r>
      <w:r w:rsidR="003F6014">
        <w:rPr>
          <w:rFonts w:ascii="Times New Roman" w:eastAsia="Times New Roman" w:hAnsi="Times New Roman"/>
          <w:sz w:val="24"/>
          <w:szCs w:val="24"/>
          <w:lang w:val="fr-CM" w:eastAsia="fr-FR"/>
        </w:rPr>
        <w:t>de la Lettre Commande</w:t>
      </w:r>
      <w:r w:rsidRPr="00F52381">
        <w:rPr>
          <w:rFonts w:ascii="Times New Roman" w:eastAsia="Times New Roman" w:hAnsi="Times New Roman"/>
          <w:sz w:val="24"/>
          <w:szCs w:val="24"/>
          <w:lang w:val="fr-CM" w:eastAsia="fr-FR"/>
        </w:rPr>
        <w:t xml:space="preserve"> </w:t>
      </w:r>
      <w:r w:rsidR="00B80E8B">
        <w:rPr>
          <w:rFonts w:ascii="Times New Roman" w:eastAsia="Times New Roman" w:hAnsi="Times New Roman"/>
          <w:sz w:val="24"/>
          <w:szCs w:val="24"/>
          <w:lang w:val="fr-CM" w:eastAsia="fr-FR"/>
        </w:rPr>
        <w:t xml:space="preserve"> </w:t>
      </w:r>
      <w:r w:rsidRPr="00F52381">
        <w:rPr>
          <w:rFonts w:ascii="Times New Roman" w:eastAsia="Times New Roman" w:hAnsi="Times New Roman"/>
          <w:sz w:val="24"/>
          <w:szCs w:val="24"/>
          <w:lang w:val="fr-CM" w:eastAsia="fr-FR"/>
        </w:rPr>
        <w:t>, demander au cocontractant</w:t>
      </w:r>
      <w:r w:rsidRPr="00F52381">
        <w:rPr>
          <w:rFonts w:ascii="Times New Roman" w:eastAsia="Times New Roman" w:hAnsi="Times New Roman"/>
          <w:sz w:val="24"/>
          <w:szCs w:val="24"/>
          <w:lang w:eastAsia="fr-FR"/>
        </w:rPr>
        <w:t xml:space="preserve">, </w:t>
      </w:r>
      <w:r w:rsidRPr="00F52381">
        <w:rPr>
          <w:rFonts w:ascii="Times New Roman" w:eastAsia="Times New Roman" w:hAnsi="Times New Roman"/>
          <w:sz w:val="24"/>
          <w:szCs w:val="24"/>
          <w:lang w:val="fr-CM" w:eastAsia="fr-FR"/>
        </w:rPr>
        <w:t>après mise en demeure, de retirer un personnel faisant partie de ses effectifs</w:t>
      </w:r>
      <w:r w:rsidRPr="00F52381">
        <w:rPr>
          <w:rFonts w:ascii="Times New Roman" w:eastAsia="Times New Roman" w:hAnsi="Times New Roman"/>
          <w:sz w:val="24"/>
          <w:szCs w:val="24"/>
          <w:lang w:eastAsia="fr-FR"/>
        </w:rPr>
        <w:t xml:space="preserve"> pour faute grave dûment constatée ou pour incompétence,</w:t>
      </w:r>
      <w:r w:rsidRPr="00F52381">
        <w:rPr>
          <w:rFonts w:ascii="Times New Roman" w:eastAsia="Times New Roman" w:hAnsi="Times New Roman"/>
          <w:sz w:val="24"/>
          <w:szCs w:val="24"/>
          <w:lang w:val="fr-CM" w:eastAsia="fr-FR"/>
        </w:rPr>
        <w:t xml:space="preserve"> en donnant les motifs de sa requête, le cocontractant veillera à ce que cette personne quitte le Site dans les quinze (15) jours et qu’elle n’ait plus aucun rapport avec le travail dans le cadre</w:t>
      </w:r>
      <w:r w:rsidR="00B80E8B">
        <w:rPr>
          <w:rFonts w:ascii="Times New Roman" w:eastAsia="Times New Roman" w:hAnsi="Times New Roman"/>
          <w:sz w:val="24"/>
          <w:szCs w:val="24"/>
          <w:lang w:val="fr-CM" w:eastAsia="fr-FR"/>
        </w:rPr>
        <w:t xml:space="preserve"> </w:t>
      </w:r>
      <w:r w:rsidR="003F6014">
        <w:rPr>
          <w:rFonts w:ascii="Times New Roman" w:eastAsia="Times New Roman" w:hAnsi="Times New Roman"/>
          <w:sz w:val="24"/>
          <w:szCs w:val="24"/>
          <w:lang w:val="fr-CM" w:eastAsia="fr-FR"/>
        </w:rPr>
        <w:t>de la Lettre Commande</w:t>
      </w:r>
      <w:r w:rsidRPr="00F52381">
        <w:rPr>
          <w:rFonts w:ascii="Times New Roman" w:eastAsia="Times New Roman" w:hAnsi="Times New Roman"/>
          <w:sz w:val="24"/>
          <w:szCs w:val="24"/>
          <w:lang w:val="fr-CM" w:eastAsia="fr-FR"/>
        </w:rPr>
        <w:t xml:space="preserve">. Dans ce cas, son remplacement est effectué conformément aux dispositions de l’article 13.2 ci-dessus.  </w:t>
      </w:r>
    </w:p>
    <w:p w14:paraId="3DF18BB1"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10"/>
          <w:szCs w:val="10"/>
          <w:lang w:val="fr-CM" w:eastAsia="fr-FR"/>
        </w:rPr>
      </w:pPr>
    </w:p>
    <w:p w14:paraId="7688E069"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b/>
          <w:sz w:val="24"/>
          <w:szCs w:val="24"/>
          <w:lang w:eastAsia="fr-FR"/>
        </w:rPr>
      </w:pPr>
      <w:r w:rsidRPr="00F52381">
        <w:rPr>
          <w:rFonts w:ascii="Times New Roman" w:eastAsia="Times New Roman" w:hAnsi="Times New Roman"/>
          <w:b/>
          <w:sz w:val="24"/>
          <w:szCs w:val="24"/>
          <w:lang w:eastAsia="fr-FR"/>
        </w:rPr>
        <w:t>15.4 Représentant du cocontractant</w:t>
      </w:r>
    </w:p>
    <w:p w14:paraId="7C16178C"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Dès notification</w:t>
      </w:r>
      <w:r w:rsidR="00B80E8B">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xml:space="preserve">, le cocontractant désigne une personne physique, qui le représente vis-à-vis de l’Administration pour tout ce qui concerne l’exécution du </w:t>
      </w:r>
      <w:r w:rsidR="00B80E8B">
        <w:rPr>
          <w:rFonts w:ascii="Times New Roman" w:eastAsia="Times New Roman" w:hAnsi="Times New Roman"/>
          <w:sz w:val="24"/>
          <w:szCs w:val="24"/>
          <w:lang w:eastAsia="fr-FR"/>
        </w:rPr>
        <w:t>contrat</w:t>
      </w:r>
      <w:r w:rsidRPr="00F52381">
        <w:rPr>
          <w:rFonts w:ascii="Times New Roman" w:eastAsia="Times New Roman" w:hAnsi="Times New Roman"/>
          <w:sz w:val="24"/>
          <w:szCs w:val="24"/>
          <w:lang w:eastAsia="fr-FR"/>
        </w:rPr>
        <w:t>.</w:t>
      </w:r>
    </w:p>
    <w:p w14:paraId="76925C5A"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Cette personne chargée de la conduite des travaux, doit disposer de pouvoirs suffisants pour prendre sans délai les décisions nécessaires à la bonne marche du projet.</w:t>
      </w:r>
    </w:p>
    <w:p w14:paraId="67EDEAB2"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b/>
          <w:sz w:val="10"/>
          <w:szCs w:val="10"/>
          <w:lang w:eastAsia="fr-FR"/>
        </w:rPr>
      </w:pPr>
    </w:p>
    <w:p w14:paraId="2D518E33"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b/>
          <w:sz w:val="24"/>
          <w:szCs w:val="24"/>
          <w:lang w:eastAsia="fr-FR"/>
        </w:rPr>
      </w:pPr>
      <w:r w:rsidRPr="00F52381">
        <w:rPr>
          <w:rFonts w:ascii="Times New Roman" w:eastAsia="Times New Roman" w:hAnsi="Times New Roman"/>
          <w:b/>
          <w:sz w:val="24"/>
          <w:szCs w:val="24"/>
          <w:lang w:eastAsia="fr-FR"/>
        </w:rPr>
        <w:t>15.5. Législation du travail</w:t>
      </w:r>
    </w:p>
    <w:p w14:paraId="2CC904B5"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color w:val="ED7D31"/>
          <w:sz w:val="24"/>
          <w:szCs w:val="24"/>
          <w:lang w:eastAsia="fr-FR"/>
        </w:rPr>
      </w:pPr>
      <w:r w:rsidRPr="00F52381">
        <w:rPr>
          <w:rFonts w:ascii="Times New Roman" w:eastAsia="Times New Roman" w:hAnsi="Times New Roman"/>
          <w:color w:val="ED7D31"/>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36C666DA"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Le </w:t>
      </w:r>
      <w:r w:rsidRPr="00F52381">
        <w:rPr>
          <w:rFonts w:ascii="Times New Roman" w:eastAsia="Times New Roman" w:hAnsi="Times New Roman"/>
          <w:bCs/>
          <w:sz w:val="24"/>
          <w:szCs w:val="24"/>
          <w:lang w:eastAsia="fr-FR"/>
        </w:rPr>
        <w:t>cocontractant</w:t>
      </w:r>
      <w:r w:rsidRPr="00F52381">
        <w:rPr>
          <w:rFonts w:ascii="Times New Roman" w:eastAsia="Times New Roman" w:hAnsi="Times New Roman"/>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74647D87"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Dans les relations avec son personnel et le personnel de ses sous-traitants, qui seront employés ou participeront à l’</w:t>
      </w:r>
      <w:r w:rsidR="003274DC">
        <w:rPr>
          <w:rFonts w:ascii="Times New Roman" w:eastAsia="Times New Roman" w:hAnsi="Times New Roman"/>
          <w:sz w:val="24"/>
          <w:szCs w:val="24"/>
          <w:lang w:eastAsia="fr-FR"/>
        </w:rPr>
        <w:t>exécution du Contrat</w:t>
      </w:r>
      <w:r w:rsidRPr="00F52381">
        <w:rPr>
          <w:rFonts w:ascii="Times New Roman" w:eastAsia="Times New Roman" w:hAnsi="Times New Roman"/>
          <w:sz w:val="24"/>
          <w:szCs w:val="24"/>
          <w:lang w:eastAsia="fr-FR"/>
        </w:rPr>
        <w:t xml:space="preserve">, le cocontractant devra respecter les fêtes nationales, jours </w:t>
      </w:r>
      <w:r w:rsidRPr="00F52381">
        <w:rPr>
          <w:rFonts w:ascii="Times New Roman" w:eastAsia="Times New Roman" w:hAnsi="Times New Roman"/>
          <w:sz w:val="24"/>
          <w:szCs w:val="24"/>
          <w:lang w:eastAsia="fr-FR"/>
        </w:rPr>
        <w:lastRenderedPageBreak/>
        <w:t>fériés légaux, fêtes religieuses ou autres coutumes, ainsi que toutes les lois et toutes les réglementations locales applicables en matière de droit du travail.</w:t>
      </w:r>
    </w:p>
    <w:p w14:paraId="4E30970F"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10"/>
          <w:szCs w:val="10"/>
          <w:lang w:eastAsia="fr-FR"/>
        </w:rPr>
      </w:pPr>
    </w:p>
    <w:p w14:paraId="391FED65"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Sauf disposition contraire</w:t>
      </w:r>
      <w:r w:rsidR="00B80E8B">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xml:space="preserve">, si le cocontractant estime nécessaire d’effectuer des travaux de nuit ou pendant les jours fériés afin de respecter les Niveaux de service et le Délai d’achèvement contractuel, et s’il demande son consentement au Maître d’ouvrage </w:t>
      </w:r>
      <w:r w:rsidR="00B80E8B">
        <w:rPr>
          <w:rFonts w:ascii="Times New Roman" w:eastAsia="Times New Roman" w:hAnsi="Times New Roman"/>
          <w:sz w:val="24"/>
          <w:szCs w:val="24"/>
          <w:lang w:eastAsia="fr-FR"/>
        </w:rPr>
        <w:t xml:space="preserve"> </w:t>
      </w:r>
      <w:r w:rsidRPr="00F52381">
        <w:rPr>
          <w:rFonts w:ascii="Times New Roman" w:eastAsia="Times New Roman" w:hAnsi="Times New Roman"/>
          <w:i/>
          <w:iCs/>
          <w:sz w:val="24"/>
          <w:szCs w:val="24"/>
          <w:lang w:eastAsia="fr-FR"/>
        </w:rPr>
        <w:t xml:space="preserve"> </w:t>
      </w:r>
      <w:r w:rsidRPr="00F52381">
        <w:rPr>
          <w:rFonts w:ascii="Times New Roman" w:eastAsia="Times New Roman" w:hAnsi="Times New Roman"/>
          <w:sz w:val="24"/>
          <w:szCs w:val="24"/>
          <w:lang w:eastAsia="fr-FR"/>
        </w:rPr>
        <w:t>à cet effet (si un tel consentement est requis), le Maître d’ouvrage ne devra pas lui refuser ce consentement sans motif valable.</w:t>
      </w:r>
    </w:p>
    <w:p w14:paraId="18E31875"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10"/>
          <w:szCs w:val="10"/>
          <w:lang w:eastAsia="fr-FR"/>
        </w:rPr>
      </w:pPr>
    </w:p>
    <w:p w14:paraId="5B2DEF08"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0C37FE65"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10"/>
          <w:szCs w:val="10"/>
          <w:lang w:eastAsia="fr-FR"/>
        </w:rPr>
      </w:pPr>
    </w:p>
    <w:p w14:paraId="5B271F2A"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24"/>
          <w:szCs w:val="24"/>
          <w:lang w:eastAsia="fr-FR"/>
        </w:rPr>
      </w:pPr>
      <w:bookmarkStart w:id="246" w:name="_Hlk159271039"/>
      <w:r w:rsidRPr="00F52381">
        <w:rPr>
          <w:rFonts w:ascii="Times New Roman" w:eastAsia="Times New Roman" w:hAnsi="Times New Roman"/>
          <w:sz w:val="24"/>
          <w:szCs w:val="24"/>
          <w:lang w:eastAsia="fr-FR"/>
        </w:rPr>
        <w:t>Le cocontractant devra fournir à ses propres frais les moyens nécessaires afin de rapatrier tous les membres de son personnel et du personnel de ses sous-traitants travaillant sur le Site, dans les pays où ils ont été respectivement recrutés pour l’</w:t>
      </w:r>
      <w:r w:rsidR="003274DC">
        <w:rPr>
          <w:rFonts w:ascii="Times New Roman" w:eastAsia="Times New Roman" w:hAnsi="Times New Roman"/>
          <w:sz w:val="24"/>
          <w:szCs w:val="24"/>
          <w:lang w:eastAsia="fr-FR"/>
        </w:rPr>
        <w:t>exécution du Contrat</w:t>
      </w:r>
      <w:r w:rsidRPr="00F52381">
        <w:rPr>
          <w:rFonts w:ascii="Times New Roman" w:eastAsia="Times New Roman" w:hAnsi="Times New Roman"/>
          <w:sz w:val="24"/>
          <w:szCs w:val="24"/>
          <w:lang w:eastAsia="fr-FR"/>
        </w:rPr>
        <w:t> ; il devra également pourvoir, à ses propres frais, à leur séjour temporaire sur place, entre la date à laquelle ils cesseront d’être employés à l’</w:t>
      </w:r>
      <w:r w:rsidR="003274DC">
        <w:rPr>
          <w:rFonts w:ascii="Times New Roman" w:eastAsia="Times New Roman" w:hAnsi="Times New Roman"/>
          <w:sz w:val="24"/>
          <w:szCs w:val="24"/>
          <w:lang w:eastAsia="fr-FR"/>
        </w:rPr>
        <w:t>exécution du Contrat</w:t>
      </w:r>
      <w:r w:rsidRPr="00F52381">
        <w:rPr>
          <w:rFonts w:ascii="Times New Roman" w:eastAsia="Times New Roman" w:hAnsi="Times New Roman"/>
          <w:sz w:val="24"/>
          <w:szCs w:val="24"/>
          <w:lang w:eastAsia="fr-FR"/>
        </w:rPr>
        <w:t xml:space="preserve"> et la date programmée pour leur rapatriement. </w:t>
      </w:r>
    </w:p>
    <w:p w14:paraId="06E36A20"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10"/>
          <w:szCs w:val="10"/>
          <w:lang w:eastAsia="fr-FR"/>
        </w:rPr>
      </w:pPr>
    </w:p>
    <w:bookmarkEnd w:id="246"/>
    <w:p w14:paraId="5D6AF543" w14:textId="77777777" w:rsidR="00F52381" w:rsidRPr="00F52381" w:rsidRDefault="00F52381" w:rsidP="00F5238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r w:rsidRPr="00F52381">
        <w:rPr>
          <w:rFonts w:ascii="Times New Roman" w:eastAsia="Times New Roman" w:hAnsi="Times New Roman"/>
          <w:b/>
          <w:sz w:val="24"/>
          <w:szCs w:val="24"/>
          <w:lang w:eastAsia="fr-FR"/>
        </w:rPr>
        <w:t>15.6. Matériel proposé dans l’offre</w:t>
      </w:r>
    </w:p>
    <w:p w14:paraId="6B4FE88C"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Le cocontractant utilisera le matériel approprié </w:t>
      </w:r>
      <w:bookmarkStart w:id="247" w:name="_Hlk159271157"/>
      <w:r w:rsidRPr="00F52381">
        <w:rPr>
          <w:rFonts w:ascii="Times New Roman" w:eastAsia="Times New Roman" w:hAnsi="Times New Roman"/>
          <w:sz w:val="24"/>
          <w:szCs w:val="24"/>
          <w:lang w:eastAsia="fr-FR"/>
        </w:rPr>
        <w:t xml:space="preserve">de niveau comparable aux prescriptions du DAO, </w:t>
      </w:r>
      <w:bookmarkEnd w:id="247"/>
      <w:r w:rsidRPr="00F52381">
        <w:rPr>
          <w:rFonts w:ascii="Times New Roman" w:eastAsia="Times New Roman" w:hAnsi="Times New Roman"/>
          <w:sz w:val="24"/>
          <w:szCs w:val="24"/>
          <w:lang w:eastAsia="fr-FR"/>
        </w:rPr>
        <w:t>dans le projet d’exécution pour la bonne exécution des prestations selon les règles de l’art.</w:t>
      </w:r>
    </w:p>
    <w:p w14:paraId="7399418F"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Toute modification apportée sera notifiée</w:t>
      </w:r>
      <w:r w:rsidR="00095668">
        <w:rPr>
          <w:rFonts w:ascii="Times New Roman" w:eastAsia="Times New Roman" w:hAnsi="Times New Roman"/>
          <w:sz w:val="24"/>
          <w:szCs w:val="24"/>
          <w:lang w:eastAsia="fr-FR"/>
        </w:rPr>
        <w:t xml:space="preserve"> au Maître d’Ouvrage    </w:t>
      </w:r>
      <w:r w:rsidRPr="00F52381">
        <w:rPr>
          <w:rFonts w:ascii="Times New Roman" w:eastAsia="Times New Roman" w:hAnsi="Times New Roman"/>
          <w:sz w:val="24"/>
          <w:szCs w:val="24"/>
          <w:lang w:eastAsia="fr-FR"/>
        </w:rPr>
        <w:t>pour approbation préalable.</w:t>
      </w:r>
    </w:p>
    <w:p w14:paraId="59751125"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10"/>
          <w:szCs w:val="10"/>
          <w:lang w:eastAsia="fr-FR"/>
        </w:rPr>
      </w:pPr>
    </w:p>
    <w:p w14:paraId="7B1F9E91"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bCs/>
          <w:color w:val="000000"/>
          <w:sz w:val="24"/>
          <w:szCs w:val="24"/>
          <w:lang w:eastAsia="fr-FR"/>
        </w:rPr>
      </w:pPr>
      <w:bookmarkStart w:id="248" w:name="_Toc530307802"/>
      <w:bookmarkStart w:id="249" w:name="_Toc157306074"/>
      <w:r w:rsidRPr="00F52381">
        <w:rPr>
          <w:rFonts w:ascii="Times New Roman" w:eastAsia="Times New Roman" w:hAnsi="Times New Roman"/>
          <w:b/>
          <w:color w:val="000000"/>
          <w:sz w:val="24"/>
          <w:szCs w:val="24"/>
          <w:lang w:eastAsia="fr-FR"/>
        </w:rPr>
        <w:t>Article 16- Pièces à fournir par le cocontractant</w:t>
      </w:r>
      <w:bookmarkEnd w:id="248"/>
      <w:bookmarkEnd w:id="249"/>
    </w:p>
    <w:p w14:paraId="0713109F" w14:textId="77777777" w:rsidR="00F52381" w:rsidRPr="00F52381" w:rsidRDefault="00B80E8B"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r>
        <w:rPr>
          <w:rFonts w:ascii="Times New Roman" w:eastAsia="Times New Roman" w:hAnsi="Times New Roman"/>
          <w:i/>
          <w:iCs/>
          <w:sz w:val="24"/>
          <w:szCs w:val="24"/>
          <w:lang w:eastAsia="fr-FR"/>
        </w:rPr>
        <w:t xml:space="preserve"> </w:t>
      </w:r>
    </w:p>
    <w:p w14:paraId="017165A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r w:rsidRPr="00F52381">
        <w:rPr>
          <w:rFonts w:ascii="Times New Roman" w:eastAsia="Times New Roman" w:hAnsi="Times New Roman"/>
          <w:b/>
          <w:sz w:val="24"/>
          <w:szCs w:val="24"/>
          <w:lang w:eastAsia="fr-FR"/>
        </w:rPr>
        <w:t xml:space="preserve">16.1. Programme des travaux, Plan d’assurance qualité et </w:t>
      </w:r>
      <w:r w:rsidR="00B80E8B">
        <w:rPr>
          <w:rFonts w:ascii="Times New Roman" w:eastAsia="Times New Roman" w:hAnsi="Times New Roman"/>
          <w:b/>
          <w:sz w:val="24"/>
          <w:szCs w:val="24"/>
          <w:lang w:eastAsia="fr-FR"/>
        </w:rPr>
        <w:t>Projet d’exécution</w:t>
      </w:r>
    </w:p>
    <w:p w14:paraId="76547800"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a) Dans un délai maximum de </w:t>
      </w:r>
      <w:r w:rsidR="00B80E8B">
        <w:rPr>
          <w:rFonts w:ascii="Times New Roman" w:eastAsia="Times New Roman" w:hAnsi="Times New Roman"/>
          <w:i/>
          <w:iCs/>
          <w:sz w:val="24"/>
          <w:szCs w:val="24"/>
          <w:lang w:eastAsia="fr-FR"/>
        </w:rPr>
        <w:t>15 jours</w:t>
      </w:r>
      <w:r w:rsidRPr="00F52381">
        <w:rPr>
          <w:rFonts w:ascii="Times New Roman" w:eastAsia="Times New Roman" w:hAnsi="Times New Roman"/>
          <w:i/>
          <w:iCs/>
          <w:sz w:val="24"/>
          <w:szCs w:val="24"/>
          <w:lang w:eastAsia="fr-FR"/>
        </w:rPr>
        <w:t xml:space="preserve"> </w:t>
      </w:r>
      <w:r w:rsidRPr="00F52381">
        <w:rPr>
          <w:rFonts w:ascii="Times New Roman" w:eastAsia="Times New Roman" w:hAnsi="Times New Roman"/>
          <w:sz w:val="24"/>
          <w:szCs w:val="24"/>
          <w:lang w:eastAsia="fr-FR"/>
        </w:rPr>
        <w:t xml:space="preserve">à compter de la notification de l’ordre de service de commencer les travaux, Le cocontractant de l’administration soumettra, en </w:t>
      </w:r>
      <w:r w:rsidR="007F2932">
        <w:rPr>
          <w:rFonts w:ascii="Times New Roman" w:eastAsia="Times New Roman" w:hAnsi="Times New Roman"/>
          <w:i/>
          <w:iCs/>
          <w:sz w:val="24"/>
          <w:szCs w:val="24"/>
          <w:lang w:eastAsia="fr-FR"/>
        </w:rPr>
        <w:t>05</w:t>
      </w:r>
      <w:r w:rsidRPr="00F52381">
        <w:rPr>
          <w:rFonts w:ascii="Times New Roman" w:eastAsia="Times New Roman" w:hAnsi="Times New Roman"/>
          <w:i/>
          <w:iCs/>
          <w:sz w:val="24"/>
          <w:szCs w:val="24"/>
          <w:lang w:eastAsia="fr-FR"/>
        </w:rPr>
        <w:t xml:space="preserve"> </w:t>
      </w:r>
      <w:r w:rsidRPr="00F52381">
        <w:rPr>
          <w:rFonts w:ascii="Times New Roman" w:eastAsia="Times New Roman" w:hAnsi="Times New Roman"/>
          <w:sz w:val="24"/>
          <w:szCs w:val="24"/>
          <w:lang w:eastAsia="fr-FR"/>
        </w:rPr>
        <w:t xml:space="preserve">exemplaires, à l'approbation </w:t>
      </w:r>
      <w:r w:rsidRPr="00F52381">
        <w:rPr>
          <w:rFonts w:ascii="Times New Roman" w:eastAsia="Times New Roman" w:hAnsi="Times New Roman"/>
          <w:i/>
          <w:iCs/>
          <w:sz w:val="24"/>
          <w:szCs w:val="24"/>
          <w:lang w:eastAsia="fr-FR"/>
        </w:rPr>
        <w:t xml:space="preserve">du Chef de service après avis </w:t>
      </w:r>
      <w:r w:rsidRPr="00F52381">
        <w:rPr>
          <w:rFonts w:ascii="Times New Roman" w:eastAsia="Times New Roman" w:hAnsi="Times New Roman"/>
          <w:i/>
          <w:iCs/>
          <w:spacing w:val="11"/>
          <w:sz w:val="24"/>
          <w:szCs w:val="24"/>
          <w:lang w:eastAsia="fr-FR"/>
        </w:rPr>
        <w:t>de l’Ingénieur</w:t>
      </w:r>
      <w:r w:rsidR="00B80E8B">
        <w:rPr>
          <w:rFonts w:ascii="Times New Roman" w:eastAsia="Times New Roman" w:hAnsi="Times New Roman"/>
          <w:i/>
          <w:iCs/>
          <w:sz w:val="24"/>
          <w:szCs w:val="24"/>
          <w:lang w:eastAsia="fr-FR"/>
        </w:rPr>
        <w:t>,</w:t>
      </w:r>
      <w:r w:rsidRPr="00F52381">
        <w:rPr>
          <w:rFonts w:ascii="Times New Roman" w:eastAsia="Times New Roman" w:hAnsi="Times New Roman"/>
          <w:i/>
          <w:iCs/>
          <w:sz w:val="24"/>
          <w:szCs w:val="24"/>
          <w:lang w:eastAsia="fr-FR"/>
        </w:rPr>
        <w:t xml:space="preserve"> </w:t>
      </w:r>
      <w:r w:rsidRPr="00F52381">
        <w:rPr>
          <w:rFonts w:ascii="Times New Roman" w:eastAsia="Times New Roman" w:hAnsi="Times New Roman"/>
          <w:sz w:val="24"/>
          <w:szCs w:val="24"/>
          <w:lang w:eastAsia="fr-FR"/>
        </w:rPr>
        <w:t>le programme d'exécution des travaux, son calendrier d’approvisionnement, son projet de P</w:t>
      </w:r>
      <w:r w:rsidR="00B80E8B">
        <w:rPr>
          <w:rFonts w:ascii="Times New Roman" w:eastAsia="Times New Roman" w:hAnsi="Times New Roman"/>
          <w:sz w:val="24"/>
          <w:szCs w:val="24"/>
          <w:lang w:eastAsia="fr-FR"/>
        </w:rPr>
        <w:t>lan d’Assurance Qualité (</w:t>
      </w:r>
      <w:r w:rsidR="0007624F">
        <w:rPr>
          <w:rFonts w:ascii="Times New Roman" w:eastAsia="Times New Roman" w:hAnsi="Times New Roman"/>
          <w:sz w:val="24"/>
          <w:szCs w:val="24"/>
          <w:lang w:eastAsia="fr-FR"/>
        </w:rPr>
        <w:t xml:space="preserve">PAQ) </w:t>
      </w:r>
      <w:r w:rsidR="0007624F" w:rsidRPr="00F52381">
        <w:rPr>
          <w:rFonts w:ascii="Times New Roman" w:eastAsia="Times New Roman" w:hAnsi="Times New Roman"/>
          <w:sz w:val="24"/>
          <w:szCs w:val="24"/>
          <w:lang w:eastAsia="fr-FR"/>
        </w:rPr>
        <w:t>et</w:t>
      </w:r>
      <w:r w:rsidR="00B80E8B">
        <w:rPr>
          <w:rFonts w:ascii="Times New Roman" w:eastAsia="Times New Roman" w:hAnsi="Times New Roman"/>
          <w:sz w:val="24"/>
          <w:szCs w:val="24"/>
          <w:lang w:eastAsia="fr-FR"/>
        </w:rPr>
        <w:t xml:space="preserve"> de Gestion </w:t>
      </w:r>
      <w:r w:rsidR="0007624F">
        <w:rPr>
          <w:rFonts w:ascii="Times New Roman" w:eastAsia="Times New Roman" w:hAnsi="Times New Roman"/>
          <w:sz w:val="24"/>
          <w:szCs w:val="24"/>
          <w:lang w:eastAsia="fr-FR"/>
        </w:rPr>
        <w:t>Environnementale,</w:t>
      </w:r>
      <w:r w:rsidR="00B80E8B">
        <w:rPr>
          <w:rFonts w:ascii="Times New Roman" w:eastAsia="Times New Roman" w:hAnsi="Times New Roman"/>
          <w:sz w:val="24"/>
          <w:szCs w:val="24"/>
          <w:lang w:eastAsia="fr-FR"/>
        </w:rPr>
        <w:t xml:space="preserve"> y compris le Projet </w:t>
      </w:r>
      <w:r w:rsidR="0007624F">
        <w:rPr>
          <w:rFonts w:ascii="Times New Roman" w:eastAsia="Times New Roman" w:hAnsi="Times New Roman"/>
          <w:sz w:val="24"/>
          <w:szCs w:val="24"/>
          <w:lang w:eastAsia="fr-FR"/>
        </w:rPr>
        <w:t>d’Exécution</w:t>
      </w:r>
      <w:r w:rsidR="0007624F" w:rsidRPr="00F52381">
        <w:rPr>
          <w:rFonts w:ascii="Times New Roman" w:eastAsia="Times New Roman" w:hAnsi="Times New Roman"/>
          <w:sz w:val="24"/>
          <w:szCs w:val="24"/>
          <w:lang w:eastAsia="fr-FR"/>
        </w:rPr>
        <w:t>.</w:t>
      </w:r>
    </w:p>
    <w:p w14:paraId="218C7FC7"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260ECA57"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Ce programme sera exclusivement présenté selon les modèles fournis et comprenant notamment, </w:t>
      </w:r>
    </w:p>
    <w:p w14:paraId="2075254D"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 PV de définition des tâches à exécuter, le cas échéant ;</w:t>
      </w:r>
    </w:p>
    <w:p w14:paraId="4924CF91"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La liste des travaux à sous-traiter ;</w:t>
      </w:r>
    </w:p>
    <w:p w14:paraId="243BCA4A"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La description des modalités de maintien de la circulation le cas échéant</w:t>
      </w:r>
    </w:p>
    <w:p w14:paraId="24CC3FD8"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Etc.</w:t>
      </w:r>
    </w:p>
    <w:p w14:paraId="4AB9F57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Deux (2) exemplaires de ces pièces lui seront retournés dans un délai de </w:t>
      </w:r>
      <w:r w:rsidR="00C25912">
        <w:rPr>
          <w:rFonts w:ascii="Times New Roman" w:eastAsia="Times New Roman" w:hAnsi="Times New Roman"/>
          <w:i/>
          <w:iCs/>
          <w:sz w:val="24"/>
          <w:szCs w:val="24"/>
          <w:lang w:eastAsia="fr-FR"/>
        </w:rPr>
        <w:t>02 jours</w:t>
      </w:r>
      <w:r w:rsidRPr="00F52381">
        <w:rPr>
          <w:rFonts w:ascii="Times New Roman" w:eastAsia="Times New Roman" w:hAnsi="Times New Roman"/>
          <w:i/>
          <w:iCs/>
          <w:sz w:val="24"/>
          <w:szCs w:val="24"/>
          <w:lang w:eastAsia="fr-FR"/>
        </w:rPr>
        <w:t xml:space="preserve"> </w:t>
      </w:r>
      <w:r w:rsidRPr="00F52381">
        <w:rPr>
          <w:rFonts w:ascii="Times New Roman" w:eastAsia="Times New Roman" w:hAnsi="Times New Roman"/>
          <w:sz w:val="24"/>
          <w:szCs w:val="24"/>
          <w:lang w:eastAsia="fr-FR"/>
        </w:rPr>
        <w:t>à partir de leur réception avec :</w:t>
      </w:r>
    </w:p>
    <w:p w14:paraId="5B0AD8AE"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Soit la mention d'approbation “ BON POUR EXECUTION” ;</w:t>
      </w:r>
    </w:p>
    <w:p w14:paraId="4A276E1E"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Soit la mention de leur rejet accompagnée des motifs dudit rejet.</w:t>
      </w:r>
    </w:p>
    <w:p w14:paraId="65B845BE" w14:textId="77777777" w:rsidR="00F52381" w:rsidRPr="00F52381" w:rsidRDefault="00F52381" w:rsidP="00F52381">
      <w:pPr>
        <w:widowControl w:val="0"/>
        <w:suppressAutoHyphens/>
        <w:autoSpaceDE w:val="0"/>
        <w:autoSpaceDN w:val="0"/>
        <w:spacing w:after="0" w:line="240" w:lineRule="auto"/>
        <w:ind w:left="567"/>
        <w:jc w:val="both"/>
        <w:textAlignment w:val="baseline"/>
        <w:rPr>
          <w:rFonts w:ascii="Times New Roman" w:eastAsia="Times New Roman" w:hAnsi="Times New Roman"/>
          <w:sz w:val="10"/>
          <w:szCs w:val="10"/>
          <w:lang w:eastAsia="fr-FR"/>
        </w:rPr>
      </w:pPr>
    </w:p>
    <w:p w14:paraId="695889D9"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Le cocontractant de l’administration disposera alors de </w:t>
      </w:r>
      <w:r w:rsidR="00C25912">
        <w:rPr>
          <w:rFonts w:ascii="Times New Roman" w:eastAsia="Times New Roman" w:hAnsi="Times New Roman"/>
          <w:i/>
          <w:iCs/>
          <w:sz w:val="24"/>
          <w:szCs w:val="24"/>
          <w:lang w:eastAsia="fr-FR"/>
        </w:rPr>
        <w:t>03 jours</w:t>
      </w:r>
      <w:r w:rsidRPr="00F52381">
        <w:rPr>
          <w:rFonts w:ascii="Times New Roman" w:eastAsia="Times New Roman" w:hAnsi="Times New Roman"/>
          <w:i/>
          <w:iCs/>
          <w:sz w:val="24"/>
          <w:szCs w:val="24"/>
          <w:lang w:eastAsia="fr-FR"/>
        </w:rPr>
        <w:t xml:space="preserve"> </w:t>
      </w:r>
      <w:r w:rsidRPr="00F52381">
        <w:rPr>
          <w:rFonts w:ascii="Times New Roman" w:eastAsia="Times New Roman" w:hAnsi="Times New Roman"/>
          <w:sz w:val="24"/>
          <w:szCs w:val="24"/>
          <w:lang w:eastAsia="fr-FR"/>
        </w:rPr>
        <w:t xml:space="preserve">pour présenter un nouveau projet. Le Chef de </w:t>
      </w:r>
      <w:r w:rsidR="00CE12C9" w:rsidRPr="00F52381">
        <w:rPr>
          <w:rFonts w:ascii="Times New Roman" w:eastAsia="Times New Roman" w:hAnsi="Times New Roman"/>
          <w:sz w:val="24"/>
          <w:szCs w:val="24"/>
          <w:lang w:eastAsia="fr-FR"/>
        </w:rPr>
        <w:t>Service disposera</w:t>
      </w:r>
      <w:r w:rsidRPr="00F52381">
        <w:rPr>
          <w:rFonts w:ascii="Times New Roman" w:eastAsia="Times New Roman" w:hAnsi="Times New Roman"/>
          <w:sz w:val="24"/>
          <w:szCs w:val="24"/>
          <w:lang w:eastAsia="fr-FR"/>
        </w:rPr>
        <w:t xml:space="preserve"> alors d’un délai de </w:t>
      </w:r>
      <w:r w:rsidR="00C25912">
        <w:rPr>
          <w:rFonts w:ascii="Times New Roman" w:eastAsia="Times New Roman" w:hAnsi="Times New Roman"/>
          <w:i/>
          <w:iCs/>
          <w:sz w:val="24"/>
          <w:szCs w:val="24"/>
          <w:lang w:eastAsia="fr-FR"/>
        </w:rPr>
        <w:t>02 jours</w:t>
      </w:r>
      <w:r w:rsidRPr="00F52381">
        <w:rPr>
          <w:rFonts w:ascii="Times New Roman" w:eastAsia="Times New Roman" w:hAnsi="Times New Roman"/>
          <w:i/>
          <w:iCs/>
          <w:sz w:val="24"/>
          <w:szCs w:val="24"/>
          <w:lang w:eastAsia="fr-FR"/>
        </w:rPr>
        <w:t xml:space="preserve"> </w:t>
      </w:r>
      <w:r w:rsidRPr="00F52381">
        <w:rPr>
          <w:rFonts w:ascii="Times New Roman" w:eastAsia="Times New Roman" w:hAnsi="Times New Roman"/>
          <w:sz w:val="24"/>
          <w:szCs w:val="24"/>
          <w:lang w:eastAsia="fr-FR"/>
        </w:rPr>
        <w:t>pour donner son approbation ou faire d’éventuelles remarques</w:t>
      </w:r>
      <w:r w:rsidRPr="00F52381">
        <w:rPr>
          <w:rFonts w:ascii="Times New Roman" w:eastAsia="Times New Roman" w:hAnsi="Times New Roman"/>
          <w:strike/>
          <w:sz w:val="24"/>
          <w:szCs w:val="24"/>
          <w:lang w:eastAsia="fr-FR"/>
        </w:rPr>
        <w:t>.</w:t>
      </w:r>
      <w:r w:rsidRPr="00F52381">
        <w:rPr>
          <w:rFonts w:ascii="Times New Roman" w:eastAsia="Times New Roman" w:hAnsi="Times New Roman"/>
          <w:sz w:val="24"/>
          <w:szCs w:val="24"/>
          <w:lang w:eastAsia="fr-FR"/>
        </w:rPr>
        <w:t xml:space="preserve"> Les délais d’approbation du projet d’exécution sont suspensifs du délai d’exécution.</w:t>
      </w:r>
    </w:p>
    <w:p w14:paraId="04AD4565"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10"/>
          <w:szCs w:val="10"/>
          <w:lang w:eastAsia="fr-FR"/>
        </w:rPr>
      </w:pPr>
    </w:p>
    <w:p w14:paraId="064BD4F7"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L'approbatio</w:t>
      </w:r>
      <w:r w:rsidR="00C25912">
        <w:rPr>
          <w:rFonts w:ascii="Times New Roman" w:eastAsia="Times New Roman" w:hAnsi="Times New Roman"/>
          <w:sz w:val="24"/>
          <w:szCs w:val="24"/>
          <w:lang w:eastAsia="fr-FR"/>
        </w:rPr>
        <w:t>n donnée par le Chef de Service</w:t>
      </w:r>
      <w:r w:rsidRPr="00F52381">
        <w:rPr>
          <w:rFonts w:ascii="Times New Roman" w:eastAsia="Times New Roman" w:hAnsi="Times New Roman"/>
          <w:sz w:val="24"/>
          <w:szCs w:val="24"/>
          <w:lang w:eastAsia="fr-FR"/>
        </w:rPr>
        <w:t xml:space="preserv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2635ADB9"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10"/>
          <w:szCs w:val="10"/>
          <w:lang w:eastAsia="fr-FR"/>
        </w:rPr>
      </w:pPr>
      <w:r w:rsidRPr="00F52381">
        <w:rPr>
          <w:rFonts w:ascii="Times New Roman" w:eastAsia="Times New Roman" w:hAnsi="Times New Roman"/>
          <w:sz w:val="24"/>
          <w:szCs w:val="24"/>
          <w:lang w:eastAsia="fr-FR"/>
        </w:rPr>
        <w:t xml:space="preserve"> </w:t>
      </w:r>
    </w:p>
    <w:p w14:paraId="74564934"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Le cocontractant de l’administration </w:t>
      </w:r>
      <w:r w:rsidRPr="00F52381">
        <w:rPr>
          <w:rFonts w:ascii="Times New Roman" w:eastAsia="Times New Roman" w:hAnsi="Times New Roman"/>
          <w:spacing w:val="1"/>
          <w:sz w:val="24"/>
          <w:szCs w:val="24"/>
          <w:lang w:eastAsia="fr-FR"/>
        </w:rPr>
        <w:t>tiendr</w:t>
      </w:r>
      <w:r w:rsidRPr="00F52381">
        <w:rPr>
          <w:rFonts w:ascii="Times New Roman" w:eastAsia="Times New Roman" w:hAnsi="Times New Roman"/>
          <w:sz w:val="24"/>
          <w:szCs w:val="24"/>
          <w:lang w:eastAsia="fr-FR"/>
        </w:rPr>
        <w:t xml:space="preserve">a </w:t>
      </w:r>
      <w:r w:rsidRPr="00F52381">
        <w:rPr>
          <w:rFonts w:ascii="Times New Roman" w:eastAsia="Times New Roman" w:hAnsi="Times New Roman"/>
          <w:spacing w:val="1"/>
          <w:sz w:val="24"/>
          <w:szCs w:val="24"/>
          <w:lang w:eastAsia="fr-FR"/>
        </w:rPr>
        <w:t>constammen</w:t>
      </w:r>
      <w:r w:rsidRPr="00F52381">
        <w:rPr>
          <w:rFonts w:ascii="Times New Roman" w:eastAsia="Times New Roman" w:hAnsi="Times New Roman"/>
          <w:sz w:val="24"/>
          <w:szCs w:val="24"/>
          <w:lang w:eastAsia="fr-FR"/>
        </w:rPr>
        <w:t xml:space="preserve">t à </w:t>
      </w:r>
      <w:r w:rsidRPr="00F52381">
        <w:rPr>
          <w:rFonts w:ascii="Times New Roman" w:eastAsia="Times New Roman" w:hAnsi="Times New Roman"/>
          <w:spacing w:val="1"/>
          <w:sz w:val="24"/>
          <w:szCs w:val="24"/>
          <w:lang w:eastAsia="fr-FR"/>
        </w:rPr>
        <w:t>jour</w:t>
      </w:r>
      <w:r w:rsidRPr="00F52381">
        <w:rPr>
          <w:rFonts w:ascii="Times New Roman" w:eastAsia="Times New Roman" w:hAnsi="Times New Roman"/>
          <w:sz w:val="24"/>
          <w:szCs w:val="24"/>
          <w:lang w:eastAsia="fr-FR"/>
        </w:rPr>
        <w:t xml:space="preserve">, </w:t>
      </w:r>
      <w:r w:rsidRPr="00F52381">
        <w:rPr>
          <w:rFonts w:ascii="Times New Roman" w:eastAsia="Times New Roman" w:hAnsi="Times New Roman"/>
          <w:spacing w:val="1"/>
          <w:sz w:val="24"/>
          <w:szCs w:val="24"/>
          <w:lang w:eastAsia="fr-FR"/>
        </w:rPr>
        <w:t xml:space="preserve">sur </w:t>
      </w:r>
      <w:r w:rsidRPr="00F52381">
        <w:rPr>
          <w:rFonts w:ascii="Times New Roman" w:eastAsia="Times New Roman" w:hAnsi="Times New Roman"/>
          <w:sz w:val="24"/>
          <w:szCs w:val="24"/>
          <w:lang w:eastAsia="fr-FR"/>
        </w:rPr>
        <w:t>le chantier, un planning des travaux qui tiendra compte de l'avancement réel du chantier. Des modifications importantes ne pourront être apportées au programme contractuel qu'après avoir reçu l'accord du Chef service</w:t>
      </w:r>
      <w:r w:rsidR="00C25912">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Après approbation du programme d’exécution par le Chef service</w:t>
      </w:r>
      <w:r w:rsidR="00C25912">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xml:space="preserve">, celui-ci le transmettra dans un délai de </w:t>
      </w:r>
      <w:r w:rsidR="00C25912">
        <w:rPr>
          <w:rFonts w:ascii="Times New Roman" w:eastAsia="Times New Roman" w:hAnsi="Times New Roman"/>
          <w:i/>
          <w:iCs/>
          <w:sz w:val="24"/>
          <w:szCs w:val="24"/>
          <w:lang w:eastAsia="fr-FR"/>
        </w:rPr>
        <w:t>02 jours</w:t>
      </w:r>
      <w:r w:rsidRPr="00F52381">
        <w:rPr>
          <w:rFonts w:ascii="Times New Roman" w:eastAsia="Times New Roman" w:hAnsi="Times New Roman"/>
          <w:i/>
          <w:iCs/>
          <w:sz w:val="24"/>
          <w:szCs w:val="24"/>
          <w:lang w:eastAsia="fr-FR"/>
        </w:rPr>
        <w:t xml:space="preserve"> </w:t>
      </w:r>
      <w:r w:rsidRPr="00F52381">
        <w:rPr>
          <w:rFonts w:ascii="Times New Roman" w:eastAsia="Times New Roman" w:hAnsi="Times New Roman"/>
          <w:sz w:val="24"/>
          <w:szCs w:val="24"/>
          <w:lang w:eastAsia="fr-FR"/>
        </w:rPr>
        <w:t xml:space="preserve">au Maître </w:t>
      </w:r>
      <w:r w:rsidR="0007624F" w:rsidRPr="00F52381">
        <w:rPr>
          <w:rFonts w:ascii="Times New Roman" w:eastAsia="Times New Roman" w:hAnsi="Times New Roman"/>
          <w:sz w:val="24"/>
          <w:szCs w:val="24"/>
          <w:lang w:eastAsia="fr-FR"/>
        </w:rPr>
        <w:t>d’Ouvrage,</w:t>
      </w:r>
      <w:r w:rsidRPr="00F52381">
        <w:rPr>
          <w:rFonts w:ascii="Times New Roman" w:eastAsia="Times New Roman" w:hAnsi="Times New Roman"/>
          <w:sz w:val="24"/>
          <w:szCs w:val="24"/>
          <w:lang w:eastAsia="fr-FR"/>
        </w:rPr>
        <w:t xml:space="preserve"> sans effet suspensif </w:t>
      </w:r>
      <w:r w:rsidRPr="00F52381">
        <w:rPr>
          <w:rFonts w:ascii="Times New Roman" w:eastAsia="Times New Roman" w:hAnsi="Times New Roman"/>
          <w:sz w:val="24"/>
          <w:szCs w:val="24"/>
          <w:lang w:eastAsia="fr-FR"/>
        </w:rPr>
        <w:lastRenderedPageBreak/>
        <w:t>de son exécution. Toutefois, s’il est constaté des modifications importantes dénaturant l’objectif</w:t>
      </w:r>
      <w:r w:rsidR="00C25912">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xml:space="preserve"> ou la consistance des </w:t>
      </w:r>
      <w:r w:rsidR="001F20FA" w:rsidRPr="00F52381">
        <w:rPr>
          <w:rFonts w:ascii="Times New Roman" w:eastAsia="Times New Roman" w:hAnsi="Times New Roman"/>
          <w:sz w:val="24"/>
          <w:szCs w:val="24"/>
          <w:lang w:eastAsia="fr-FR"/>
        </w:rPr>
        <w:t>travaux,</w:t>
      </w:r>
      <w:r w:rsidR="001F20FA">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07624F">
        <w:rPr>
          <w:rFonts w:ascii="Times New Roman" w:eastAsia="Times New Roman" w:hAnsi="Times New Roman"/>
          <w:sz w:val="24"/>
          <w:szCs w:val="24"/>
          <w:lang w:eastAsia="fr-FR"/>
        </w:rPr>
        <w:t xml:space="preserve">d’Ouvrage </w:t>
      </w:r>
      <w:r w:rsidR="0007624F" w:rsidRPr="00F52381">
        <w:rPr>
          <w:rFonts w:ascii="Times New Roman" w:eastAsia="Times New Roman" w:hAnsi="Times New Roman"/>
          <w:sz w:val="24"/>
          <w:szCs w:val="24"/>
          <w:lang w:eastAsia="fr-FR"/>
        </w:rPr>
        <w:t>retournera</w:t>
      </w:r>
      <w:r w:rsidRPr="00F52381">
        <w:rPr>
          <w:rFonts w:ascii="Times New Roman" w:eastAsia="Times New Roman" w:hAnsi="Times New Roman"/>
          <w:sz w:val="24"/>
          <w:szCs w:val="24"/>
          <w:lang w:eastAsia="fr-FR"/>
        </w:rPr>
        <w:t xml:space="preserve"> le programme d’exécution accompagné des réserves à lever dans un délai de quinze (15) jours à compter de sa date de réception.</w:t>
      </w:r>
    </w:p>
    <w:p w14:paraId="2D43362B"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10"/>
          <w:szCs w:val="10"/>
          <w:lang w:eastAsia="fr-FR"/>
        </w:rPr>
      </w:pPr>
    </w:p>
    <w:p w14:paraId="0681E737"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408FE96B"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6BFA8FCD"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c. Le cocontractant indiquera dans ce programme les matériels et méthodes qu’il compte utiliser ainsi </w:t>
      </w:r>
      <w:r w:rsidRPr="00F52381">
        <w:rPr>
          <w:rFonts w:ascii="Times New Roman" w:eastAsia="Times New Roman" w:hAnsi="Times New Roman"/>
          <w:spacing w:val="3"/>
          <w:sz w:val="24"/>
          <w:szCs w:val="24"/>
          <w:lang w:eastAsia="fr-FR"/>
        </w:rPr>
        <w:t>qu</w:t>
      </w:r>
      <w:r w:rsidRPr="00F52381">
        <w:rPr>
          <w:rFonts w:ascii="Times New Roman" w:eastAsia="Times New Roman" w:hAnsi="Times New Roman"/>
          <w:sz w:val="24"/>
          <w:szCs w:val="24"/>
          <w:lang w:eastAsia="fr-FR"/>
        </w:rPr>
        <w:t xml:space="preserve">e </w:t>
      </w:r>
      <w:r w:rsidRPr="00F52381">
        <w:rPr>
          <w:rFonts w:ascii="Times New Roman" w:eastAsia="Times New Roman" w:hAnsi="Times New Roman"/>
          <w:spacing w:val="3"/>
          <w:sz w:val="24"/>
          <w:szCs w:val="24"/>
          <w:lang w:eastAsia="fr-FR"/>
        </w:rPr>
        <w:t>le</w:t>
      </w:r>
      <w:r w:rsidRPr="00F52381">
        <w:rPr>
          <w:rFonts w:ascii="Times New Roman" w:eastAsia="Times New Roman" w:hAnsi="Times New Roman"/>
          <w:sz w:val="24"/>
          <w:szCs w:val="24"/>
          <w:lang w:eastAsia="fr-FR"/>
        </w:rPr>
        <w:t xml:space="preserve">s </w:t>
      </w:r>
      <w:r w:rsidRPr="00F52381">
        <w:rPr>
          <w:rFonts w:ascii="Times New Roman" w:eastAsia="Times New Roman" w:hAnsi="Times New Roman"/>
          <w:spacing w:val="3"/>
          <w:sz w:val="24"/>
          <w:szCs w:val="24"/>
          <w:lang w:eastAsia="fr-FR"/>
        </w:rPr>
        <w:t>effectif</w:t>
      </w:r>
      <w:r w:rsidRPr="00F52381">
        <w:rPr>
          <w:rFonts w:ascii="Times New Roman" w:eastAsia="Times New Roman" w:hAnsi="Times New Roman"/>
          <w:sz w:val="24"/>
          <w:szCs w:val="24"/>
          <w:lang w:eastAsia="fr-FR"/>
        </w:rPr>
        <w:t xml:space="preserve">s </w:t>
      </w:r>
      <w:r w:rsidRPr="00F52381">
        <w:rPr>
          <w:rFonts w:ascii="Times New Roman" w:eastAsia="Times New Roman" w:hAnsi="Times New Roman"/>
          <w:spacing w:val="3"/>
          <w:sz w:val="24"/>
          <w:szCs w:val="24"/>
          <w:lang w:eastAsia="fr-FR"/>
        </w:rPr>
        <w:t>d</w:t>
      </w:r>
      <w:r w:rsidRPr="00F52381">
        <w:rPr>
          <w:rFonts w:ascii="Times New Roman" w:eastAsia="Times New Roman" w:hAnsi="Times New Roman"/>
          <w:sz w:val="24"/>
          <w:szCs w:val="24"/>
          <w:lang w:eastAsia="fr-FR"/>
        </w:rPr>
        <w:t xml:space="preserve">u </w:t>
      </w:r>
      <w:r w:rsidRPr="00F52381">
        <w:rPr>
          <w:rFonts w:ascii="Times New Roman" w:eastAsia="Times New Roman" w:hAnsi="Times New Roman"/>
          <w:spacing w:val="3"/>
          <w:sz w:val="24"/>
          <w:szCs w:val="24"/>
          <w:lang w:eastAsia="fr-FR"/>
        </w:rPr>
        <w:t>personne</w:t>
      </w:r>
      <w:r w:rsidRPr="00F52381">
        <w:rPr>
          <w:rFonts w:ascii="Times New Roman" w:eastAsia="Times New Roman" w:hAnsi="Times New Roman"/>
          <w:sz w:val="24"/>
          <w:szCs w:val="24"/>
          <w:lang w:eastAsia="fr-FR"/>
        </w:rPr>
        <w:t xml:space="preserve">l </w:t>
      </w:r>
      <w:r w:rsidRPr="00F52381">
        <w:rPr>
          <w:rFonts w:ascii="Times New Roman" w:eastAsia="Times New Roman" w:hAnsi="Times New Roman"/>
          <w:spacing w:val="3"/>
          <w:sz w:val="24"/>
          <w:szCs w:val="24"/>
          <w:lang w:eastAsia="fr-FR"/>
        </w:rPr>
        <w:t>qu’i</w:t>
      </w:r>
      <w:r w:rsidRPr="00F52381">
        <w:rPr>
          <w:rFonts w:ascii="Times New Roman" w:eastAsia="Times New Roman" w:hAnsi="Times New Roman"/>
          <w:sz w:val="24"/>
          <w:szCs w:val="24"/>
          <w:lang w:eastAsia="fr-FR"/>
        </w:rPr>
        <w:t xml:space="preserve">l </w:t>
      </w:r>
      <w:r w:rsidRPr="00F52381">
        <w:rPr>
          <w:rFonts w:ascii="Times New Roman" w:eastAsia="Times New Roman" w:hAnsi="Times New Roman"/>
          <w:spacing w:val="3"/>
          <w:sz w:val="24"/>
          <w:szCs w:val="24"/>
          <w:lang w:eastAsia="fr-FR"/>
        </w:rPr>
        <w:t xml:space="preserve">compte </w:t>
      </w:r>
      <w:r w:rsidRPr="00F52381">
        <w:rPr>
          <w:rFonts w:ascii="Times New Roman" w:eastAsia="Times New Roman" w:hAnsi="Times New Roman"/>
          <w:sz w:val="24"/>
          <w:szCs w:val="24"/>
          <w:lang w:eastAsia="fr-FR"/>
        </w:rPr>
        <w:t>employer.</w:t>
      </w:r>
    </w:p>
    <w:p w14:paraId="066B94D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sz w:val="10"/>
          <w:szCs w:val="10"/>
          <w:lang w:eastAsia="fr-FR"/>
        </w:rPr>
      </w:pPr>
    </w:p>
    <w:p w14:paraId="6839251D"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r w:rsidRPr="00F52381">
        <w:rPr>
          <w:rFonts w:ascii="Times New Roman" w:eastAsia="Times New Roman" w:hAnsi="Times New Roman"/>
          <w:b/>
          <w:sz w:val="24"/>
          <w:szCs w:val="24"/>
          <w:lang w:eastAsia="fr-FR"/>
        </w:rPr>
        <w:t>16.2. Projet d’exécution</w:t>
      </w:r>
    </w:p>
    <w:p w14:paraId="7351A7CB"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a. dans un délai maximum de </w:t>
      </w:r>
      <w:r w:rsidR="00C25912">
        <w:rPr>
          <w:rFonts w:ascii="Times New Roman" w:eastAsia="Times New Roman" w:hAnsi="Times New Roman"/>
          <w:sz w:val="24"/>
          <w:szCs w:val="24"/>
          <w:lang w:eastAsia="fr-FR"/>
        </w:rPr>
        <w:t>15</w:t>
      </w:r>
      <w:r w:rsidRPr="00F52381">
        <w:rPr>
          <w:rFonts w:ascii="Times New Roman" w:eastAsia="Times New Roman" w:hAnsi="Times New Roman"/>
          <w:sz w:val="24"/>
          <w:szCs w:val="24"/>
          <w:lang w:eastAsia="fr-FR"/>
        </w:rPr>
        <w:t xml:space="preserve"> jours, à compter de la date de notification de l’ordre de service de commencer les travaux, le Cocontractant soumettra à l’approbation de </w:t>
      </w:r>
      <w:r w:rsidR="0007624F" w:rsidRPr="00F52381">
        <w:rPr>
          <w:rFonts w:ascii="Times New Roman" w:eastAsia="Times New Roman" w:hAnsi="Times New Roman"/>
          <w:sz w:val="24"/>
          <w:szCs w:val="24"/>
          <w:lang w:eastAsia="fr-FR"/>
        </w:rPr>
        <w:t>l’Ingénieur,</w:t>
      </w:r>
      <w:r w:rsidRPr="00F52381">
        <w:rPr>
          <w:rFonts w:ascii="Times New Roman" w:eastAsia="Times New Roman" w:hAnsi="Times New Roman"/>
          <w:sz w:val="24"/>
          <w:szCs w:val="24"/>
          <w:lang w:eastAsia="fr-FR"/>
        </w:rPr>
        <w:t xml:space="preserve"> un projet d’exécution en </w:t>
      </w:r>
      <w:r w:rsidR="00C25912">
        <w:rPr>
          <w:rFonts w:ascii="Times New Roman" w:eastAsia="Times New Roman" w:hAnsi="Times New Roman"/>
          <w:sz w:val="24"/>
          <w:szCs w:val="24"/>
          <w:lang w:eastAsia="fr-FR"/>
        </w:rPr>
        <w:t>05</w:t>
      </w:r>
      <w:r w:rsidRPr="00F52381">
        <w:rPr>
          <w:rFonts w:ascii="Times New Roman" w:eastAsia="Times New Roman" w:hAnsi="Times New Roman"/>
          <w:sz w:val="24"/>
          <w:szCs w:val="24"/>
          <w:lang w:eastAsia="fr-FR"/>
        </w:rPr>
        <w:t xml:space="preserve"> exemplaires comprenant notamment :</w:t>
      </w:r>
    </w:p>
    <w:p w14:paraId="1E9F03EB" w14:textId="77777777" w:rsidR="00F52381" w:rsidRPr="00F52381" w:rsidRDefault="0007624F"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w:t>
      </w:r>
      <w:r w:rsidR="00F52381" w:rsidRPr="00F52381">
        <w:rPr>
          <w:rFonts w:ascii="Times New Roman" w:eastAsia="Times New Roman" w:hAnsi="Times New Roman"/>
          <w:sz w:val="24"/>
          <w:szCs w:val="24"/>
          <w:lang w:eastAsia="fr-FR"/>
        </w:rPr>
        <w:t xml:space="preserve"> procès-verbal de définition des tâches à exécuter ;</w:t>
      </w:r>
    </w:p>
    <w:p w14:paraId="55661ADF" w14:textId="77777777" w:rsidR="00F52381" w:rsidRPr="00F52381" w:rsidRDefault="0007624F"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w:t>
      </w:r>
      <w:r w:rsidR="00F52381" w:rsidRPr="00F52381">
        <w:rPr>
          <w:rFonts w:ascii="Times New Roman" w:eastAsia="Times New Roman" w:hAnsi="Times New Roman"/>
          <w:sz w:val="24"/>
          <w:szCs w:val="24"/>
          <w:lang w:eastAsia="fr-FR"/>
        </w:rPr>
        <w:t xml:space="preserve"> relevé des dégradations le cas échéant ;</w:t>
      </w:r>
    </w:p>
    <w:p w14:paraId="4921C84F" w14:textId="77777777" w:rsidR="00F52381" w:rsidRPr="00F52381" w:rsidRDefault="0007624F"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w:t>
      </w:r>
      <w:r w:rsidR="00F52381" w:rsidRPr="00F52381">
        <w:rPr>
          <w:rFonts w:ascii="Times New Roman" w:eastAsia="Times New Roman" w:hAnsi="Times New Roman"/>
          <w:sz w:val="24"/>
          <w:szCs w:val="24"/>
          <w:lang w:eastAsia="fr-FR"/>
        </w:rPr>
        <w:t xml:space="preserve"> schéma itinéraire ou le linéaire des travaux à exécuter, le cas échéant ;</w:t>
      </w:r>
    </w:p>
    <w:p w14:paraId="300E5CBC" w14:textId="77777777" w:rsidR="00F52381" w:rsidRPr="00F52381" w:rsidRDefault="0007624F"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La</w:t>
      </w:r>
      <w:r w:rsidR="00F52381" w:rsidRPr="00F52381">
        <w:rPr>
          <w:rFonts w:ascii="Times New Roman" w:eastAsia="Times New Roman" w:hAnsi="Times New Roman"/>
          <w:sz w:val="24"/>
          <w:szCs w:val="24"/>
          <w:lang w:eastAsia="fr-FR"/>
        </w:rPr>
        <w:t xml:space="preserve"> description des procédés et des méthodes d’exécution des travaux envisagés avec les prévisions d’emploi du personnel, du matériel et des matériaux ;</w:t>
      </w:r>
    </w:p>
    <w:p w14:paraId="32087090" w14:textId="77777777" w:rsidR="00F52381" w:rsidRPr="00F52381" w:rsidRDefault="0007624F"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Les</w:t>
      </w:r>
      <w:r w:rsidR="00F52381" w:rsidRPr="00F52381">
        <w:rPr>
          <w:rFonts w:ascii="Times New Roman" w:eastAsia="Times New Roman" w:hAnsi="Times New Roman"/>
          <w:sz w:val="24"/>
          <w:szCs w:val="24"/>
          <w:lang w:eastAsia="fr-FR"/>
        </w:rPr>
        <w:t xml:space="preserve"> plans d’exécution des ouvrages et les notes de calcul y afférentes ;</w:t>
      </w:r>
    </w:p>
    <w:p w14:paraId="08D31D1B" w14:textId="77777777" w:rsidR="00F52381" w:rsidRPr="00F52381" w:rsidRDefault="0007624F"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Les</w:t>
      </w:r>
      <w:r w:rsidR="00F52381" w:rsidRPr="00F52381">
        <w:rPr>
          <w:rFonts w:ascii="Times New Roman" w:eastAsia="Times New Roman" w:hAnsi="Times New Roman"/>
          <w:sz w:val="24"/>
          <w:szCs w:val="24"/>
          <w:lang w:eastAsia="fr-FR"/>
        </w:rPr>
        <w:t xml:space="preserve"> plans d’approvisionnement.</w:t>
      </w:r>
    </w:p>
    <w:p w14:paraId="261051A7" w14:textId="77777777" w:rsidR="00F52381" w:rsidRPr="00F52381" w:rsidRDefault="0007624F"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w:t>
      </w:r>
      <w:r w:rsidR="00F52381" w:rsidRPr="00F52381">
        <w:rPr>
          <w:rFonts w:ascii="Times New Roman" w:eastAsia="Times New Roman" w:hAnsi="Times New Roman"/>
          <w:sz w:val="24"/>
          <w:szCs w:val="24"/>
          <w:lang w:eastAsia="fr-FR"/>
        </w:rPr>
        <w:t xml:space="preserve"> planning graphique des travaux ;</w:t>
      </w:r>
    </w:p>
    <w:p w14:paraId="5B193A06" w14:textId="77777777" w:rsidR="00F52381" w:rsidRPr="00F52381" w:rsidRDefault="0007624F"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La</w:t>
      </w:r>
      <w:r w:rsidR="00F52381" w:rsidRPr="00F52381">
        <w:rPr>
          <w:rFonts w:ascii="Times New Roman" w:eastAsia="Times New Roman" w:hAnsi="Times New Roman"/>
          <w:sz w:val="24"/>
          <w:szCs w:val="24"/>
          <w:lang w:eastAsia="fr-FR"/>
        </w:rPr>
        <w:t xml:space="preserve"> liste des travaux que le cocontractant fera le cas échéant, exécuter par des sous-traitants.  </w:t>
      </w:r>
    </w:p>
    <w:p w14:paraId="71D3E785" w14:textId="77777777" w:rsidR="00F52381" w:rsidRPr="00F52381" w:rsidRDefault="00F52381" w:rsidP="00F52381">
      <w:pPr>
        <w:widowControl w:val="0"/>
        <w:suppressAutoHyphens/>
        <w:autoSpaceDE w:val="0"/>
        <w:autoSpaceDN w:val="0"/>
        <w:spacing w:after="0" w:line="240" w:lineRule="auto"/>
        <w:ind w:left="567"/>
        <w:jc w:val="both"/>
        <w:textAlignment w:val="baseline"/>
        <w:rPr>
          <w:rFonts w:ascii="Times New Roman" w:eastAsia="Times New Roman" w:hAnsi="Times New Roman"/>
          <w:sz w:val="10"/>
          <w:szCs w:val="10"/>
          <w:lang w:eastAsia="fr-FR"/>
        </w:rPr>
      </w:pPr>
    </w:p>
    <w:p w14:paraId="6965D65F" w14:textId="77777777" w:rsidR="00F52381" w:rsidRPr="00F52381" w:rsidRDefault="00F52381" w:rsidP="00F52381">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bCs/>
          <w:sz w:val="24"/>
          <w:szCs w:val="24"/>
          <w:lang w:eastAsia="fr-FR"/>
        </w:rPr>
      </w:pPr>
      <w:r w:rsidRPr="00F52381">
        <w:rPr>
          <w:rFonts w:ascii="Times New Roman" w:eastAsia="Times New Roman" w:hAnsi="Times New Roman"/>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02DDDA80" w14:textId="77777777" w:rsidR="00F52381" w:rsidRPr="00F52381" w:rsidRDefault="00F52381" w:rsidP="00F52381">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spacing w:val="6"/>
          <w:sz w:val="24"/>
          <w:szCs w:val="24"/>
          <w:lang w:eastAsia="fr-FR"/>
        </w:rPr>
      </w:pPr>
      <w:r w:rsidRPr="00F52381">
        <w:rPr>
          <w:rFonts w:ascii="Times New Roman" w:eastAsia="Times New Roman" w:hAnsi="Times New Roman"/>
          <w:spacing w:val="6"/>
          <w:sz w:val="24"/>
          <w:szCs w:val="24"/>
          <w:lang w:eastAsia="fr-FR"/>
        </w:rPr>
        <w:t xml:space="preserve">En cas d’inobservation des délais d’approbation des documents ci-dessus par l’Administration, ceux-ci sont réputés approuvés. </w:t>
      </w:r>
    </w:p>
    <w:p w14:paraId="141407C4" w14:textId="77777777" w:rsidR="00F52381" w:rsidRPr="00F52381" w:rsidRDefault="00F52381" w:rsidP="00F52381">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spacing w:val="6"/>
          <w:sz w:val="10"/>
          <w:szCs w:val="10"/>
          <w:lang w:eastAsia="fr-FR"/>
        </w:rPr>
      </w:pPr>
    </w:p>
    <w:p w14:paraId="5F7AA493"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250" w:name="_Toc530307803"/>
      <w:bookmarkStart w:id="251" w:name="_Toc97557088"/>
      <w:bookmarkStart w:id="252" w:name="_Toc157306075"/>
      <w:r w:rsidRPr="00F52381">
        <w:rPr>
          <w:rFonts w:ascii="Times New Roman" w:eastAsia="Times New Roman" w:hAnsi="Times New Roman"/>
          <w:b/>
          <w:color w:val="000000"/>
          <w:sz w:val="24"/>
          <w:szCs w:val="24"/>
          <w:lang w:eastAsia="fr-FR"/>
        </w:rPr>
        <w:t>Article 17- Mise à disposition des documents et du site</w:t>
      </w:r>
      <w:bookmarkEnd w:id="250"/>
      <w:bookmarkEnd w:id="251"/>
      <w:bookmarkEnd w:id="252"/>
    </w:p>
    <w:p w14:paraId="7F0878F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val="fr-CM" w:eastAsia="fr-FR"/>
        </w:rPr>
      </w:pPr>
      <w:r w:rsidRPr="00F52381">
        <w:rPr>
          <w:rFonts w:ascii="Times New Roman" w:eastAsia="Times New Roman" w:hAnsi="Times New Roman"/>
          <w:sz w:val="24"/>
          <w:szCs w:val="24"/>
          <w:lang w:val="fr-CM" w:eastAsia="fr-FR"/>
        </w:rPr>
        <w:t>Le Maître d'Ouvrage mettra le site des travaux et ses voies d'accès à la disposition du Cocontractant en temps utile et au fur et à mesure de l'avancement des travaux, conformément au programme d'exécution.</w:t>
      </w:r>
    </w:p>
    <w:p w14:paraId="031656B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r w:rsidRPr="00F52381">
        <w:rPr>
          <w:rFonts w:ascii="Times New Roman" w:eastAsia="Times New Roman" w:hAnsi="Times New Roman"/>
          <w:sz w:val="24"/>
          <w:szCs w:val="24"/>
          <w:lang w:eastAsia="fr-FR"/>
        </w:rPr>
        <w:t>L’exemplaire reproductible des plans figurant dans le Dossier d’</w:t>
      </w:r>
      <w:r w:rsidR="00C25912">
        <w:rPr>
          <w:rFonts w:ascii="Times New Roman" w:eastAsia="Times New Roman" w:hAnsi="Times New Roman"/>
          <w:sz w:val="24"/>
          <w:szCs w:val="24"/>
          <w:lang w:eastAsia="fr-FR"/>
        </w:rPr>
        <w:t xml:space="preserve">Appel d’Offres sera remis par </w:t>
      </w:r>
      <w:r w:rsidRPr="00F52381">
        <w:rPr>
          <w:rFonts w:ascii="Times New Roman" w:eastAsia="Times New Roman" w:hAnsi="Times New Roman"/>
          <w:i/>
          <w:iCs/>
          <w:sz w:val="24"/>
          <w:szCs w:val="24"/>
          <w:lang w:eastAsia="fr-FR"/>
        </w:rPr>
        <w:t xml:space="preserve">le Chef de service </w:t>
      </w:r>
    </w:p>
    <w:p w14:paraId="0B0A0F17"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253" w:name="_Toc530307804"/>
      <w:bookmarkStart w:id="254" w:name="_Toc97557089"/>
      <w:bookmarkStart w:id="255" w:name="_Toc157306076"/>
      <w:r w:rsidRPr="00F52381">
        <w:rPr>
          <w:rFonts w:ascii="Times New Roman" w:eastAsia="Times New Roman" w:hAnsi="Times New Roman"/>
          <w:b/>
          <w:color w:val="000000"/>
          <w:sz w:val="24"/>
          <w:szCs w:val="24"/>
          <w:lang w:eastAsia="fr-FR"/>
        </w:rPr>
        <w:t xml:space="preserve">Article 18- </w:t>
      </w:r>
      <w:bookmarkStart w:id="256" w:name="_Hlk163152509"/>
      <w:r w:rsidRPr="00F52381">
        <w:rPr>
          <w:rFonts w:ascii="Times New Roman" w:eastAsia="Times New Roman" w:hAnsi="Times New Roman"/>
          <w:b/>
          <w:color w:val="000000"/>
          <w:sz w:val="24"/>
          <w:szCs w:val="24"/>
          <w:lang w:eastAsia="fr-FR"/>
        </w:rPr>
        <w:t xml:space="preserve">transport, </w:t>
      </w:r>
      <w:bookmarkEnd w:id="256"/>
      <w:r w:rsidRPr="00F52381">
        <w:rPr>
          <w:rFonts w:ascii="Times New Roman" w:eastAsia="Times New Roman" w:hAnsi="Times New Roman"/>
          <w:b/>
          <w:color w:val="000000"/>
          <w:sz w:val="24"/>
          <w:szCs w:val="24"/>
          <w:lang w:eastAsia="fr-FR"/>
        </w:rPr>
        <w:t>Assurances des ouvrages et responsabilités civiles</w:t>
      </w:r>
      <w:bookmarkEnd w:id="253"/>
      <w:bookmarkEnd w:id="254"/>
      <w:bookmarkEnd w:id="255"/>
    </w:p>
    <w:p w14:paraId="1BF19FF4"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color w:val="ED7D31"/>
          <w:sz w:val="24"/>
          <w:szCs w:val="24"/>
          <w:lang w:eastAsia="fr-FR"/>
        </w:rPr>
      </w:pPr>
      <w:bookmarkStart w:id="257" w:name="_Hlk163136844"/>
      <w:bookmarkStart w:id="258" w:name="_Hlk163152531"/>
      <w:r w:rsidRPr="00F52381">
        <w:rPr>
          <w:rFonts w:ascii="Times New Roman" w:eastAsia="Times New Roman" w:hAnsi="Times New Roman"/>
          <w:b/>
          <w:color w:val="ED7D31"/>
          <w:sz w:val="24"/>
          <w:szCs w:val="24"/>
          <w:lang w:eastAsia="fr-FR"/>
        </w:rPr>
        <w:t xml:space="preserve">18.1. Emballage pour le transport des équipements et matériaux </w:t>
      </w:r>
    </w:p>
    <w:p w14:paraId="1F921FC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color w:val="ED7D31"/>
          <w:sz w:val="24"/>
          <w:szCs w:val="24"/>
          <w:lang w:eastAsia="fr-FR"/>
        </w:rPr>
      </w:pPr>
      <w:r w:rsidRPr="00F52381">
        <w:rPr>
          <w:rFonts w:ascii="Times New Roman" w:eastAsia="Times New Roman" w:hAnsi="Times New Roman"/>
          <w:color w:val="ED7D31"/>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3D9350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r w:rsidRPr="00F52381">
        <w:rPr>
          <w:rFonts w:ascii="Times New Roman" w:eastAsia="Times New Roman" w:hAnsi="Times New Roman"/>
          <w:b/>
          <w:sz w:val="24"/>
          <w:szCs w:val="24"/>
          <w:lang w:eastAsia="fr-FR"/>
        </w:rPr>
        <w:t xml:space="preserve">18.2. </w:t>
      </w:r>
      <w:r w:rsidRPr="00F52381">
        <w:rPr>
          <w:rFonts w:ascii="Times New Roman" w:eastAsia="Times New Roman" w:hAnsi="Times New Roman"/>
          <w:b/>
          <w:color w:val="ED7D31"/>
          <w:sz w:val="24"/>
          <w:szCs w:val="24"/>
          <w:lang w:eastAsia="fr-FR"/>
        </w:rPr>
        <w:t>Assurances</w:t>
      </w:r>
    </w:p>
    <w:p w14:paraId="7ED4EE33" w14:textId="77777777" w:rsidR="00F52381" w:rsidRPr="00F52381" w:rsidRDefault="00F52381" w:rsidP="00047D94">
      <w:pPr>
        <w:widowControl w:val="0"/>
        <w:numPr>
          <w:ilvl w:val="0"/>
          <w:numId w:val="71"/>
        </w:numPr>
        <w:suppressAutoHyphens/>
        <w:autoSpaceDE w:val="0"/>
        <w:autoSpaceDN w:val="0"/>
        <w:spacing w:after="0" w:line="240" w:lineRule="auto"/>
        <w:jc w:val="both"/>
        <w:textAlignment w:val="baseline"/>
        <w:rPr>
          <w:rFonts w:ascii="Times New Roman" w:hAnsi="Times New Roman"/>
          <w:sz w:val="24"/>
          <w:szCs w:val="24"/>
        </w:rPr>
      </w:pPr>
      <w:bookmarkStart w:id="259" w:name="_Hlk163136871"/>
      <w:bookmarkEnd w:id="257"/>
      <w:r w:rsidRPr="00F52381">
        <w:rPr>
          <w:rFonts w:ascii="Times New Roman" w:hAnsi="Times New Roman"/>
          <w:sz w:val="24"/>
          <w:szCs w:val="24"/>
        </w:rPr>
        <w:t xml:space="preserve">Le titulaire </w:t>
      </w:r>
      <w:r w:rsidR="00C25912">
        <w:rPr>
          <w:rFonts w:ascii="Times New Roman" w:hAnsi="Times New Roman"/>
          <w:sz w:val="24"/>
          <w:szCs w:val="24"/>
        </w:rPr>
        <w:t>du</w:t>
      </w:r>
      <w:r w:rsidRPr="00F52381">
        <w:rPr>
          <w:rFonts w:ascii="Times New Roman" w:hAnsi="Times New Roman"/>
          <w:sz w:val="24"/>
          <w:szCs w:val="24"/>
        </w:rPr>
        <w:t xml:space="preserve"> </w:t>
      </w:r>
      <w:bookmarkStart w:id="260" w:name="_Hlk159271361"/>
      <w:r w:rsidR="00C25912">
        <w:rPr>
          <w:rFonts w:ascii="Times New Roman" w:hAnsi="Times New Roman"/>
          <w:sz w:val="24"/>
          <w:szCs w:val="24"/>
        </w:rPr>
        <w:t xml:space="preserve">Contrat </w:t>
      </w:r>
      <w:r w:rsidRPr="00F52381">
        <w:rPr>
          <w:rFonts w:ascii="Times New Roman" w:hAnsi="Times New Roman"/>
          <w:sz w:val="24"/>
          <w:szCs w:val="24"/>
        </w:rPr>
        <w:t>est tenu de souscrire auprès d’une ou plusieurs sociétés d’assurances agréées</w:t>
      </w:r>
      <w:bookmarkEnd w:id="260"/>
      <w:r w:rsidRPr="00F52381">
        <w:rPr>
          <w:rFonts w:ascii="Times New Roman" w:hAnsi="Times New Roman"/>
          <w:sz w:val="24"/>
          <w:szCs w:val="24"/>
        </w:rPr>
        <w:t xml:space="preserve">, </w:t>
      </w:r>
      <w:bookmarkStart w:id="261" w:name="_Hlk159271399"/>
      <w:r w:rsidRPr="00F52381">
        <w:rPr>
          <w:rFonts w:ascii="Times New Roman" w:hAnsi="Times New Roman"/>
          <w:sz w:val="24"/>
          <w:szCs w:val="24"/>
        </w:rPr>
        <w:t>et dès notification</w:t>
      </w:r>
      <w:r w:rsidR="008A1B6F">
        <w:rPr>
          <w:rFonts w:ascii="Times New Roman" w:hAnsi="Times New Roman"/>
          <w:sz w:val="24"/>
          <w:szCs w:val="24"/>
        </w:rPr>
        <w:t xml:space="preserve"> </w:t>
      </w:r>
      <w:r w:rsidR="003F6014">
        <w:rPr>
          <w:rFonts w:ascii="Times New Roman" w:hAnsi="Times New Roman"/>
          <w:sz w:val="24"/>
          <w:szCs w:val="24"/>
        </w:rPr>
        <w:t>de la Lettre Commande</w:t>
      </w:r>
      <w:r w:rsidRPr="00F52381">
        <w:rPr>
          <w:rFonts w:ascii="Times New Roman" w:hAnsi="Times New Roman"/>
          <w:sz w:val="24"/>
          <w:szCs w:val="24"/>
        </w:rPr>
        <w:t xml:space="preserve">, une police d’assurance couvrant les risques liés à l’exécution des prestations, objets de son </w:t>
      </w:r>
      <w:r w:rsidR="008A1B6F">
        <w:rPr>
          <w:rFonts w:ascii="Times New Roman" w:hAnsi="Times New Roman"/>
          <w:sz w:val="24"/>
          <w:szCs w:val="24"/>
        </w:rPr>
        <w:t>Contrat</w:t>
      </w:r>
      <w:r w:rsidRPr="00F52381">
        <w:rPr>
          <w:rFonts w:ascii="Times New Roman" w:hAnsi="Times New Roman"/>
          <w:sz w:val="24"/>
          <w:szCs w:val="24"/>
        </w:rPr>
        <w:t>.</w:t>
      </w:r>
    </w:p>
    <w:bookmarkEnd w:id="261"/>
    <w:p w14:paraId="49C32525" w14:textId="77777777" w:rsidR="00F52381" w:rsidRPr="00F52381" w:rsidRDefault="00F52381" w:rsidP="00047D94">
      <w:pPr>
        <w:widowControl w:val="0"/>
        <w:numPr>
          <w:ilvl w:val="0"/>
          <w:numId w:val="71"/>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Les polices d’assurances suivantes sont requises au titre</w:t>
      </w:r>
      <w:r w:rsidR="008A1B6F">
        <w:rPr>
          <w:rFonts w:ascii="Times New Roman" w:hAnsi="Times New Roman"/>
          <w:sz w:val="24"/>
          <w:szCs w:val="24"/>
        </w:rPr>
        <w:t xml:space="preserve"> </w:t>
      </w:r>
      <w:r w:rsidR="00C755E6">
        <w:rPr>
          <w:rFonts w:ascii="Times New Roman" w:hAnsi="Times New Roman"/>
          <w:sz w:val="24"/>
          <w:szCs w:val="24"/>
        </w:rPr>
        <w:t xml:space="preserve">de la </w:t>
      </w:r>
      <w:r w:rsidR="005C7D60">
        <w:rPr>
          <w:rFonts w:ascii="Times New Roman" w:hAnsi="Times New Roman"/>
          <w:sz w:val="24"/>
          <w:szCs w:val="24"/>
        </w:rPr>
        <w:t>présente Lettre</w:t>
      </w:r>
      <w:r w:rsidR="00C755E6">
        <w:rPr>
          <w:rFonts w:ascii="Times New Roman" w:hAnsi="Times New Roman"/>
          <w:sz w:val="24"/>
          <w:szCs w:val="24"/>
        </w:rPr>
        <w:t xml:space="preserve"> Commande</w:t>
      </w:r>
      <w:r w:rsidRPr="00F52381">
        <w:rPr>
          <w:rFonts w:ascii="Times New Roman" w:hAnsi="Times New Roman"/>
          <w:sz w:val="24"/>
          <w:szCs w:val="24"/>
        </w:rPr>
        <w:t xml:space="preserve"> pour les montants minima, les franchises et les autres conditions </w:t>
      </w:r>
      <w:bookmarkStart w:id="262" w:name="_Hlk159271520"/>
      <w:r w:rsidRPr="00F52381">
        <w:rPr>
          <w:rFonts w:ascii="Times New Roman" w:hAnsi="Times New Roman"/>
          <w:sz w:val="24"/>
          <w:szCs w:val="24"/>
        </w:rPr>
        <w:t>minimales dans un délai de quinze (15) jours à compter de la</w:t>
      </w:r>
      <w:bookmarkEnd w:id="262"/>
      <w:r w:rsidR="003274DC">
        <w:rPr>
          <w:rFonts w:ascii="Times New Roman" w:hAnsi="Times New Roman"/>
          <w:sz w:val="24"/>
          <w:szCs w:val="24"/>
        </w:rPr>
        <w:t xml:space="preserve"> notification de la Lettre Commande</w:t>
      </w:r>
      <w:r w:rsidRPr="00F52381">
        <w:rPr>
          <w:rFonts w:ascii="Times New Roman" w:hAnsi="Times New Roman"/>
          <w:i/>
          <w:iCs/>
          <w:sz w:val="24"/>
          <w:szCs w:val="24"/>
        </w:rPr>
        <w:t xml:space="preserve"> </w:t>
      </w:r>
      <w:r w:rsidRPr="00F52381">
        <w:rPr>
          <w:rFonts w:ascii="Times New Roman" w:hAnsi="Times New Roman"/>
          <w:sz w:val="24"/>
          <w:szCs w:val="24"/>
        </w:rPr>
        <w:t>:</w:t>
      </w:r>
    </w:p>
    <w:p w14:paraId="5E74D7C7" w14:textId="77777777" w:rsidR="00F52381" w:rsidRPr="00F52381" w:rsidRDefault="00F52381" w:rsidP="00047D94">
      <w:pPr>
        <w:widowControl w:val="0"/>
        <w:numPr>
          <w:ilvl w:val="0"/>
          <w:numId w:val="72"/>
        </w:numPr>
        <w:suppressAutoHyphens/>
        <w:autoSpaceDE w:val="0"/>
        <w:autoSpaceDN w:val="0"/>
        <w:spacing w:after="0" w:line="240" w:lineRule="auto"/>
        <w:ind w:left="1843"/>
        <w:jc w:val="both"/>
        <w:textAlignment w:val="baseline"/>
        <w:rPr>
          <w:rFonts w:ascii="Times New Roman" w:hAnsi="Times New Roman"/>
          <w:i/>
          <w:iCs/>
          <w:color w:val="ED7D31"/>
          <w:sz w:val="24"/>
          <w:szCs w:val="24"/>
        </w:rPr>
      </w:pPr>
      <w:r w:rsidRPr="00F52381">
        <w:rPr>
          <w:rFonts w:ascii="Times New Roman" w:hAnsi="Times New Roman"/>
          <w:i/>
          <w:iCs/>
          <w:sz w:val="24"/>
          <w:szCs w:val="24"/>
        </w:rPr>
        <w:t xml:space="preserve">Assurance responsabilité civile vis-à-vis des tiers </w:t>
      </w:r>
      <w:r w:rsidRPr="00F52381">
        <w:rPr>
          <w:rFonts w:ascii="Times New Roman" w:hAnsi="Times New Roman"/>
          <w:i/>
          <w:iCs/>
          <w:color w:val="ED7D31"/>
          <w:sz w:val="24"/>
          <w:szCs w:val="24"/>
        </w:rPr>
        <w:t xml:space="preserve">couvrant les risques de dommages corporels causés à des tiers ou des risques de décès de tiers (y compris le personnel du Maître d’ouvrage), les risques de perte ou des dommages survenant dans le cadre de l’exécution des travaux à des biens pendant la </w:t>
      </w:r>
      <w:r w:rsidRPr="00F52381">
        <w:rPr>
          <w:rFonts w:ascii="Times New Roman" w:hAnsi="Times New Roman"/>
          <w:i/>
          <w:iCs/>
          <w:color w:val="ED7D31"/>
          <w:sz w:val="24"/>
          <w:szCs w:val="24"/>
        </w:rPr>
        <w:lastRenderedPageBreak/>
        <w:t>fourniture ou le montage ou les installations ; le cas échéant ;</w:t>
      </w:r>
    </w:p>
    <w:p w14:paraId="4386D73E" w14:textId="77777777" w:rsidR="00F52381" w:rsidRPr="00F52381" w:rsidRDefault="00F52381" w:rsidP="00047D94">
      <w:pPr>
        <w:widowControl w:val="0"/>
        <w:numPr>
          <w:ilvl w:val="0"/>
          <w:numId w:val="72"/>
        </w:numPr>
        <w:suppressAutoHyphens/>
        <w:autoSpaceDE w:val="0"/>
        <w:autoSpaceDN w:val="0"/>
        <w:spacing w:after="0" w:line="240" w:lineRule="auto"/>
        <w:ind w:left="1843"/>
        <w:jc w:val="both"/>
        <w:textAlignment w:val="baseline"/>
        <w:rPr>
          <w:rFonts w:ascii="Times New Roman" w:hAnsi="Times New Roman"/>
          <w:i/>
          <w:iCs/>
          <w:sz w:val="24"/>
          <w:szCs w:val="24"/>
        </w:rPr>
      </w:pPr>
      <w:r w:rsidRPr="00F52381">
        <w:rPr>
          <w:rFonts w:ascii="Times New Roman" w:hAnsi="Times New Roman"/>
          <w:i/>
          <w:iCs/>
          <w:sz w:val="24"/>
          <w:szCs w:val="24"/>
        </w:rPr>
        <w:t>Assurance “Tous risques chantier</w:t>
      </w:r>
      <w:r w:rsidRPr="00F52381">
        <w:rPr>
          <w:rFonts w:ascii="Times New Roman" w:hAnsi="Times New Roman"/>
          <w:sz w:val="24"/>
          <w:szCs w:val="24"/>
        </w:rPr>
        <w:t xml:space="preserve"> </w:t>
      </w:r>
      <w:r w:rsidRPr="00F52381">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26FC3938" w14:textId="77777777" w:rsidR="00F52381" w:rsidRPr="00F52381" w:rsidRDefault="00F52381" w:rsidP="00047D94">
      <w:pPr>
        <w:widowControl w:val="0"/>
        <w:numPr>
          <w:ilvl w:val="0"/>
          <w:numId w:val="72"/>
        </w:numPr>
        <w:suppressAutoHyphens/>
        <w:autoSpaceDE w:val="0"/>
        <w:autoSpaceDN w:val="0"/>
        <w:spacing w:after="0" w:line="240" w:lineRule="auto"/>
        <w:ind w:left="1843"/>
        <w:jc w:val="both"/>
        <w:textAlignment w:val="baseline"/>
        <w:rPr>
          <w:rFonts w:ascii="Times New Roman" w:hAnsi="Times New Roman"/>
          <w:i/>
          <w:iCs/>
          <w:sz w:val="24"/>
          <w:szCs w:val="24"/>
        </w:rPr>
      </w:pPr>
      <w:r w:rsidRPr="00F52381">
        <w:rPr>
          <w:rFonts w:ascii="Times New Roman" w:hAnsi="Times New Roman"/>
          <w:i/>
          <w:iCs/>
          <w:sz w:val="24"/>
          <w:szCs w:val="24"/>
        </w:rPr>
        <w:t>Assurance couvrant la responsabilité décennale, le cas échéant.</w:t>
      </w:r>
    </w:p>
    <w:p w14:paraId="352BEF10" w14:textId="77777777" w:rsidR="00F52381" w:rsidRPr="00F52381" w:rsidRDefault="00F52381" w:rsidP="00047D94">
      <w:pPr>
        <w:widowControl w:val="0"/>
        <w:numPr>
          <w:ilvl w:val="0"/>
          <w:numId w:val="72"/>
        </w:numPr>
        <w:suppressAutoHyphens/>
        <w:autoSpaceDE w:val="0"/>
        <w:autoSpaceDN w:val="0"/>
        <w:spacing w:after="0" w:line="240" w:lineRule="auto"/>
        <w:ind w:left="1843"/>
        <w:jc w:val="both"/>
        <w:textAlignment w:val="baseline"/>
        <w:rPr>
          <w:rFonts w:ascii="Times New Roman" w:hAnsi="Times New Roman"/>
          <w:i/>
          <w:iCs/>
          <w:sz w:val="24"/>
          <w:szCs w:val="24"/>
        </w:rPr>
      </w:pPr>
      <w:r w:rsidRPr="00F52381">
        <w:rPr>
          <w:rFonts w:ascii="Times New Roman" w:hAnsi="Times New Roman"/>
          <w:sz w:val="24"/>
          <w:szCs w:val="24"/>
        </w:rPr>
        <w:t xml:space="preserve">Autres assurances Toutes autres assurances qui pourront être spécifiquement convenues entre les parties au marché. </w:t>
      </w:r>
    </w:p>
    <w:p w14:paraId="717F0ADB" w14:textId="77777777" w:rsidR="00F52381" w:rsidRPr="00F52381" w:rsidRDefault="00F52381" w:rsidP="00047D94">
      <w:pPr>
        <w:widowControl w:val="0"/>
        <w:numPr>
          <w:ilvl w:val="0"/>
          <w:numId w:val="71"/>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31D06FCA" w14:textId="77777777" w:rsidR="00F52381" w:rsidRPr="00F52381" w:rsidRDefault="00F52381" w:rsidP="00F52381">
      <w:pPr>
        <w:widowControl w:val="0"/>
        <w:suppressAutoHyphens/>
        <w:autoSpaceDE w:val="0"/>
        <w:autoSpaceDN w:val="0"/>
        <w:spacing w:after="0" w:line="240" w:lineRule="auto"/>
        <w:ind w:left="720"/>
        <w:jc w:val="both"/>
        <w:textAlignment w:val="baseline"/>
        <w:rPr>
          <w:rFonts w:ascii="Times New Roman" w:hAnsi="Times New Roman"/>
          <w:sz w:val="10"/>
          <w:szCs w:val="10"/>
        </w:rPr>
      </w:pPr>
    </w:p>
    <w:p w14:paraId="245D7885" w14:textId="77777777" w:rsidR="00F52381" w:rsidRPr="00F52381" w:rsidRDefault="00F52381" w:rsidP="00047D94">
      <w:pPr>
        <w:widowControl w:val="0"/>
        <w:numPr>
          <w:ilvl w:val="0"/>
          <w:numId w:val="71"/>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Si le cocontractant s’abstient de contracter et /ou de maintenir les assurances visées ci-dessus, le Maître d’ouvrage pourra contracter ces assurances et les maintenir en vigueur, et déduire de temps à autres, de toute somme due au cocontractant en vertu</w:t>
      </w:r>
      <w:r w:rsidR="006263AF">
        <w:rPr>
          <w:rFonts w:ascii="Times New Roman" w:hAnsi="Times New Roman"/>
          <w:sz w:val="24"/>
          <w:szCs w:val="24"/>
        </w:rPr>
        <w:t xml:space="preserve"> </w:t>
      </w:r>
      <w:r w:rsidR="003F6014">
        <w:rPr>
          <w:rFonts w:ascii="Times New Roman" w:hAnsi="Times New Roman"/>
          <w:sz w:val="24"/>
          <w:szCs w:val="24"/>
        </w:rPr>
        <w:t>de la Lettre Commande</w:t>
      </w:r>
      <w:r w:rsidRPr="00F52381">
        <w:rPr>
          <w:rFonts w:ascii="Times New Roman" w:hAnsi="Times New Roman"/>
          <w:sz w:val="24"/>
          <w:szCs w:val="24"/>
        </w:rPr>
        <w:t xml:space="preserve">, toute prime que le maître d’ouvrage aura payée à l’assureur, ou recouvrer autrement le montant de la prime ainsi payée sera considéré comme si c’était une dette due par le cocontractant. </w:t>
      </w:r>
    </w:p>
    <w:p w14:paraId="30E53B84"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65290F71" w14:textId="77777777" w:rsidR="00F52381" w:rsidRPr="00F52381" w:rsidRDefault="00F52381" w:rsidP="00047D94">
      <w:pPr>
        <w:widowControl w:val="0"/>
        <w:numPr>
          <w:ilvl w:val="0"/>
          <w:numId w:val="71"/>
        </w:numPr>
        <w:suppressAutoHyphens/>
        <w:autoSpaceDE w:val="0"/>
        <w:autoSpaceDN w:val="0"/>
        <w:spacing w:after="0" w:line="240" w:lineRule="auto"/>
        <w:jc w:val="both"/>
        <w:textAlignment w:val="baseline"/>
        <w:rPr>
          <w:rFonts w:ascii="Times New Roman" w:hAnsi="Times New Roman"/>
          <w:iCs/>
          <w:sz w:val="24"/>
          <w:szCs w:val="24"/>
        </w:rPr>
      </w:pPr>
      <w:r w:rsidRPr="00F52381">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w:t>
      </w:r>
      <w:r w:rsidR="006263AF">
        <w:rPr>
          <w:rFonts w:ascii="Times New Roman" w:hAnsi="Times New Roman"/>
          <w:sz w:val="24"/>
          <w:szCs w:val="24"/>
        </w:rPr>
        <w:t xml:space="preserve"> </w:t>
      </w:r>
      <w:r w:rsidR="003F6014">
        <w:rPr>
          <w:rFonts w:ascii="Times New Roman" w:hAnsi="Times New Roman"/>
          <w:sz w:val="24"/>
          <w:szCs w:val="24"/>
        </w:rPr>
        <w:t>de la Lettre Commande</w:t>
      </w:r>
      <w:r w:rsidRPr="00F52381">
        <w:rPr>
          <w:rFonts w:ascii="Times New Roman" w:hAnsi="Times New Roman"/>
          <w:sz w:val="24"/>
          <w:szCs w:val="24"/>
        </w:rPr>
        <w:t>, à</w:t>
      </w:r>
      <w:r w:rsidRPr="00F52381">
        <w:rPr>
          <w:rFonts w:ascii="Times New Roman" w:hAnsi="Times New Roman"/>
          <w:iCs/>
          <w:sz w:val="24"/>
          <w:szCs w:val="24"/>
        </w:rPr>
        <w:t xml:space="preserve"> moins que ces sous-traitants ne soient couverts par les polices contractées par le cocontractant.</w:t>
      </w:r>
    </w:p>
    <w:bookmarkEnd w:id="259"/>
    <w:p w14:paraId="73424FBE"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51FA293A"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263" w:name="_Toc530307805"/>
      <w:bookmarkStart w:id="264" w:name="_Toc97557090"/>
      <w:bookmarkStart w:id="265" w:name="_Toc157306077"/>
      <w:bookmarkEnd w:id="258"/>
      <w:r w:rsidRPr="00F52381">
        <w:rPr>
          <w:rFonts w:ascii="Times New Roman" w:eastAsia="Times New Roman" w:hAnsi="Times New Roman"/>
          <w:b/>
          <w:color w:val="000000"/>
          <w:sz w:val="24"/>
          <w:szCs w:val="24"/>
          <w:lang w:eastAsia="fr-FR"/>
        </w:rPr>
        <w:t>Article 19- Sous-traitance</w:t>
      </w:r>
      <w:bookmarkEnd w:id="263"/>
      <w:bookmarkEnd w:id="264"/>
      <w:bookmarkEnd w:id="265"/>
      <w:r w:rsidRPr="00F52381">
        <w:rPr>
          <w:rFonts w:ascii="Times New Roman" w:eastAsia="Times New Roman" w:hAnsi="Times New Roman"/>
          <w:b/>
          <w:color w:val="000000"/>
          <w:sz w:val="24"/>
          <w:szCs w:val="24"/>
          <w:lang w:eastAsia="fr-FR"/>
        </w:rPr>
        <w:t xml:space="preserve"> </w:t>
      </w:r>
    </w:p>
    <w:p w14:paraId="050C83FE" w14:textId="77777777" w:rsidR="00F52381" w:rsidRPr="00F52381" w:rsidRDefault="006263AF" w:rsidP="00F52381">
      <w:pPr>
        <w:widowControl w:val="0"/>
        <w:suppressAutoHyphens/>
        <w:autoSpaceDE w:val="0"/>
        <w:autoSpaceDN w:val="0"/>
        <w:spacing w:after="0" w:line="240" w:lineRule="auto"/>
        <w:jc w:val="both"/>
        <w:textAlignment w:val="baseline"/>
        <w:rPr>
          <w:rFonts w:ascii="Times New Roman" w:eastAsia="Times New Roman" w:hAnsi="Times New Roman"/>
          <w:color w:val="ED7D31"/>
          <w:sz w:val="24"/>
          <w:szCs w:val="24"/>
          <w:lang w:eastAsia="fr-FR"/>
        </w:rPr>
      </w:pPr>
      <w:bookmarkStart w:id="266" w:name="_Hlk163152553"/>
      <w:bookmarkStart w:id="267" w:name="_Hlk163136930"/>
      <w:r>
        <w:rPr>
          <w:rFonts w:ascii="Times New Roman" w:eastAsia="Times New Roman" w:hAnsi="Times New Roman"/>
          <w:color w:val="ED7D31"/>
          <w:sz w:val="24"/>
          <w:szCs w:val="24"/>
          <w:lang w:eastAsia="fr-FR"/>
        </w:rPr>
        <w:t>Sans objet</w:t>
      </w:r>
    </w:p>
    <w:p w14:paraId="4C306CA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color w:val="ED7D31"/>
          <w:sz w:val="10"/>
          <w:szCs w:val="10"/>
          <w:lang w:eastAsia="fr-FR"/>
        </w:rPr>
      </w:pPr>
      <w:r w:rsidRPr="00F52381">
        <w:rPr>
          <w:rFonts w:ascii="Times New Roman" w:eastAsia="Times New Roman" w:hAnsi="Times New Roman"/>
          <w:color w:val="ED7D31"/>
          <w:sz w:val="24"/>
          <w:szCs w:val="24"/>
          <w:lang w:eastAsia="fr-FR"/>
        </w:rPr>
        <w:t xml:space="preserve"> </w:t>
      </w:r>
    </w:p>
    <w:bookmarkEnd w:id="266"/>
    <w:bookmarkEnd w:id="267"/>
    <w:p w14:paraId="78C54A8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43C8697E"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268" w:name="_Toc530307806"/>
      <w:bookmarkStart w:id="269" w:name="_Toc97557091"/>
      <w:bookmarkStart w:id="270" w:name="_Toc157306078"/>
      <w:r w:rsidRPr="00F52381">
        <w:rPr>
          <w:rFonts w:ascii="Times New Roman" w:eastAsia="Times New Roman" w:hAnsi="Times New Roman"/>
          <w:b/>
          <w:color w:val="000000"/>
          <w:sz w:val="24"/>
          <w:szCs w:val="24"/>
          <w:lang w:eastAsia="fr-FR"/>
        </w:rPr>
        <w:t>Article 20- Laboratoire de chantier e</w:t>
      </w:r>
      <w:bookmarkEnd w:id="268"/>
      <w:bookmarkEnd w:id="269"/>
      <w:bookmarkEnd w:id="270"/>
      <w:r w:rsidRPr="00F52381">
        <w:rPr>
          <w:rFonts w:ascii="Times New Roman" w:eastAsia="Times New Roman" w:hAnsi="Times New Roman"/>
          <w:b/>
          <w:color w:val="000000"/>
          <w:sz w:val="24"/>
          <w:szCs w:val="24"/>
          <w:lang w:eastAsia="fr-FR"/>
        </w:rPr>
        <w:t>t essais</w:t>
      </w:r>
    </w:p>
    <w:p w14:paraId="7A83E1CF"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Le cocontractant est tenu d’avoir sur le chantier son propre laboratoire permettant d’exécuter tous les essais d’identification et/ou d’étude des matériaux définis dans le CCTP. Le personnel et le matériel de ce laboratoire doivent recevoir l’agrément du </w:t>
      </w:r>
      <w:r w:rsidR="00CC721B">
        <w:rPr>
          <w:rFonts w:ascii="Times New Roman" w:eastAsia="Times New Roman" w:hAnsi="Times New Roman"/>
          <w:sz w:val="24"/>
          <w:szCs w:val="24"/>
          <w:lang w:eastAsia="fr-FR"/>
        </w:rPr>
        <w:t xml:space="preserve"> </w:t>
      </w:r>
      <w:r w:rsidRPr="00F52381">
        <w:rPr>
          <w:rFonts w:ascii="Times New Roman" w:eastAsia="Times New Roman" w:hAnsi="Times New Roman"/>
          <w:sz w:val="24"/>
          <w:szCs w:val="24"/>
          <w:lang w:eastAsia="fr-FR"/>
        </w:rPr>
        <w:t xml:space="preserve"> de l’Ingénieur dans un délai de </w:t>
      </w:r>
      <w:r w:rsidR="00CC721B">
        <w:rPr>
          <w:rFonts w:ascii="Times New Roman" w:eastAsia="Times New Roman" w:hAnsi="Times New Roman"/>
          <w:sz w:val="24"/>
          <w:szCs w:val="24"/>
          <w:lang w:eastAsia="fr-FR"/>
        </w:rPr>
        <w:t>7 jours.</w:t>
      </w:r>
      <w:r w:rsidR="0042017E">
        <w:rPr>
          <w:rFonts w:ascii="Times New Roman" w:eastAsia="Times New Roman" w:hAnsi="Times New Roman"/>
          <w:sz w:val="24"/>
          <w:szCs w:val="24"/>
          <w:lang w:eastAsia="fr-FR"/>
        </w:rPr>
        <w:t xml:space="preserve"> </w:t>
      </w:r>
    </w:p>
    <w:p w14:paraId="307AB6A4"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6EBD6F8B"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Les frais inhérents à ces essais et contrôles sont à la charge du Cocontractant.</w:t>
      </w:r>
    </w:p>
    <w:p w14:paraId="746D09A6"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161823B6"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271" w:name="_Toc157306079"/>
      <w:bookmarkStart w:id="272" w:name="_Toc530307807"/>
      <w:bookmarkStart w:id="273" w:name="_Toc97557092"/>
      <w:r w:rsidRPr="00F52381">
        <w:rPr>
          <w:rFonts w:ascii="Times New Roman" w:eastAsia="Times New Roman" w:hAnsi="Times New Roman"/>
          <w:b/>
          <w:color w:val="000000"/>
          <w:sz w:val="24"/>
          <w:szCs w:val="24"/>
          <w:lang w:eastAsia="fr-FR"/>
        </w:rPr>
        <w:t>Article 21- Journal et Réunions de chantier</w:t>
      </w:r>
      <w:bookmarkEnd w:id="271"/>
      <w:r w:rsidRPr="00F52381">
        <w:rPr>
          <w:rFonts w:ascii="Times New Roman" w:eastAsia="Times New Roman" w:hAnsi="Times New Roman"/>
          <w:b/>
          <w:color w:val="000000"/>
          <w:sz w:val="24"/>
          <w:szCs w:val="24"/>
          <w:lang w:eastAsia="fr-FR"/>
        </w:rPr>
        <w:t xml:space="preserve"> </w:t>
      </w:r>
      <w:bookmarkEnd w:id="272"/>
      <w:bookmarkEnd w:id="273"/>
    </w:p>
    <w:p w14:paraId="371EC114"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r w:rsidRPr="00F52381">
        <w:rPr>
          <w:rFonts w:ascii="Times New Roman" w:eastAsia="Times New Roman" w:hAnsi="Times New Roman"/>
          <w:b/>
          <w:sz w:val="24"/>
          <w:szCs w:val="24"/>
          <w:lang w:eastAsia="fr-FR"/>
        </w:rPr>
        <w:t>21.1. Journal de chantier.</w:t>
      </w:r>
    </w:p>
    <w:p w14:paraId="31E1EC7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Le cocontractant est tenu d’ouvrir avant tout démarrage des travaux, un journal de chantier. C'est un document contradictoire unique. Ses pages sont numérotées et visées. Aucune </w:t>
      </w:r>
      <w:r w:rsidRPr="00F52381">
        <w:rPr>
          <w:rFonts w:ascii="Times New Roman" w:eastAsia="Times New Roman" w:hAnsi="Times New Roman"/>
          <w:spacing w:val="5"/>
          <w:sz w:val="24"/>
          <w:szCs w:val="24"/>
          <w:lang w:eastAsia="fr-FR"/>
        </w:rPr>
        <w:t>pag</w:t>
      </w:r>
      <w:r w:rsidRPr="00F52381">
        <w:rPr>
          <w:rFonts w:ascii="Times New Roman" w:eastAsia="Times New Roman" w:hAnsi="Times New Roman"/>
          <w:sz w:val="24"/>
          <w:szCs w:val="24"/>
          <w:lang w:eastAsia="fr-FR"/>
        </w:rPr>
        <w:t xml:space="preserve">e </w:t>
      </w:r>
      <w:r w:rsidRPr="00F52381">
        <w:rPr>
          <w:rFonts w:ascii="Times New Roman" w:eastAsia="Times New Roman" w:hAnsi="Times New Roman"/>
          <w:spacing w:val="5"/>
          <w:sz w:val="24"/>
          <w:szCs w:val="24"/>
          <w:lang w:eastAsia="fr-FR"/>
        </w:rPr>
        <w:t>n</w:t>
      </w:r>
      <w:r w:rsidRPr="00F52381">
        <w:rPr>
          <w:rFonts w:ascii="Times New Roman" w:eastAsia="Times New Roman" w:hAnsi="Times New Roman"/>
          <w:sz w:val="24"/>
          <w:szCs w:val="24"/>
          <w:lang w:eastAsia="fr-FR"/>
        </w:rPr>
        <w:t xml:space="preserve">e </w:t>
      </w:r>
      <w:r w:rsidRPr="00F52381">
        <w:rPr>
          <w:rFonts w:ascii="Times New Roman" w:eastAsia="Times New Roman" w:hAnsi="Times New Roman"/>
          <w:spacing w:val="5"/>
          <w:sz w:val="24"/>
          <w:szCs w:val="24"/>
          <w:lang w:eastAsia="fr-FR"/>
        </w:rPr>
        <w:t>doi</w:t>
      </w:r>
      <w:r w:rsidRPr="00F52381">
        <w:rPr>
          <w:rFonts w:ascii="Times New Roman" w:eastAsia="Times New Roman" w:hAnsi="Times New Roman"/>
          <w:sz w:val="24"/>
          <w:szCs w:val="24"/>
          <w:lang w:eastAsia="fr-FR"/>
        </w:rPr>
        <w:t xml:space="preserve">t </w:t>
      </w:r>
      <w:r w:rsidRPr="00F52381">
        <w:rPr>
          <w:rFonts w:ascii="Times New Roman" w:eastAsia="Times New Roman" w:hAnsi="Times New Roman"/>
          <w:spacing w:val="5"/>
          <w:sz w:val="24"/>
          <w:szCs w:val="24"/>
          <w:lang w:eastAsia="fr-FR"/>
        </w:rPr>
        <w:t>êtr</w:t>
      </w:r>
      <w:r w:rsidRPr="00F52381">
        <w:rPr>
          <w:rFonts w:ascii="Times New Roman" w:eastAsia="Times New Roman" w:hAnsi="Times New Roman"/>
          <w:sz w:val="24"/>
          <w:szCs w:val="24"/>
          <w:lang w:eastAsia="fr-FR"/>
        </w:rPr>
        <w:t xml:space="preserve">e </w:t>
      </w:r>
      <w:r w:rsidRPr="00F52381">
        <w:rPr>
          <w:rFonts w:ascii="Times New Roman" w:eastAsia="Times New Roman" w:hAnsi="Times New Roman"/>
          <w:spacing w:val="5"/>
          <w:sz w:val="24"/>
          <w:szCs w:val="24"/>
          <w:lang w:eastAsia="fr-FR"/>
        </w:rPr>
        <w:t>enlevée</w:t>
      </w:r>
      <w:r w:rsidRPr="00F52381">
        <w:rPr>
          <w:rFonts w:ascii="Times New Roman" w:eastAsia="Times New Roman" w:hAnsi="Times New Roman"/>
          <w:sz w:val="24"/>
          <w:szCs w:val="24"/>
          <w:lang w:eastAsia="fr-FR"/>
        </w:rPr>
        <w:t xml:space="preserve">. </w:t>
      </w:r>
      <w:r w:rsidRPr="00F52381">
        <w:rPr>
          <w:rFonts w:ascii="Times New Roman" w:eastAsia="Times New Roman" w:hAnsi="Times New Roman"/>
          <w:spacing w:val="5"/>
          <w:sz w:val="24"/>
          <w:szCs w:val="24"/>
          <w:lang w:eastAsia="fr-FR"/>
        </w:rPr>
        <w:t>Le</w:t>
      </w:r>
      <w:r w:rsidRPr="00F52381">
        <w:rPr>
          <w:rFonts w:ascii="Times New Roman" w:eastAsia="Times New Roman" w:hAnsi="Times New Roman"/>
          <w:sz w:val="24"/>
          <w:szCs w:val="24"/>
          <w:lang w:eastAsia="fr-FR"/>
        </w:rPr>
        <w:t xml:space="preserve">s </w:t>
      </w:r>
      <w:r w:rsidRPr="00F52381">
        <w:rPr>
          <w:rFonts w:ascii="Times New Roman" w:eastAsia="Times New Roman" w:hAnsi="Times New Roman"/>
          <w:spacing w:val="5"/>
          <w:sz w:val="24"/>
          <w:szCs w:val="24"/>
          <w:lang w:eastAsia="fr-FR"/>
        </w:rPr>
        <w:t>parties raturée</w:t>
      </w:r>
      <w:r w:rsidRPr="00F52381">
        <w:rPr>
          <w:rFonts w:ascii="Times New Roman" w:eastAsia="Times New Roman" w:hAnsi="Times New Roman"/>
          <w:sz w:val="24"/>
          <w:szCs w:val="24"/>
          <w:lang w:eastAsia="fr-FR"/>
        </w:rPr>
        <w:t xml:space="preserve">s </w:t>
      </w:r>
      <w:r w:rsidRPr="00F52381">
        <w:rPr>
          <w:rFonts w:ascii="Times New Roman" w:eastAsia="Times New Roman" w:hAnsi="Times New Roman"/>
          <w:spacing w:val="5"/>
          <w:sz w:val="24"/>
          <w:szCs w:val="24"/>
          <w:lang w:eastAsia="fr-FR"/>
        </w:rPr>
        <w:t>o</w:t>
      </w:r>
      <w:r w:rsidRPr="00F52381">
        <w:rPr>
          <w:rFonts w:ascii="Times New Roman" w:eastAsia="Times New Roman" w:hAnsi="Times New Roman"/>
          <w:sz w:val="24"/>
          <w:szCs w:val="24"/>
          <w:lang w:eastAsia="fr-FR"/>
        </w:rPr>
        <w:t xml:space="preserve">u </w:t>
      </w:r>
      <w:r w:rsidRPr="00F52381">
        <w:rPr>
          <w:rFonts w:ascii="Times New Roman" w:eastAsia="Times New Roman" w:hAnsi="Times New Roman"/>
          <w:spacing w:val="5"/>
          <w:sz w:val="24"/>
          <w:szCs w:val="24"/>
          <w:lang w:eastAsia="fr-FR"/>
        </w:rPr>
        <w:t>annulée</w:t>
      </w:r>
      <w:r w:rsidRPr="00F52381">
        <w:rPr>
          <w:rFonts w:ascii="Times New Roman" w:eastAsia="Times New Roman" w:hAnsi="Times New Roman"/>
          <w:sz w:val="24"/>
          <w:szCs w:val="24"/>
          <w:lang w:eastAsia="fr-FR"/>
        </w:rPr>
        <w:t xml:space="preserve">s </w:t>
      </w:r>
      <w:r w:rsidRPr="00F52381">
        <w:rPr>
          <w:rFonts w:ascii="Times New Roman" w:eastAsia="Times New Roman" w:hAnsi="Times New Roman"/>
          <w:spacing w:val="5"/>
          <w:sz w:val="24"/>
          <w:szCs w:val="24"/>
          <w:lang w:eastAsia="fr-FR"/>
        </w:rPr>
        <w:t>son</w:t>
      </w:r>
      <w:r w:rsidRPr="00F52381">
        <w:rPr>
          <w:rFonts w:ascii="Times New Roman" w:eastAsia="Times New Roman" w:hAnsi="Times New Roman"/>
          <w:sz w:val="24"/>
          <w:szCs w:val="24"/>
          <w:lang w:eastAsia="fr-FR"/>
        </w:rPr>
        <w:t xml:space="preserve">t </w:t>
      </w:r>
      <w:r w:rsidRPr="00F52381">
        <w:rPr>
          <w:rFonts w:ascii="Times New Roman" w:eastAsia="Times New Roman" w:hAnsi="Times New Roman"/>
          <w:spacing w:val="5"/>
          <w:sz w:val="24"/>
          <w:szCs w:val="24"/>
          <w:lang w:eastAsia="fr-FR"/>
        </w:rPr>
        <w:t>signalée</w:t>
      </w:r>
      <w:r w:rsidRPr="00F52381">
        <w:rPr>
          <w:rFonts w:ascii="Times New Roman" w:eastAsia="Times New Roman" w:hAnsi="Times New Roman"/>
          <w:sz w:val="24"/>
          <w:szCs w:val="24"/>
          <w:lang w:eastAsia="fr-FR"/>
        </w:rPr>
        <w:t xml:space="preserve">s </w:t>
      </w:r>
      <w:r w:rsidRPr="00F52381">
        <w:rPr>
          <w:rFonts w:ascii="Times New Roman" w:eastAsia="Times New Roman" w:hAnsi="Times New Roman"/>
          <w:spacing w:val="5"/>
          <w:sz w:val="24"/>
          <w:szCs w:val="24"/>
          <w:lang w:eastAsia="fr-FR"/>
        </w:rPr>
        <w:t xml:space="preserve">en </w:t>
      </w:r>
      <w:r w:rsidRPr="00F52381">
        <w:rPr>
          <w:rFonts w:ascii="Times New Roman" w:eastAsia="Times New Roman" w:hAnsi="Times New Roman"/>
          <w:sz w:val="24"/>
          <w:szCs w:val="24"/>
          <w:lang w:eastAsia="fr-FR"/>
        </w:rPr>
        <w:t>marge pour validation Y sont consignés chaque jour :</w:t>
      </w:r>
    </w:p>
    <w:p w14:paraId="43386C2A"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Les opérations administratives, relatives à l'exécution et au règlement</w:t>
      </w:r>
      <w:r w:rsidR="0042017E">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xml:space="preserve"> (notification, résultats d'essais, attachement) ; </w:t>
      </w:r>
    </w:p>
    <w:p w14:paraId="669A5B2D"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Les conditions atmosphériques ;</w:t>
      </w:r>
    </w:p>
    <w:p w14:paraId="4AA8B7F8"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Les réceptions de matériaux et agréments de toutes sortes ;</w:t>
      </w:r>
    </w:p>
    <w:p w14:paraId="45A69124"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Les incidents ou détails de toutes natures présentant quelques intérêts du point de vue de la tenue ultérieure des ouvrages ou de la durée réelle des travaux ;</w:t>
      </w:r>
    </w:p>
    <w:p w14:paraId="221AE912"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Etc.</w:t>
      </w:r>
    </w:p>
    <w:p w14:paraId="7D6C2CF4"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 cocontractant pourra y consigner les incidents ou observations susceptibles de donner lieu à une réclamation de sa part.</w:t>
      </w:r>
    </w:p>
    <w:p w14:paraId="3A058F8B"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02608790"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Ce journal sera </w:t>
      </w:r>
      <w:r w:rsidR="0042017E">
        <w:rPr>
          <w:rFonts w:ascii="Times New Roman" w:eastAsia="Times New Roman" w:hAnsi="Times New Roman"/>
          <w:sz w:val="24"/>
          <w:szCs w:val="24"/>
          <w:lang w:eastAsia="fr-FR"/>
        </w:rPr>
        <w:t xml:space="preserve">signé contradictoirement par l’Ingénieur </w:t>
      </w:r>
      <w:r w:rsidRPr="00F52381">
        <w:rPr>
          <w:rFonts w:ascii="Times New Roman" w:eastAsia="Times New Roman" w:hAnsi="Times New Roman"/>
          <w:sz w:val="24"/>
          <w:szCs w:val="24"/>
          <w:lang w:eastAsia="fr-FR"/>
        </w:rPr>
        <w:t>et le représentant du cocontractant à chaque visite de chantier.</w:t>
      </w:r>
    </w:p>
    <w:p w14:paraId="4C3D5E67"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Pour toute réclamation éventuelle du cocontractant, il ne pourra être fait état outre les autres pièces</w:t>
      </w:r>
      <w:r w:rsidR="0064155B">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lastRenderedPageBreak/>
        <w:t>de la Lettre Commande</w:t>
      </w:r>
      <w:r w:rsidRPr="00F52381">
        <w:rPr>
          <w:rFonts w:ascii="Times New Roman" w:eastAsia="Times New Roman" w:hAnsi="Times New Roman"/>
          <w:sz w:val="24"/>
          <w:szCs w:val="24"/>
          <w:lang w:eastAsia="fr-FR"/>
        </w:rPr>
        <w:t>, que des événements ou documents mentionnés en temps utile au journal de chantier.</w:t>
      </w:r>
    </w:p>
    <w:p w14:paraId="695B6D0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7371E387"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r w:rsidRPr="00F52381">
        <w:rPr>
          <w:rFonts w:ascii="Times New Roman" w:eastAsia="Times New Roman" w:hAnsi="Times New Roman"/>
          <w:b/>
          <w:sz w:val="24"/>
          <w:szCs w:val="24"/>
          <w:lang w:eastAsia="fr-FR"/>
        </w:rPr>
        <w:t>21.2. Réunions de chantier</w:t>
      </w:r>
    </w:p>
    <w:p w14:paraId="7332B14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sidRPr="00F52381">
        <w:rPr>
          <w:rFonts w:ascii="Times New Roman" w:eastAsia="Times New Roman" w:hAnsi="Times New Roman"/>
          <w:sz w:val="24"/>
          <w:szCs w:val="24"/>
          <w:lang w:eastAsia="fr-FR"/>
        </w:rPr>
        <w:t xml:space="preserve">Outre les réunions régulières de chantier à l’initiative </w:t>
      </w:r>
      <w:r w:rsidR="003D0EF9">
        <w:rPr>
          <w:rFonts w:ascii="Times New Roman" w:eastAsia="Times New Roman" w:hAnsi="Times New Roman"/>
          <w:sz w:val="24"/>
          <w:szCs w:val="24"/>
          <w:lang w:eastAsia="fr-FR"/>
        </w:rPr>
        <w:t>de l’Ingénieur</w:t>
      </w:r>
      <w:r w:rsidRPr="00F52381">
        <w:rPr>
          <w:rFonts w:ascii="Times New Roman" w:eastAsia="Times New Roman" w:hAnsi="Times New Roman"/>
          <w:sz w:val="24"/>
          <w:szCs w:val="24"/>
          <w:lang w:eastAsia="fr-FR"/>
        </w:rPr>
        <w:t>, des réunions périodiques devront être tenues en présence du Chef de service</w:t>
      </w:r>
      <w:r w:rsidR="003D0EF9">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xml:space="preserve"> et de l’Ingénieur</w:t>
      </w:r>
      <w:r w:rsidR="003D0EF9">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00CD2D1A">
        <w:rPr>
          <w:rFonts w:ascii="Times New Roman" w:eastAsia="Times New Roman" w:hAnsi="Times New Roman"/>
          <w:sz w:val="24"/>
          <w:szCs w:val="24"/>
          <w:lang w:eastAsia="fr-FR"/>
        </w:rPr>
        <w:t xml:space="preserve"> ou leur représentant (</w:t>
      </w:r>
      <w:r w:rsidR="00CD2D1A" w:rsidRPr="00CD2D1A">
        <w:rPr>
          <w:rFonts w:ascii="Times New Roman" w:eastAsia="Times New Roman" w:hAnsi="Times New Roman"/>
          <w:b/>
          <w:sz w:val="24"/>
          <w:szCs w:val="24"/>
          <w:lang w:eastAsia="fr-FR"/>
        </w:rPr>
        <w:t>une fois par semaine).</w:t>
      </w:r>
    </w:p>
    <w:p w14:paraId="7AC78E6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Les réunions de chantier feront l’objet d’un procès-verbal signé par tous les participants. </w:t>
      </w:r>
    </w:p>
    <w:p w14:paraId="54AE629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41088FEC"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274" w:name="_Toc157306080"/>
      <w:bookmarkStart w:id="275" w:name="_Toc530307808"/>
      <w:bookmarkStart w:id="276" w:name="_Toc97557093"/>
      <w:r w:rsidRPr="00F52381">
        <w:rPr>
          <w:rFonts w:ascii="Times New Roman" w:eastAsia="Times New Roman" w:hAnsi="Times New Roman"/>
          <w:b/>
          <w:color w:val="000000"/>
          <w:sz w:val="24"/>
          <w:szCs w:val="24"/>
          <w:lang w:eastAsia="fr-FR"/>
        </w:rPr>
        <w:t>Article 22- Utilisation des explosifs</w:t>
      </w:r>
      <w:bookmarkEnd w:id="274"/>
      <w:r w:rsidRPr="00F52381">
        <w:rPr>
          <w:rFonts w:ascii="Times New Roman" w:eastAsia="Times New Roman" w:hAnsi="Times New Roman"/>
          <w:b/>
          <w:color w:val="000000"/>
          <w:sz w:val="24"/>
          <w:szCs w:val="24"/>
          <w:lang w:eastAsia="fr-FR"/>
        </w:rPr>
        <w:t xml:space="preserve"> </w:t>
      </w:r>
      <w:bookmarkEnd w:id="275"/>
      <w:bookmarkEnd w:id="276"/>
    </w:p>
    <w:p w14:paraId="00862781" w14:textId="77777777" w:rsidR="00F52381" w:rsidRPr="00F52381" w:rsidRDefault="00CD2D1A"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Pr>
          <w:rFonts w:ascii="Times New Roman" w:eastAsia="Times New Roman" w:hAnsi="Times New Roman"/>
          <w:i/>
          <w:iCs/>
          <w:sz w:val="24"/>
          <w:szCs w:val="24"/>
          <w:lang w:eastAsia="fr-FR"/>
        </w:rPr>
        <w:t>Sans objet</w:t>
      </w:r>
    </w:p>
    <w:p w14:paraId="35A6406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10"/>
          <w:szCs w:val="10"/>
          <w:lang w:eastAsia="fr-FR"/>
        </w:rPr>
      </w:pPr>
    </w:p>
    <w:p w14:paraId="46008BC7" w14:textId="77777777" w:rsidR="00F52381" w:rsidRPr="00F52381" w:rsidRDefault="00F52381" w:rsidP="00F52381">
      <w:pPr>
        <w:keepNext/>
        <w:suppressAutoHyphens/>
        <w:autoSpaceDN w:val="0"/>
        <w:spacing w:after="0" w:line="240" w:lineRule="auto"/>
        <w:ind w:left="714" w:hanging="357"/>
        <w:jc w:val="center"/>
        <w:textAlignment w:val="baseline"/>
        <w:outlineLvl w:val="1"/>
        <w:rPr>
          <w:rFonts w:ascii="Times New Roman" w:eastAsia="Times New Roman" w:hAnsi="Times New Roman"/>
          <w:b/>
          <w:iCs/>
          <w:caps/>
          <w:sz w:val="32"/>
          <w:szCs w:val="24"/>
          <w:lang w:eastAsia="fr-FR"/>
        </w:rPr>
      </w:pPr>
      <w:bookmarkStart w:id="277" w:name="_Toc530307809"/>
      <w:bookmarkStart w:id="278" w:name="_Toc97557094"/>
      <w:bookmarkStart w:id="279" w:name="_Toc157306081"/>
      <w:r w:rsidRPr="00F52381">
        <w:rPr>
          <w:rFonts w:ascii="Times New Roman" w:eastAsia="Times New Roman" w:hAnsi="Times New Roman"/>
          <w:b/>
          <w:iCs/>
          <w:caps/>
          <w:sz w:val="32"/>
          <w:szCs w:val="24"/>
          <w:lang w:eastAsia="fr-FR"/>
        </w:rPr>
        <w:t>De la réception</w:t>
      </w:r>
      <w:bookmarkEnd w:id="277"/>
      <w:bookmarkEnd w:id="278"/>
      <w:bookmarkEnd w:id="279"/>
    </w:p>
    <w:p w14:paraId="1DFF1BA0" w14:textId="77777777" w:rsidR="00F52381" w:rsidRPr="00F52381" w:rsidRDefault="00F52381" w:rsidP="00F52381">
      <w:pPr>
        <w:keepNext/>
        <w:suppressAutoHyphens/>
        <w:autoSpaceDN w:val="0"/>
        <w:spacing w:after="0" w:line="240" w:lineRule="auto"/>
        <w:ind w:left="714"/>
        <w:textAlignment w:val="baseline"/>
        <w:outlineLvl w:val="1"/>
        <w:rPr>
          <w:rFonts w:ascii="Times New Roman" w:eastAsia="Times New Roman" w:hAnsi="Times New Roman"/>
          <w:b/>
          <w:iCs/>
          <w:caps/>
          <w:sz w:val="10"/>
          <w:szCs w:val="10"/>
          <w:lang w:eastAsia="fr-FR"/>
        </w:rPr>
      </w:pPr>
    </w:p>
    <w:p w14:paraId="5ED383CB"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b/>
          <w:bCs/>
          <w:sz w:val="24"/>
          <w:szCs w:val="24"/>
          <w:lang w:eastAsia="fr-FR"/>
        </w:rPr>
      </w:pPr>
      <w:bookmarkStart w:id="280" w:name="_Toc158799955"/>
      <w:bookmarkStart w:id="281" w:name="_Toc158973811"/>
      <w:bookmarkStart w:id="282" w:name="_Toc157306082"/>
      <w:bookmarkStart w:id="283" w:name="_Toc530307810"/>
      <w:bookmarkStart w:id="284" w:name="_Toc97557095"/>
      <w:bookmarkStart w:id="285" w:name="_Hlk163137116"/>
      <w:bookmarkStart w:id="286" w:name="_Hlk163152600"/>
      <w:r w:rsidRPr="00F52381">
        <w:rPr>
          <w:rFonts w:ascii="Times New Roman" w:eastAsia="Times New Roman" w:hAnsi="Times New Roman"/>
          <w:b/>
          <w:bCs/>
          <w:sz w:val="24"/>
          <w:szCs w:val="24"/>
          <w:lang w:eastAsia="fr-FR"/>
        </w:rPr>
        <w:t>Article 23 : Documents à fournir avant la réception technique</w:t>
      </w:r>
      <w:bookmarkEnd w:id="280"/>
      <w:bookmarkEnd w:id="281"/>
      <w:r w:rsidRPr="00F52381">
        <w:rPr>
          <w:rFonts w:ascii="Times New Roman" w:eastAsia="Times New Roman" w:hAnsi="Times New Roman"/>
          <w:b/>
          <w:bCs/>
          <w:sz w:val="24"/>
          <w:szCs w:val="24"/>
          <w:lang w:eastAsia="fr-FR"/>
        </w:rPr>
        <w:t xml:space="preserve"> </w:t>
      </w:r>
    </w:p>
    <w:p w14:paraId="7373E533"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 cocontractant devra dans un délai de dix (10) jours au moins avant la réception provisoire</w:t>
      </w:r>
      <w:r w:rsidR="00CD2D1A">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xml:space="preserve"> subséquent</w:t>
      </w:r>
      <w:r w:rsidR="00CD2D1A">
        <w:rPr>
          <w:rFonts w:ascii="Times New Roman" w:eastAsia="Times New Roman" w:hAnsi="Times New Roman"/>
          <w:sz w:val="24"/>
          <w:szCs w:val="24"/>
          <w:lang w:eastAsia="fr-FR"/>
        </w:rPr>
        <w:t>,</w:t>
      </w:r>
      <w:r w:rsidRPr="00F52381">
        <w:rPr>
          <w:rFonts w:ascii="Times New Roman" w:eastAsia="Times New Roman" w:hAnsi="Times New Roman"/>
          <w:sz w:val="24"/>
          <w:szCs w:val="24"/>
          <w:lang w:eastAsia="fr-FR"/>
        </w:rPr>
        <w:t xml:space="preserve"> transmettre au Maître d’Ouvrage </w:t>
      </w:r>
      <w:r w:rsidR="00CD2D1A">
        <w:rPr>
          <w:rFonts w:ascii="Times New Roman" w:eastAsia="Times New Roman" w:hAnsi="Times New Roman"/>
          <w:sz w:val="24"/>
          <w:szCs w:val="24"/>
          <w:lang w:eastAsia="fr-FR"/>
        </w:rPr>
        <w:t xml:space="preserve"> </w:t>
      </w:r>
      <w:r w:rsidRPr="00F52381">
        <w:rPr>
          <w:rFonts w:ascii="Times New Roman" w:eastAsia="Times New Roman" w:hAnsi="Times New Roman"/>
          <w:iCs/>
          <w:sz w:val="24"/>
          <w:szCs w:val="24"/>
          <w:lang w:eastAsia="fr-FR"/>
        </w:rPr>
        <w:t xml:space="preserve"> </w:t>
      </w:r>
      <w:r w:rsidRPr="00F52381">
        <w:rPr>
          <w:rFonts w:ascii="Times New Roman" w:eastAsia="Times New Roman" w:hAnsi="Times New Roman"/>
          <w:sz w:val="24"/>
          <w:szCs w:val="24"/>
          <w:lang w:eastAsia="fr-FR"/>
        </w:rPr>
        <w:t xml:space="preserve">les documents </w:t>
      </w:r>
      <w:r w:rsidR="0007624F" w:rsidRPr="00F52381">
        <w:rPr>
          <w:rFonts w:ascii="Times New Roman" w:eastAsia="Times New Roman" w:hAnsi="Times New Roman"/>
          <w:sz w:val="24"/>
          <w:szCs w:val="24"/>
          <w:lang w:eastAsia="fr-FR"/>
        </w:rPr>
        <w:t>suivants :</w:t>
      </w:r>
    </w:p>
    <w:p w14:paraId="402CC94B" w14:textId="77777777" w:rsidR="00F52381" w:rsidRPr="00F52381" w:rsidRDefault="00F52381" w:rsidP="00047D94">
      <w:pPr>
        <w:numPr>
          <w:ilvl w:val="0"/>
          <w:numId w:val="73"/>
        </w:num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iCs/>
          <w:sz w:val="24"/>
          <w:szCs w:val="24"/>
          <w:lang w:eastAsia="fr-FR"/>
        </w:rPr>
        <w:t>Copie de la facture ou du décompte décrivant les travaux indiquant leurs quantités, leur prix et le montant total ;</w:t>
      </w:r>
    </w:p>
    <w:p w14:paraId="11330E27" w14:textId="77777777" w:rsidR="00F52381" w:rsidRPr="00F52381" w:rsidRDefault="00F52381" w:rsidP="00047D94">
      <w:pPr>
        <w:numPr>
          <w:ilvl w:val="0"/>
          <w:numId w:val="73"/>
        </w:num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iCs/>
          <w:sz w:val="24"/>
          <w:szCs w:val="24"/>
          <w:lang w:eastAsia="fr-FR"/>
        </w:rPr>
        <w:t xml:space="preserve">Notification de la réception ; </w:t>
      </w:r>
    </w:p>
    <w:p w14:paraId="6EB2A1B7" w14:textId="77777777" w:rsidR="00F52381" w:rsidRPr="00F52381" w:rsidRDefault="00F52381" w:rsidP="00047D94">
      <w:pPr>
        <w:numPr>
          <w:ilvl w:val="0"/>
          <w:numId w:val="73"/>
        </w:num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iCs/>
          <w:sz w:val="24"/>
          <w:szCs w:val="24"/>
          <w:lang w:eastAsia="fr-FR"/>
        </w:rPr>
        <w:t>Copie du Cautionnement du définitif ;</w:t>
      </w:r>
    </w:p>
    <w:p w14:paraId="55F2E87C" w14:textId="77777777" w:rsidR="00F52381" w:rsidRPr="00F52381" w:rsidRDefault="00F52381" w:rsidP="00047D94">
      <w:pPr>
        <w:numPr>
          <w:ilvl w:val="0"/>
          <w:numId w:val="73"/>
        </w:numPr>
        <w:suppressAutoHyphens/>
        <w:autoSpaceDN w:val="0"/>
        <w:spacing w:after="0" w:line="240" w:lineRule="auto"/>
        <w:jc w:val="both"/>
        <w:textAlignment w:val="baseline"/>
        <w:rPr>
          <w:rFonts w:ascii="Times New Roman" w:eastAsia="Times New Roman" w:hAnsi="Times New Roman"/>
          <w:iCs/>
          <w:sz w:val="24"/>
          <w:szCs w:val="24"/>
          <w:lang w:eastAsia="fr-FR"/>
        </w:rPr>
      </w:pPr>
      <w:r w:rsidRPr="00F52381">
        <w:rPr>
          <w:rFonts w:ascii="Times New Roman" w:eastAsia="Times New Roman" w:hAnsi="Times New Roman"/>
          <w:iCs/>
          <w:sz w:val="24"/>
          <w:szCs w:val="24"/>
          <w:lang w:eastAsia="fr-FR"/>
        </w:rPr>
        <w:t xml:space="preserve">Copie de </w:t>
      </w:r>
      <w:r w:rsidR="00CD2D1A" w:rsidRPr="00F52381">
        <w:rPr>
          <w:rFonts w:ascii="Times New Roman" w:eastAsia="Times New Roman" w:hAnsi="Times New Roman"/>
          <w:iCs/>
          <w:sz w:val="24"/>
          <w:szCs w:val="24"/>
          <w:lang w:eastAsia="fr-FR"/>
        </w:rPr>
        <w:t>l’assurance ;</w:t>
      </w:r>
    </w:p>
    <w:p w14:paraId="62CDB263" w14:textId="77777777" w:rsidR="00F52381" w:rsidRPr="00F52381" w:rsidRDefault="00CD2D1A" w:rsidP="00047D94">
      <w:pPr>
        <w:numPr>
          <w:ilvl w:val="0"/>
          <w:numId w:val="73"/>
        </w:numPr>
        <w:suppressAutoHyphens/>
        <w:autoSpaceDN w:val="0"/>
        <w:spacing w:after="0" w:line="240" w:lineRule="auto"/>
        <w:jc w:val="both"/>
        <w:textAlignment w:val="baseline"/>
        <w:rPr>
          <w:rFonts w:ascii="Times New Roman" w:eastAsia="Times New Roman" w:hAnsi="Times New Roman"/>
          <w:iCs/>
          <w:sz w:val="24"/>
          <w:szCs w:val="24"/>
          <w:lang w:eastAsia="fr-FR"/>
        </w:rPr>
      </w:pPr>
      <w:r>
        <w:rPr>
          <w:rFonts w:ascii="Times New Roman" w:eastAsia="Times New Roman" w:hAnsi="Times New Roman"/>
          <w:iCs/>
          <w:sz w:val="24"/>
          <w:szCs w:val="24"/>
          <w:lang w:eastAsia="fr-FR"/>
        </w:rPr>
        <w:t>Le cautionnement de retenue de garantie (le cas échéant)</w:t>
      </w:r>
      <w:r w:rsidR="00F52381" w:rsidRPr="00F52381">
        <w:rPr>
          <w:rFonts w:ascii="Times New Roman" w:eastAsia="Times New Roman" w:hAnsi="Times New Roman"/>
          <w:iCs/>
          <w:sz w:val="24"/>
          <w:szCs w:val="24"/>
          <w:lang w:eastAsia="fr-FR"/>
        </w:rPr>
        <w:t>.</w:t>
      </w:r>
    </w:p>
    <w:p w14:paraId="08417BE6"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10"/>
          <w:szCs w:val="10"/>
          <w:lang w:eastAsia="fr-FR"/>
        </w:rPr>
      </w:pPr>
    </w:p>
    <w:p w14:paraId="533AEAAA"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r w:rsidRPr="00F52381">
        <w:rPr>
          <w:rFonts w:ascii="Times New Roman" w:eastAsia="Times New Roman" w:hAnsi="Times New Roman"/>
          <w:b/>
          <w:color w:val="000000"/>
          <w:sz w:val="24"/>
          <w:szCs w:val="24"/>
          <w:lang w:eastAsia="fr-FR"/>
        </w:rPr>
        <w:t>Article 24- Réception provisoire</w:t>
      </w:r>
      <w:bookmarkEnd w:id="282"/>
      <w:r w:rsidRPr="00F52381">
        <w:rPr>
          <w:rFonts w:ascii="Times New Roman" w:eastAsia="Times New Roman" w:hAnsi="Times New Roman"/>
          <w:b/>
          <w:color w:val="000000"/>
          <w:sz w:val="24"/>
          <w:szCs w:val="24"/>
          <w:lang w:eastAsia="fr-FR"/>
        </w:rPr>
        <w:t xml:space="preserve"> </w:t>
      </w:r>
      <w:bookmarkEnd w:id="283"/>
      <w:bookmarkEnd w:id="284"/>
    </w:p>
    <w:p w14:paraId="164959DF" w14:textId="77777777" w:rsidR="00F52381" w:rsidRPr="00F52381" w:rsidRDefault="00F52381" w:rsidP="00F52381">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b/>
          <w:spacing w:val="5"/>
          <w:sz w:val="24"/>
          <w:szCs w:val="24"/>
          <w:lang w:eastAsia="fr-FR"/>
        </w:rPr>
      </w:pPr>
      <w:r w:rsidRPr="00F52381">
        <w:rPr>
          <w:rFonts w:ascii="Times New Roman" w:eastAsia="Times New Roman" w:hAnsi="Times New Roman"/>
          <w:b/>
          <w:spacing w:val="5"/>
          <w:sz w:val="24"/>
          <w:szCs w:val="24"/>
          <w:lang w:eastAsia="fr-FR"/>
        </w:rPr>
        <w:t>24.1. Opérations préalables à la réception</w:t>
      </w:r>
    </w:p>
    <w:p w14:paraId="170978E3" w14:textId="77777777" w:rsidR="00F52381" w:rsidRPr="00F52381" w:rsidRDefault="00F52381" w:rsidP="00F52381">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spacing w:val="5"/>
          <w:sz w:val="24"/>
          <w:szCs w:val="24"/>
          <w:lang w:eastAsia="fr-FR"/>
        </w:rPr>
      </w:pPr>
      <w:r w:rsidRPr="00F52381">
        <w:rPr>
          <w:rFonts w:ascii="Times New Roman" w:eastAsia="Times New Roman" w:hAnsi="Times New Roman"/>
          <w:spacing w:val="5"/>
          <w:sz w:val="24"/>
          <w:szCs w:val="24"/>
          <w:lang w:eastAsia="fr-FR"/>
        </w:rPr>
        <w:t xml:space="preserve">Avant la réception provisoire, le cocontractant demande par écrit au Maître </w:t>
      </w:r>
      <w:r w:rsidR="0007624F" w:rsidRPr="00F52381">
        <w:rPr>
          <w:rFonts w:ascii="Times New Roman" w:eastAsia="Times New Roman" w:hAnsi="Times New Roman"/>
          <w:spacing w:val="5"/>
          <w:sz w:val="24"/>
          <w:szCs w:val="24"/>
          <w:lang w:eastAsia="fr-FR"/>
        </w:rPr>
        <w:t>d’Ouvrage,</w:t>
      </w:r>
      <w:r w:rsidRPr="00F52381">
        <w:rPr>
          <w:rFonts w:ascii="Times New Roman" w:eastAsia="Times New Roman" w:hAnsi="Times New Roman"/>
          <w:spacing w:val="5"/>
          <w:sz w:val="24"/>
          <w:szCs w:val="24"/>
          <w:lang w:eastAsia="fr-FR"/>
        </w:rPr>
        <w:t xml:space="preserve"> avec copie à l’ingénieur, l’organisation d’une visite technique préalable à la réception.</w:t>
      </w:r>
    </w:p>
    <w:p w14:paraId="616F4AC5" w14:textId="77777777" w:rsidR="00F52381" w:rsidRPr="00F52381" w:rsidRDefault="00F52381" w:rsidP="00F52381">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spacing w:val="5"/>
          <w:sz w:val="24"/>
          <w:szCs w:val="24"/>
          <w:lang w:eastAsia="fr-FR"/>
        </w:rPr>
      </w:pPr>
      <w:r w:rsidRPr="00F52381">
        <w:rPr>
          <w:rFonts w:ascii="Times New Roman" w:eastAsia="Times New Roman" w:hAnsi="Times New Roman"/>
          <w:spacing w:val="5"/>
          <w:sz w:val="24"/>
          <w:szCs w:val="24"/>
          <w:lang w:eastAsia="fr-FR"/>
        </w:rPr>
        <w:t xml:space="preserve">Cette visite comprend entre autres opérations : </w:t>
      </w:r>
    </w:p>
    <w:p w14:paraId="05944B26" w14:textId="77777777" w:rsidR="00F52381" w:rsidRPr="00F52381" w:rsidRDefault="00F52381" w:rsidP="00047D94">
      <w:pPr>
        <w:widowControl w:val="0"/>
        <w:numPr>
          <w:ilvl w:val="0"/>
          <w:numId w:val="74"/>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hAnsi="Times New Roman"/>
          <w:spacing w:val="5"/>
        </w:rPr>
      </w:pPr>
      <w:r w:rsidRPr="00F52381">
        <w:rPr>
          <w:rFonts w:ascii="Times New Roman" w:hAnsi="Times New Roman"/>
          <w:b/>
          <w:spacing w:val="5"/>
        </w:rPr>
        <w:t>La commission de réception</w:t>
      </w:r>
      <w:r w:rsidRPr="00F52381">
        <w:rPr>
          <w:rFonts w:ascii="Times New Roman" w:hAnsi="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p>
    <w:p w14:paraId="2513B3A5" w14:textId="77777777" w:rsidR="00F52381" w:rsidRPr="00F52381" w:rsidRDefault="00F52381" w:rsidP="00F52381">
      <w:pPr>
        <w:widowControl w:val="0"/>
        <w:tabs>
          <w:tab w:val="left" w:pos="900"/>
          <w:tab w:val="left" w:pos="1300"/>
          <w:tab w:val="left" w:pos="2480"/>
          <w:tab w:val="left" w:pos="3760"/>
        </w:tabs>
        <w:suppressAutoHyphens/>
        <w:autoSpaceDE w:val="0"/>
        <w:autoSpaceDN w:val="0"/>
        <w:spacing w:after="0" w:line="240" w:lineRule="auto"/>
        <w:ind w:left="720"/>
        <w:jc w:val="both"/>
        <w:textAlignment w:val="baseline"/>
        <w:rPr>
          <w:rFonts w:ascii="Times New Roman" w:hAnsi="Times New Roman"/>
          <w:spacing w:val="5"/>
          <w:sz w:val="10"/>
          <w:szCs w:val="10"/>
        </w:rPr>
      </w:pPr>
      <w:r w:rsidRPr="00F52381">
        <w:rPr>
          <w:rFonts w:ascii="Times New Roman" w:hAnsi="Times New Roman"/>
          <w:spacing w:val="5"/>
        </w:rPr>
        <w:t xml:space="preserve"> </w:t>
      </w:r>
    </w:p>
    <w:p w14:paraId="7FDF7550" w14:textId="77777777" w:rsidR="00F52381" w:rsidRPr="00F52381" w:rsidRDefault="00F52381" w:rsidP="00F52381">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spacing w:val="5"/>
          <w:sz w:val="24"/>
          <w:szCs w:val="24"/>
          <w:lang w:eastAsia="fr-FR"/>
        </w:rPr>
      </w:pPr>
      <w:r w:rsidRPr="00F52381">
        <w:rPr>
          <w:rFonts w:ascii="Times New Roman" w:eastAsia="Times New Roman" w:hAnsi="Times New Roman"/>
          <w:spacing w:val="5"/>
          <w:sz w:val="24"/>
          <w:szCs w:val="24"/>
          <w:lang w:eastAsia="fr-FR"/>
        </w:rPr>
        <w:t>Ces opérations font l’objet d’un procès-verbal dressé sur le champ et signé par le Maître d’Œuvre le cas échéant, l’Ingénieur et le Cocontractant.</w:t>
      </w:r>
    </w:p>
    <w:p w14:paraId="3AA47CFE" w14:textId="77777777" w:rsidR="00F52381" w:rsidRPr="00F52381" w:rsidRDefault="00F52381" w:rsidP="00F52381">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spacing w:val="5"/>
          <w:sz w:val="10"/>
          <w:szCs w:val="10"/>
          <w:lang w:eastAsia="fr-FR"/>
        </w:rPr>
      </w:pPr>
    </w:p>
    <w:p w14:paraId="535BEAB9" w14:textId="77777777" w:rsidR="00F52381" w:rsidRPr="00F52381" w:rsidRDefault="00F52381" w:rsidP="00047D94">
      <w:pPr>
        <w:widowControl w:val="0"/>
        <w:numPr>
          <w:ilvl w:val="0"/>
          <w:numId w:val="74"/>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hAnsi="Times New Roman"/>
          <w:spacing w:val="5"/>
          <w:sz w:val="24"/>
          <w:szCs w:val="24"/>
        </w:rPr>
      </w:pPr>
      <w:r w:rsidRPr="00F52381">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08489BDE" w14:textId="77777777" w:rsidR="00F52381" w:rsidRPr="00F52381" w:rsidRDefault="00F52381" w:rsidP="00F52381">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spacing w:val="5"/>
          <w:sz w:val="10"/>
          <w:szCs w:val="10"/>
          <w:lang w:eastAsia="fr-FR"/>
        </w:rPr>
      </w:pPr>
    </w:p>
    <w:p w14:paraId="64905343" w14:textId="77777777" w:rsidR="00F52381" w:rsidRPr="00F52381" w:rsidRDefault="00F52381" w:rsidP="00047D94">
      <w:pPr>
        <w:widowControl w:val="0"/>
        <w:numPr>
          <w:ilvl w:val="0"/>
          <w:numId w:val="74"/>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hAnsi="Times New Roman"/>
          <w:spacing w:val="5"/>
          <w:sz w:val="24"/>
          <w:szCs w:val="24"/>
        </w:rPr>
      </w:pPr>
      <w:r w:rsidRPr="00F52381">
        <w:rPr>
          <w:rFonts w:ascii="Times New Roman" w:hAnsi="Times New Roman"/>
          <w:b/>
          <w:spacing w:val="5"/>
          <w:sz w:val="24"/>
          <w:szCs w:val="24"/>
        </w:rPr>
        <w:t>La commission de réception technique</w:t>
      </w:r>
      <w:r w:rsidRPr="00F52381">
        <w:rPr>
          <w:rFonts w:ascii="Times New Roman" w:hAnsi="Times New Roman"/>
          <w:spacing w:val="5"/>
          <w:sz w:val="24"/>
          <w:szCs w:val="24"/>
        </w:rPr>
        <w:t xml:space="preserve"> ou le technicien commis à cette tâche, doit vérifier la conformité qualitative, technique et quantitative des travaux.</w:t>
      </w:r>
    </w:p>
    <w:p w14:paraId="0FD71359" w14:textId="77777777" w:rsidR="00F52381" w:rsidRPr="00F52381" w:rsidRDefault="00F52381" w:rsidP="00F52381">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spacing w:val="5"/>
          <w:sz w:val="24"/>
          <w:szCs w:val="24"/>
          <w:lang w:eastAsia="fr-FR"/>
        </w:rPr>
      </w:pPr>
      <w:r w:rsidRPr="00F52381">
        <w:rPr>
          <w:rFonts w:ascii="Times New Roman" w:eastAsia="Times New Roman" w:hAnsi="Times New Roman"/>
          <w:spacing w:val="5"/>
          <w:sz w:val="24"/>
          <w:szCs w:val="24"/>
          <w:lang w:eastAsia="fr-FR"/>
        </w:rPr>
        <w:t>En matière de réception technique, la commission prend une des décisions suivantes concernant tout ou partie de la prestation :</w:t>
      </w:r>
    </w:p>
    <w:p w14:paraId="490E0749" w14:textId="77777777" w:rsidR="00F52381" w:rsidRPr="00F52381" w:rsidRDefault="00F52381" w:rsidP="00047D94">
      <w:pPr>
        <w:widowControl w:val="0"/>
        <w:numPr>
          <w:ilvl w:val="0"/>
          <w:numId w:val="75"/>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hAnsi="Times New Roman"/>
          <w:spacing w:val="5"/>
          <w:sz w:val="24"/>
          <w:szCs w:val="24"/>
        </w:rPr>
      </w:pPr>
      <w:r w:rsidRPr="00F52381">
        <w:rPr>
          <w:rFonts w:ascii="Times New Roman" w:hAnsi="Times New Roman"/>
          <w:spacing w:val="5"/>
          <w:sz w:val="24"/>
          <w:szCs w:val="24"/>
        </w:rPr>
        <w:t>Elle accepte en qualité et en quantité les travaux et, dans ce cas, sa décision est immédiatement exécutoire ;</w:t>
      </w:r>
    </w:p>
    <w:p w14:paraId="3A3A6013" w14:textId="77777777" w:rsidR="00F52381" w:rsidRPr="00F52381" w:rsidRDefault="00F52381" w:rsidP="00047D94">
      <w:pPr>
        <w:widowControl w:val="0"/>
        <w:numPr>
          <w:ilvl w:val="0"/>
          <w:numId w:val="75"/>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hAnsi="Times New Roman"/>
          <w:spacing w:val="5"/>
          <w:sz w:val="24"/>
          <w:szCs w:val="24"/>
        </w:rPr>
      </w:pPr>
      <w:r w:rsidRPr="00F52381">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C848999" w14:textId="77777777" w:rsidR="00F52381" w:rsidRPr="00F52381" w:rsidRDefault="00F52381" w:rsidP="00F52381">
      <w:pPr>
        <w:widowControl w:val="0"/>
        <w:tabs>
          <w:tab w:val="left" w:pos="900"/>
          <w:tab w:val="left" w:pos="1300"/>
          <w:tab w:val="left" w:pos="2480"/>
          <w:tab w:val="left" w:pos="3760"/>
        </w:tabs>
        <w:suppressAutoHyphens/>
        <w:autoSpaceDE w:val="0"/>
        <w:autoSpaceDN w:val="0"/>
        <w:spacing w:after="0" w:line="240" w:lineRule="auto"/>
        <w:ind w:left="1440"/>
        <w:jc w:val="both"/>
        <w:textAlignment w:val="baseline"/>
        <w:rPr>
          <w:rFonts w:ascii="Times New Roman" w:hAnsi="Times New Roman"/>
          <w:spacing w:val="5"/>
          <w:sz w:val="10"/>
          <w:szCs w:val="10"/>
        </w:rPr>
      </w:pPr>
    </w:p>
    <w:p w14:paraId="339FA479" w14:textId="77777777" w:rsidR="00F52381" w:rsidRPr="00F52381" w:rsidRDefault="00F52381" w:rsidP="00F52381">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b/>
          <w:bCs/>
          <w:spacing w:val="5"/>
          <w:sz w:val="24"/>
          <w:szCs w:val="24"/>
          <w:lang w:eastAsia="fr-FR"/>
        </w:rPr>
      </w:pPr>
      <w:bookmarkStart w:id="287" w:name="_Hlk163137182"/>
      <w:bookmarkEnd w:id="285"/>
      <w:r w:rsidRPr="00F52381">
        <w:rPr>
          <w:rFonts w:ascii="Times New Roman" w:eastAsia="Times New Roman" w:hAnsi="Times New Roman"/>
          <w:b/>
          <w:bCs/>
          <w:spacing w:val="5"/>
          <w:sz w:val="24"/>
          <w:szCs w:val="24"/>
          <w:lang w:eastAsia="fr-FR"/>
        </w:rPr>
        <w:t>24.2. Réception Provisoire</w:t>
      </w:r>
    </w:p>
    <w:p w14:paraId="0E75936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bookmarkStart w:id="288" w:name="_Hlk163136966"/>
      <w:r w:rsidRPr="00F52381">
        <w:rPr>
          <w:rFonts w:ascii="Times New Roman" w:eastAsia="Times New Roman" w:hAnsi="Times New Roman"/>
          <w:sz w:val="24"/>
          <w:szCs w:val="24"/>
          <w:lang w:eastAsia="fr-FR"/>
        </w:rPr>
        <w:t>Le cocontractant est tenu de faire connaître au Chef de service</w:t>
      </w:r>
      <w:r w:rsidR="00CD2D1A">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xml:space="preserve"> au plus tard </w:t>
      </w:r>
      <w:r w:rsidR="003F2D52">
        <w:rPr>
          <w:rFonts w:ascii="Times New Roman" w:eastAsia="Times New Roman" w:hAnsi="Times New Roman"/>
          <w:i/>
          <w:iCs/>
          <w:sz w:val="24"/>
          <w:szCs w:val="24"/>
          <w:lang w:eastAsia="fr-FR"/>
        </w:rPr>
        <w:t xml:space="preserve">10 </w:t>
      </w:r>
      <w:r w:rsidR="003F2D52" w:rsidRPr="00F52381">
        <w:rPr>
          <w:rFonts w:ascii="Times New Roman" w:eastAsia="Times New Roman" w:hAnsi="Times New Roman"/>
          <w:i/>
          <w:iCs/>
          <w:sz w:val="24"/>
          <w:szCs w:val="24"/>
          <w:lang w:eastAsia="fr-FR"/>
        </w:rPr>
        <w:t>jours</w:t>
      </w:r>
      <w:r w:rsidRPr="00F52381">
        <w:rPr>
          <w:rFonts w:ascii="Times New Roman" w:eastAsia="Times New Roman" w:hAnsi="Times New Roman"/>
          <w:sz w:val="24"/>
          <w:szCs w:val="24"/>
          <w:lang w:eastAsia="fr-FR"/>
        </w:rPr>
        <w:t xml:space="preserve"> avant l’expiration du délai contractuel, la date à laquelle il souhaite que soit réceptionnés les travaux.</w:t>
      </w:r>
    </w:p>
    <w:p w14:paraId="4FA4509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6DB3EAC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color w:val="ED7D31"/>
          <w:sz w:val="24"/>
          <w:szCs w:val="24"/>
          <w:lang w:eastAsia="fr-FR"/>
        </w:rPr>
      </w:pPr>
      <w:bookmarkStart w:id="289" w:name="_Hlk163137022"/>
      <w:bookmarkEnd w:id="288"/>
      <w:r w:rsidRPr="00F52381">
        <w:rPr>
          <w:rFonts w:ascii="Times New Roman" w:eastAsia="Times New Roman" w:hAnsi="Times New Roman"/>
          <w:sz w:val="24"/>
          <w:szCs w:val="24"/>
          <w:lang w:eastAsia="fr-FR"/>
        </w:rPr>
        <w:t xml:space="preserve">La réception provisoire sera prononcée </w:t>
      </w:r>
      <w:r w:rsidRPr="00F52381">
        <w:rPr>
          <w:rFonts w:ascii="Times New Roman" w:eastAsia="Times New Roman" w:hAnsi="Times New Roman"/>
          <w:color w:val="ED7D31"/>
          <w:sz w:val="24"/>
          <w:szCs w:val="24"/>
          <w:lang w:eastAsia="fr-FR"/>
        </w:rPr>
        <w:t>aussitôt</w:t>
      </w:r>
      <w:r w:rsidRPr="00F52381">
        <w:rPr>
          <w:rFonts w:ascii="Times New Roman" w:eastAsia="Times New Roman" w:hAnsi="Times New Roman"/>
          <w:sz w:val="24"/>
          <w:szCs w:val="24"/>
          <w:lang w:eastAsia="fr-FR"/>
        </w:rPr>
        <w:t xml:space="preserve"> à la fin de l’exécution des travaux objet</w:t>
      </w:r>
      <w:r w:rsidR="00CD2D1A">
        <w:rPr>
          <w:rFonts w:ascii="Times New Roman" w:eastAsia="Times New Roman" w:hAnsi="Times New Roman"/>
          <w:sz w:val="24"/>
          <w:szCs w:val="24"/>
          <w:lang w:eastAsia="fr-FR"/>
        </w:rPr>
        <w:t xml:space="preserve"> </w:t>
      </w:r>
      <w:r w:rsidR="00C755E6">
        <w:rPr>
          <w:rFonts w:ascii="Times New Roman" w:eastAsia="Times New Roman" w:hAnsi="Times New Roman"/>
          <w:sz w:val="24"/>
          <w:szCs w:val="24"/>
          <w:lang w:eastAsia="fr-FR"/>
        </w:rPr>
        <w:t xml:space="preserve">de la </w:t>
      </w:r>
      <w:r w:rsidR="003F2D52">
        <w:rPr>
          <w:rFonts w:ascii="Times New Roman" w:eastAsia="Times New Roman" w:hAnsi="Times New Roman"/>
          <w:sz w:val="24"/>
          <w:szCs w:val="24"/>
          <w:lang w:eastAsia="fr-FR"/>
        </w:rPr>
        <w:t>présente Lettre</w:t>
      </w:r>
      <w:r w:rsidR="00C755E6">
        <w:rPr>
          <w:rFonts w:ascii="Times New Roman" w:eastAsia="Times New Roman" w:hAnsi="Times New Roman"/>
          <w:sz w:val="24"/>
          <w:szCs w:val="24"/>
          <w:lang w:eastAsia="fr-FR"/>
        </w:rPr>
        <w:t xml:space="preserve"> Commande</w:t>
      </w:r>
      <w:r w:rsidRPr="00F52381">
        <w:rPr>
          <w:rFonts w:ascii="Times New Roman" w:eastAsia="Times New Roman" w:hAnsi="Times New Roman"/>
          <w:sz w:val="24"/>
          <w:szCs w:val="24"/>
          <w:lang w:eastAsia="fr-FR"/>
        </w:rPr>
        <w:t xml:space="preserve"> et après les Opérations préalables à la réception. </w:t>
      </w:r>
      <w:r w:rsidRPr="00F52381">
        <w:rPr>
          <w:rFonts w:ascii="Times New Roman" w:eastAsia="Times New Roman" w:hAnsi="Times New Roman"/>
          <w:color w:val="ED7D31"/>
          <w:sz w:val="24"/>
          <w:szCs w:val="24"/>
          <w:lang w:eastAsia="fr-FR"/>
        </w:rPr>
        <w:t>La Commission après visite du chantier examine le procès-verbal des opérations préalables à la réception et procède à la réception provisoi</w:t>
      </w:r>
      <w:r w:rsidR="00CD2D1A">
        <w:rPr>
          <w:rFonts w:ascii="Times New Roman" w:eastAsia="Times New Roman" w:hAnsi="Times New Roman"/>
          <w:color w:val="ED7D31"/>
          <w:sz w:val="24"/>
          <w:szCs w:val="24"/>
          <w:lang w:eastAsia="fr-FR"/>
        </w:rPr>
        <w:t>re des travaux s'il y a lieu</w:t>
      </w:r>
      <w:r w:rsidRPr="00F52381">
        <w:rPr>
          <w:rFonts w:ascii="Times New Roman" w:eastAsia="Times New Roman" w:hAnsi="Times New Roman"/>
          <w:bCs/>
          <w:sz w:val="24"/>
          <w:szCs w:val="24"/>
          <w:lang w:eastAsia="fr-FR"/>
        </w:rPr>
        <w:t>.</w:t>
      </w:r>
    </w:p>
    <w:p w14:paraId="2A43745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Cs/>
          <w:sz w:val="10"/>
          <w:szCs w:val="10"/>
          <w:lang w:eastAsia="fr-FR"/>
        </w:rPr>
      </w:pPr>
    </w:p>
    <w:p w14:paraId="78D229F4"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w:t>
      </w:r>
      <w:r w:rsidR="00CD2D1A">
        <w:rPr>
          <w:rFonts w:ascii="Times New Roman" w:eastAsia="Times New Roman" w:hAnsi="Times New Roman"/>
          <w:sz w:val="24"/>
          <w:szCs w:val="24"/>
          <w:lang w:eastAsia="fr-FR"/>
        </w:rPr>
        <w:t>,</w:t>
      </w:r>
      <w:r w:rsidRPr="00F52381">
        <w:rPr>
          <w:rFonts w:ascii="Times New Roman" w:eastAsia="Times New Roman" w:hAnsi="Times New Roman"/>
          <w:sz w:val="24"/>
          <w:szCs w:val="24"/>
          <w:lang w:eastAsia="fr-FR"/>
        </w:rPr>
        <w:t xml:space="preserve"> le procès</w:t>
      </w:r>
      <w:r w:rsidRPr="00F52381">
        <w:rPr>
          <w:rFonts w:ascii="Times New Roman" w:eastAsia="Times New Roman" w:hAnsi="Times New Roman"/>
          <w:spacing w:val="14"/>
          <w:sz w:val="24"/>
          <w:szCs w:val="24"/>
          <w:lang w:eastAsia="fr-FR"/>
        </w:rPr>
        <w:t>-</w:t>
      </w:r>
      <w:r w:rsidRPr="00F52381">
        <w:rPr>
          <w:rFonts w:ascii="Times New Roman" w:eastAsia="Times New Roman" w:hAnsi="Times New Roman"/>
          <w:sz w:val="24"/>
          <w:szCs w:val="24"/>
          <w:lang w:eastAsia="fr-FR"/>
        </w:rPr>
        <w:t>verbal de réception</w:t>
      </w:r>
      <w:r w:rsidRPr="00F52381">
        <w:rPr>
          <w:rFonts w:ascii="Times New Roman" w:eastAsia="Times New Roman" w:hAnsi="Times New Roman"/>
          <w:spacing w:val="6"/>
          <w:sz w:val="24"/>
          <w:szCs w:val="24"/>
          <w:lang w:eastAsia="fr-FR"/>
        </w:rPr>
        <w:t xml:space="preserve"> précise </w:t>
      </w:r>
      <w:r w:rsidRPr="00F52381">
        <w:rPr>
          <w:rFonts w:ascii="Times New Roman" w:eastAsia="Times New Roman" w:hAnsi="Times New Roman"/>
          <w:sz w:val="24"/>
          <w:szCs w:val="24"/>
          <w:lang w:eastAsia="fr-FR"/>
        </w:rPr>
        <w:t>les réserves à lever assorties des délais, avant la prononciation de ladite réception.</w:t>
      </w:r>
    </w:p>
    <w:p w14:paraId="31A07060"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7303DABA" w14:textId="77777777" w:rsidR="00F52381" w:rsidRPr="00F52381" w:rsidRDefault="00F52381" w:rsidP="00F52381">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sz w:val="24"/>
          <w:szCs w:val="24"/>
          <w:lang w:eastAsia="fr-FR"/>
        </w:rPr>
      </w:pPr>
      <w:r w:rsidRPr="00F52381">
        <w:rPr>
          <w:rFonts w:ascii="Times New Roman" w:hAnsi="Times New Roman"/>
          <w:spacing w:val="-3"/>
          <w:w w:val="105"/>
          <w:sz w:val="24"/>
          <w:szCs w:val="24"/>
        </w:rPr>
        <w:t xml:space="preserve">Pour </w:t>
      </w:r>
      <w:r w:rsidRPr="00F52381">
        <w:rPr>
          <w:rFonts w:ascii="Times New Roman" w:hAnsi="Times New Roman"/>
          <w:spacing w:val="-4"/>
          <w:w w:val="105"/>
          <w:sz w:val="24"/>
          <w:szCs w:val="24"/>
        </w:rPr>
        <w:t xml:space="preserve">être </w:t>
      </w:r>
      <w:r w:rsidRPr="00F52381">
        <w:rPr>
          <w:rFonts w:ascii="Times New Roman" w:hAnsi="Times New Roman"/>
          <w:spacing w:val="-3"/>
          <w:w w:val="105"/>
          <w:sz w:val="24"/>
          <w:szCs w:val="24"/>
        </w:rPr>
        <w:t xml:space="preserve">valable, </w:t>
      </w:r>
      <w:r w:rsidRPr="00F52381">
        <w:rPr>
          <w:rFonts w:ascii="Times New Roman" w:hAnsi="Times New Roman"/>
          <w:w w:val="105"/>
          <w:sz w:val="24"/>
          <w:szCs w:val="24"/>
        </w:rPr>
        <w:t xml:space="preserve">le </w:t>
      </w:r>
      <w:r w:rsidRPr="00F52381">
        <w:rPr>
          <w:rFonts w:ascii="Times New Roman" w:hAnsi="Times New Roman"/>
          <w:spacing w:val="-3"/>
          <w:w w:val="105"/>
          <w:sz w:val="24"/>
          <w:szCs w:val="24"/>
        </w:rPr>
        <w:t xml:space="preserve">procès-verbal </w:t>
      </w:r>
      <w:r w:rsidRPr="00F52381">
        <w:rPr>
          <w:rFonts w:ascii="Times New Roman" w:hAnsi="Times New Roman"/>
          <w:w w:val="105"/>
          <w:sz w:val="24"/>
          <w:szCs w:val="24"/>
        </w:rPr>
        <w:t xml:space="preserve">de </w:t>
      </w:r>
      <w:r w:rsidRPr="00F52381">
        <w:rPr>
          <w:rFonts w:ascii="Times New Roman" w:hAnsi="Times New Roman"/>
          <w:spacing w:val="-3"/>
          <w:w w:val="105"/>
          <w:sz w:val="24"/>
          <w:szCs w:val="24"/>
        </w:rPr>
        <w:t xml:space="preserve">réception </w:t>
      </w:r>
      <w:r w:rsidRPr="00F52381">
        <w:rPr>
          <w:rFonts w:ascii="Times New Roman" w:hAnsi="Times New Roman"/>
          <w:w w:val="105"/>
          <w:sz w:val="24"/>
          <w:szCs w:val="24"/>
        </w:rPr>
        <w:t xml:space="preserve">doit </w:t>
      </w:r>
      <w:r w:rsidRPr="00F52381">
        <w:rPr>
          <w:rFonts w:ascii="Times New Roman" w:hAnsi="Times New Roman"/>
          <w:spacing w:val="-4"/>
          <w:w w:val="105"/>
          <w:sz w:val="24"/>
          <w:szCs w:val="24"/>
        </w:rPr>
        <w:t xml:space="preserve">être </w:t>
      </w:r>
      <w:r w:rsidRPr="00F52381">
        <w:rPr>
          <w:rFonts w:ascii="Times New Roman" w:hAnsi="Times New Roman"/>
          <w:w w:val="105"/>
          <w:sz w:val="24"/>
          <w:szCs w:val="24"/>
        </w:rPr>
        <w:t xml:space="preserve">signé par les deux tiers (2/3) au moins des </w:t>
      </w:r>
      <w:r w:rsidRPr="00F52381">
        <w:rPr>
          <w:rFonts w:ascii="Times New Roman" w:hAnsi="Times New Roman"/>
          <w:spacing w:val="-3"/>
          <w:w w:val="105"/>
          <w:sz w:val="24"/>
          <w:szCs w:val="24"/>
        </w:rPr>
        <w:t xml:space="preserve">membres dont </w:t>
      </w:r>
      <w:r w:rsidRPr="00F52381">
        <w:rPr>
          <w:rFonts w:ascii="Times New Roman" w:hAnsi="Times New Roman"/>
          <w:w w:val="105"/>
          <w:sz w:val="24"/>
          <w:szCs w:val="24"/>
        </w:rPr>
        <w:t>le</w:t>
      </w:r>
      <w:r w:rsidRPr="00F52381">
        <w:rPr>
          <w:rFonts w:ascii="Times New Roman" w:hAnsi="Times New Roman"/>
          <w:spacing w:val="22"/>
          <w:w w:val="105"/>
          <w:sz w:val="24"/>
          <w:szCs w:val="24"/>
        </w:rPr>
        <w:t xml:space="preserve"> </w:t>
      </w:r>
      <w:r w:rsidRPr="00F52381">
        <w:rPr>
          <w:rFonts w:ascii="Times New Roman" w:hAnsi="Times New Roman"/>
          <w:spacing w:val="-3"/>
          <w:w w:val="105"/>
          <w:sz w:val="24"/>
          <w:szCs w:val="24"/>
        </w:rPr>
        <w:t>Président</w:t>
      </w:r>
      <w:r w:rsidRPr="00F52381">
        <w:rPr>
          <w:rFonts w:ascii="Times New Roman" w:eastAsia="Times New Roman" w:hAnsi="Times New Roman"/>
          <w:sz w:val="24"/>
          <w:szCs w:val="24"/>
          <w:lang w:eastAsia="fr-FR"/>
        </w:rPr>
        <w:t>.</w:t>
      </w:r>
    </w:p>
    <w:p w14:paraId="75EB1930" w14:textId="77777777" w:rsidR="00F52381" w:rsidRPr="00F52381" w:rsidRDefault="00F52381" w:rsidP="00F52381">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sz w:val="10"/>
          <w:szCs w:val="10"/>
          <w:lang w:eastAsia="fr-FR"/>
        </w:rPr>
      </w:pPr>
    </w:p>
    <w:p w14:paraId="57323DF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bookmarkStart w:id="290" w:name="_Hlk163137060"/>
      <w:bookmarkEnd w:id="289"/>
      <w:r w:rsidRPr="00F52381">
        <w:rPr>
          <w:rFonts w:ascii="Times New Roman" w:eastAsia="Times New Roman" w:hAnsi="Times New Roman"/>
          <w:b/>
          <w:sz w:val="24"/>
          <w:szCs w:val="24"/>
          <w:lang w:eastAsia="fr-FR"/>
        </w:rPr>
        <w:t>24.3. Composition de la commission de réception</w:t>
      </w:r>
    </w:p>
    <w:p w14:paraId="3D7F6254"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La Commission de réception sera composée des membres </w:t>
      </w:r>
      <w:r w:rsidR="003F2D52" w:rsidRPr="00F52381">
        <w:rPr>
          <w:rFonts w:ascii="Times New Roman" w:eastAsia="Times New Roman" w:hAnsi="Times New Roman"/>
          <w:sz w:val="24"/>
          <w:szCs w:val="24"/>
          <w:lang w:eastAsia="fr-FR"/>
        </w:rPr>
        <w:t>suivants :</w:t>
      </w:r>
    </w:p>
    <w:p w14:paraId="5AEBFC31" w14:textId="77777777" w:rsidR="00F52381" w:rsidRPr="00F52381" w:rsidRDefault="00F52381" w:rsidP="00047D94">
      <w:pPr>
        <w:widowControl w:val="0"/>
        <w:numPr>
          <w:ilvl w:val="0"/>
          <w:numId w:val="68"/>
        </w:numPr>
        <w:suppressAutoHyphens/>
        <w:autoSpaceDE w:val="0"/>
        <w:autoSpaceDN w:val="0"/>
        <w:spacing w:after="0" w:line="240" w:lineRule="auto"/>
        <w:jc w:val="both"/>
        <w:textAlignment w:val="baseline"/>
        <w:rPr>
          <w:rFonts w:ascii="Times New Roman" w:hAnsi="Times New Roman"/>
        </w:rPr>
      </w:pPr>
      <w:r w:rsidRPr="00F52381">
        <w:rPr>
          <w:rFonts w:ascii="Times New Roman" w:hAnsi="Times New Roman"/>
          <w:b/>
        </w:rPr>
        <w:t xml:space="preserve">Président </w:t>
      </w:r>
      <w:r w:rsidRPr="00F52381">
        <w:rPr>
          <w:rFonts w:ascii="Times New Roman" w:hAnsi="Times New Roman"/>
        </w:rPr>
        <w:t xml:space="preserve">: Le </w:t>
      </w:r>
      <w:r w:rsidR="00CD2D1A">
        <w:rPr>
          <w:rFonts w:ascii="Times New Roman" w:hAnsi="Times New Roman"/>
        </w:rPr>
        <w:t xml:space="preserve">Maire de la Commune de </w:t>
      </w:r>
      <w:r w:rsidR="003F2D52">
        <w:rPr>
          <w:rFonts w:ascii="Times New Roman" w:hAnsi="Times New Roman"/>
        </w:rPr>
        <w:t>ZOETELE</w:t>
      </w:r>
      <w:r w:rsidR="003F2D52" w:rsidRPr="00F52381">
        <w:rPr>
          <w:rFonts w:ascii="Times New Roman" w:hAnsi="Times New Roman"/>
        </w:rPr>
        <w:t xml:space="preserve"> ;</w:t>
      </w:r>
    </w:p>
    <w:p w14:paraId="2A36CF2D" w14:textId="77777777" w:rsidR="00F52381" w:rsidRPr="00F52381" w:rsidRDefault="00F52381" w:rsidP="00047D94">
      <w:pPr>
        <w:widowControl w:val="0"/>
        <w:numPr>
          <w:ilvl w:val="0"/>
          <w:numId w:val="68"/>
        </w:numPr>
        <w:suppressAutoHyphens/>
        <w:autoSpaceDE w:val="0"/>
        <w:autoSpaceDN w:val="0"/>
        <w:spacing w:after="0" w:line="240" w:lineRule="auto"/>
        <w:jc w:val="both"/>
        <w:textAlignment w:val="baseline"/>
        <w:rPr>
          <w:rFonts w:ascii="Times New Roman" w:hAnsi="Times New Roman"/>
        </w:rPr>
      </w:pPr>
      <w:r w:rsidRPr="00F52381">
        <w:rPr>
          <w:rFonts w:ascii="Times New Roman" w:hAnsi="Times New Roman"/>
          <w:b/>
        </w:rPr>
        <w:t>Rapporteur</w:t>
      </w:r>
      <w:r w:rsidRPr="00F52381">
        <w:rPr>
          <w:rFonts w:ascii="Times New Roman" w:hAnsi="Times New Roman"/>
        </w:rPr>
        <w:t xml:space="preserve"> : l’Ingénieur</w:t>
      </w:r>
      <w:r w:rsidR="00CD2D1A">
        <w:rPr>
          <w:rFonts w:ascii="Times New Roman" w:hAnsi="Times New Roman"/>
        </w:rPr>
        <w:t xml:space="preserve"> </w:t>
      </w:r>
      <w:r w:rsidR="003F6014">
        <w:rPr>
          <w:rFonts w:ascii="Times New Roman" w:hAnsi="Times New Roman"/>
        </w:rPr>
        <w:t xml:space="preserve">de la Lettre </w:t>
      </w:r>
      <w:r w:rsidR="003F2D52">
        <w:rPr>
          <w:rFonts w:ascii="Times New Roman" w:hAnsi="Times New Roman"/>
        </w:rPr>
        <w:t>Commande</w:t>
      </w:r>
      <w:r w:rsidR="003F2D52" w:rsidRPr="00F52381">
        <w:rPr>
          <w:rFonts w:ascii="Times New Roman" w:hAnsi="Times New Roman"/>
        </w:rPr>
        <w:t xml:space="preserve"> ;</w:t>
      </w:r>
    </w:p>
    <w:p w14:paraId="13B6AFFE" w14:textId="77777777" w:rsidR="00F52381" w:rsidRPr="00F52381" w:rsidRDefault="00F52381" w:rsidP="00047D94">
      <w:pPr>
        <w:widowControl w:val="0"/>
        <w:numPr>
          <w:ilvl w:val="0"/>
          <w:numId w:val="68"/>
        </w:numPr>
        <w:suppressAutoHyphens/>
        <w:autoSpaceDE w:val="0"/>
        <w:autoSpaceDN w:val="0"/>
        <w:spacing w:after="0" w:line="240" w:lineRule="auto"/>
        <w:jc w:val="both"/>
        <w:textAlignment w:val="baseline"/>
        <w:rPr>
          <w:rFonts w:ascii="Times New Roman" w:hAnsi="Times New Roman"/>
          <w:b/>
        </w:rPr>
      </w:pPr>
      <w:r w:rsidRPr="00F52381">
        <w:rPr>
          <w:rFonts w:ascii="Times New Roman" w:hAnsi="Times New Roman"/>
          <w:b/>
        </w:rPr>
        <w:t>Membres :</w:t>
      </w:r>
    </w:p>
    <w:p w14:paraId="628A510E" w14:textId="77777777" w:rsidR="00F52381" w:rsidRPr="00F52381" w:rsidRDefault="00F52381" w:rsidP="00047D94">
      <w:pPr>
        <w:widowControl w:val="0"/>
        <w:numPr>
          <w:ilvl w:val="0"/>
          <w:numId w:val="66"/>
        </w:numPr>
        <w:suppressAutoHyphens/>
        <w:autoSpaceDE w:val="0"/>
        <w:autoSpaceDN w:val="0"/>
        <w:spacing w:after="0" w:line="240" w:lineRule="auto"/>
        <w:jc w:val="both"/>
        <w:textAlignment w:val="baseline"/>
        <w:rPr>
          <w:rFonts w:ascii="Times New Roman" w:hAnsi="Times New Roman"/>
        </w:rPr>
      </w:pPr>
      <w:r w:rsidRPr="00F52381">
        <w:rPr>
          <w:rFonts w:ascii="Times New Roman" w:hAnsi="Times New Roman"/>
        </w:rPr>
        <w:t>Le Chef de Service</w:t>
      </w:r>
      <w:r w:rsidR="00CD2D1A">
        <w:rPr>
          <w:rFonts w:ascii="Times New Roman" w:hAnsi="Times New Roman"/>
        </w:rPr>
        <w:t xml:space="preserve"> </w:t>
      </w:r>
      <w:r w:rsidR="003F6014">
        <w:rPr>
          <w:rFonts w:ascii="Times New Roman" w:hAnsi="Times New Roman"/>
        </w:rPr>
        <w:t>de la Lettre Commande</w:t>
      </w:r>
      <w:r w:rsidRPr="00F52381">
        <w:rPr>
          <w:rFonts w:ascii="Times New Roman" w:hAnsi="Times New Roman"/>
        </w:rPr>
        <w:t xml:space="preserve"> ou son représentant ;</w:t>
      </w:r>
    </w:p>
    <w:p w14:paraId="6F545F3F" w14:textId="77777777" w:rsidR="00F52381" w:rsidRPr="00F52381" w:rsidRDefault="00CD2D1A" w:rsidP="00047D94">
      <w:pPr>
        <w:widowControl w:val="0"/>
        <w:numPr>
          <w:ilvl w:val="0"/>
          <w:numId w:val="66"/>
        </w:numPr>
        <w:suppressAutoHyphens/>
        <w:autoSpaceDE w:val="0"/>
        <w:autoSpaceDN w:val="0"/>
        <w:spacing w:after="0" w:line="240" w:lineRule="auto"/>
        <w:jc w:val="both"/>
        <w:textAlignment w:val="baseline"/>
        <w:rPr>
          <w:rFonts w:ascii="Times New Roman" w:hAnsi="Times New Roman"/>
        </w:rPr>
      </w:pPr>
      <w:r>
        <w:rPr>
          <w:rFonts w:ascii="Times New Roman" w:hAnsi="Times New Roman"/>
        </w:rPr>
        <w:t>Le comptable matières</w:t>
      </w:r>
      <w:r w:rsidR="00F52381" w:rsidRPr="00F52381">
        <w:rPr>
          <w:rFonts w:ascii="Times New Roman" w:hAnsi="Times New Roman"/>
        </w:rPr>
        <w:t xml:space="preserve"> </w:t>
      </w:r>
      <w:r>
        <w:rPr>
          <w:rFonts w:ascii="Times New Roman" w:hAnsi="Times New Roman"/>
        </w:rPr>
        <w:t xml:space="preserve">de la Commune de ZOETELE, </w:t>
      </w:r>
      <w:r w:rsidR="00F52381" w:rsidRPr="00F52381">
        <w:rPr>
          <w:rFonts w:ascii="Times New Roman" w:hAnsi="Times New Roman"/>
        </w:rPr>
        <w:t xml:space="preserve">conformément à la circulaire portant application de la loi des finances de l’année </w:t>
      </w:r>
      <w:r w:rsidR="004959BE">
        <w:rPr>
          <w:rFonts w:ascii="Times New Roman" w:hAnsi="Times New Roman"/>
        </w:rPr>
        <w:t>2026</w:t>
      </w:r>
      <w:r w:rsidR="00B57559">
        <w:rPr>
          <w:rFonts w:ascii="Times New Roman" w:hAnsi="Times New Roman"/>
        </w:rPr>
        <w:t> ;</w:t>
      </w:r>
      <w:r w:rsidR="00F52381" w:rsidRPr="00F52381">
        <w:rPr>
          <w:rFonts w:ascii="Times New Roman" w:hAnsi="Times New Roman"/>
        </w:rPr>
        <w:t xml:space="preserve"> </w:t>
      </w:r>
    </w:p>
    <w:p w14:paraId="12D6F9F0" w14:textId="77777777" w:rsidR="00F52381" w:rsidRPr="00F52381" w:rsidRDefault="00F52381" w:rsidP="00047D94">
      <w:pPr>
        <w:widowControl w:val="0"/>
        <w:numPr>
          <w:ilvl w:val="0"/>
          <w:numId w:val="69"/>
        </w:numPr>
        <w:suppressAutoHyphens/>
        <w:autoSpaceDE w:val="0"/>
        <w:autoSpaceDN w:val="0"/>
        <w:spacing w:after="0" w:line="240" w:lineRule="auto"/>
        <w:jc w:val="both"/>
        <w:textAlignment w:val="baseline"/>
        <w:rPr>
          <w:rFonts w:ascii="Times New Roman" w:hAnsi="Times New Roman"/>
        </w:rPr>
      </w:pPr>
      <w:r w:rsidRPr="00F52381">
        <w:rPr>
          <w:rFonts w:ascii="Times New Roman" w:hAnsi="Times New Roman"/>
          <w:b/>
        </w:rPr>
        <w:t xml:space="preserve">Observateur </w:t>
      </w:r>
      <w:r w:rsidRPr="00F52381">
        <w:rPr>
          <w:rFonts w:ascii="Times New Roman" w:hAnsi="Times New Roman"/>
        </w:rPr>
        <w:t>: Le représentant du MINMAP</w:t>
      </w:r>
      <w:r w:rsidR="00B57559">
        <w:rPr>
          <w:rFonts w:ascii="Times New Roman" w:hAnsi="Times New Roman"/>
        </w:rPr>
        <w:t>/Dja et Lobo</w:t>
      </w:r>
      <w:r w:rsidRPr="00F52381">
        <w:rPr>
          <w:rFonts w:ascii="Times New Roman" w:hAnsi="Times New Roman"/>
        </w:rPr>
        <w:t xml:space="preserve"> ; </w:t>
      </w:r>
    </w:p>
    <w:p w14:paraId="5C3F1E03" w14:textId="77777777" w:rsidR="00F52381" w:rsidRPr="00F52381" w:rsidRDefault="00F52381" w:rsidP="00047D94">
      <w:pPr>
        <w:widowControl w:val="0"/>
        <w:numPr>
          <w:ilvl w:val="0"/>
          <w:numId w:val="69"/>
        </w:numPr>
        <w:suppressAutoHyphens/>
        <w:autoSpaceDE w:val="0"/>
        <w:autoSpaceDN w:val="0"/>
        <w:spacing w:after="0" w:line="240" w:lineRule="auto"/>
        <w:jc w:val="both"/>
        <w:textAlignment w:val="baseline"/>
        <w:rPr>
          <w:rFonts w:ascii="Times New Roman" w:hAnsi="Times New Roman"/>
        </w:rPr>
      </w:pPr>
      <w:r w:rsidRPr="00F52381">
        <w:rPr>
          <w:rFonts w:ascii="Times New Roman" w:hAnsi="Times New Roman"/>
          <w:b/>
        </w:rPr>
        <w:t>Invité :</w:t>
      </w:r>
      <w:r w:rsidRPr="00F52381">
        <w:rPr>
          <w:rFonts w:ascii="Times New Roman" w:hAnsi="Times New Roman"/>
        </w:rPr>
        <w:t xml:space="preserve"> Le Cocontractant ;</w:t>
      </w:r>
    </w:p>
    <w:p w14:paraId="7C6F514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color w:val="ED7D31"/>
          <w:sz w:val="24"/>
          <w:szCs w:val="24"/>
          <w:lang w:eastAsia="fr-FR"/>
        </w:rPr>
      </w:pPr>
      <w:r w:rsidRPr="00F52381">
        <w:rPr>
          <w:rFonts w:ascii="Times New Roman" w:eastAsia="Times New Roman" w:hAnsi="Times New Roman"/>
          <w:sz w:val="24"/>
          <w:szCs w:val="24"/>
          <w:lang w:eastAsia="fr-FR"/>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F52381">
        <w:rPr>
          <w:rFonts w:ascii="Times New Roman" w:eastAsia="Times New Roman" w:hAnsi="Times New Roman"/>
          <w:color w:val="ED7D31"/>
          <w:sz w:val="24"/>
          <w:szCs w:val="24"/>
          <w:lang w:eastAsia="fr-FR"/>
        </w:rPr>
        <w:t>Commission de réception.</w:t>
      </w:r>
    </w:p>
    <w:bookmarkEnd w:id="286"/>
    <w:bookmarkEnd w:id="287"/>
    <w:bookmarkEnd w:id="290"/>
    <w:p w14:paraId="558DD1C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3CB4C589"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sidRPr="00F52381">
        <w:rPr>
          <w:rFonts w:ascii="Times New Roman" w:eastAsia="Times New Roman" w:hAnsi="Times New Roman"/>
          <w:b/>
          <w:sz w:val="24"/>
          <w:szCs w:val="24"/>
          <w:lang w:eastAsia="fr-FR"/>
        </w:rPr>
        <w:t>24.4. Réceptions partielles</w:t>
      </w:r>
      <w:r w:rsidRPr="00F52381">
        <w:rPr>
          <w:rFonts w:ascii="Times New Roman" w:eastAsia="Times New Roman" w:hAnsi="Times New Roman"/>
          <w:sz w:val="24"/>
          <w:szCs w:val="24"/>
          <w:lang w:eastAsia="fr-FR"/>
        </w:rPr>
        <w:t xml:space="preserve"> </w:t>
      </w:r>
      <w:r w:rsidR="008B55AC">
        <w:rPr>
          <w:rFonts w:ascii="Times New Roman" w:eastAsia="Times New Roman" w:hAnsi="Times New Roman"/>
          <w:i/>
          <w:iCs/>
          <w:sz w:val="24"/>
          <w:szCs w:val="24"/>
          <w:lang w:eastAsia="fr-FR"/>
        </w:rPr>
        <w:t xml:space="preserve"> </w:t>
      </w:r>
    </w:p>
    <w:p w14:paraId="7E0AEC3C" w14:textId="77777777" w:rsidR="00F52381" w:rsidRPr="00F52381" w:rsidRDefault="008B55AC" w:rsidP="00F52381">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bookmarkStart w:id="291" w:name="_Hlk143271050"/>
      <w:r>
        <w:rPr>
          <w:rFonts w:ascii="Times New Roman" w:eastAsia="Times New Roman" w:hAnsi="Times New Roman"/>
          <w:i/>
          <w:iCs/>
          <w:sz w:val="24"/>
          <w:szCs w:val="24"/>
          <w:lang w:eastAsia="fr-FR"/>
        </w:rPr>
        <w:t>Sans objet</w:t>
      </w:r>
    </w:p>
    <w:bookmarkEnd w:id="291"/>
    <w:p w14:paraId="0415C757"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r w:rsidRPr="00F52381">
        <w:rPr>
          <w:rFonts w:ascii="Times New Roman" w:eastAsia="Times New Roman" w:hAnsi="Times New Roman"/>
          <w:sz w:val="24"/>
          <w:szCs w:val="24"/>
          <w:lang w:eastAsia="fr-FR"/>
        </w:rPr>
        <w:t xml:space="preserve"> </w:t>
      </w:r>
    </w:p>
    <w:p w14:paraId="528D0CBA" w14:textId="77777777" w:rsid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sidRPr="00F52381">
        <w:rPr>
          <w:rFonts w:ascii="Times New Roman" w:eastAsia="Times New Roman" w:hAnsi="Times New Roman"/>
          <w:b/>
          <w:sz w:val="24"/>
          <w:szCs w:val="24"/>
          <w:lang w:eastAsia="fr-FR"/>
        </w:rPr>
        <w:t>24.5. Début de la période de garantie</w:t>
      </w:r>
      <w:r w:rsidRPr="00F52381">
        <w:rPr>
          <w:rFonts w:ascii="Times New Roman" w:eastAsia="Times New Roman" w:hAnsi="Times New Roman"/>
          <w:sz w:val="24"/>
          <w:szCs w:val="24"/>
          <w:lang w:eastAsia="fr-FR"/>
        </w:rPr>
        <w:t xml:space="preserve"> </w:t>
      </w:r>
    </w:p>
    <w:p w14:paraId="082E1749" w14:textId="77777777" w:rsidR="008B55AC" w:rsidRPr="00F52381" w:rsidRDefault="008B55AC" w:rsidP="00F52381">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Pr>
          <w:rFonts w:ascii="Times New Roman" w:eastAsia="Times New Roman" w:hAnsi="Times New Roman"/>
          <w:i/>
          <w:iCs/>
          <w:sz w:val="24"/>
          <w:szCs w:val="24"/>
          <w:lang w:eastAsia="fr-FR"/>
        </w:rPr>
        <w:t xml:space="preserve">La période de garantie couvre la période d’un an </w:t>
      </w:r>
      <w:r w:rsidR="00780389">
        <w:rPr>
          <w:rFonts w:ascii="Times New Roman" w:eastAsia="Times New Roman" w:hAnsi="Times New Roman"/>
          <w:i/>
          <w:iCs/>
          <w:sz w:val="24"/>
          <w:szCs w:val="24"/>
          <w:lang w:eastAsia="fr-FR"/>
        </w:rPr>
        <w:t xml:space="preserve">pour compter de la date de la </w:t>
      </w:r>
      <w:r w:rsidR="0047387F">
        <w:rPr>
          <w:rFonts w:ascii="Times New Roman" w:eastAsia="Times New Roman" w:hAnsi="Times New Roman"/>
          <w:i/>
          <w:iCs/>
          <w:sz w:val="24"/>
          <w:szCs w:val="24"/>
          <w:lang w:eastAsia="fr-FR"/>
        </w:rPr>
        <w:t>réception</w:t>
      </w:r>
      <w:r w:rsidR="00780389">
        <w:rPr>
          <w:rFonts w:ascii="Times New Roman" w:eastAsia="Times New Roman" w:hAnsi="Times New Roman"/>
          <w:i/>
          <w:iCs/>
          <w:sz w:val="24"/>
          <w:szCs w:val="24"/>
          <w:lang w:eastAsia="fr-FR"/>
        </w:rPr>
        <w:t xml:space="preserve"> provisoire.</w:t>
      </w:r>
      <w:r w:rsidR="0047387F">
        <w:rPr>
          <w:rFonts w:ascii="Times New Roman" w:eastAsia="Times New Roman" w:hAnsi="Times New Roman"/>
          <w:i/>
          <w:iCs/>
          <w:sz w:val="24"/>
          <w:szCs w:val="24"/>
          <w:lang w:eastAsia="fr-FR"/>
        </w:rPr>
        <w:t xml:space="preserve"> Le cautionnement de garantie sera ainsi libéré après un an sur Main levée du Maître d’Ouvrage.</w:t>
      </w:r>
    </w:p>
    <w:p w14:paraId="6B400B9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10"/>
          <w:szCs w:val="10"/>
          <w:lang w:eastAsia="fr-FR"/>
        </w:rPr>
      </w:pPr>
    </w:p>
    <w:p w14:paraId="13093896"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r w:rsidRPr="00F52381">
        <w:rPr>
          <w:rFonts w:ascii="Times New Roman" w:eastAsia="Times New Roman" w:hAnsi="Times New Roman"/>
          <w:b/>
          <w:sz w:val="24"/>
          <w:szCs w:val="24"/>
          <w:lang w:eastAsia="fr-FR"/>
        </w:rPr>
        <w:t>24.6. Prise de possession des ouvrages</w:t>
      </w:r>
    </w:p>
    <w:p w14:paraId="63CC83DE"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Toute prise de possession des ouvrages doit être précédée d’une réception provisoire. Toutefois, s’il y a urgence, la prise de possession peut intervenir antérieurement à la réception, sous-réserve de l’établissement d’un état des lieux contradictoire.</w:t>
      </w:r>
    </w:p>
    <w:p w14:paraId="37EBD06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6CA63FA7" w14:textId="77777777" w:rsidR="00F52381" w:rsidRPr="007309DF"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bookmarkStart w:id="292" w:name="_Hlk163137296"/>
      <w:r w:rsidRPr="007309DF">
        <w:rPr>
          <w:rFonts w:ascii="Times New Roman" w:eastAsia="Times New Roman" w:hAnsi="Times New Roman"/>
          <w:b/>
          <w:sz w:val="24"/>
          <w:szCs w:val="24"/>
          <w:lang w:eastAsia="fr-FR"/>
        </w:rPr>
        <w:t xml:space="preserve">24.7 : Rejet </w:t>
      </w:r>
    </w:p>
    <w:p w14:paraId="40E4D3C4" w14:textId="77777777" w:rsidR="00F52381" w:rsidRPr="007309DF"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7309DF">
        <w:rPr>
          <w:rFonts w:ascii="Times New Roman" w:eastAsia="Times New Roman" w:hAnsi="Times New Roman"/>
          <w:sz w:val="24"/>
          <w:szCs w:val="24"/>
          <w:lang w:eastAsia="fr-FR"/>
        </w:rPr>
        <w:t>Lorsque la Commission juge que, les travaux appellent les réserves telles qu'il ne lui apparaît possible d'en prononcer la réception avec réfaction, le Chef de service</w:t>
      </w:r>
      <w:r w:rsidR="0047387F" w:rsidRPr="007309DF">
        <w:rPr>
          <w:rFonts w:ascii="Times New Roman" w:eastAsia="Times New Roman" w:hAnsi="Times New Roman"/>
          <w:sz w:val="24"/>
          <w:szCs w:val="24"/>
          <w:lang w:eastAsia="fr-FR"/>
        </w:rPr>
        <w:t xml:space="preserve"> </w:t>
      </w:r>
      <w:r w:rsidR="003F6014" w:rsidRPr="007309DF">
        <w:rPr>
          <w:rFonts w:ascii="Times New Roman" w:eastAsia="Times New Roman" w:hAnsi="Times New Roman"/>
          <w:sz w:val="24"/>
          <w:szCs w:val="24"/>
          <w:lang w:eastAsia="fr-FR"/>
        </w:rPr>
        <w:t>de la Lettre Commande</w:t>
      </w:r>
      <w:r w:rsidRPr="007309DF">
        <w:rPr>
          <w:rFonts w:ascii="Times New Roman" w:eastAsia="Times New Roman" w:hAnsi="Times New Roman"/>
          <w:sz w:val="24"/>
          <w:szCs w:val="24"/>
          <w:lang w:eastAsia="fr-FR"/>
        </w:rPr>
        <w:t xml:space="preserve"> notifie une décision motivée de rejet. </w:t>
      </w:r>
    </w:p>
    <w:p w14:paraId="259CE7D6" w14:textId="77777777" w:rsidR="00F52381" w:rsidRPr="007309DF"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7309DF">
        <w:rPr>
          <w:rFonts w:ascii="Times New Roman" w:eastAsia="Times New Roman" w:hAnsi="Times New Roman"/>
          <w:sz w:val="24"/>
          <w:szCs w:val="24"/>
          <w:lang w:eastAsia="fr-FR"/>
        </w:rPr>
        <w:t>Le Cocontractant dispose de quinze (15) jours pour présenter ses observations ; Passé ce délai, il est réputé avoir accepté la décision du Chef de service</w:t>
      </w:r>
      <w:r w:rsidR="0047387F" w:rsidRPr="007309DF">
        <w:rPr>
          <w:rFonts w:ascii="Times New Roman" w:eastAsia="Times New Roman" w:hAnsi="Times New Roman"/>
          <w:sz w:val="24"/>
          <w:szCs w:val="24"/>
          <w:lang w:eastAsia="fr-FR"/>
        </w:rPr>
        <w:t xml:space="preserve"> </w:t>
      </w:r>
      <w:r w:rsidR="003F6014" w:rsidRPr="007309DF">
        <w:rPr>
          <w:rFonts w:ascii="Times New Roman" w:eastAsia="Times New Roman" w:hAnsi="Times New Roman"/>
          <w:sz w:val="24"/>
          <w:szCs w:val="24"/>
          <w:lang w:eastAsia="fr-FR"/>
        </w:rPr>
        <w:t>de la Lettre Commande</w:t>
      </w:r>
      <w:r w:rsidRPr="007309DF">
        <w:rPr>
          <w:rFonts w:ascii="Times New Roman" w:eastAsia="Times New Roman" w:hAnsi="Times New Roman"/>
          <w:sz w:val="24"/>
          <w:szCs w:val="24"/>
          <w:lang w:eastAsia="fr-FR"/>
        </w:rPr>
        <w:t>. Si le Cocontractant formule des observations, le Chef de service</w:t>
      </w:r>
      <w:r w:rsidR="0047387F" w:rsidRPr="007309DF">
        <w:rPr>
          <w:rFonts w:ascii="Times New Roman" w:eastAsia="Times New Roman" w:hAnsi="Times New Roman"/>
          <w:sz w:val="24"/>
          <w:szCs w:val="24"/>
          <w:lang w:eastAsia="fr-FR"/>
        </w:rPr>
        <w:t xml:space="preserve"> </w:t>
      </w:r>
      <w:r w:rsidR="003F6014" w:rsidRPr="007309DF">
        <w:rPr>
          <w:rFonts w:ascii="Times New Roman" w:eastAsia="Times New Roman" w:hAnsi="Times New Roman"/>
          <w:sz w:val="24"/>
          <w:szCs w:val="24"/>
          <w:lang w:eastAsia="fr-FR"/>
        </w:rPr>
        <w:t>de la Lettre Commande</w:t>
      </w:r>
      <w:r w:rsidRPr="007309DF">
        <w:rPr>
          <w:rFonts w:ascii="Times New Roman" w:eastAsia="Times New Roman" w:hAnsi="Times New Roman"/>
          <w:sz w:val="24"/>
          <w:szCs w:val="24"/>
          <w:lang w:eastAsia="fr-FR"/>
        </w:rPr>
        <w:t xml:space="preserve"> dispose ensuite de quinze (15) jours pour notifier une nouvelle décision, après avis de la Commission de réception, le cas échéant ; à défaut d'une telle notification, le Chef de service</w:t>
      </w:r>
      <w:r w:rsidR="0047387F" w:rsidRPr="007309DF">
        <w:rPr>
          <w:rFonts w:ascii="Times New Roman" w:eastAsia="Times New Roman" w:hAnsi="Times New Roman"/>
          <w:sz w:val="24"/>
          <w:szCs w:val="24"/>
          <w:lang w:eastAsia="fr-FR"/>
        </w:rPr>
        <w:t xml:space="preserve"> </w:t>
      </w:r>
      <w:r w:rsidR="003F6014" w:rsidRPr="007309DF">
        <w:rPr>
          <w:rFonts w:ascii="Times New Roman" w:eastAsia="Times New Roman" w:hAnsi="Times New Roman"/>
          <w:sz w:val="24"/>
          <w:szCs w:val="24"/>
          <w:lang w:eastAsia="fr-FR"/>
        </w:rPr>
        <w:t>de la Lettre Commande</w:t>
      </w:r>
      <w:r w:rsidRPr="007309DF">
        <w:rPr>
          <w:rFonts w:ascii="Times New Roman" w:eastAsia="Times New Roman" w:hAnsi="Times New Roman"/>
          <w:sz w:val="24"/>
          <w:szCs w:val="24"/>
          <w:lang w:eastAsia="fr-FR"/>
        </w:rPr>
        <w:t xml:space="preserve"> est réputé avoir accepté les observations du Cocontractant. </w:t>
      </w:r>
    </w:p>
    <w:p w14:paraId="0F76CA39"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 En cas de rejet, le Cocontractant est tenu de rembourser les avances et acomptes déjà perçus.</w:t>
      </w:r>
    </w:p>
    <w:bookmarkEnd w:id="292"/>
    <w:p w14:paraId="5B38992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sz w:val="10"/>
          <w:szCs w:val="10"/>
          <w:u w:val="single"/>
          <w:lang w:eastAsia="fr-FR"/>
        </w:rPr>
      </w:pPr>
    </w:p>
    <w:p w14:paraId="2557C8E8"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293" w:name="_Toc157306083"/>
      <w:bookmarkStart w:id="294" w:name="_Toc530307812"/>
      <w:bookmarkStart w:id="295" w:name="_Toc97557096"/>
      <w:r w:rsidRPr="00F52381">
        <w:rPr>
          <w:rFonts w:ascii="Times New Roman" w:eastAsia="Times New Roman" w:hAnsi="Times New Roman"/>
          <w:b/>
          <w:color w:val="000000"/>
          <w:sz w:val="24"/>
          <w:szCs w:val="24"/>
          <w:lang w:eastAsia="fr-FR"/>
        </w:rPr>
        <w:t>Article 25- Documents à fournir après exécution</w:t>
      </w:r>
      <w:bookmarkEnd w:id="293"/>
      <w:r w:rsidRPr="00F52381">
        <w:rPr>
          <w:rFonts w:ascii="Times New Roman" w:eastAsia="Times New Roman" w:hAnsi="Times New Roman"/>
          <w:b/>
          <w:color w:val="000000"/>
          <w:sz w:val="24"/>
          <w:szCs w:val="24"/>
          <w:lang w:eastAsia="fr-FR"/>
        </w:rPr>
        <w:t xml:space="preserve"> </w:t>
      </w:r>
      <w:bookmarkEnd w:id="294"/>
      <w:bookmarkEnd w:id="295"/>
    </w:p>
    <w:p w14:paraId="33C3230E" w14:textId="77777777" w:rsidR="00F52381" w:rsidRPr="00F52381" w:rsidRDefault="00F52381" w:rsidP="0047387F">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Le Cocontractant remettra </w:t>
      </w:r>
      <w:r w:rsidR="0047387F">
        <w:rPr>
          <w:rFonts w:ascii="Times New Roman" w:eastAsia="Times New Roman" w:hAnsi="Times New Roman"/>
          <w:sz w:val="24"/>
          <w:szCs w:val="24"/>
          <w:lang w:eastAsia="fr-FR"/>
        </w:rPr>
        <w:t xml:space="preserve"> </w:t>
      </w:r>
      <w:r w:rsidRPr="00F52381">
        <w:rPr>
          <w:rFonts w:ascii="Times New Roman" w:eastAsia="Times New Roman" w:hAnsi="Times New Roman"/>
          <w:sz w:val="24"/>
          <w:szCs w:val="24"/>
          <w:lang w:eastAsia="fr-FR"/>
        </w:rPr>
        <w:t xml:space="preserve"> à l’ingénieur</w:t>
      </w:r>
      <w:r w:rsidR="0047387F">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xml:space="preserve"> dans les trente jours suivants la date de réception provisoire de l’ensemble des travaux, le plan de récolement.</w:t>
      </w:r>
    </w:p>
    <w:p w14:paraId="6024A17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10"/>
          <w:szCs w:val="10"/>
          <w:lang w:eastAsia="fr-FR"/>
        </w:rPr>
      </w:pPr>
    </w:p>
    <w:p w14:paraId="7852E961"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296" w:name="_Toc157306084"/>
      <w:bookmarkStart w:id="297" w:name="_Toc530307813"/>
      <w:bookmarkStart w:id="298" w:name="_Toc97557097"/>
      <w:bookmarkStart w:id="299" w:name="_Hlk163137363"/>
      <w:bookmarkStart w:id="300" w:name="_Hlk163152668"/>
      <w:r w:rsidRPr="00F52381">
        <w:rPr>
          <w:rFonts w:ascii="Times New Roman" w:eastAsia="Times New Roman" w:hAnsi="Times New Roman"/>
          <w:b/>
          <w:color w:val="000000"/>
          <w:sz w:val="24"/>
          <w:szCs w:val="24"/>
          <w:lang w:eastAsia="fr-FR"/>
        </w:rPr>
        <w:lastRenderedPageBreak/>
        <w:t>Article 26- Garantie contractuelle / Entretien pendant la période de garantie</w:t>
      </w:r>
      <w:bookmarkEnd w:id="296"/>
      <w:r w:rsidRPr="00F52381">
        <w:rPr>
          <w:rFonts w:ascii="Times New Roman" w:eastAsia="Times New Roman" w:hAnsi="Times New Roman"/>
          <w:b/>
          <w:color w:val="000000"/>
          <w:sz w:val="24"/>
          <w:szCs w:val="24"/>
          <w:lang w:eastAsia="fr-FR"/>
        </w:rPr>
        <w:t xml:space="preserve"> </w:t>
      </w:r>
      <w:bookmarkEnd w:id="297"/>
      <w:bookmarkEnd w:id="298"/>
    </w:p>
    <w:p w14:paraId="1FD03350"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r w:rsidRPr="00F52381">
        <w:rPr>
          <w:rFonts w:ascii="Times New Roman" w:eastAsia="Times New Roman" w:hAnsi="Times New Roman"/>
          <w:b/>
          <w:sz w:val="24"/>
          <w:szCs w:val="24"/>
          <w:lang w:eastAsia="fr-FR"/>
        </w:rPr>
        <w:t>26.1. Délai de garantie</w:t>
      </w:r>
    </w:p>
    <w:p w14:paraId="114D4E5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La durée de garantie est </w:t>
      </w:r>
      <w:r w:rsidR="003F2D52" w:rsidRPr="00F52381">
        <w:rPr>
          <w:rFonts w:ascii="Times New Roman" w:eastAsia="Times New Roman" w:hAnsi="Times New Roman"/>
          <w:sz w:val="24"/>
          <w:szCs w:val="24"/>
          <w:lang w:eastAsia="fr-FR"/>
        </w:rPr>
        <w:t>d’un</w:t>
      </w:r>
      <w:r w:rsidR="0047387F">
        <w:rPr>
          <w:rFonts w:ascii="Times New Roman" w:eastAsia="Times New Roman" w:hAnsi="Times New Roman"/>
          <w:i/>
          <w:iCs/>
          <w:sz w:val="24"/>
          <w:szCs w:val="24"/>
          <w:lang w:eastAsia="fr-FR"/>
        </w:rPr>
        <w:t xml:space="preserve"> (01) </w:t>
      </w:r>
      <w:r w:rsidR="003F2D52">
        <w:rPr>
          <w:rFonts w:ascii="Times New Roman" w:eastAsia="Times New Roman" w:hAnsi="Times New Roman"/>
          <w:i/>
          <w:iCs/>
          <w:sz w:val="24"/>
          <w:szCs w:val="24"/>
          <w:lang w:eastAsia="fr-FR"/>
        </w:rPr>
        <w:t xml:space="preserve">an </w:t>
      </w:r>
      <w:r w:rsidR="003F2D52" w:rsidRPr="00F52381">
        <w:rPr>
          <w:rFonts w:ascii="Times New Roman" w:eastAsia="Times New Roman" w:hAnsi="Times New Roman"/>
          <w:i/>
          <w:iCs/>
          <w:sz w:val="24"/>
          <w:szCs w:val="24"/>
          <w:lang w:eastAsia="fr-FR"/>
        </w:rPr>
        <w:t>à</w:t>
      </w:r>
      <w:r w:rsidRPr="00F52381">
        <w:rPr>
          <w:rFonts w:ascii="Times New Roman" w:eastAsia="Times New Roman" w:hAnsi="Times New Roman"/>
          <w:sz w:val="24"/>
          <w:szCs w:val="24"/>
          <w:lang w:eastAsia="fr-FR"/>
        </w:rPr>
        <w:t xml:space="preserve"> compter de la date de réception provisoire des </w:t>
      </w:r>
      <w:r w:rsidR="003F2D52" w:rsidRPr="00F52381">
        <w:rPr>
          <w:rFonts w:ascii="Times New Roman" w:eastAsia="Times New Roman" w:hAnsi="Times New Roman"/>
          <w:sz w:val="24"/>
          <w:szCs w:val="24"/>
          <w:lang w:eastAsia="fr-FR"/>
        </w:rPr>
        <w:t>travaux.</w:t>
      </w:r>
      <w:r w:rsidRPr="00F52381">
        <w:rPr>
          <w:rFonts w:ascii="Times New Roman" w:eastAsia="Times New Roman" w:hAnsi="Times New Roman"/>
          <w:sz w:val="24"/>
          <w:szCs w:val="24"/>
          <w:lang w:eastAsia="fr-FR"/>
        </w:rPr>
        <w:t xml:space="preserve"> </w:t>
      </w:r>
    </w:p>
    <w:p w14:paraId="5DC2537D"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color w:val="ED7D31"/>
          <w:sz w:val="24"/>
          <w:szCs w:val="24"/>
          <w:lang w:eastAsia="fr-FR"/>
        </w:rPr>
      </w:pPr>
      <w:r w:rsidRPr="00F52381">
        <w:rPr>
          <w:rFonts w:ascii="Times New Roman" w:eastAsia="Times New Roman" w:hAnsi="Times New Roman"/>
          <w:sz w:val="24"/>
          <w:szCs w:val="24"/>
          <w:lang w:eastAsia="fr-FR"/>
        </w:rPr>
        <w:t xml:space="preserve">Le Cocontractant garantit que </w:t>
      </w:r>
      <w:r w:rsidRPr="00F52381">
        <w:rPr>
          <w:rFonts w:ascii="Times New Roman" w:eastAsia="Times New Roman" w:hAnsi="Times New Roman"/>
          <w:color w:val="ED7D31"/>
          <w:sz w:val="24"/>
          <w:szCs w:val="24"/>
          <w:lang w:eastAsia="fr-FR"/>
        </w:rPr>
        <w:t>les travaux sont exécutés dans les règles de l’art et les normes requises.</w:t>
      </w:r>
    </w:p>
    <w:p w14:paraId="0309C8FE"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color w:val="ED7D31"/>
          <w:sz w:val="24"/>
          <w:szCs w:val="24"/>
          <w:lang w:eastAsia="fr-FR"/>
        </w:rPr>
      </w:pPr>
      <w:r w:rsidRPr="00F52381">
        <w:rPr>
          <w:rFonts w:ascii="Times New Roman" w:eastAsia="Times New Roman" w:hAnsi="Times New Roman"/>
          <w:color w:val="ED7D31"/>
          <w:sz w:val="24"/>
          <w:szCs w:val="24"/>
          <w:lang w:eastAsia="fr-FR"/>
        </w:rPr>
        <w:t xml:space="preserve"> </w:t>
      </w:r>
    </w:p>
    <w:p w14:paraId="29705EF0"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r w:rsidRPr="00F52381">
        <w:rPr>
          <w:rFonts w:ascii="Times New Roman" w:eastAsia="Times New Roman" w:hAnsi="Times New Roman"/>
          <w:sz w:val="24"/>
          <w:szCs w:val="24"/>
          <w:lang w:eastAsia="fr-FR"/>
        </w:rPr>
        <w:t>.</w:t>
      </w:r>
      <w:r w:rsidRPr="00F52381">
        <w:rPr>
          <w:rFonts w:ascii="Times New Roman" w:eastAsia="Times New Roman" w:hAnsi="Times New Roman"/>
          <w:b/>
          <w:sz w:val="24"/>
          <w:szCs w:val="24"/>
          <w:lang w:eastAsia="fr-FR"/>
        </w:rPr>
        <w:t>26.2. Entretien pendant la période de garantie</w:t>
      </w:r>
    </w:p>
    <w:p w14:paraId="56F6EC8A" w14:textId="77777777" w:rsidR="00F52381" w:rsidRPr="007309DF"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7309DF">
        <w:rPr>
          <w:rFonts w:ascii="Times New Roman" w:eastAsia="Times New Roman" w:hAnsi="Times New Roman"/>
          <w:sz w:val="24"/>
          <w:szCs w:val="24"/>
          <w:lang w:eastAsia="fr-FR"/>
        </w:rPr>
        <w:t>Pendant le délai de garantie, le cocontractant exécutera à ses frais et en temps utile, tous les travaux et réparations nécessaires pour maintenir en bon état l’ouvrage</w:t>
      </w:r>
      <w:r w:rsidR="00C75850" w:rsidRPr="007309DF">
        <w:rPr>
          <w:rFonts w:ascii="Times New Roman" w:eastAsia="Times New Roman" w:hAnsi="Times New Roman"/>
          <w:sz w:val="24"/>
          <w:szCs w:val="24"/>
          <w:lang w:eastAsia="fr-FR"/>
        </w:rPr>
        <w:t>,</w:t>
      </w:r>
      <w:r w:rsidRPr="007309DF">
        <w:rPr>
          <w:rFonts w:ascii="Times New Roman" w:eastAsia="Times New Roman" w:hAnsi="Times New Roman"/>
          <w:sz w:val="24"/>
          <w:szCs w:val="24"/>
          <w:lang w:eastAsia="fr-FR"/>
        </w:rPr>
        <w:t xml:space="preserv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w:t>
      </w:r>
      <w:r w:rsidR="00C75850" w:rsidRPr="007309DF">
        <w:rPr>
          <w:rFonts w:ascii="Times New Roman" w:eastAsia="Times New Roman" w:hAnsi="Times New Roman"/>
          <w:sz w:val="24"/>
          <w:szCs w:val="24"/>
          <w:lang w:eastAsia="fr-FR"/>
        </w:rPr>
        <w:t xml:space="preserve"> </w:t>
      </w:r>
      <w:r w:rsidRPr="007309DF">
        <w:rPr>
          <w:rFonts w:ascii="Times New Roman" w:eastAsia="Times New Roman" w:hAnsi="Times New Roman"/>
          <w:sz w:val="24"/>
          <w:szCs w:val="24"/>
          <w:lang w:eastAsia="fr-FR"/>
        </w:rPr>
        <w:t>, et signalées par le Chef de service</w:t>
      </w:r>
      <w:r w:rsidR="00C75850" w:rsidRPr="007309DF">
        <w:rPr>
          <w:rFonts w:ascii="Times New Roman" w:eastAsia="Times New Roman" w:hAnsi="Times New Roman"/>
          <w:sz w:val="24"/>
          <w:szCs w:val="24"/>
          <w:lang w:eastAsia="fr-FR"/>
        </w:rPr>
        <w:t xml:space="preserve"> </w:t>
      </w:r>
      <w:r w:rsidR="003F6014" w:rsidRPr="007309DF">
        <w:rPr>
          <w:rFonts w:ascii="Times New Roman" w:eastAsia="Times New Roman" w:hAnsi="Times New Roman"/>
          <w:sz w:val="24"/>
          <w:szCs w:val="24"/>
          <w:lang w:eastAsia="fr-FR"/>
        </w:rPr>
        <w:t>de la Lettre Commande</w:t>
      </w:r>
      <w:r w:rsidRPr="007309DF">
        <w:rPr>
          <w:rFonts w:ascii="Times New Roman" w:eastAsia="Times New Roman" w:hAnsi="Times New Roman"/>
          <w:sz w:val="24"/>
          <w:szCs w:val="24"/>
          <w:lang w:eastAsia="fr-FR"/>
        </w:rPr>
        <w:t xml:space="preserve">. </w:t>
      </w:r>
    </w:p>
    <w:p w14:paraId="59DD425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color w:val="ED7D31"/>
          <w:sz w:val="10"/>
          <w:szCs w:val="10"/>
          <w:lang w:eastAsia="fr-FR"/>
        </w:rPr>
      </w:pPr>
    </w:p>
    <w:p w14:paraId="18463BFA"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Si après réception provisoire, le cocontractant ne s’est pas conformé dans un délai de quinze (15) jours aux prescriptions d’un ordre de service concernant les réparations ou réfections éventuelles, le Chef de service</w:t>
      </w:r>
      <w:r w:rsidR="00C75850">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xml:space="preserve"> sera en droit de les faire exécuter par ses propres ouvriers ou par un autre entrepreneur et d'en recouvrer le montant aux dépens du cocontractant par déduction sur toutes sommes dues ou garanties émises dans le cadre</w:t>
      </w:r>
      <w:r w:rsidR="00C75850">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w:t>
      </w:r>
    </w:p>
    <w:bookmarkEnd w:id="299"/>
    <w:p w14:paraId="5977A6C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5E463300"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01" w:name="_Toc530307814"/>
      <w:bookmarkStart w:id="302" w:name="_Toc97557098"/>
      <w:bookmarkStart w:id="303" w:name="_Toc157306085"/>
      <w:bookmarkStart w:id="304" w:name="_Hlk163137410"/>
      <w:r w:rsidRPr="00F52381">
        <w:rPr>
          <w:rFonts w:ascii="Times New Roman" w:eastAsia="Times New Roman" w:hAnsi="Times New Roman"/>
          <w:b/>
          <w:color w:val="000000"/>
          <w:sz w:val="24"/>
          <w:szCs w:val="24"/>
          <w:lang w:eastAsia="fr-FR"/>
        </w:rPr>
        <w:t>Article 27- Réception définitive</w:t>
      </w:r>
      <w:bookmarkEnd w:id="301"/>
      <w:bookmarkEnd w:id="302"/>
      <w:bookmarkEnd w:id="303"/>
    </w:p>
    <w:p w14:paraId="461F79DD"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27.1. La réception définitive s’effectuera dans un délai maximal </w:t>
      </w:r>
      <w:r w:rsidRPr="00F52381">
        <w:rPr>
          <w:rFonts w:ascii="Times New Roman" w:eastAsia="Times New Roman" w:hAnsi="Times New Roman"/>
          <w:i/>
          <w:iCs/>
          <w:sz w:val="24"/>
          <w:szCs w:val="24"/>
          <w:lang w:eastAsia="fr-FR"/>
        </w:rPr>
        <w:t>de quinze (15)</w:t>
      </w:r>
      <w:r w:rsidR="00C75850">
        <w:rPr>
          <w:rFonts w:ascii="Times New Roman" w:eastAsia="Times New Roman" w:hAnsi="Times New Roman"/>
          <w:i/>
          <w:iCs/>
          <w:sz w:val="24"/>
          <w:szCs w:val="24"/>
          <w:lang w:eastAsia="fr-FR"/>
        </w:rPr>
        <w:t xml:space="preserve"> jours</w:t>
      </w:r>
      <w:r w:rsidRPr="00F52381">
        <w:rPr>
          <w:rFonts w:ascii="Times New Roman" w:eastAsia="Times New Roman" w:hAnsi="Times New Roman"/>
          <w:i/>
          <w:iCs/>
          <w:sz w:val="24"/>
          <w:szCs w:val="24"/>
          <w:lang w:eastAsia="fr-FR"/>
        </w:rPr>
        <w:t xml:space="preserve"> </w:t>
      </w:r>
      <w:r w:rsidRPr="00F52381">
        <w:rPr>
          <w:rFonts w:ascii="Times New Roman" w:eastAsia="Times New Roman" w:hAnsi="Times New Roman"/>
          <w:sz w:val="24"/>
          <w:szCs w:val="24"/>
          <w:lang w:eastAsia="fr-FR"/>
        </w:rPr>
        <w:t>à compter de l’expiration du délai de garantie.</w:t>
      </w:r>
    </w:p>
    <w:p w14:paraId="4092FE9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623D782A"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6B37BB8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27.3. La composition et la procédure de réception définitive sont la même que celles de la réception provisoire.</w:t>
      </w:r>
    </w:p>
    <w:p w14:paraId="5421DC7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3213CAE0"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color w:val="ED7D31"/>
          <w:sz w:val="24"/>
          <w:szCs w:val="24"/>
          <w:lang w:eastAsia="fr-FR"/>
        </w:rPr>
      </w:pPr>
      <w:r w:rsidRPr="00F52381">
        <w:rPr>
          <w:rFonts w:ascii="Times New Roman" w:eastAsia="Times New Roman" w:hAnsi="Times New Roman"/>
          <w:color w:val="ED7D31"/>
          <w:sz w:val="24"/>
          <w:szCs w:val="24"/>
          <w:lang w:eastAsia="fr-FR"/>
        </w:rPr>
        <w:t>27.4-</w:t>
      </w:r>
      <w:r w:rsidR="00C755E6">
        <w:rPr>
          <w:rFonts w:ascii="Times New Roman" w:eastAsia="Times New Roman" w:hAnsi="Times New Roman"/>
          <w:color w:val="ED7D31"/>
          <w:sz w:val="24"/>
          <w:szCs w:val="24"/>
          <w:lang w:eastAsia="fr-FR"/>
        </w:rPr>
        <w:t xml:space="preserve"> la Lettre Commande</w:t>
      </w:r>
      <w:r w:rsidRPr="00F52381">
        <w:rPr>
          <w:rFonts w:ascii="Times New Roman" w:eastAsia="Times New Roman" w:hAnsi="Times New Roman"/>
          <w:color w:val="ED7D31"/>
          <w:sz w:val="24"/>
          <w:szCs w:val="24"/>
          <w:lang w:eastAsia="fr-FR"/>
        </w:rPr>
        <w:t xml:space="preserve"> est clôturé définitivement dans les conditions fixées à. l’article 38 alinéa 4 du présent CCAP</w:t>
      </w:r>
      <w:r w:rsidRPr="00F52381">
        <w:rPr>
          <w:rFonts w:ascii="Times New Roman" w:eastAsia="Times New Roman" w:hAnsi="Times New Roman"/>
          <w:i/>
          <w:iCs/>
          <w:sz w:val="24"/>
          <w:szCs w:val="24"/>
          <w:lang w:eastAsia="fr-FR"/>
        </w:rPr>
        <w:t xml:space="preserve"> </w:t>
      </w:r>
      <w:r w:rsidRPr="00F52381">
        <w:rPr>
          <w:rFonts w:ascii="Times New Roman" w:eastAsia="Times New Roman" w:hAnsi="Times New Roman"/>
          <w:i/>
          <w:iCs/>
          <w:color w:val="ED7D31"/>
          <w:sz w:val="24"/>
          <w:szCs w:val="24"/>
          <w:lang w:eastAsia="fr-FR"/>
        </w:rPr>
        <w:t>concernant le</w:t>
      </w:r>
      <w:r w:rsidRPr="00F52381">
        <w:rPr>
          <w:rFonts w:ascii="Times New Roman" w:eastAsia="Times New Roman" w:hAnsi="Times New Roman"/>
          <w:b/>
          <w:bCs/>
          <w:i/>
          <w:iCs/>
          <w:color w:val="ED7D31"/>
          <w:sz w:val="24"/>
          <w:szCs w:val="24"/>
          <w:lang w:eastAsia="fr-FR"/>
        </w:rPr>
        <w:t xml:space="preserve"> </w:t>
      </w:r>
      <w:r w:rsidRPr="00F52381">
        <w:rPr>
          <w:rFonts w:ascii="Times New Roman" w:eastAsia="Times New Roman" w:hAnsi="Times New Roman"/>
          <w:i/>
          <w:iCs/>
          <w:color w:val="ED7D31"/>
          <w:sz w:val="24"/>
          <w:szCs w:val="24"/>
          <w:lang w:eastAsia="fr-FR"/>
        </w:rPr>
        <w:t>Décompte général et définitif.</w:t>
      </w:r>
    </w:p>
    <w:bookmarkEnd w:id="300"/>
    <w:bookmarkEnd w:id="304"/>
    <w:p w14:paraId="3C5AC0B4"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009F7E41"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05" w:name="_Toc157306086"/>
      <w:r w:rsidRPr="00F52381">
        <w:rPr>
          <w:rFonts w:ascii="Times New Roman" w:eastAsia="Times New Roman" w:hAnsi="Times New Roman"/>
          <w:b/>
          <w:color w:val="000000"/>
          <w:sz w:val="24"/>
          <w:szCs w:val="24"/>
          <w:lang w:eastAsia="fr-FR"/>
        </w:rPr>
        <w:t>Article 28- Garantie légale</w:t>
      </w:r>
      <w:bookmarkEnd w:id="305"/>
    </w:p>
    <w:p w14:paraId="01BB345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Le cocontractant est responsable de plein droit pendant dix (10) ans </w:t>
      </w:r>
      <w:r w:rsidR="003F2D52" w:rsidRPr="00F52381">
        <w:rPr>
          <w:rFonts w:ascii="Times New Roman" w:eastAsia="Times New Roman" w:hAnsi="Times New Roman"/>
          <w:sz w:val="24"/>
          <w:szCs w:val="24"/>
          <w:lang w:eastAsia="fr-FR"/>
        </w:rPr>
        <w:t>envers</w:t>
      </w:r>
      <w:r w:rsidR="003F2D52">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3F2D52">
        <w:rPr>
          <w:rFonts w:ascii="Times New Roman" w:eastAsia="Times New Roman" w:hAnsi="Times New Roman"/>
          <w:sz w:val="24"/>
          <w:szCs w:val="24"/>
          <w:lang w:eastAsia="fr-FR"/>
        </w:rPr>
        <w:t>d’Ouvrage,</w:t>
      </w:r>
      <w:r w:rsidRPr="00F52381">
        <w:rPr>
          <w:rFonts w:ascii="Times New Roman" w:eastAsia="Times New Roman" w:hAnsi="Times New Roman"/>
          <w:sz w:val="24"/>
          <w:szCs w:val="24"/>
          <w:lang w:eastAsia="fr-FR"/>
        </w:rPr>
        <w:t xml:space="preserve"> à compter de la réception provisoire, des dommages qui compromettent la solidité de l’ouvrage ou qui l’affectent dans l’un de ses éléments constitutifs ou l’un de ses éléments d’équipement le rendant impropre à sa destination.</w:t>
      </w:r>
    </w:p>
    <w:p w14:paraId="05D2E3D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A cette fin, il devra recruter un Bureau de Contrôle Technique (BCT) agréé chargé de l’expertise des travaux en vue d’une assurance décennale.</w:t>
      </w:r>
    </w:p>
    <w:p w14:paraId="067A867B"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bCs/>
          <w:sz w:val="10"/>
          <w:szCs w:val="10"/>
          <w:lang w:eastAsia="fr-FR"/>
        </w:rPr>
      </w:pPr>
    </w:p>
    <w:p w14:paraId="2585D4B4" w14:textId="77777777" w:rsidR="00F52381" w:rsidRPr="00F52381" w:rsidRDefault="00F52381" w:rsidP="00F52381">
      <w:pPr>
        <w:keepNext/>
        <w:suppressAutoHyphens/>
        <w:autoSpaceDN w:val="0"/>
        <w:spacing w:after="0" w:line="240" w:lineRule="auto"/>
        <w:ind w:left="714" w:hanging="357"/>
        <w:jc w:val="center"/>
        <w:textAlignment w:val="baseline"/>
        <w:outlineLvl w:val="1"/>
        <w:rPr>
          <w:rFonts w:ascii="Times New Roman" w:eastAsia="Times New Roman" w:hAnsi="Times New Roman"/>
          <w:b/>
          <w:iCs/>
          <w:caps/>
          <w:sz w:val="32"/>
          <w:szCs w:val="24"/>
          <w:lang w:eastAsia="fr-FR"/>
        </w:rPr>
      </w:pPr>
      <w:bookmarkStart w:id="306" w:name="_Toc530307815"/>
      <w:bookmarkStart w:id="307" w:name="_Toc97557099"/>
      <w:bookmarkStart w:id="308" w:name="_Toc157306087"/>
      <w:r w:rsidRPr="00F52381">
        <w:rPr>
          <w:rFonts w:ascii="Times New Roman" w:eastAsia="Times New Roman" w:hAnsi="Times New Roman"/>
          <w:b/>
          <w:iCs/>
          <w:caps/>
          <w:sz w:val="32"/>
          <w:szCs w:val="24"/>
          <w:lang w:eastAsia="fr-FR"/>
        </w:rPr>
        <w:t>Clauses financières</w:t>
      </w:r>
      <w:bookmarkEnd w:id="306"/>
      <w:bookmarkEnd w:id="307"/>
      <w:bookmarkEnd w:id="308"/>
    </w:p>
    <w:p w14:paraId="1A3DCABB"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09" w:name="_Toc530307816"/>
      <w:bookmarkStart w:id="310" w:name="_Toc97557100"/>
      <w:bookmarkStart w:id="311" w:name="_Toc157306088"/>
      <w:r w:rsidRPr="00F52381">
        <w:rPr>
          <w:rFonts w:ascii="Times New Roman" w:eastAsia="Times New Roman" w:hAnsi="Times New Roman"/>
          <w:b/>
          <w:color w:val="000000"/>
          <w:sz w:val="24"/>
          <w:szCs w:val="24"/>
          <w:lang w:eastAsia="fr-FR"/>
        </w:rPr>
        <w:t>Article 29-</w:t>
      </w:r>
      <w:r w:rsidR="002E4E00">
        <w:rPr>
          <w:rFonts w:ascii="Times New Roman" w:eastAsia="Times New Roman" w:hAnsi="Times New Roman"/>
          <w:b/>
          <w:color w:val="000000"/>
          <w:sz w:val="24"/>
          <w:szCs w:val="24"/>
          <w:lang w:eastAsia="fr-FR"/>
        </w:rPr>
        <w:t>montant de la Lettre Commande</w:t>
      </w:r>
      <w:bookmarkEnd w:id="309"/>
      <w:bookmarkEnd w:id="310"/>
      <w:bookmarkEnd w:id="311"/>
    </w:p>
    <w:p w14:paraId="4F9715AD"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 montant</w:t>
      </w:r>
      <w:r w:rsidR="00C75850">
        <w:rPr>
          <w:rFonts w:ascii="Times New Roman" w:eastAsia="Times New Roman" w:hAnsi="Times New Roman"/>
          <w:sz w:val="24"/>
          <w:szCs w:val="24"/>
          <w:lang w:eastAsia="fr-FR"/>
        </w:rPr>
        <w:t xml:space="preserve"> </w:t>
      </w:r>
      <w:r w:rsidR="00C755E6">
        <w:rPr>
          <w:rFonts w:ascii="Times New Roman" w:eastAsia="Times New Roman" w:hAnsi="Times New Roman"/>
          <w:sz w:val="24"/>
          <w:szCs w:val="24"/>
          <w:lang w:eastAsia="fr-FR"/>
        </w:rPr>
        <w:t xml:space="preserve">de la </w:t>
      </w:r>
      <w:r w:rsidR="003F2D52">
        <w:rPr>
          <w:rFonts w:ascii="Times New Roman" w:eastAsia="Times New Roman" w:hAnsi="Times New Roman"/>
          <w:sz w:val="24"/>
          <w:szCs w:val="24"/>
          <w:lang w:eastAsia="fr-FR"/>
        </w:rPr>
        <w:t>présente Lettre</w:t>
      </w:r>
      <w:r w:rsidR="00C755E6">
        <w:rPr>
          <w:rFonts w:ascii="Times New Roman" w:eastAsia="Times New Roman" w:hAnsi="Times New Roman"/>
          <w:sz w:val="24"/>
          <w:szCs w:val="24"/>
          <w:lang w:eastAsia="fr-FR"/>
        </w:rPr>
        <w:t xml:space="preserve"> Commande</w:t>
      </w:r>
      <w:r w:rsidRPr="00F52381">
        <w:rPr>
          <w:rFonts w:ascii="Times New Roman" w:eastAsia="Times New Roman" w:hAnsi="Times New Roman"/>
          <w:sz w:val="24"/>
          <w:szCs w:val="24"/>
          <w:lang w:eastAsia="fr-FR"/>
        </w:rPr>
        <w:t>, tel qu’il ressort du [détail ou devis estimatif] est de : ______ (en chiffres)</w:t>
      </w:r>
      <w:r w:rsidRPr="00F52381">
        <w:rPr>
          <w:rFonts w:ascii="Times New Roman" w:eastAsia="Times New Roman" w:hAnsi="Times New Roman"/>
          <w:sz w:val="24"/>
          <w:szCs w:val="24"/>
          <w:u w:val="single"/>
          <w:lang w:eastAsia="fr-FR"/>
        </w:rPr>
        <w:tab/>
      </w:r>
      <w:r w:rsidRPr="00F52381">
        <w:rPr>
          <w:rFonts w:ascii="Times New Roman" w:eastAsia="Times New Roman" w:hAnsi="Times New Roman"/>
          <w:sz w:val="24"/>
          <w:szCs w:val="24"/>
          <w:lang w:eastAsia="fr-FR"/>
        </w:rPr>
        <w:t>(en lettres</w:t>
      </w:r>
      <w:r w:rsidRPr="00F52381">
        <w:rPr>
          <w:rFonts w:ascii="Times New Roman" w:eastAsia="Times New Roman" w:hAnsi="Times New Roman"/>
          <w:spacing w:val="3"/>
          <w:sz w:val="24"/>
          <w:szCs w:val="24"/>
          <w:lang w:eastAsia="fr-FR"/>
        </w:rPr>
        <w:t xml:space="preserve">) </w:t>
      </w:r>
      <w:r w:rsidRPr="00F52381">
        <w:rPr>
          <w:rFonts w:ascii="Times New Roman" w:eastAsia="Times New Roman" w:hAnsi="Times New Roman"/>
          <w:sz w:val="24"/>
          <w:szCs w:val="24"/>
          <w:lang w:eastAsia="fr-FR"/>
        </w:rPr>
        <w:t>francs CFA Toutes Taxes Comprises (TTC</w:t>
      </w:r>
      <w:r w:rsidR="003F2D52" w:rsidRPr="00F52381">
        <w:rPr>
          <w:rFonts w:ascii="Times New Roman" w:eastAsia="Times New Roman" w:hAnsi="Times New Roman"/>
          <w:sz w:val="24"/>
          <w:szCs w:val="24"/>
          <w:lang w:eastAsia="fr-FR"/>
        </w:rPr>
        <w:t>) ;</w:t>
      </w:r>
      <w:r w:rsidRPr="00F52381">
        <w:rPr>
          <w:rFonts w:ascii="Times New Roman" w:eastAsia="Times New Roman" w:hAnsi="Times New Roman"/>
          <w:sz w:val="24"/>
          <w:szCs w:val="24"/>
          <w:lang w:eastAsia="fr-FR"/>
        </w:rPr>
        <w:t xml:space="preserve"> </w:t>
      </w:r>
      <w:r w:rsidR="003F2D52" w:rsidRPr="00F52381">
        <w:rPr>
          <w:rFonts w:ascii="Times New Roman" w:eastAsia="Times New Roman" w:hAnsi="Times New Roman"/>
          <w:sz w:val="24"/>
          <w:szCs w:val="24"/>
          <w:lang w:eastAsia="fr-FR"/>
        </w:rPr>
        <w:t>soit :</w:t>
      </w:r>
    </w:p>
    <w:p w14:paraId="722776B5"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Montant HTVA : ________ (____) francs CFA ;</w:t>
      </w:r>
    </w:p>
    <w:p w14:paraId="6F01F2A4"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Montant de la TVA : ________ (___) francs CFA</w:t>
      </w:r>
    </w:p>
    <w:p w14:paraId="38C66534"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Montant de l’AIR : ____ (___) francs CFA</w:t>
      </w:r>
    </w:p>
    <w:p w14:paraId="2E255DD3"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Net à percevoir = Montant net déduit de tous les impôts et taxes : ___ (___) francs CFA.</w:t>
      </w:r>
    </w:p>
    <w:p w14:paraId="6A8D2AA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44A997E4"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12" w:name="_Toc530307817"/>
      <w:bookmarkStart w:id="313" w:name="_Toc97557101"/>
      <w:bookmarkStart w:id="314" w:name="_Toc157306089"/>
      <w:r w:rsidRPr="00F52381">
        <w:rPr>
          <w:rFonts w:ascii="Times New Roman" w:eastAsia="Times New Roman" w:hAnsi="Times New Roman"/>
          <w:b/>
          <w:color w:val="000000"/>
          <w:sz w:val="24"/>
          <w:szCs w:val="24"/>
          <w:lang w:eastAsia="fr-FR"/>
        </w:rPr>
        <w:t>Article 30- Lieu et mode de paiement</w:t>
      </w:r>
      <w:bookmarkEnd w:id="312"/>
      <w:bookmarkEnd w:id="313"/>
      <w:bookmarkEnd w:id="314"/>
    </w:p>
    <w:p w14:paraId="3934D627"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F52381">
        <w:rPr>
          <w:rFonts w:ascii="Times New Roman" w:eastAsia="Times New Roman" w:hAnsi="Times New Roman"/>
          <w:color w:val="000000"/>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3B086538" w14:textId="77777777" w:rsidR="00F52381" w:rsidRPr="00F52381" w:rsidRDefault="00F52381" w:rsidP="00C75850">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 Le Maître d’Ouvrage se libérera des sommes dues par virement bancaire au nom du cocontractant de la manière suivante </w:t>
      </w:r>
      <w:r w:rsidR="00C75850">
        <w:rPr>
          <w:rFonts w:ascii="Times New Roman" w:eastAsia="Times New Roman" w:hAnsi="Times New Roman"/>
          <w:sz w:val="24"/>
          <w:szCs w:val="24"/>
          <w:lang w:eastAsia="fr-FR"/>
        </w:rPr>
        <w:t xml:space="preserve">en Francs CFA, </w:t>
      </w:r>
      <w:r w:rsidRPr="00F52381">
        <w:rPr>
          <w:rFonts w:ascii="Times New Roman" w:hAnsi="Times New Roman"/>
          <w:sz w:val="24"/>
          <w:szCs w:val="24"/>
        </w:rPr>
        <w:t xml:space="preserve">soit </w:t>
      </w:r>
      <w:r w:rsidR="00C75850">
        <w:rPr>
          <w:rFonts w:ascii="Times New Roman" w:hAnsi="Times New Roman"/>
          <w:i/>
          <w:iCs/>
          <w:sz w:val="24"/>
          <w:szCs w:val="24"/>
        </w:rPr>
        <w:t xml:space="preserve">un </w:t>
      </w:r>
      <w:r w:rsidRPr="00F52381">
        <w:rPr>
          <w:rFonts w:ascii="Times New Roman" w:hAnsi="Times New Roman"/>
          <w:i/>
          <w:iCs/>
          <w:sz w:val="24"/>
          <w:szCs w:val="24"/>
        </w:rPr>
        <w:t>montant net à man</w:t>
      </w:r>
      <w:r w:rsidR="00C75850">
        <w:rPr>
          <w:rFonts w:ascii="Times New Roman" w:hAnsi="Times New Roman"/>
          <w:i/>
          <w:iCs/>
          <w:sz w:val="24"/>
          <w:szCs w:val="24"/>
        </w:rPr>
        <w:t>dater en chiffres et en lettres</w:t>
      </w:r>
      <w:r w:rsidRPr="00F52381">
        <w:rPr>
          <w:rFonts w:ascii="Times New Roman" w:hAnsi="Times New Roman"/>
          <w:sz w:val="24"/>
          <w:szCs w:val="24"/>
        </w:rPr>
        <w:t>, par crédit au compte n° _________ ouvert au nom du co-contractant à la banque______________</w:t>
      </w:r>
    </w:p>
    <w:p w14:paraId="4C1FE105"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15" w:name="_Hlk159274155"/>
      <w:bookmarkStart w:id="316" w:name="_Toc157306090"/>
      <w:bookmarkStart w:id="317" w:name="_Toc530307818"/>
      <w:bookmarkStart w:id="318" w:name="_Toc97557102"/>
      <w:r w:rsidRPr="00F52381">
        <w:rPr>
          <w:rFonts w:ascii="Times New Roman" w:eastAsia="Times New Roman" w:hAnsi="Times New Roman"/>
          <w:b/>
          <w:color w:val="000000"/>
          <w:sz w:val="24"/>
          <w:szCs w:val="24"/>
          <w:lang w:eastAsia="fr-FR"/>
        </w:rPr>
        <w:t xml:space="preserve">Article 31 </w:t>
      </w:r>
      <w:bookmarkEnd w:id="315"/>
      <w:r w:rsidRPr="00F52381">
        <w:rPr>
          <w:rFonts w:ascii="Times New Roman" w:eastAsia="Times New Roman" w:hAnsi="Times New Roman"/>
          <w:b/>
          <w:color w:val="000000"/>
          <w:sz w:val="24"/>
          <w:szCs w:val="24"/>
          <w:lang w:eastAsia="fr-FR"/>
        </w:rPr>
        <w:t>Garanties et cautions</w:t>
      </w:r>
      <w:bookmarkEnd w:id="316"/>
      <w:r w:rsidRPr="00F52381">
        <w:rPr>
          <w:rFonts w:ascii="Times New Roman" w:eastAsia="Times New Roman" w:hAnsi="Times New Roman"/>
          <w:b/>
          <w:color w:val="000000"/>
          <w:sz w:val="24"/>
          <w:szCs w:val="24"/>
          <w:lang w:eastAsia="fr-FR"/>
        </w:rPr>
        <w:t xml:space="preserve"> </w:t>
      </w:r>
      <w:bookmarkEnd w:id="317"/>
      <w:bookmarkEnd w:id="318"/>
    </w:p>
    <w:p w14:paraId="7E08682F"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Le cocontractant devra fournir les garanties émanant des banques ou organismes financiers agréés par le Ministre chargé des finances ou ayant un correspondant local agréé. </w:t>
      </w:r>
    </w:p>
    <w:p w14:paraId="2391DE71"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lastRenderedPageBreak/>
        <w:t>Les garanties décrites ci-aprè</w:t>
      </w:r>
      <w:r w:rsidR="00364803">
        <w:rPr>
          <w:rFonts w:ascii="Times New Roman" w:eastAsia="Times New Roman" w:hAnsi="Times New Roman"/>
          <w:sz w:val="24"/>
          <w:szCs w:val="24"/>
          <w:lang w:eastAsia="fr-FR"/>
        </w:rPr>
        <w:t>s en faveur du Maître d’Ouvrage</w:t>
      </w:r>
      <w:r w:rsidRPr="00F52381">
        <w:rPr>
          <w:rFonts w:ascii="Times New Roman" w:eastAsia="Times New Roman" w:hAnsi="Times New Roman"/>
          <w:iCs/>
          <w:sz w:val="24"/>
          <w:szCs w:val="24"/>
          <w:lang w:eastAsia="fr-FR"/>
        </w:rPr>
        <w:t xml:space="preserve"> sont exigées </w:t>
      </w:r>
      <w:r w:rsidRPr="00F52381">
        <w:rPr>
          <w:rFonts w:ascii="Times New Roman" w:eastAsia="Times New Roman" w:hAnsi="Times New Roman"/>
          <w:sz w:val="24"/>
          <w:szCs w:val="24"/>
          <w:lang w:eastAsia="fr-FR"/>
        </w:rPr>
        <w:t>dans les délais, pour le montant, selon la manière et sous la forme indiquée ci-après :</w:t>
      </w:r>
    </w:p>
    <w:p w14:paraId="2E0F6932" w14:textId="77777777" w:rsidR="00F52381" w:rsidRPr="00F52381" w:rsidRDefault="00F52381" w:rsidP="00F52381">
      <w:pPr>
        <w:suppressAutoHyphens/>
        <w:autoSpaceDN w:val="0"/>
        <w:spacing w:after="0" w:line="240" w:lineRule="auto"/>
        <w:jc w:val="both"/>
        <w:textAlignment w:val="baseline"/>
        <w:rPr>
          <w:rFonts w:ascii="Times New Roman" w:eastAsia="Times New Roman" w:hAnsi="Times New Roman"/>
          <w:sz w:val="10"/>
          <w:szCs w:val="10"/>
          <w:lang w:eastAsia="fr-FR"/>
        </w:rPr>
      </w:pPr>
    </w:p>
    <w:p w14:paraId="20437C5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i/>
          <w:iCs/>
          <w:sz w:val="24"/>
          <w:szCs w:val="24"/>
          <w:lang w:eastAsia="fr-FR"/>
        </w:rPr>
      </w:pPr>
      <w:r w:rsidRPr="00F52381">
        <w:rPr>
          <w:rFonts w:ascii="Times New Roman" w:eastAsia="Times New Roman" w:hAnsi="Times New Roman"/>
          <w:b/>
          <w:i/>
          <w:iCs/>
          <w:sz w:val="24"/>
          <w:szCs w:val="24"/>
          <w:lang w:eastAsia="fr-FR"/>
        </w:rPr>
        <w:t>31.1. Cautionnement définitif</w:t>
      </w:r>
    </w:p>
    <w:p w14:paraId="58058233" w14:textId="77777777" w:rsidR="00F52381" w:rsidRPr="00F52381" w:rsidRDefault="00A7255A" w:rsidP="00047D94">
      <w:pPr>
        <w:widowControl w:val="0"/>
        <w:numPr>
          <w:ilvl w:val="0"/>
          <w:numId w:val="61"/>
        </w:numPr>
        <w:suppressAutoHyphens/>
        <w:autoSpaceDE w:val="0"/>
        <w:autoSpaceDN w:val="0"/>
        <w:spacing w:after="0" w:line="240" w:lineRule="auto"/>
        <w:jc w:val="both"/>
        <w:textAlignment w:val="baseline"/>
        <w:rPr>
          <w:rFonts w:ascii="Times New Roman" w:hAnsi="Times New Roman"/>
          <w:color w:val="ED7D31"/>
          <w:sz w:val="24"/>
          <w:szCs w:val="24"/>
        </w:rPr>
      </w:pPr>
      <w:bookmarkStart w:id="319" w:name="_Hlk163137509"/>
      <w:r>
        <w:rPr>
          <w:rFonts w:ascii="Times New Roman" w:hAnsi="Times New Roman"/>
          <w:sz w:val="24"/>
          <w:szCs w:val="24"/>
        </w:rPr>
        <w:t>Sans objet</w:t>
      </w:r>
    </w:p>
    <w:bookmarkEnd w:id="319"/>
    <w:p w14:paraId="6660B6A4"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274BA2C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i/>
          <w:iCs/>
          <w:sz w:val="24"/>
          <w:szCs w:val="24"/>
          <w:lang w:eastAsia="fr-FR"/>
        </w:rPr>
      </w:pPr>
      <w:r w:rsidRPr="00F52381">
        <w:rPr>
          <w:rFonts w:ascii="Times New Roman" w:eastAsia="Times New Roman" w:hAnsi="Times New Roman"/>
          <w:b/>
          <w:i/>
          <w:iCs/>
          <w:sz w:val="24"/>
          <w:szCs w:val="24"/>
          <w:lang w:eastAsia="fr-FR"/>
        </w:rPr>
        <w:t>31.2. Cautionnement d’avance de démarrage</w:t>
      </w:r>
    </w:p>
    <w:p w14:paraId="1BB1313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i/>
          <w:iCs/>
          <w:sz w:val="24"/>
          <w:szCs w:val="24"/>
          <w:lang w:eastAsia="fr-FR"/>
        </w:rPr>
        <w:t>[Préciser le cas échéant les taux</w:t>
      </w:r>
      <w:r w:rsidRPr="00F52381">
        <w:rPr>
          <w:rFonts w:ascii="Times New Roman" w:eastAsia="Times New Roman" w:hAnsi="Times New Roman"/>
          <w:i/>
          <w:iCs/>
          <w:spacing w:val="6"/>
          <w:sz w:val="24"/>
          <w:szCs w:val="24"/>
          <w:lang w:eastAsia="fr-FR"/>
        </w:rPr>
        <w:t xml:space="preserve"> (20% maximum du montant </w:t>
      </w:r>
      <w:r w:rsidR="003F2D52" w:rsidRPr="00F52381">
        <w:rPr>
          <w:rFonts w:ascii="Times New Roman" w:eastAsia="Times New Roman" w:hAnsi="Times New Roman"/>
          <w:i/>
          <w:iCs/>
          <w:spacing w:val="6"/>
          <w:sz w:val="24"/>
          <w:szCs w:val="24"/>
          <w:lang w:eastAsia="fr-FR"/>
        </w:rPr>
        <w:t>TTC</w:t>
      </w:r>
      <w:r w:rsidR="003F2D52">
        <w:rPr>
          <w:rFonts w:ascii="Times New Roman" w:eastAsia="Times New Roman" w:hAnsi="Times New Roman"/>
          <w:i/>
          <w:iCs/>
          <w:spacing w:val="6"/>
          <w:sz w:val="24"/>
          <w:szCs w:val="24"/>
          <w:lang w:eastAsia="fr-FR"/>
        </w:rPr>
        <w:t xml:space="preserve"> de</w:t>
      </w:r>
      <w:r w:rsidR="003F6014">
        <w:rPr>
          <w:rFonts w:ascii="Times New Roman" w:eastAsia="Times New Roman" w:hAnsi="Times New Roman"/>
          <w:i/>
          <w:iCs/>
          <w:spacing w:val="6"/>
          <w:sz w:val="24"/>
          <w:szCs w:val="24"/>
          <w:lang w:eastAsia="fr-FR"/>
        </w:rPr>
        <w:t xml:space="preserve"> la Lettre Commande</w:t>
      </w:r>
      <w:r w:rsidRPr="00F52381">
        <w:rPr>
          <w:rFonts w:ascii="Times New Roman" w:eastAsia="Times New Roman" w:hAnsi="Times New Roman"/>
          <w:i/>
          <w:iCs/>
          <w:spacing w:val="6"/>
          <w:sz w:val="24"/>
          <w:szCs w:val="24"/>
          <w:lang w:eastAsia="fr-FR"/>
        </w:rPr>
        <w:t xml:space="preserve"> cautionné à 100% par un établissement bancaire de droit camerounais ou un organisme financier agrée de premier rang conformément à la réglementation en vigueur)</w:t>
      </w:r>
      <w:r w:rsidRPr="00F52381">
        <w:rPr>
          <w:rFonts w:ascii="Times New Roman" w:eastAsia="Times New Roman" w:hAnsi="Times New Roman"/>
          <w:i/>
          <w:iCs/>
          <w:sz w:val="24"/>
          <w:szCs w:val="24"/>
          <w:lang w:eastAsia="fr-FR"/>
        </w:rPr>
        <w:t xml:space="preserve"> et les modalités de restitution de la caution]</w:t>
      </w:r>
      <w:r w:rsidRPr="00F52381">
        <w:rPr>
          <w:rFonts w:ascii="Times New Roman" w:eastAsia="Times New Roman" w:hAnsi="Times New Roman"/>
          <w:sz w:val="24"/>
          <w:szCs w:val="24"/>
          <w:lang w:eastAsia="fr-FR"/>
        </w:rPr>
        <w:t>.</w:t>
      </w:r>
    </w:p>
    <w:p w14:paraId="77B910C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11C54BF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sidRPr="00F52381">
        <w:rPr>
          <w:rFonts w:ascii="Times New Roman" w:eastAsia="Times New Roman" w:hAnsi="Times New Roman"/>
          <w:b/>
          <w:i/>
          <w:iCs/>
          <w:sz w:val="24"/>
          <w:szCs w:val="24"/>
          <w:lang w:eastAsia="fr-FR"/>
        </w:rPr>
        <w:t>31.3. Cautionnement de bonne exécution</w:t>
      </w:r>
      <w:r w:rsidRPr="00F52381">
        <w:rPr>
          <w:rFonts w:ascii="Times New Roman" w:eastAsia="Times New Roman" w:hAnsi="Times New Roman"/>
          <w:i/>
          <w:iCs/>
          <w:sz w:val="24"/>
          <w:szCs w:val="24"/>
          <w:lang w:eastAsia="fr-FR"/>
        </w:rPr>
        <w:t xml:space="preserve"> (en remplacement de la retenue de garantie)</w:t>
      </w:r>
    </w:p>
    <w:p w14:paraId="58FFA92E" w14:textId="77777777" w:rsidR="00F52381" w:rsidRPr="00F52381" w:rsidRDefault="00AA2CA1" w:rsidP="00F52381">
      <w:pPr>
        <w:widowControl w:val="0"/>
        <w:tabs>
          <w:tab w:val="left" w:pos="5180"/>
        </w:tabs>
        <w:suppressAutoHyphens/>
        <w:autoSpaceDE w:val="0"/>
        <w:autoSpaceDN w:val="0"/>
        <w:spacing w:after="0" w:line="240" w:lineRule="auto"/>
        <w:jc w:val="both"/>
        <w:textAlignment w:val="baseline"/>
        <w:rPr>
          <w:rFonts w:ascii="Times New Roman" w:eastAsia="Times New Roman" w:hAnsi="Times New Roman"/>
          <w:sz w:val="10"/>
          <w:szCs w:val="10"/>
          <w:lang w:eastAsia="fr-FR"/>
        </w:rPr>
      </w:pPr>
      <w:r w:rsidRPr="00AA2CA1">
        <w:rPr>
          <w:rFonts w:ascii="Times New Roman" w:eastAsia="Times New Roman" w:hAnsi="Times New Roman"/>
          <w:i/>
          <w:iCs/>
          <w:sz w:val="24"/>
          <w:szCs w:val="24"/>
          <w:lang w:eastAsia="fr-FR"/>
        </w:rPr>
        <w:t>La r</w:t>
      </w:r>
      <w:r w:rsidR="00A7255A">
        <w:rPr>
          <w:rFonts w:ascii="Times New Roman" w:eastAsia="Times New Roman" w:hAnsi="Times New Roman"/>
          <w:i/>
          <w:iCs/>
          <w:sz w:val="24"/>
          <w:szCs w:val="24"/>
          <w:lang w:eastAsia="fr-FR"/>
        </w:rPr>
        <w:t>etenue de garantie est fixée à 10</w:t>
      </w:r>
      <w:r w:rsidRPr="00AA2CA1">
        <w:rPr>
          <w:rFonts w:ascii="Times New Roman" w:eastAsia="Times New Roman" w:hAnsi="Times New Roman"/>
          <w:i/>
          <w:iCs/>
          <w:sz w:val="24"/>
          <w:szCs w:val="24"/>
          <w:lang w:eastAsia="fr-FR"/>
        </w:rPr>
        <w:t>% du montant TTC du Marché augmenté le cas échéant du montant des avenants.</w:t>
      </w:r>
    </w:p>
    <w:p w14:paraId="630A25DF"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La restitution de la retenue de garantie ou du cautionnement de bonne exécution sera effectuée à compter de la réception définitive des travaux sur mainlevée délivrée </w:t>
      </w:r>
      <w:r w:rsidR="003F2D52" w:rsidRPr="00F52381">
        <w:rPr>
          <w:rFonts w:ascii="Times New Roman" w:eastAsia="Times New Roman" w:hAnsi="Times New Roman"/>
          <w:sz w:val="24"/>
          <w:szCs w:val="24"/>
          <w:lang w:eastAsia="fr-FR"/>
        </w:rPr>
        <w:t>par</w:t>
      </w:r>
      <w:r w:rsidR="003F2D52">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3F2D52">
        <w:rPr>
          <w:rFonts w:ascii="Times New Roman" w:eastAsia="Times New Roman" w:hAnsi="Times New Roman"/>
          <w:sz w:val="24"/>
          <w:szCs w:val="24"/>
          <w:lang w:eastAsia="fr-FR"/>
        </w:rPr>
        <w:t xml:space="preserve">d’Ouvrage </w:t>
      </w:r>
      <w:r w:rsidR="003F2D52" w:rsidRPr="00F52381">
        <w:rPr>
          <w:rFonts w:ascii="Times New Roman" w:eastAsia="Times New Roman" w:hAnsi="Times New Roman"/>
          <w:sz w:val="24"/>
          <w:szCs w:val="24"/>
          <w:lang w:eastAsia="fr-FR"/>
        </w:rPr>
        <w:t>après</w:t>
      </w:r>
      <w:r w:rsidRPr="00F52381">
        <w:rPr>
          <w:rFonts w:ascii="Times New Roman" w:eastAsia="Times New Roman" w:hAnsi="Times New Roman"/>
          <w:sz w:val="24"/>
          <w:szCs w:val="24"/>
          <w:lang w:eastAsia="fr-FR"/>
        </w:rPr>
        <w:t xml:space="preserve"> expiration du délai de garantie.</w:t>
      </w:r>
    </w:p>
    <w:p w14:paraId="175BC5E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36C3623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w:t>
      </w:r>
      <w:r w:rsidR="003F2D52" w:rsidRPr="00F52381">
        <w:rPr>
          <w:rFonts w:ascii="Times New Roman" w:eastAsia="Times New Roman" w:hAnsi="Times New Roman"/>
          <w:sz w:val="24"/>
          <w:szCs w:val="24"/>
          <w:lang w:eastAsia="fr-FR"/>
        </w:rPr>
        <w:t>si</w:t>
      </w:r>
      <w:r w:rsidR="003F2D52">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3F2D52">
        <w:rPr>
          <w:rFonts w:ascii="Times New Roman" w:eastAsia="Times New Roman" w:hAnsi="Times New Roman"/>
          <w:sz w:val="24"/>
          <w:szCs w:val="24"/>
          <w:lang w:eastAsia="fr-FR"/>
        </w:rPr>
        <w:t xml:space="preserve">d’Ouvrage </w:t>
      </w:r>
      <w:r w:rsidR="003F2D52" w:rsidRPr="00F52381">
        <w:rPr>
          <w:rFonts w:ascii="Times New Roman" w:eastAsia="Times New Roman" w:hAnsi="Times New Roman"/>
          <w:sz w:val="24"/>
          <w:szCs w:val="24"/>
          <w:lang w:eastAsia="fr-FR"/>
        </w:rPr>
        <w:t>a</w:t>
      </w:r>
      <w:r w:rsidRPr="00F52381">
        <w:rPr>
          <w:rFonts w:ascii="Times New Roman" w:eastAsia="Times New Roman" w:hAnsi="Times New Roman"/>
          <w:sz w:val="24"/>
          <w:szCs w:val="24"/>
          <w:lang w:eastAsia="fr-FR"/>
        </w:rPr>
        <w:t xml:space="preserve"> dûment signifié à la caution du cocontractant qu’il n’a pas honoré toutes ses obligations.</w:t>
      </w:r>
    </w:p>
    <w:p w14:paraId="009ACBA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Dans ce cas, il ne peut être mis fin à l’engagement de la caution que par main levée délivrée par</w:t>
      </w:r>
      <w:r w:rsidR="003274DC">
        <w:rPr>
          <w:rFonts w:ascii="Times New Roman" w:eastAsia="Times New Roman" w:hAnsi="Times New Roman"/>
          <w:sz w:val="24"/>
          <w:szCs w:val="24"/>
          <w:lang w:eastAsia="fr-FR"/>
        </w:rPr>
        <w:t xml:space="preserve">  le Maître d’Ouvrage </w:t>
      </w:r>
      <w:r w:rsidRPr="00F52381">
        <w:rPr>
          <w:rFonts w:ascii="Times New Roman" w:eastAsia="Times New Roman" w:hAnsi="Times New Roman"/>
          <w:sz w:val="24"/>
          <w:szCs w:val="24"/>
          <w:lang w:eastAsia="fr-FR"/>
        </w:rPr>
        <w:t>.</w:t>
      </w:r>
    </w:p>
    <w:p w14:paraId="4D832440"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p>
    <w:p w14:paraId="3B1284A4"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20" w:name="_Toc157306091"/>
      <w:bookmarkStart w:id="321" w:name="_Toc530307819"/>
      <w:bookmarkStart w:id="322" w:name="_Toc97557103"/>
      <w:r w:rsidRPr="00F52381">
        <w:rPr>
          <w:rFonts w:ascii="Times New Roman" w:eastAsia="Times New Roman" w:hAnsi="Times New Roman"/>
          <w:b/>
          <w:color w:val="000000"/>
          <w:sz w:val="24"/>
          <w:szCs w:val="24"/>
          <w:lang w:eastAsia="fr-FR"/>
        </w:rPr>
        <w:t>Article 32 Variation des prix</w:t>
      </w:r>
      <w:bookmarkEnd w:id="320"/>
      <w:r w:rsidRPr="00F52381">
        <w:rPr>
          <w:rFonts w:ascii="Times New Roman" w:eastAsia="Times New Roman" w:hAnsi="Times New Roman"/>
          <w:b/>
          <w:color w:val="000000"/>
          <w:sz w:val="24"/>
          <w:szCs w:val="24"/>
          <w:lang w:eastAsia="fr-FR"/>
        </w:rPr>
        <w:t xml:space="preserve"> </w:t>
      </w:r>
      <w:bookmarkEnd w:id="321"/>
      <w:bookmarkEnd w:id="322"/>
    </w:p>
    <w:p w14:paraId="50776144"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32.1. Les prix </w:t>
      </w:r>
      <w:r w:rsidR="00364803">
        <w:rPr>
          <w:rFonts w:ascii="Times New Roman" w:eastAsia="Times New Roman" w:hAnsi="Times New Roman"/>
          <w:sz w:val="24"/>
          <w:szCs w:val="24"/>
          <w:lang w:eastAsia="fr-FR"/>
        </w:rPr>
        <w:t xml:space="preserve">de la présente Lettre Commande </w:t>
      </w:r>
      <w:r w:rsidRPr="00F52381">
        <w:rPr>
          <w:rFonts w:ascii="Times New Roman" w:eastAsia="Times New Roman" w:hAnsi="Times New Roman"/>
          <w:sz w:val="24"/>
          <w:szCs w:val="24"/>
          <w:lang w:eastAsia="fr-FR"/>
        </w:rPr>
        <w:t xml:space="preserve">sont fermes </w:t>
      </w:r>
      <w:r w:rsidR="00364803">
        <w:rPr>
          <w:rFonts w:ascii="Times New Roman" w:eastAsia="Times New Roman" w:hAnsi="Times New Roman"/>
          <w:sz w:val="24"/>
          <w:szCs w:val="24"/>
          <w:lang w:eastAsia="fr-FR"/>
        </w:rPr>
        <w:t>et non</w:t>
      </w:r>
      <w:r w:rsidRPr="00F52381">
        <w:rPr>
          <w:rFonts w:ascii="Times New Roman" w:eastAsia="Times New Roman" w:hAnsi="Times New Roman"/>
          <w:sz w:val="24"/>
          <w:szCs w:val="24"/>
          <w:lang w:eastAsia="fr-FR"/>
        </w:rPr>
        <w:t xml:space="preserve"> révisables</w:t>
      </w:r>
      <w:r w:rsidRPr="00F52381">
        <w:rPr>
          <w:rFonts w:ascii="Times New Roman" w:eastAsia="Times New Roman" w:hAnsi="Times New Roman"/>
          <w:i/>
          <w:iCs/>
          <w:sz w:val="24"/>
          <w:szCs w:val="24"/>
          <w:lang w:eastAsia="fr-FR"/>
        </w:rPr>
        <w:t>.</w:t>
      </w:r>
    </w:p>
    <w:p w14:paraId="0EDB57CE"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Les acomptes payés au cocontractant au titre des avances ne sont pas révisables.</w:t>
      </w:r>
    </w:p>
    <w:p w14:paraId="0FC4351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75361A4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32.2. </w:t>
      </w:r>
      <w:r w:rsidRPr="00F52381">
        <w:rPr>
          <w:rFonts w:ascii="Times New Roman" w:eastAsia="Times New Roman" w:hAnsi="Times New Roman"/>
          <w:spacing w:val="3"/>
          <w:sz w:val="24"/>
          <w:szCs w:val="24"/>
          <w:lang w:eastAsia="fr-FR"/>
        </w:rPr>
        <w:t>Modalité</w:t>
      </w:r>
      <w:r w:rsidRPr="00F52381">
        <w:rPr>
          <w:rFonts w:ascii="Times New Roman" w:eastAsia="Times New Roman" w:hAnsi="Times New Roman"/>
          <w:sz w:val="24"/>
          <w:szCs w:val="24"/>
          <w:lang w:eastAsia="fr-FR"/>
        </w:rPr>
        <w:t xml:space="preserve">s </w:t>
      </w:r>
      <w:r w:rsidRPr="00F52381">
        <w:rPr>
          <w:rFonts w:ascii="Times New Roman" w:eastAsia="Times New Roman" w:hAnsi="Times New Roman"/>
          <w:spacing w:val="3"/>
          <w:sz w:val="24"/>
          <w:szCs w:val="24"/>
          <w:lang w:eastAsia="fr-FR"/>
        </w:rPr>
        <w:t>d’actualisatio</w:t>
      </w:r>
      <w:r w:rsidRPr="00F52381">
        <w:rPr>
          <w:rFonts w:ascii="Times New Roman" w:eastAsia="Times New Roman" w:hAnsi="Times New Roman"/>
          <w:sz w:val="24"/>
          <w:szCs w:val="24"/>
          <w:lang w:eastAsia="fr-FR"/>
        </w:rPr>
        <w:t xml:space="preserve">n </w:t>
      </w:r>
      <w:r w:rsidRPr="00F52381">
        <w:rPr>
          <w:rFonts w:ascii="Times New Roman" w:eastAsia="Times New Roman" w:hAnsi="Times New Roman"/>
          <w:spacing w:val="3"/>
          <w:sz w:val="24"/>
          <w:szCs w:val="24"/>
          <w:lang w:eastAsia="fr-FR"/>
        </w:rPr>
        <w:t>de</w:t>
      </w:r>
      <w:r w:rsidRPr="00F52381">
        <w:rPr>
          <w:rFonts w:ascii="Times New Roman" w:eastAsia="Times New Roman" w:hAnsi="Times New Roman"/>
          <w:sz w:val="24"/>
          <w:szCs w:val="24"/>
          <w:lang w:eastAsia="fr-FR"/>
        </w:rPr>
        <w:t xml:space="preserve">s </w:t>
      </w:r>
      <w:r w:rsidRPr="00F52381">
        <w:rPr>
          <w:rFonts w:ascii="Times New Roman" w:eastAsia="Times New Roman" w:hAnsi="Times New Roman"/>
          <w:spacing w:val="3"/>
          <w:sz w:val="24"/>
          <w:szCs w:val="24"/>
          <w:lang w:eastAsia="fr-FR"/>
        </w:rPr>
        <w:t>pri</w:t>
      </w:r>
      <w:r w:rsidRPr="00F52381">
        <w:rPr>
          <w:rFonts w:ascii="Times New Roman" w:eastAsia="Times New Roman" w:hAnsi="Times New Roman"/>
          <w:sz w:val="24"/>
          <w:szCs w:val="24"/>
          <w:lang w:eastAsia="fr-FR"/>
        </w:rPr>
        <w:t xml:space="preserve">x </w:t>
      </w:r>
      <w:r w:rsidRPr="00F52381">
        <w:rPr>
          <w:rFonts w:ascii="Times New Roman" w:eastAsia="Times New Roman" w:hAnsi="Times New Roman"/>
          <w:spacing w:val="3"/>
          <w:sz w:val="24"/>
          <w:szCs w:val="24"/>
          <w:lang w:eastAsia="fr-FR"/>
        </w:rPr>
        <w:t>(l</w:t>
      </w:r>
      <w:r w:rsidRPr="00F52381">
        <w:rPr>
          <w:rFonts w:ascii="Times New Roman" w:eastAsia="Times New Roman" w:hAnsi="Times New Roman"/>
          <w:sz w:val="24"/>
          <w:szCs w:val="24"/>
          <w:lang w:eastAsia="fr-FR"/>
        </w:rPr>
        <w:t xml:space="preserve">e </w:t>
      </w:r>
      <w:r w:rsidRPr="00F52381">
        <w:rPr>
          <w:rFonts w:ascii="Times New Roman" w:eastAsia="Times New Roman" w:hAnsi="Times New Roman"/>
          <w:spacing w:val="3"/>
          <w:sz w:val="24"/>
          <w:szCs w:val="24"/>
          <w:lang w:eastAsia="fr-FR"/>
        </w:rPr>
        <w:t xml:space="preserve">cas </w:t>
      </w:r>
      <w:r w:rsidRPr="00F52381">
        <w:rPr>
          <w:rFonts w:ascii="Times New Roman" w:eastAsia="Times New Roman" w:hAnsi="Times New Roman"/>
          <w:sz w:val="24"/>
          <w:szCs w:val="24"/>
          <w:lang w:eastAsia="fr-FR"/>
        </w:rPr>
        <w:t xml:space="preserve">échéant). </w:t>
      </w:r>
    </w:p>
    <w:p w14:paraId="379B3551" w14:textId="77777777" w:rsidR="00F52381" w:rsidRPr="00F52381" w:rsidRDefault="00364803" w:rsidP="00F52381">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Pr>
          <w:rFonts w:ascii="Times New Roman" w:eastAsia="Times New Roman" w:hAnsi="Times New Roman"/>
          <w:sz w:val="24"/>
          <w:szCs w:val="24"/>
          <w:lang w:eastAsia="fr-FR"/>
        </w:rPr>
        <w:t>Sans objet</w:t>
      </w:r>
    </w:p>
    <w:p w14:paraId="5859335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10"/>
          <w:szCs w:val="10"/>
          <w:lang w:eastAsia="fr-FR"/>
        </w:rPr>
      </w:pPr>
    </w:p>
    <w:p w14:paraId="7112DB41"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23" w:name="_Toc530307820"/>
      <w:bookmarkStart w:id="324" w:name="_Toc97557104"/>
      <w:bookmarkStart w:id="325" w:name="_Toc157306092"/>
      <w:bookmarkStart w:id="326" w:name="_Hlk163137604"/>
      <w:r w:rsidRPr="00F52381">
        <w:rPr>
          <w:rFonts w:ascii="Times New Roman" w:eastAsia="Times New Roman" w:hAnsi="Times New Roman"/>
          <w:b/>
          <w:color w:val="000000"/>
          <w:sz w:val="24"/>
          <w:szCs w:val="24"/>
          <w:lang w:eastAsia="fr-FR"/>
        </w:rPr>
        <w:t>Article 33 Formules de révision des prix</w:t>
      </w:r>
      <w:bookmarkEnd w:id="323"/>
      <w:bookmarkEnd w:id="324"/>
      <w:bookmarkEnd w:id="325"/>
    </w:p>
    <w:p w14:paraId="7B724039" w14:textId="77777777" w:rsidR="00F52381" w:rsidRPr="00F52381" w:rsidRDefault="00364803" w:rsidP="00F52381">
      <w:pPr>
        <w:widowControl w:val="0"/>
        <w:suppressAutoHyphens/>
        <w:autoSpaceDE w:val="0"/>
        <w:autoSpaceDN w:val="0"/>
        <w:spacing w:after="0" w:line="240" w:lineRule="auto"/>
        <w:jc w:val="both"/>
        <w:textAlignment w:val="baseline"/>
        <w:rPr>
          <w:rFonts w:ascii="Times New Roman" w:eastAsia="Times New Roman" w:hAnsi="Times New Roman"/>
          <w:i/>
          <w:iCs/>
          <w:sz w:val="10"/>
          <w:szCs w:val="10"/>
          <w:lang w:eastAsia="fr-FR"/>
        </w:rPr>
      </w:pPr>
      <w:r>
        <w:rPr>
          <w:rFonts w:ascii="Times New Roman" w:eastAsia="Times New Roman" w:hAnsi="Times New Roman"/>
          <w:sz w:val="24"/>
          <w:szCs w:val="24"/>
          <w:lang w:eastAsia="fr-FR"/>
        </w:rPr>
        <w:t>Sans objet</w:t>
      </w:r>
    </w:p>
    <w:p w14:paraId="6916D566"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27" w:name="_Toc530307821"/>
      <w:bookmarkStart w:id="328" w:name="_Toc97557105"/>
      <w:bookmarkStart w:id="329" w:name="_Toc157306093"/>
      <w:r w:rsidRPr="00F52381">
        <w:rPr>
          <w:rFonts w:ascii="Times New Roman" w:eastAsia="Times New Roman" w:hAnsi="Times New Roman"/>
          <w:b/>
          <w:color w:val="000000"/>
          <w:sz w:val="24"/>
          <w:szCs w:val="24"/>
          <w:lang w:eastAsia="fr-FR"/>
        </w:rPr>
        <w:t>Article 34 Formules d’actualisation des prix</w:t>
      </w:r>
      <w:bookmarkEnd w:id="327"/>
      <w:bookmarkEnd w:id="328"/>
      <w:bookmarkEnd w:id="329"/>
    </w:p>
    <w:p w14:paraId="2C058C4A" w14:textId="77777777" w:rsidR="00F52381" w:rsidRPr="00F52381" w:rsidRDefault="00364803"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r>
        <w:rPr>
          <w:rFonts w:ascii="Times New Roman" w:eastAsia="Times New Roman" w:hAnsi="Times New Roman"/>
          <w:sz w:val="24"/>
          <w:szCs w:val="24"/>
          <w:lang w:eastAsia="fr-FR"/>
        </w:rPr>
        <w:t>Sans objet</w:t>
      </w:r>
    </w:p>
    <w:p w14:paraId="6BE3AB60"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30" w:name="_Toc530307822"/>
      <w:bookmarkStart w:id="331" w:name="_Toc97557106"/>
      <w:bookmarkStart w:id="332" w:name="_Toc157306094"/>
      <w:r w:rsidRPr="00F52381">
        <w:rPr>
          <w:rFonts w:ascii="Times New Roman" w:eastAsia="Times New Roman" w:hAnsi="Times New Roman"/>
          <w:b/>
          <w:color w:val="000000"/>
          <w:sz w:val="24"/>
          <w:szCs w:val="24"/>
          <w:lang w:eastAsia="fr-FR"/>
        </w:rPr>
        <w:t>Article 35 Travaux en régie</w:t>
      </w:r>
      <w:bookmarkEnd w:id="330"/>
      <w:bookmarkEnd w:id="331"/>
      <w:bookmarkEnd w:id="332"/>
    </w:p>
    <w:p w14:paraId="1832806F" w14:textId="77777777" w:rsidR="00F52381" w:rsidRPr="00F52381" w:rsidRDefault="00364803" w:rsidP="00F52381">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Pr>
          <w:rFonts w:ascii="Times New Roman" w:eastAsia="Times New Roman" w:hAnsi="Times New Roman"/>
          <w:sz w:val="24"/>
          <w:szCs w:val="24"/>
          <w:lang w:eastAsia="fr-FR"/>
        </w:rPr>
        <w:t>Sans objet</w:t>
      </w:r>
    </w:p>
    <w:p w14:paraId="6475CDDB"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10"/>
          <w:szCs w:val="10"/>
          <w:lang w:eastAsia="fr-FR"/>
        </w:rPr>
      </w:pPr>
    </w:p>
    <w:p w14:paraId="166738DB"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33" w:name="_Toc530307823"/>
      <w:bookmarkStart w:id="334" w:name="_Toc97557107"/>
      <w:bookmarkStart w:id="335" w:name="_Toc157306095"/>
      <w:r w:rsidRPr="00F52381">
        <w:rPr>
          <w:rFonts w:ascii="Times New Roman" w:eastAsia="Times New Roman" w:hAnsi="Times New Roman"/>
          <w:b/>
          <w:color w:val="000000"/>
          <w:sz w:val="24"/>
          <w:szCs w:val="24"/>
          <w:lang w:eastAsia="fr-FR"/>
        </w:rPr>
        <w:t>Article 36 Valorisation des approvisionnements</w:t>
      </w:r>
      <w:bookmarkEnd w:id="333"/>
      <w:bookmarkEnd w:id="334"/>
      <w:bookmarkEnd w:id="335"/>
    </w:p>
    <w:p w14:paraId="10FCEB6C" w14:textId="77777777" w:rsidR="00F52381" w:rsidRPr="00F52381" w:rsidRDefault="00364803"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Sans objet</w:t>
      </w:r>
    </w:p>
    <w:p w14:paraId="51E05B1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271428F3"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36" w:name="_Toc157306096"/>
      <w:bookmarkStart w:id="337" w:name="_Toc530307824"/>
      <w:bookmarkStart w:id="338" w:name="_Toc97557108"/>
      <w:r w:rsidRPr="00F52381">
        <w:rPr>
          <w:rFonts w:ascii="Times New Roman" w:eastAsia="Times New Roman" w:hAnsi="Times New Roman"/>
          <w:b/>
          <w:color w:val="000000"/>
          <w:sz w:val="24"/>
          <w:szCs w:val="24"/>
          <w:lang w:eastAsia="fr-FR"/>
        </w:rPr>
        <w:t>Article 37 Avances</w:t>
      </w:r>
      <w:bookmarkEnd w:id="336"/>
      <w:r w:rsidRPr="00F52381">
        <w:rPr>
          <w:rFonts w:ascii="Times New Roman" w:eastAsia="Times New Roman" w:hAnsi="Times New Roman"/>
          <w:b/>
          <w:color w:val="000000"/>
          <w:sz w:val="24"/>
          <w:szCs w:val="24"/>
          <w:lang w:eastAsia="fr-FR"/>
        </w:rPr>
        <w:t xml:space="preserve"> </w:t>
      </w:r>
      <w:bookmarkEnd w:id="337"/>
      <w:bookmarkEnd w:id="338"/>
    </w:p>
    <w:p w14:paraId="4B73BBB5" w14:textId="77777777" w:rsidR="00F52381" w:rsidRPr="00F52381" w:rsidRDefault="00364803"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Sans objet</w:t>
      </w:r>
    </w:p>
    <w:p w14:paraId="31F4E8E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1B976060"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39" w:name="_Toc530307825"/>
      <w:bookmarkStart w:id="340" w:name="_Toc97557109"/>
      <w:bookmarkStart w:id="341" w:name="_Toc157306097"/>
      <w:r w:rsidRPr="00F52381">
        <w:rPr>
          <w:rFonts w:ascii="Times New Roman" w:eastAsia="Times New Roman" w:hAnsi="Times New Roman"/>
          <w:b/>
          <w:color w:val="000000"/>
          <w:sz w:val="24"/>
          <w:szCs w:val="24"/>
          <w:lang w:eastAsia="fr-FR"/>
        </w:rPr>
        <w:t>Article 38 Règlement des travaux</w:t>
      </w:r>
      <w:bookmarkEnd w:id="339"/>
      <w:bookmarkEnd w:id="340"/>
      <w:bookmarkEnd w:id="341"/>
    </w:p>
    <w:p w14:paraId="19590BC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bCs/>
          <w:sz w:val="24"/>
          <w:szCs w:val="24"/>
          <w:lang w:eastAsia="fr-FR"/>
        </w:rPr>
      </w:pPr>
      <w:r w:rsidRPr="00F52381">
        <w:rPr>
          <w:rFonts w:ascii="Times New Roman" w:eastAsia="Times New Roman" w:hAnsi="Times New Roman"/>
          <w:b/>
          <w:bCs/>
          <w:sz w:val="24"/>
          <w:szCs w:val="24"/>
          <w:lang w:eastAsia="fr-FR"/>
        </w:rPr>
        <w:t>38.1. Constatation des travaux exécutés</w:t>
      </w:r>
    </w:p>
    <w:p w14:paraId="0825C76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Cs/>
          <w:sz w:val="24"/>
          <w:szCs w:val="24"/>
          <w:lang w:eastAsia="fr-FR"/>
        </w:rPr>
      </w:pPr>
      <w:r w:rsidRPr="00F52381">
        <w:rPr>
          <w:rFonts w:ascii="Times New Roman" w:eastAsia="Times New Roman" w:hAnsi="Times New Roman"/>
          <w:i/>
          <w:iCs/>
          <w:sz w:val="24"/>
          <w:szCs w:val="24"/>
          <w:lang w:eastAsia="fr-FR"/>
        </w:rPr>
        <w:t xml:space="preserve">Avant la fin de chaque mois, </w:t>
      </w:r>
      <w:r w:rsidRPr="00F52381">
        <w:rPr>
          <w:rFonts w:ascii="Times New Roman" w:eastAsia="Times New Roman" w:hAnsi="Times New Roman"/>
          <w:sz w:val="24"/>
          <w:szCs w:val="24"/>
          <w:lang w:eastAsia="fr-FR"/>
        </w:rPr>
        <w:t xml:space="preserve">le cocontractant de l’administration </w:t>
      </w:r>
      <w:r w:rsidRPr="00F52381">
        <w:rPr>
          <w:rFonts w:ascii="Times New Roman" w:eastAsia="Times New Roman" w:hAnsi="Times New Roman"/>
          <w:i/>
          <w:iCs/>
          <w:sz w:val="24"/>
          <w:szCs w:val="24"/>
          <w:lang w:eastAsia="fr-FR"/>
        </w:rPr>
        <w:t xml:space="preserve">et </w:t>
      </w:r>
      <w:r w:rsidR="003F2D52" w:rsidRPr="00F52381">
        <w:rPr>
          <w:rFonts w:ascii="Times New Roman" w:eastAsia="Times New Roman" w:hAnsi="Times New Roman"/>
          <w:i/>
          <w:iCs/>
          <w:sz w:val="24"/>
          <w:szCs w:val="24"/>
          <w:lang w:eastAsia="fr-FR"/>
        </w:rPr>
        <w:t>l’Ingénieur,</w:t>
      </w:r>
      <w:r w:rsidRPr="00F52381">
        <w:rPr>
          <w:rFonts w:ascii="Times New Roman" w:eastAsia="Times New Roman" w:hAnsi="Times New Roman"/>
          <w:i/>
          <w:iCs/>
          <w:sz w:val="24"/>
          <w:szCs w:val="24"/>
          <w:lang w:eastAsia="fr-FR"/>
        </w:rPr>
        <w:t xml:space="preserve"> </w:t>
      </w:r>
      <w:r w:rsidRPr="00F52381">
        <w:rPr>
          <w:rFonts w:ascii="Times New Roman" w:eastAsia="Times New Roman" w:hAnsi="Times New Roman"/>
          <w:iCs/>
          <w:sz w:val="24"/>
          <w:szCs w:val="24"/>
          <w:lang w:eastAsia="fr-FR"/>
        </w:rPr>
        <w:t>établissent un attachement contradictoire qui récapitule et fixe les quantités réalisées et constatées pour chaque poste du bordereau au cours du mois et pouvant donner droit au paiement.</w:t>
      </w:r>
    </w:p>
    <w:p w14:paraId="2C5EB84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48CFF559"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bCs/>
          <w:sz w:val="24"/>
          <w:szCs w:val="24"/>
          <w:lang w:eastAsia="fr-FR"/>
        </w:rPr>
      </w:pPr>
      <w:r w:rsidRPr="00F52381">
        <w:rPr>
          <w:rFonts w:ascii="Times New Roman" w:eastAsia="Times New Roman" w:hAnsi="Times New Roman"/>
          <w:b/>
          <w:bCs/>
          <w:iCs/>
          <w:sz w:val="24"/>
          <w:szCs w:val="24"/>
          <w:lang w:eastAsia="fr-FR"/>
        </w:rPr>
        <w:t>38.2. Décomptes provisoires</w:t>
      </w:r>
      <w:r w:rsidRPr="00F52381">
        <w:rPr>
          <w:rFonts w:ascii="Times New Roman" w:eastAsia="Times New Roman" w:hAnsi="Times New Roman"/>
          <w:b/>
          <w:bCs/>
          <w:i/>
          <w:iCs/>
          <w:sz w:val="24"/>
          <w:szCs w:val="24"/>
          <w:lang w:eastAsia="fr-FR"/>
        </w:rPr>
        <w:t xml:space="preserve"> </w:t>
      </w:r>
    </w:p>
    <w:p w14:paraId="6D043FB4"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sidRPr="00F52381">
        <w:rPr>
          <w:rFonts w:ascii="Times New Roman" w:eastAsia="Times New Roman" w:hAnsi="Times New Roman"/>
          <w:i/>
          <w:iCs/>
          <w:sz w:val="24"/>
          <w:szCs w:val="24"/>
          <w:lang w:eastAsia="fr-FR"/>
        </w:rPr>
        <w:t>Les décomptes provisoires doivent être établis en sept</w:t>
      </w:r>
      <w:r w:rsidR="00364803">
        <w:rPr>
          <w:rFonts w:ascii="Times New Roman" w:eastAsia="Times New Roman" w:hAnsi="Times New Roman"/>
          <w:i/>
          <w:iCs/>
          <w:sz w:val="24"/>
          <w:szCs w:val="24"/>
          <w:lang w:eastAsia="fr-FR"/>
        </w:rPr>
        <w:t xml:space="preserve"> (07)</w:t>
      </w:r>
      <w:r w:rsidRPr="00F52381">
        <w:rPr>
          <w:rFonts w:ascii="Times New Roman" w:eastAsia="Times New Roman" w:hAnsi="Times New Roman"/>
          <w:i/>
          <w:iCs/>
          <w:sz w:val="24"/>
          <w:szCs w:val="24"/>
          <w:lang w:eastAsia="fr-FR"/>
        </w:rPr>
        <w:t xml:space="preserve"> </w:t>
      </w:r>
      <w:r w:rsidR="00E24FB8">
        <w:rPr>
          <w:rFonts w:ascii="Times New Roman" w:eastAsia="Times New Roman" w:hAnsi="Times New Roman"/>
          <w:i/>
          <w:iCs/>
          <w:sz w:val="24"/>
          <w:szCs w:val="24"/>
          <w:lang w:eastAsia="fr-FR"/>
        </w:rPr>
        <w:t xml:space="preserve">exemplaires à une fréquence </w:t>
      </w:r>
      <w:r w:rsidR="00364803">
        <w:rPr>
          <w:rFonts w:ascii="Times New Roman" w:eastAsia="Times New Roman" w:hAnsi="Times New Roman"/>
          <w:iCs/>
          <w:sz w:val="24"/>
          <w:szCs w:val="24"/>
          <w:lang w:eastAsia="fr-FR"/>
        </w:rPr>
        <w:t xml:space="preserve">d’un </w:t>
      </w:r>
      <w:r w:rsidR="00E24FB8">
        <w:rPr>
          <w:rFonts w:ascii="Times New Roman" w:eastAsia="Times New Roman" w:hAnsi="Times New Roman"/>
          <w:iCs/>
          <w:sz w:val="24"/>
          <w:szCs w:val="24"/>
          <w:lang w:eastAsia="fr-FR"/>
        </w:rPr>
        <w:t>seul décompte unique.</w:t>
      </w:r>
      <w:r w:rsidRPr="00F52381">
        <w:rPr>
          <w:rFonts w:ascii="Times New Roman" w:eastAsia="Times New Roman" w:hAnsi="Times New Roman"/>
          <w:i/>
          <w:iCs/>
          <w:sz w:val="24"/>
          <w:szCs w:val="24"/>
          <w:lang w:eastAsia="fr-FR"/>
        </w:rPr>
        <w:t xml:space="preserve"> </w:t>
      </w:r>
    </w:p>
    <w:p w14:paraId="570CDD91" w14:textId="77777777" w:rsidR="00F52381" w:rsidRPr="00F52381" w:rsidRDefault="001B0783" w:rsidP="00F52381">
      <w:pPr>
        <w:widowControl w:val="0"/>
        <w:suppressAutoHyphens/>
        <w:autoSpaceDE w:val="0"/>
        <w:autoSpaceDN w:val="0"/>
        <w:spacing w:after="0" w:line="240" w:lineRule="auto"/>
        <w:jc w:val="both"/>
        <w:textAlignment w:val="baseline"/>
        <w:rPr>
          <w:rFonts w:ascii="Times New Roman" w:eastAsia="Times New Roman" w:hAnsi="Times New Roman"/>
          <w:i/>
          <w:iCs/>
          <w:color w:val="000000"/>
          <w:sz w:val="24"/>
          <w:szCs w:val="24"/>
          <w:lang w:eastAsia="fr-FR"/>
        </w:rPr>
      </w:pPr>
      <w:r>
        <w:rPr>
          <w:rFonts w:ascii="Times New Roman" w:eastAsia="Times New Roman" w:hAnsi="Times New Roman"/>
          <w:i/>
          <w:iCs/>
          <w:color w:val="000000"/>
          <w:sz w:val="24"/>
          <w:szCs w:val="24"/>
          <w:lang w:eastAsia="fr-FR"/>
        </w:rPr>
        <w:t xml:space="preserve"> </w:t>
      </w:r>
      <w:r w:rsidR="00F52381" w:rsidRPr="00F52381">
        <w:rPr>
          <w:rFonts w:ascii="Times New Roman" w:eastAsia="Times New Roman" w:hAnsi="Times New Roman"/>
          <w:i/>
          <w:iCs/>
          <w:color w:val="000000"/>
          <w:sz w:val="24"/>
          <w:szCs w:val="24"/>
          <w:lang w:eastAsia="fr-FR"/>
        </w:rPr>
        <w:t xml:space="preserve"> </w:t>
      </w:r>
      <w:r w:rsidR="003F2D52" w:rsidRPr="00F52381">
        <w:rPr>
          <w:rFonts w:ascii="Times New Roman" w:eastAsia="Times New Roman" w:hAnsi="Times New Roman"/>
          <w:i/>
          <w:iCs/>
          <w:color w:val="000000"/>
          <w:sz w:val="24"/>
          <w:szCs w:val="24"/>
          <w:lang w:eastAsia="fr-FR"/>
        </w:rPr>
        <w:t>L’Ingénieur</w:t>
      </w:r>
      <w:r w:rsidR="00F52381" w:rsidRPr="00F52381">
        <w:rPr>
          <w:rFonts w:ascii="Times New Roman" w:eastAsia="Times New Roman" w:hAnsi="Times New Roman"/>
          <w:i/>
          <w:iCs/>
          <w:color w:val="000000"/>
          <w:sz w:val="24"/>
          <w:szCs w:val="24"/>
          <w:lang w:eastAsia="fr-FR"/>
        </w:rPr>
        <w:t xml:space="preserve"> dispose d’un délai de sept (7) jours ouvrables </w:t>
      </w:r>
      <w:r>
        <w:rPr>
          <w:rFonts w:ascii="Times New Roman" w:eastAsia="Times New Roman" w:hAnsi="Times New Roman"/>
          <w:i/>
          <w:iCs/>
          <w:color w:val="000000"/>
          <w:sz w:val="24"/>
          <w:szCs w:val="24"/>
          <w:lang w:eastAsia="fr-FR"/>
        </w:rPr>
        <w:t xml:space="preserve"> </w:t>
      </w:r>
      <w:r w:rsidR="00F52381" w:rsidRPr="00F52381">
        <w:rPr>
          <w:rFonts w:ascii="Times New Roman" w:eastAsia="Times New Roman" w:hAnsi="Times New Roman"/>
          <w:i/>
          <w:iCs/>
          <w:color w:val="000000"/>
          <w:sz w:val="24"/>
          <w:szCs w:val="24"/>
          <w:lang w:eastAsia="fr-FR"/>
        </w:rPr>
        <w:t xml:space="preserve"> pour transmettre au Chef de service</w:t>
      </w:r>
      <w:r>
        <w:rPr>
          <w:rFonts w:ascii="Times New Roman" w:eastAsia="Times New Roman" w:hAnsi="Times New Roman"/>
          <w:i/>
          <w:iCs/>
          <w:color w:val="000000"/>
          <w:sz w:val="24"/>
          <w:szCs w:val="24"/>
          <w:lang w:eastAsia="fr-FR"/>
        </w:rPr>
        <w:t xml:space="preserve"> </w:t>
      </w:r>
      <w:r w:rsidR="003F6014">
        <w:rPr>
          <w:rFonts w:ascii="Times New Roman" w:eastAsia="Times New Roman" w:hAnsi="Times New Roman"/>
          <w:i/>
          <w:iCs/>
          <w:color w:val="000000"/>
          <w:sz w:val="24"/>
          <w:szCs w:val="24"/>
          <w:lang w:eastAsia="fr-FR"/>
        </w:rPr>
        <w:t>de la Lettre Commande</w:t>
      </w:r>
      <w:r w:rsidR="00F52381" w:rsidRPr="00F52381">
        <w:rPr>
          <w:rFonts w:ascii="Times New Roman" w:eastAsia="Times New Roman" w:hAnsi="Times New Roman"/>
          <w:i/>
          <w:iCs/>
          <w:color w:val="000000"/>
          <w:sz w:val="24"/>
          <w:szCs w:val="24"/>
          <w:lang w:eastAsia="fr-FR"/>
        </w:rPr>
        <w:t xml:space="preserve">, le projet de décompte qu’il a approuvé. </w:t>
      </w:r>
    </w:p>
    <w:p w14:paraId="239CE336"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color w:val="000000"/>
          <w:sz w:val="10"/>
          <w:szCs w:val="10"/>
          <w:lang w:eastAsia="fr-FR"/>
        </w:rPr>
      </w:pPr>
    </w:p>
    <w:p w14:paraId="54C558C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color w:val="000000"/>
          <w:sz w:val="24"/>
          <w:szCs w:val="24"/>
          <w:lang w:eastAsia="fr-FR"/>
        </w:rPr>
      </w:pPr>
      <w:r w:rsidRPr="00F52381">
        <w:rPr>
          <w:rFonts w:ascii="Times New Roman" w:eastAsia="Times New Roman" w:hAnsi="Times New Roman"/>
          <w:i/>
          <w:iCs/>
          <w:color w:val="000000"/>
          <w:sz w:val="24"/>
          <w:szCs w:val="24"/>
          <w:lang w:eastAsia="fr-FR"/>
        </w:rPr>
        <w:lastRenderedPageBreak/>
        <w:t xml:space="preserve">Le chef de service quant à lui dispose d’un délai de </w:t>
      </w:r>
      <w:r w:rsidRPr="00F52381">
        <w:rPr>
          <w:rFonts w:ascii="Times New Roman" w:eastAsia="Times New Roman" w:hAnsi="Times New Roman"/>
          <w:color w:val="000000"/>
          <w:sz w:val="24"/>
          <w:szCs w:val="24"/>
          <w:lang w:eastAsia="fr-FR"/>
        </w:rPr>
        <w:t xml:space="preserve">: </w:t>
      </w:r>
      <w:r w:rsidR="009815EF">
        <w:rPr>
          <w:rFonts w:ascii="Times New Roman" w:eastAsia="Times New Roman" w:hAnsi="Times New Roman"/>
          <w:i/>
          <w:iCs/>
          <w:color w:val="000000"/>
          <w:sz w:val="24"/>
          <w:szCs w:val="24"/>
          <w:lang w:eastAsia="fr-FR"/>
        </w:rPr>
        <w:t>05</w:t>
      </w:r>
      <w:r w:rsidRPr="00F52381">
        <w:rPr>
          <w:rFonts w:ascii="Times New Roman" w:eastAsia="Times New Roman" w:hAnsi="Times New Roman"/>
          <w:i/>
          <w:iCs/>
          <w:color w:val="000000"/>
          <w:sz w:val="24"/>
          <w:szCs w:val="24"/>
          <w:lang w:eastAsia="fr-FR"/>
        </w:rPr>
        <w:t xml:space="preserve"> jours</w:t>
      </w:r>
      <w:r w:rsidR="009815EF">
        <w:rPr>
          <w:rFonts w:ascii="Times New Roman" w:eastAsia="Times New Roman" w:hAnsi="Times New Roman"/>
          <w:i/>
          <w:iCs/>
          <w:color w:val="000000"/>
          <w:sz w:val="24"/>
          <w:szCs w:val="24"/>
          <w:lang w:eastAsia="fr-FR"/>
        </w:rPr>
        <w:t xml:space="preserve"> ouvrables</w:t>
      </w:r>
      <w:r w:rsidRPr="00F52381">
        <w:rPr>
          <w:rFonts w:ascii="Times New Roman" w:eastAsia="Times New Roman" w:hAnsi="Times New Roman"/>
          <w:i/>
          <w:iCs/>
          <w:color w:val="000000"/>
          <w:sz w:val="24"/>
          <w:szCs w:val="24"/>
          <w:lang w:eastAsia="fr-FR"/>
        </w:rPr>
        <w:t xml:space="preserve"> pour procéder à la liquidation et sa transmission au comptable chargé du paiement avec copie à l’organisme chargé du contrôle externe.</w:t>
      </w:r>
    </w:p>
    <w:p w14:paraId="31EC5D3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sidRPr="00F52381">
        <w:rPr>
          <w:rFonts w:ascii="Times New Roman" w:eastAsia="Times New Roman" w:hAnsi="Times New Roman"/>
          <w:i/>
          <w:iCs/>
          <w:sz w:val="24"/>
          <w:szCs w:val="24"/>
          <w:lang w:eastAsia="fr-FR"/>
        </w:rPr>
        <w:t>Les copies des décomptes provisoires doivent être transmises au Ministère en charge des marchés publics et à l’organisme chargé de la régulation des marchés publics.</w:t>
      </w:r>
    </w:p>
    <w:p w14:paraId="53C07E96"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10"/>
          <w:szCs w:val="10"/>
          <w:lang w:eastAsia="fr-FR"/>
        </w:rPr>
      </w:pPr>
    </w:p>
    <w:p w14:paraId="1AC5338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sidRPr="00F52381">
        <w:rPr>
          <w:rFonts w:ascii="Times New Roman" w:eastAsia="Times New Roman" w:hAnsi="Times New Roman"/>
          <w:i/>
          <w:iCs/>
          <w:sz w:val="24"/>
          <w:szCs w:val="24"/>
          <w:lang w:eastAsia="fr-FR"/>
        </w:rPr>
        <w:t>Le délai maximum accordé au comptable assignataire pour le règlement des acomptes est fixé à quatre-vingt-dix (90) jours à compter de la date de réception des décomptes transmis par le chef de service</w:t>
      </w:r>
      <w:r w:rsidR="009815EF">
        <w:rPr>
          <w:rFonts w:ascii="Times New Roman" w:eastAsia="Times New Roman" w:hAnsi="Times New Roman"/>
          <w:i/>
          <w:iCs/>
          <w:sz w:val="24"/>
          <w:szCs w:val="24"/>
          <w:lang w:eastAsia="fr-FR"/>
        </w:rPr>
        <w:t xml:space="preserve"> </w:t>
      </w:r>
      <w:r w:rsidR="003F6014">
        <w:rPr>
          <w:rFonts w:ascii="Times New Roman" w:eastAsia="Times New Roman" w:hAnsi="Times New Roman"/>
          <w:i/>
          <w:iCs/>
          <w:sz w:val="24"/>
          <w:szCs w:val="24"/>
          <w:lang w:eastAsia="fr-FR"/>
        </w:rPr>
        <w:t>de la Lettre Commande</w:t>
      </w:r>
      <w:r w:rsidRPr="00F52381">
        <w:rPr>
          <w:rFonts w:ascii="Times New Roman" w:eastAsia="Times New Roman" w:hAnsi="Times New Roman"/>
          <w:i/>
          <w:iCs/>
          <w:sz w:val="24"/>
          <w:szCs w:val="24"/>
          <w:lang w:eastAsia="fr-FR"/>
        </w:rPr>
        <w:t>.</w:t>
      </w:r>
    </w:p>
    <w:p w14:paraId="1A55D51A"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i/>
          <w:iCs/>
          <w:sz w:val="24"/>
          <w:szCs w:val="24"/>
          <w:lang w:eastAsia="fr-FR"/>
        </w:rPr>
        <w:t xml:space="preserve">Le montant HTVA de l’acompte à payer </w:t>
      </w:r>
      <w:r w:rsidRPr="00F52381">
        <w:rPr>
          <w:rFonts w:ascii="Times New Roman" w:eastAsia="Times New Roman" w:hAnsi="Times New Roman"/>
          <w:sz w:val="24"/>
          <w:szCs w:val="24"/>
          <w:lang w:eastAsia="fr-FR"/>
        </w:rPr>
        <w:t xml:space="preserve">au cocontractant de l’administration </w:t>
      </w:r>
      <w:r w:rsidRPr="00F52381">
        <w:rPr>
          <w:rFonts w:ascii="Times New Roman" w:eastAsia="Times New Roman" w:hAnsi="Times New Roman"/>
          <w:i/>
          <w:iCs/>
          <w:sz w:val="24"/>
          <w:szCs w:val="24"/>
          <w:lang w:eastAsia="fr-FR"/>
        </w:rPr>
        <w:t>sera mandaté comme suit :</w:t>
      </w:r>
    </w:p>
    <w:p w14:paraId="69DCF5DF"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i/>
          <w:iCs/>
          <w:sz w:val="24"/>
          <w:szCs w:val="24"/>
          <w:lang w:eastAsia="fr-FR"/>
        </w:rPr>
        <w:t xml:space="preserve">HTVA - AIR </w:t>
      </w:r>
      <w:r w:rsidR="003522C0">
        <w:rPr>
          <w:rFonts w:ascii="Times New Roman" w:eastAsia="Times New Roman" w:hAnsi="Times New Roman"/>
          <w:i/>
          <w:iCs/>
          <w:sz w:val="24"/>
          <w:szCs w:val="24"/>
          <w:lang w:eastAsia="fr-FR"/>
        </w:rPr>
        <w:t xml:space="preserve"> </w:t>
      </w:r>
      <w:r w:rsidRPr="00F52381">
        <w:rPr>
          <w:rFonts w:ascii="Times New Roman" w:eastAsia="Times New Roman" w:hAnsi="Times New Roman"/>
          <w:i/>
          <w:iCs/>
          <w:sz w:val="24"/>
          <w:szCs w:val="24"/>
          <w:lang w:eastAsia="fr-FR"/>
        </w:rPr>
        <w:t xml:space="preserve"> versé directement au compte du </w:t>
      </w:r>
      <w:r w:rsidRPr="00F52381">
        <w:rPr>
          <w:rFonts w:ascii="Times New Roman" w:eastAsia="Times New Roman" w:hAnsi="Times New Roman"/>
          <w:sz w:val="24"/>
          <w:szCs w:val="24"/>
          <w:lang w:eastAsia="fr-FR"/>
        </w:rPr>
        <w:t xml:space="preserve">cocontractant de l’administration </w:t>
      </w:r>
      <w:r w:rsidRPr="00F52381">
        <w:rPr>
          <w:rFonts w:ascii="Times New Roman" w:eastAsia="Times New Roman" w:hAnsi="Times New Roman"/>
          <w:i/>
          <w:iCs/>
          <w:sz w:val="24"/>
          <w:szCs w:val="24"/>
          <w:lang w:eastAsia="fr-FR"/>
        </w:rPr>
        <w:t>;</w:t>
      </w:r>
    </w:p>
    <w:p w14:paraId="5CD16B63"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i/>
          <w:iCs/>
          <w:sz w:val="24"/>
          <w:szCs w:val="24"/>
          <w:lang w:eastAsia="fr-FR"/>
        </w:rPr>
        <w:t>TVA au taux en vigueur ;</w:t>
      </w:r>
    </w:p>
    <w:p w14:paraId="6911AD13"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i/>
          <w:iCs/>
          <w:sz w:val="24"/>
          <w:szCs w:val="24"/>
          <w:lang w:eastAsia="fr-FR"/>
        </w:rPr>
        <w:t>[AIR] versé au Trésor public au titre de l’AIR dû par le cocontractant ;</w:t>
      </w:r>
    </w:p>
    <w:p w14:paraId="66299242" w14:textId="77777777" w:rsidR="00F52381" w:rsidRPr="00F52381" w:rsidRDefault="00F52381" w:rsidP="00F52381">
      <w:pPr>
        <w:widowControl w:val="0"/>
        <w:suppressAutoHyphens/>
        <w:autoSpaceDE w:val="0"/>
        <w:autoSpaceDN w:val="0"/>
        <w:spacing w:after="0" w:line="240" w:lineRule="auto"/>
        <w:ind w:left="567"/>
        <w:jc w:val="both"/>
        <w:textAlignment w:val="baseline"/>
        <w:rPr>
          <w:rFonts w:ascii="Times New Roman" w:eastAsia="Times New Roman" w:hAnsi="Times New Roman"/>
          <w:sz w:val="10"/>
          <w:szCs w:val="10"/>
          <w:lang w:eastAsia="fr-FR"/>
        </w:rPr>
      </w:pPr>
    </w:p>
    <w:p w14:paraId="63DCDE7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bCs/>
          <w:iCs/>
          <w:sz w:val="24"/>
          <w:szCs w:val="24"/>
          <w:lang w:eastAsia="fr-FR"/>
        </w:rPr>
      </w:pPr>
      <w:r w:rsidRPr="00F52381">
        <w:rPr>
          <w:rFonts w:ascii="Times New Roman" w:eastAsia="Times New Roman" w:hAnsi="Times New Roman"/>
          <w:b/>
          <w:bCs/>
          <w:iCs/>
          <w:sz w:val="24"/>
          <w:szCs w:val="24"/>
          <w:lang w:eastAsia="fr-FR"/>
        </w:rPr>
        <w:t xml:space="preserve">38.3. Décompte final </w:t>
      </w:r>
    </w:p>
    <w:p w14:paraId="2B4E878B"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Cs/>
          <w:sz w:val="24"/>
          <w:szCs w:val="24"/>
          <w:lang w:eastAsia="fr-FR"/>
        </w:rPr>
      </w:pPr>
      <w:r w:rsidRPr="00F52381">
        <w:rPr>
          <w:rFonts w:ascii="Times New Roman" w:eastAsia="Times New Roman" w:hAnsi="Times New Roman"/>
          <w:sz w:val="24"/>
          <w:szCs w:val="24"/>
          <w:lang w:eastAsia="fr-FR"/>
        </w:rPr>
        <w:t>Après achèvement des travaux et dans un délai maximum de</w:t>
      </w:r>
      <w:r w:rsidR="003522C0">
        <w:rPr>
          <w:rFonts w:ascii="Times New Roman" w:eastAsia="Times New Roman" w:hAnsi="Times New Roman"/>
          <w:sz w:val="24"/>
          <w:szCs w:val="24"/>
          <w:lang w:eastAsia="fr-FR"/>
        </w:rPr>
        <w:t xml:space="preserve"> trois </w:t>
      </w:r>
      <w:r w:rsidR="003F2D52">
        <w:rPr>
          <w:rFonts w:ascii="Times New Roman" w:eastAsia="Times New Roman" w:hAnsi="Times New Roman"/>
          <w:sz w:val="24"/>
          <w:szCs w:val="24"/>
          <w:lang w:eastAsia="fr-FR"/>
        </w:rPr>
        <w:t>(</w:t>
      </w:r>
      <w:r w:rsidR="003F2D52" w:rsidRPr="00F52381">
        <w:rPr>
          <w:rFonts w:ascii="Times New Roman" w:eastAsia="Times New Roman" w:hAnsi="Times New Roman"/>
          <w:sz w:val="24"/>
          <w:szCs w:val="24"/>
          <w:lang w:eastAsia="fr-FR"/>
        </w:rPr>
        <w:t>03</w:t>
      </w:r>
      <w:r w:rsidR="003522C0">
        <w:rPr>
          <w:rFonts w:ascii="Times New Roman" w:eastAsia="Times New Roman" w:hAnsi="Times New Roman"/>
          <w:i/>
          <w:iCs/>
          <w:sz w:val="24"/>
          <w:szCs w:val="24"/>
          <w:lang w:eastAsia="fr-FR"/>
        </w:rPr>
        <w:t xml:space="preserve">) </w:t>
      </w:r>
      <w:r w:rsidR="007025EC">
        <w:rPr>
          <w:rFonts w:ascii="Times New Roman" w:eastAsia="Times New Roman" w:hAnsi="Times New Roman"/>
          <w:i/>
          <w:iCs/>
          <w:sz w:val="24"/>
          <w:szCs w:val="24"/>
          <w:lang w:eastAsia="fr-FR"/>
        </w:rPr>
        <w:t>jours</w:t>
      </w:r>
      <w:r w:rsidR="007025EC" w:rsidRPr="00F52381">
        <w:rPr>
          <w:rFonts w:ascii="Times New Roman" w:eastAsia="Times New Roman" w:hAnsi="Times New Roman"/>
          <w:i/>
          <w:iCs/>
          <w:sz w:val="24"/>
          <w:szCs w:val="24"/>
          <w:lang w:eastAsia="fr-FR"/>
        </w:rPr>
        <w:t xml:space="preserve"> </w:t>
      </w:r>
      <w:r w:rsidR="007025EC" w:rsidRPr="00F52381">
        <w:rPr>
          <w:rFonts w:ascii="Times New Roman" w:eastAsia="Times New Roman" w:hAnsi="Times New Roman"/>
          <w:iCs/>
          <w:sz w:val="24"/>
          <w:szCs w:val="24"/>
          <w:lang w:eastAsia="fr-FR"/>
        </w:rPr>
        <w:t>après</w:t>
      </w:r>
      <w:r w:rsidRPr="00F52381">
        <w:rPr>
          <w:rFonts w:ascii="Times New Roman" w:eastAsia="Times New Roman" w:hAnsi="Times New Roman"/>
          <w:iCs/>
          <w:sz w:val="24"/>
          <w:szCs w:val="24"/>
          <w:lang w:eastAsia="fr-FR"/>
        </w:rPr>
        <w:t xml:space="preserve"> la date de réception provisoire, le cocontractant établira à partir des constats contradictoires, le projet de décompte final des travaux effectivement réalisés qui récapitule le montant total des sommes auxquelles il peut prétendre du fait de l’</w:t>
      </w:r>
      <w:r w:rsidR="003274DC">
        <w:rPr>
          <w:rFonts w:ascii="Times New Roman" w:eastAsia="Times New Roman" w:hAnsi="Times New Roman"/>
          <w:iCs/>
          <w:sz w:val="24"/>
          <w:szCs w:val="24"/>
          <w:lang w:eastAsia="fr-FR"/>
        </w:rPr>
        <w:t>exécution du Contrat</w:t>
      </w:r>
      <w:r w:rsidRPr="00F52381">
        <w:rPr>
          <w:rFonts w:ascii="Times New Roman" w:eastAsia="Times New Roman" w:hAnsi="Times New Roman"/>
          <w:iCs/>
          <w:sz w:val="24"/>
          <w:szCs w:val="24"/>
          <w:lang w:eastAsia="fr-FR"/>
        </w:rPr>
        <w:t xml:space="preserve"> dans son ensemble. </w:t>
      </w:r>
    </w:p>
    <w:p w14:paraId="7EB2A7F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Cs/>
          <w:sz w:val="10"/>
          <w:szCs w:val="10"/>
          <w:lang w:eastAsia="fr-FR"/>
        </w:rPr>
      </w:pPr>
    </w:p>
    <w:p w14:paraId="26E207EB"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Cs/>
          <w:sz w:val="24"/>
          <w:szCs w:val="24"/>
          <w:lang w:eastAsia="fr-FR"/>
        </w:rPr>
      </w:pPr>
      <w:r w:rsidRPr="00F52381">
        <w:rPr>
          <w:rFonts w:ascii="Times New Roman" w:eastAsia="Times New Roman" w:hAnsi="Times New Roman"/>
          <w:iCs/>
          <w:sz w:val="24"/>
          <w:szCs w:val="24"/>
          <w:lang w:eastAsia="fr-FR"/>
        </w:rPr>
        <w:t xml:space="preserve">Ce projet de décompte final, une fois rectifié par </w:t>
      </w:r>
      <w:r w:rsidR="003522C0">
        <w:rPr>
          <w:rFonts w:ascii="Times New Roman" w:eastAsia="Times New Roman" w:hAnsi="Times New Roman"/>
          <w:iCs/>
          <w:sz w:val="24"/>
          <w:szCs w:val="24"/>
          <w:lang w:eastAsia="fr-FR"/>
        </w:rPr>
        <w:t xml:space="preserve"> </w:t>
      </w:r>
      <w:r w:rsidRPr="00F52381">
        <w:rPr>
          <w:rFonts w:ascii="Times New Roman" w:eastAsia="Times New Roman" w:hAnsi="Times New Roman"/>
          <w:iCs/>
          <w:sz w:val="24"/>
          <w:szCs w:val="24"/>
          <w:lang w:eastAsia="fr-FR"/>
        </w:rPr>
        <w:t xml:space="preserve"> l’ingénieur et accepté par </w:t>
      </w:r>
      <w:r w:rsidRPr="00F52381">
        <w:rPr>
          <w:rFonts w:ascii="Times New Roman" w:eastAsia="Times New Roman" w:hAnsi="Times New Roman"/>
          <w:i/>
          <w:iCs/>
          <w:sz w:val="24"/>
          <w:szCs w:val="24"/>
          <w:lang w:eastAsia="fr-FR"/>
        </w:rPr>
        <w:t>le Chef de service</w:t>
      </w:r>
      <w:r w:rsidR="003522C0">
        <w:rPr>
          <w:rFonts w:ascii="Times New Roman" w:eastAsia="Times New Roman" w:hAnsi="Times New Roman"/>
          <w:i/>
          <w:iCs/>
          <w:sz w:val="24"/>
          <w:szCs w:val="24"/>
          <w:lang w:eastAsia="fr-FR"/>
        </w:rPr>
        <w:t xml:space="preserve"> </w:t>
      </w:r>
      <w:r w:rsidR="003F6014">
        <w:rPr>
          <w:rFonts w:ascii="Times New Roman" w:eastAsia="Times New Roman" w:hAnsi="Times New Roman"/>
          <w:iCs/>
          <w:sz w:val="24"/>
          <w:szCs w:val="24"/>
          <w:lang w:eastAsia="fr-FR"/>
        </w:rPr>
        <w:t>de la Lettre Commande</w:t>
      </w:r>
      <w:r w:rsidRPr="00F52381">
        <w:rPr>
          <w:rFonts w:ascii="Times New Roman" w:eastAsia="Times New Roman" w:hAnsi="Times New Roman"/>
          <w:iCs/>
          <w:sz w:val="24"/>
          <w:szCs w:val="24"/>
          <w:lang w:eastAsia="fr-FR"/>
        </w:rPr>
        <w:t xml:space="preserve"> devient final. Il sert à l’établissement de l’acompte pour solde</w:t>
      </w:r>
      <w:r w:rsidR="003522C0">
        <w:rPr>
          <w:rFonts w:ascii="Times New Roman" w:eastAsia="Times New Roman" w:hAnsi="Times New Roman"/>
          <w:iCs/>
          <w:sz w:val="24"/>
          <w:szCs w:val="24"/>
          <w:lang w:eastAsia="fr-FR"/>
        </w:rPr>
        <w:t xml:space="preserve"> </w:t>
      </w:r>
      <w:r w:rsidR="003F6014">
        <w:rPr>
          <w:rFonts w:ascii="Times New Roman" w:eastAsia="Times New Roman" w:hAnsi="Times New Roman"/>
          <w:iCs/>
          <w:sz w:val="24"/>
          <w:szCs w:val="24"/>
          <w:lang w:eastAsia="fr-FR"/>
        </w:rPr>
        <w:t>de la Lettre Commande</w:t>
      </w:r>
      <w:r w:rsidRPr="00F52381">
        <w:rPr>
          <w:rFonts w:ascii="Times New Roman" w:eastAsia="Times New Roman" w:hAnsi="Times New Roman"/>
          <w:iCs/>
          <w:sz w:val="24"/>
          <w:szCs w:val="24"/>
          <w:lang w:eastAsia="fr-FR"/>
        </w:rPr>
        <w:t>, établi dans les mêmes conditions que celles définies pour l’établissement des décomptes mensuels.</w:t>
      </w:r>
    </w:p>
    <w:p w14:paraId="485698EA"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r w:rsidRPr="00F52381">
        <w:rPr>
          <w:rFonts w:ascii="Times New Roman" w:eastAsia="Times New Roman" w:hAnsi="Times New Roman"/>
          <w:b/>
          <w:sz w:val="24"/>
          <w:szCs w:val="24"/>
          <w:lang w:eastAsia="fr-FR"/>
        </w:rPr>
        <w:t>38.3.2</w:t>
      </w:r>
      <w:r w:rsidRPr="00F52381">
        <w:rPr>
          <w:rFonts w:ascii="Times New Roman" w:eastAsia="Times New Roman" w:hAnsi="Times New Roman"/>
          <w:sz w:val="24"/>
          <w:szCs w:val="24"/>
          <w:lang w:eastAsia="fr-FR"/>
        </w:rPr>
        <w:t xml:space="preserve">. </w:t>
      </w:r>
      <w:r w:rsidR="003522C0">
        <w:rPr>
          <w:rFonts w:ascii="Times New Roman" w:eastAsia="Times New Roman" w:hAnsi="Times New Roman"/>
          <w:i/>
          <w:iCs/>
          <w:sz w:val="24"/>
          <w:szCs w:val="24"/>
          <w:lang w:eastAsia="fr-FR"/>
        </w:rPr>
        <w:t xml:space="preserve"> </w:t>
      </w:r>
      <w:r w:rsidRPr="00F52381">
        <w:rPr>
          <w:rFonts w:ascii="Times New Roman" w:eastAsia="Times New Roman" w:hAnsi="Times New Roman"/>
          <w:i/>
          <w:iCs/>
          <w:sz w:val="24"/>
          <w:szCs w:val="24"/>
          <w:lang w:eastAsia="fr-FR"/>
        </w:rPr>
        <w:t xml:space="preserve"> </w:t>
      </w:r>
      <w:r w:rsidR="007025EC" w:rsidRPr="00F52381">
        <w:rPr>
          <w:rFonts w:ascii="Times New Roman" w:eastAsia="Times New Roman" w:hAnsi="Times New Roman"/>
          <w:i/>
          <w:iCs/>
          <w:sz w:val="24"/>
          <w:szCs w:val="24"/>
          <w:lang w:eastAsia="fr-FR"/>
        </w:rPr>
        <w:t>Le</w:t>
      </w:r>
      <w:r w:rsidRPr="00F52381">
        <w:rPr>
          <w:rFonts w:ascii="Times New Roman" w:eastAsia="Times New Roman" w:hAnsi="Times New Roman"/>
          <w:i/>
          <w:iCs/>
          <w:sz w:val="24"/>
          <w:szCs w:val="24"/>
          <w:lang w:eastAsia="fr-FR"/>
        </w:rPr>
        <w:t xml:space="preserve"> Chef de service </w:t>
      </w:r>
      <w:r w:rsidR="003522C0">
        <w:rPr>
          <w:rFonts w:ascii="Times New Roman" w:eastAsia="Times New Roman" w:hAnsi="Times New Roman"/>
          <w:i/>
          <w:iCs/>
          <w:sz w:val="24"/>
          <w:szCs w:val="24"/>
          <w:lang w:eastAsia="fr-FR"/>
        </w:rPr>
        <w:t xml:space="preserve">dispose </w:t>
      </w:r>
      <w:r w:rsidR="007025EC">
        <w:rPr>
          <w:rFonts w:ascii="Times New Roman" w:eastAsia="Times New Roman" w:hAnsi="Times New Roman"/>
          <w:i/>
          <w:iCs/>
          <w:sz w:val="24"/>
          <w:szCs w:val="24"/>
          <w:lang w:eastAsia="fr-FR"/>
        </w:rPr>
        <w:t>d’un délai</w:t>
      </w:r>
      <w:r w:rsidR="003522C0">
        <w:rPr>
          <w:rFonts w:ascii="Times New Roman" w:eastAsia="Times New Roman" w:hAnsi="Times New Roman"/>
          <w:i/>
          <w:iCs/>
          <w:sz w:val="24"/>
          <w:szCs w:val="24"/>
          <w:lang w:eastAsia="fr-FR"/>
        </w:rPr>
        <w:t xml:space="preserve"> de 02 </w:t>
      </w:r>
      <w:r w:rsidR="007025EC">
        <w:rPr>
          <w:rFonts w:ascii="Times New Roman" w:eastAsia="Times New Roman" w:hAnsi="Times New Roman"/>
          <w:i/>
          <w:iCs/>
          <w:sz w:val="24"/>
          <w:szCs w:val="24"/>
          <w:lang w:eastAsia="fr-FR"/>
        </w:rPr>
        <w:t>jours pour</w:t>
      </w:r>
      <w:r w:rsidRPr="00F52381">
        <w:rPr>
          <w:rFonts w:ascii="Times New Roman" w:eastAsia="Times New Roman" w:hAnsi="Times New Roman"/>
          <w:i/>
          <w:iCs/>
          <w:sz w:val="24"/>
          <w:szCs w:val="24"/>
          <w:lang w:eastAsia="fr-FR"/>
        </w:rPr>
        <w:t xml:space="preserve"> notifier le projet rectifié et accepté </w:t>
      </w:r>
      <w:r w:rsidR="003522C0">
        <w:rPr>
          <w:rFonts w:ascii="Times New Roman" w:eastAsia="Times New Roman" w:hAnsi="Times New Roman"/>
          <w:i/>
          <w:iCs/>
          <w:sz w:val="24"/>
          <w:szCs w:val="24"/>
          <w:lang w:eastAsia="fr-FR"/>
        </w:rPr>
        <w:t>par l’Ingénieur.</w:t>
      </w:r>
    </w:p>
    <w:p w14:paraId="3D351AFB"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sidRPr="00F52381">
        <w:rPr>
          <w:rFonts w:ascii="Times New Roman" w:eastAsia="Times New Roman" w:hAnsi="Times New Roman"/>
          <w:b/>
          <w:sz w:val="24"/>
          <w:szCs w:val="24"/>
          <w:lang w:eastAsia="fr-FR"/>
        </w:rPr>
        <w:t>38.3.4.</w:t>
      </w:r>
      <w:r w:rsidRPr="00F52381">
        <w:rPr>
          <w:rFonts w:ascii="Times New Roman" w:eastAsia="Times New Roman" w:hAnsi="Times New Roman"/>
          <w:sz w:val="24"/>
          <w:szCs w:val="24"/>
          <w:lang w:eastAsia="fr-FR"/>
        </w:rPr>
        <w:t xml:space="preserve"> Le</w:t>
      </w:r>
      <w:r w:rsidRPr="00F52381">
        <w:rPr>
          <w:rFonts w:ascii="Times New Roman" w:eastAsia="Times New Roman" w:hAnsi="Times New Roman"/>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3958DE1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10"/>
          <w:szCs w:val="10"/>
          <w:lang w:eastAsia="fr-FR"/>
        </w:rPr>
      </w:pPr>
    </w:p>
    <w:p w14:paraId="214CAFB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sidRPr="00F52381">
        <w:rPr>
          <w:rFonts w:ascii="Times New Roman" w:eastAsia="Times New Roman" w:hAnsi="Times New Roman"/>
          <w:i/>
          <w:iCs/>
          <w:sz w:val="24"/>
          <w:szCs w:val="24"/>
          <w:lang w:eastAsia="fr-FR"/>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5FE8C8D"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sidRPr="00F52381">
        <w:rPr>
          <w:rFonts w:ascii="Times New Roman" w:eastAsia="Times New Roman" w:hAnsi="Times New Roman"/>
          <w:i/>
          <w:iCs/>
          <w:sz w:val="24"/>
          <w:szCs w:val="24"/>
          <w:lang w:eastAsia="fr-FR"/>
        </w:rPr>
        <w:t>Le règlement du différend intervient alors selon les dispositions du code des marchés publics en vigueur et du CCAG applicable.</w:t>
      </w:r>
    </w:p>
    <w:p w14:paraId="6162BB1D"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10"/>
          <w:szCs w:val="10"/>
          <w:lang w:eastAsia="fr-FR"/>
        </w:rPr>
      </w:pPr>
    </w:p>
    <w:p w14:paraId="23B122BA"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sz w:val="24"/>
          <w:szCs w:val="24"/>
          <w:lang w:eastAsia="fr-FR"/>
        </w:rPr>
      </w:pPr>
      <w:r w:rsidRPr="00F52381">
        <w:rPr>
          <w:rFonts w:ascii="Times New Roman" w:eastAsia="Times New Roman" w:hAnsi="Times New Roman"/>
          <w:b/>
          <w:sz w:val="24"/>
          <w:szCs w:val="24"/>
          <w:lang w:eastAsia="fr-FR"/>
        </w:rPr>
        <w:t xml:space="preserve">38.4. Décompte général et définitif </w:t>
      </w:r>
    </w:p>
    <w:p w14:paraId="5D8DEF3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sidRPr="00F52381">
        <w:rPr>
          <w:rFonts w:ascii="Times New Roman" w:eastAsia="Times New Roman" w:hAnsi="Times New Roman"/>
          <w:b/>
          <w:sz w:val="24"/>
          <w:szCs w:val="24"/>
          <w:lang w:eastAsia="fr-FR"/>
        </w:rPr>
        <w:t>38.4.1</w:t>
      </w:r>
      <w:r w:rsidRPr="00F52381">
        <w:rPr>
          <w:rFonts w:ascii="Times New Roman" w:eastAsia="Times New Roman" w:hAnsi="Times New Roman"/>
          <w:sz w:val="24"/>
          <w:szCs w:val="24"/>
          <w:lang w:eastAsia="fr-FR"/>
        </w:rPr>
        <w:t xml:space="preserve">. </w:t>
      </w:r>
      <w:r w:rsidR="00614BF5">
        <w:rPr>
          <w:rFonts w:ascii="Times New Roman" w:eastAsia="Times New Roman" w:hAnsi="Times New Roman"/>
          <w:i/>
          <w:iCs/>
          <w:sz w:val="24"/>
          <w:szCs w:val="24"/>
          <w:lang w:eastAsia="fr-FR"/>
        </w:rPr>
        <w:t xml:space="preserve"> </w:t>
      </w:r>
    </w:p>
    <w:p w14:paraId="291F134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28338620"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A la fin de la période de garantie qui donne lieu à la réception définitive des travaux, le Chef de service dresse le décompte général et définitif</w:t>
      </w:r>
      <w:r w:rsidR="00614BF5">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xml:space="preserve"> qu’il fait signer contradictoirement par le cocontractant </w:t>
      </w:r>
      <w:r w:rsidR="007025EC" w:rsidRPr="00F52381">
        <w:rPr>
          <w:rFonts w:ascii="Times New Roman" w:eastAsia="Times New Roman" w:hAnsi="Times New Roman"/>
          <w:sz w:val="24"/>
          <w:szCs w:val="24"/>
          <w:lang w:eastAsia="fr-FR"/>
        </w:rPr>
        <w:t>et</w:t>
      </w:r>
      <w:r w:rsidR="007025EC">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7025EC">
        <w:rPr>
          <w:rFonts w:ascii="Times New Roman" w:eastAsia="Times New Roman" w:hAnsi="Times New Roman"/>
          <w:sz w:val="24"/>
          <w:szCs w:val="24"/>
          <w:lang w:eastAsia="fr-FR"/>
        </w:rPr>
        <w:t>d’Ouvrage.</w:t>
      </w:r>
      <w:r w:rsidRPr="00F52381">
        <w:rPr>
          <w:rFonts w:ascii="Times New Roman" w:eastAsia="Times New Roman" w:hAnsi="Times New Roman"/>
          <w:sz w:val="24"/>
          <w:szCs w:val="24"/>
          <w:lang w:eastAsia="fr-FR"/>
        </w:rPr>
        <w:t xml:space="preserve"> Ce décompte comprend :</w:t>
      </w:r>
    </w:p>
    <w:p w14:paraId="5BAD52B7"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iCs/>
          <w:sz w:val="24"/>
          <w:szCs w:val="24"/>
          <w:lang w:eastAsia="fr-FR"/>
        </w:rPr>
      </w:pPr>
      <w:r w:rsidRPr="00F52381">
        <w:rPr>
          <w:rFonts w:ascii="Times New Roman" w:eastAsia="Times New Roman" w:hAnsi="Times New Roman"/>
          <w:iCs/>
          <w:sz w:val="24"/>
          <w:szCs w:val="24"/>
          <w:lang w:eastAsia="fr-FR"/>
        </w:rPr>
        <w:t>Le décompte final,</w:t>
      </w:r>
    </w:p>
    <w:p w14:paraId="234B0F33"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iCs/>
          <w:sz w:val="24"/>
          <w:szCs w:val="24"/>
          <w:lang w:eastAsia="fr-FR"/>
        </w:rPr>
      </w:pPr>
      <w:r w:rsidRPr="00F52381">
        <w:rPr>
          <w:rFonts w:ascii="Times New Roman" w:eastAsia="Times New Roman" w:hAnsi="Times New Roman"/>
          <w:iCs/>
          <w:sz w:val="24"/>
          <w:szCs w:val="24"/>
          <w:lang w:eastAsia="fr-FR"/>
        </w:rPr>
        <w:t>Le solde,</w:t>
      </w:r>
    </w:p>
    <w:p w14:paraId="1192CD67"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iCs/>
          <w:sz w:val="24"/>
          <w:szCs w:val="24"/>
          <w:lang w:eastAsia="fr-FR"/>
        </w:rPr>
        <w:t>La récapitulation des acomptes mensuels</w:t>
      </w:r>
      <w:r w:rsidRPr="00F52381">
        <w:rPr>
          <w:rFonts w:ascii="Times New Roman" w:eastAsia="Times New Roman" w:hAnsi="Times New Roman"/>
          <w:sz w:val="24"/>
          <w:szCs w:val="24"/>
          <w:lang w:eastAsia="fr-FR"/>
        </w:rPr>
        <w:t>.</w:t>
      </w:r>
    </w:p>
    <w:p w14:paraId="47DEB2E6" w14:textId="77777777" w:rsidR="00F52381" w:rsidRPr="00F52381" w:rsidRDefault="00F52381" w:rsidP="00F52381">
      <w:pPr>
        <w:widowControl w:val="0"/>
        <w:suppressAutoHyphens/>
        <w:autoSpaceDE w:val="0"/>
        <w:autoSpaceDN w:val="0"/>
        <w:spacing w:after="0" w:line="240" w:lineRule="auto"/>
        <w:ind w:left="567"/>
        <w:jc w:val="both"/>
        <w:textAlignment w:val="baseline"/>
        <w:rPr>
          <w:rFonts w:ascii="Times New Roman" w:eastAsia="Times New Roman" w:hAnsi="Times New Roman"/>
          <w:sz w:val="10"/>
          <w:szCs w:val="10"/>
          <w:lang w:eastAsia="fr-FR"/>
        </w:rPr>
      </w:pPr>
    </w:p>
    <w:p w14:paraId="4581EA29"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color w:val="ED7D31"/>
          <w:sz w:val="24"/>
          <w:szCs w:val="24"/>
          <w:lang w:eastAsia="fr-FR"/>
        </w:rPr>
      </w:pPr>
      <w:r w:rsidRPr="00F52381">
        <w:rPr>
          <w:rFonts w:ascii="Times New Roman" w:eastAsia="Times New Roman" w:hAnsi="Times New Roman"/>
          <w:b/>
          <w:color w:val="ED7D31"/>
          <w:sz w:val="24"/>
          <w:szCs w:val="24"/>
          <w:lang w:eastAsia="fr-FR"/>
        </w:rPr>
        <w:t xml:space="preserve">La signature du décompte général et définitif sans réserve par le cocontractant, lie définitivement les </w:t>
      </w:r>
      <w:r w:rsidRPr="00F52381">
        <w:rPr>
          <w:rFonts w:ascii="Times New Roman" w:eastAsia="Times New Roman" w:hAnsi="Times New Roman"/>
          <w:b/>
          <w:color w:val="ED7D31"/>
          <w:spacing w:val="1"/>
          <w:sz w:val="24"/>
          <w:szCs w:val="24"/>
          <w:lang w:eastAsia="fr-FR"/>
        </w:rPr>
        <w:t>partie</w:t>
      </w:r>
      <w:r w:rsidRPr="00F52381">
        <w:rPr>
          <w:rFonts w:ascii="Times New Roman" w:eastAsia="Times New Roman" w:hAnsi="Times New Roman"/>
          <w:b/>
          <w:color w:val="ED7D31"/>
          <w:sz w:val="24"/>
          <w:szCs w:val="24"/>
          <w:lang w:eastAsia="fr-FR"/>
        </w:rPr>
        <w:t xml:space="preserve">s </w:t>
      </w:r>
      <w:r w:rsidRPr="00F52381">
        <w:rPr>
          <w:rFonts w:ascii="Times New Roman" w:eastAsia="Times New Roman" w:hAnsi="Times New Roman"/>
          <w:b/>
          <w:color w:val="ED7D31"/>
          <w:spacing w:val="1"/>
          <w:sz w:val="24"/>
          <w:szCs w:val="24"/>
          <w:lang w:eastAsia="fr-FR"/>
        </w:rPr>
        <w:t>e</w:t>
      </w:r>
      <w:r w:rsidRPr="00F52381">
        <w:rPr>
          <w:rFonts w:ascii="Times New Roman" w:eastAsia="Times New Roman" w:hAnsi="Times New Roman"/>
          <w:b/>
          <w:color w:val="ED7D31"/>
          <w:sz w:val="24"/>
          <w:szCs w:val="24"/>
          <w:lang w:eastAsia="fr-FR"/>
        </w:rPr>
        <w:t xml:space="preserve">t </w:t>
      </w:r>
      <w:r w:rsidRPr="00F52381">
        <w:rPr>
          <w:rFonts w:ascii="Times New Roman" w:eastAsia="Times New Roman" w:hAnsi="Times New Roman"/>
          <w:b/>
          <w:color w:val="ED7D31"/>
          <w:spacing w:val="1"/>
          <w:sz w:val="24"/>
          <w:szCs w:val="24"/>
          <w:lang w:eastAsia="fr-FR"/>
        </w:rPr>
        <w:t>me</w:t>
      </w:r>
      <w:r w:rsidRPr="00F52381">
        <w:rPr>
          <w:rFonts w:ascii="Times New Roman" w:eastAsia="Times New Roman" w:hAnsi="Times New Roman"/>
          <w:b/>
          <w:color w:val="ED7D31"/>
          <w:sz w:val="24"/>
          <w:szCs w:val="24"/>
          <w:lang w:eastAsia="fr-FR"/>
        </w:rPr>
        <w:t xml:space="preserve">t </w:t>
      </w:r>
      <w:r w:rsidRPr="00F52381">
        <w:rPr>
          <w:rFonts w:ascii="Times New Roman" w:eastAsia="Times New Roman" w:hAnsi="Times New Roman"/>
          <w:b/>
          <w:color w:val="ED7D31"/>
          <w:spacing w:val="1"/>
          <w:sz w:val="24"/>
          <w:szCs w:val="24"/>
          <w:lang w:eastAsia="fr-FR"/>
        </w:rPr>
        <w:t>fi</w:t>
      </w:r>
      <w:r w:rsidRPr="00F52381">
        <w:rPr>
          <w:rFonts w:ascii="Times New Roman" w:eastAsia="Times New Roman" w:hAnsi="Times New Roman"/>
          <w:b/>
          <w:color w:val="ED7D31"/>
          <w:sz w:val="24"/>
          <w:szCs w:val="24"/>
          <w:lang w:eastAsia="fr-FR"/>
        </w:rPr>
        <w:t xml:space="preserve">n </w:t>
      </w:r>
      <w:r w:rsidRPr="00F52381">
        <w:rPr>
          <w:rFonts w:ascii="Times New Roman" w:eastAsia="Times New Roman" w:hAnsi="Times New Roman"/>
          <w:b/>
          <w:color w:val="ED7D31"/>
          <w:spacing w:val="1"/>
          <w:sz w:val="24"/>
          <w:szCs w:val="24"/>
          <w:lang w:eastAsia="fr-FR"/>
        </w:rPr>
        <w:t>a</w:t>
      </w:r>
      <w:r w:rsidRPr="00F52381">
        <w:rPr>
          <w:rFonts w:ascii="Times New Roman" w:eastAsia="Times New Roman" w:hAnsi="Times New Roman"/>
          <w:b/>
          <w:color w:val="ED7D31"/>
          <w:sz w:val="24"/>
          <w:szCs w:val="24"/>
          <w:lang w:eastAsia="fr-FR"/>
        </w:rPr>
        <w:t xml:space="preserve">u </w:t>
      </w:r>
      <w:r w:rsidR="00614BF5">
        <w:rPr>
          <w:rFonts w:ascii="Times New Roman" w:eastAsia="Times New Roman" w:hAnsi="Times New Roman"/>
          <w:b/>
          <w:color w:val="ED7D31"/>
          <w:spacing w:val="1"/>
          <w:sz w:val="24"/>
          <w:szCs w:val="24"/>
          <w:lang w:eastAsia="fr-FR"/>
        </w:rPr>
        <w:t>contrat</w:t>
      </w:r>
      <w:r w:rsidRPr="00F52381">
        <w:rPr>
          <w:rFonts w:ascii="Times New Roman" w:eastAsia="Times New Roman" w:hAnsi="Times New Roman"/>
          <w:b/>
          <w:color w:val="ED7D31"/>
          <w:sz w:val="24"/>
          <w:szCs w:val="24"/>
          <w:lang w:eastAsia="fr-FR"/>
        </w:rPr>
        <w:t xml:space="preserve">, </w:t>
      </w:r>
      <w:r w:rsidRPr="00F52381">
        <w:rPr>
          <w:rFonts w:ascii="Times New Roman" w:eastAsia="Times New Roman" w:hAnsi="Times New Roman"/>
          <w:b/>
          <w:color w:val="ED7D31"/>
          <w:spacing w:val="1"/>
          <w:sz w:val="24"/>
          <w:szCs w:val="24"/>
          <w:lang w:eastAsia="fr-FR"/>
        </w:rPr>
        <w:t xml:space="preserve">et libère le cocontractant et le maitre d’ouvrage </w:t>
      </w:r>
      <w:r w:rsidR="00614BF5">
        <w:rPr>
          <w:rFonts w:ascii="Times New Roman" w:eastAsia="Times New Roman" w:hAnsi="Times New Roman"/>
          <w:b/>
          <w:color w:val="ED7D31"/>
          <w:spacing w:val="1"/>
          <w:sz w:val="24"/>
          <w:szCs w:val="24"/>
          <w:lang w:eastAsia="fr-FR"/>
        </w:rPr>
        <w:t xml:space="preserve"> </w:t>
      </w:r>
      <w:r w:rsidRPr="00F52381">
        <w:rPr>
          <w:rFonts w:ascii="Times New Roman" w:eastAsia="Times New Roman" w:hAnsi="Times New Roman"/>
          <w:b/>
          <w:color w:val="ED7D31"/>
          <w:spacing w:val="1"/>
          <w:sz w:val="24"/>
          <w:szCs w:val="24"/>
          <w:lang w:eastAsia="fr-FR"/>
        </w:rPr>
        <w:t xml:space="preserve"> de toutes leurs obligations</w:t>
      </w:r>
      <w:r w:rsidRPr="00F52381">
        <w:rPr>
          <w:rFonts w:ascii="Times New Roman" w:eastAsia="Times New Roman" w:hAnsi="Times New Roman"/>
          <w:b/>
          <w:color w:val="ED7D31"/>
          <w:sz w:val="24"/>
          <w:szCs w:val="24"/>
          <w:lang w:eastAsia="fr-FR"/>
        </w:rPr>
        <w:t xml:space="preserve">, </w:t>
      </w:r>
      <w:r w:rsidRPr="00F52381">
        <w:rPr>
          <w:rFonts w:ascii="Times New Roman" w:eastAsia="Times New Roman" w:hAnsi="Times New Roman"/>
          <w:b/>
          <w:color w:val="ED7D31"/>
          <w:spacing w:val="1"/>
          <w:sz w:val="24"/>
          <w:szCs w:val="24"/>
          <w:lang w:eastAsia="fr-FR"/>
        </w:rPr>
        <w:t>sau</w:t>
      </w:r>
      <w:r w:rsidRPr="00F52381">
        <w:rPr>
          <w:rFonts w:ascii="Times New Roman" w:eastAsia="Times New Roman" w:hAnsi="Times New Roman"/>
          <w:b/>
          <w:color w:val="ED7D31"/>
          <w:sz w:val="24"/>
          <w:szCs w:val="24"/>
          <w:lang w:eastAsia="fr-FR"/>
        </w:rPr>
        <w:t xml:space="preserve">f </w:t>
      </w:r>
      <w:r w:rsidRPr="00F52381">
        <w:rPr>
          <w:rFonts w:ascii="Times New Roman" w:eastAsia="Times New Roman" w:hAnsi="Times New Roman"/>
          <w:b/>
          <w:color w:val="ED7D31"/>
          <w:spacing w:val="1"/>
          <w:sz w:val="24"/>
          <w:szCs w:val="24"/>
          <w:lang w:eastAsia="fr-FR"/>
        </w:rPr>
        <w:t>e</w:t>
      </w:r>
      <w:r w:rsidRPr="00F52381">
        <w:rPr>
          <w:rFonts w:ascii="Times New Roman" w:eastAsia="Times New Roman" w:hAnsi="Times New Roman"/>
          <w:b/>
          <w:color w:val="ED7D31"/>
          <w:sz w:val="24"/>
          <w:szCs w:val="24"/>
          <w:lang w:eastAsia="fr-FR"/>
        </w:rPr>
        <w:t xml:space="preserve">n </w:t>
      </w:r>
      <w:r w:rsidRPr="00F52381">
        <w:rPr>
          <w:rFonts w:ascii="Times New Roman" w:eastAsia="Times New Roman" w:hAnsi="Times New Roman"/>
          <w:b/>
          <w:color w:val="ED7D31"/>
          <w:spacing w:val="1"/>
          <w:sz w:val="24"/>
          <w:szCs w:val="24"/>
          <w:lang w:eastAsia="fr-FR"/>
        </w:rPr>
        <w:t>c</w:t>
      </w:r>
      <w:r w:rsidRPr="00F52381">
        <w:rPr>
          <w:rFonts w:ascii="Times New Roman" w:eastAsia="Times New Roman" w:hAnsi="Times New Roman"/>
          <w:b/>
          <w:color w:val="ED7D31"/>
          <w:sz w:val="24"/>
          <w:szCs w:val="24"/>
          <w:lang w:eastAsia="fr-FR"/>
        </w:rPr>
        <w:t xml:space="preserve">e </w:t>
      </w:r>
      <w:r w:rsidRPr="00F52381">
        <w:rPr>
          <w:rFonts w:ascii="Times New Roman" w:eastAsia="Times New Roman" w:hAnsi="Times New Roman"/>
          <w:b/>
          <w:color w:val="ED7D31"/>
          <w:spacing w:val="1"/>
          <w:sz w:val="24"/>
          <w:szCs w:val="24"/>
          <w:lang w:eastAsia="fr-FR"/>
        </w:rPr>
        <w:t xml:space="preserve">qui </w:t>
      </w:r>
      <w:r w:rsidRPr="00F52381">
        <w:rPr>
          <w:rFonts w:ascii="Times New Roman" w:eastAsia="Times New Roman" w:hAnsi="Times New Roman"/>
          <w:b/>
          <w:color w:val="ED7D31"/>
          <w:sz w:val="24"/>
          <w:szCs w:val="24"/>
          <w:lang w:eastAsia="fr-FR"/>
        </w:rPr>
        <w:t>concerne les intérêts moratoires</w:t>
      </w:r>
    </w:p>
    <w:p w14:paraId="2401011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color w:val="ED7D31"/>
          <w:sz w:val="10"/>
          <w:szCs w:val="10"/>
          <w:lang w:eastAsia="fr-FR"/>
        </w:rPr>
      </w:pPr>
    </w:p>
    <w:p w14:paraId="55945D5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sidRPr="00F52381">
        <w:rPr>
          <w:rFonts w:ascii="Times New Roman" w:eastAsia="Times New Roman" w:hAnsi="Times New Roman"/>
          <w:b/>
          <w:sz w:val="24"/>
          <w:szCs w:val="24"/>
          <w:lang w:eastAsia="fr-FR"/>
        </w:rPr>
        <w:t>38.4.2</w:t>
      </w:r>
      <w:r w:rsidRPr="00F52381">
        <w:rPr>
          <w:rFonts w:ascii="Times New Roman" w:eastAsia="Times New Roman" w:hAnsi="Times New Roman"/>
          <w:sz w:val="24"/>
          <w:szCs w:val="24"/>
          <w:lang w:eastAsia="fr-FR"/>
        </w:rPr>
        <w:t xml:space="preserve">. </w:t>
      </w:r>
      <w:r w:rsidR="00614BF5">
        <w:rPr>
          <w:rFonts w:ascii="Times New Roman" w:eastAsia="Times New Roman" w:hAnsi="Times New Roman"/>
          <w:i/>
          <w:iCs/>
          <w:spacing w:val="1"/>
          <w:sz w:val="24"/>
          <w:szCs w:val="24"/>
          <w:lang w:eastAsia="fr-FR"/>
        </w:rPr>
        <w:t xml:space="preserve"> </w:t>
      </w:r>
    </w:p>
    <w:p w14:paraId="37CCFDF0"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sidRPr="00F52381">
        <w:rPr>
          <w:rFonts w:ascii="Times New Roman" w:eastAsia="Times New Roman" w:hAnsi="Times New Roman"/>
          <w:i/>
          <w:iCs/>
          <w:sz w:val="24"/>
          <w:szCs w:val="24"/>
          <w:lang w:eastAsia="fr-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r w:rsidR="00614BF5">
        <w:rPr>
          <w:rFonts w:ascii="Times New Roman" w:eastAsia="Times New Roman" w:hAnsi="Times New Roman"/>
          <w:i/>
          <w:iCs/>
          <w:sz w:val="24"/>
          <w:szCs w:val="24"/>
          <w:lang w:eastAsia="fr-FR"/>
        </w:rPr>
        <w:t>.</w:t>
      </w:r>
    </w:p>
    <w:p w14:paraId="4E36B049"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lastRenderedPageBreak/>
        <w:t>Les délais et les modalités de signature ainsi que de gestion des désaccords sont les mêmes que ceux du décompte final.</w:t>
      </w:r>
    </w:p>
    <w:p w14:paraId="2315C107"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149B0196"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42" w:name="_Toc157306098"/>
      <w:bookmarkStart w:id="343" w:name="_Toc530307826"/>
      <w:bookmarkStart w:id="344" w:name="_Toc97557110"/>
      <w:r w:rsidRPr="00F52381">
        <w:rPr>
          <w:rFonts w:ascii="Times New Roman" w:eastAsia="Times New Roman" w:hAnsi="Times New Roman"/>
          <w:b/>
          <w:color w:val="000000"/>
          <w:sz w:val="24"/>
          <w:szCs w:val="24"/>
          <w:lang w:eastAsia="fr-FR"/>
        </w:rPr>
        <w:t>Article 39 Intérêts moratoires</w:t>
      </w:r>
      <w:bookmarkEnd w:id="342"/>
      <w:r w:rsidRPr="00F52381">
        <w:rPr>
          <w:rFonts w:ascii="Times New Roman" w:eastAsia="Times New Roman" w:hAnsi="Times New Roman"/>
          <w:b/>
          <w:color w:val="000000"/>
          <w:sz w:val="24"/>
          <w:szCs w:val="24"/>
          <w:lang w:eastAsia="fr-FR"/>
        </w:rPr>
        <w:t xml:space="preserve"> </w:t>
      </w:r>
      <w:bookmarkEnd w:id="343"/>
      <w:bookmarkEnd w:id="344"/>
    </w:p>
    <w:p w14:paraId="19989B6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Les intérêts moratoires éventuels sont payés par état des sommes dues et calculés conformément aux dispositions </w:t>
      </w:r>
      <w:r w:rsidRPr="00F52381">
        <w:rPr>
          <w:rFonts w:ascii="Times New Roman" w:eastAsia="Times New Roman" w:hAnsi="Times New Roman"/>
          <w:color w:val="000000"/>
          <w:sz w:val="24"/>
          <w:szCs w:val="24"/>
          <w:lang w:eastAsia="fr-FR"/>
        </w:rPr>
        <w:t xml:space="preserve">des articles 166 et 167 du décret n° 2018/366 du 20Juin 2018 portant Code des Marchés Publics </w:t>
      </w:r>
      <w:r w:rsidR="007025EC" w:rsidRPr="00F52381">
        <w:rPr>
          <w:rFonts w:ascii="Times New Roman" w:eastAsia="Times New Roman" w:hAnsi="Times New Roman"/>
          <w:sz w:val="24"/>
          <w:szCs w:val="24"/>
          <w:lang w:eastAsia="fr-FR"/>
        </w:rPr>
        <w:t>et par</w:t>
      </w:r>
      <w:r w:rsidRPr="00F52381">
        <w:rPr>
          <w:rFonts w:ascii="Times New Roman" w:eastAsia="Times New Roman" w:hAnsi="Times New Roman"/>
          <w:sz w:val="24"/>
          <w:szCs w:val="24"/>
          <w:lang w:eastAsia="fr-FR"/>
        </w:rPr>
        <w:t xml:space="preserve"> application de la formule</w:t>
      </w:r>
      <w:r w:rsidR="00614BF5">
        <w:rPr>
          <w:rFonts w:ascii="Times New Roman" w:eastAsia="Times New Roman" w:hAnsi="Times New Roman"/>
          <w:sz w:val="24"/>
          <w:szCs w:val="24"/>
          <w:lang w:eastAsia="fr-FR"/>
        </w:rPr>
        <w:t> :</w:t>
      </w:r>
    </w:p>
    <w:p w14:paraId="0E8DA17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 = M x (n/360) x (i) dans laquelle :</w:t>
      </w:r>
    </w:p>
    <w:p w14:paraId="6A7757A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M = Montant TTC des sommes dues au titulaire ; N = Nombre de jours calendaires de retard ;</w:t>
      </w:r>
    </w:p>
    <w:p w14:paraId="7F6A4ED9"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i = Taux débiteurs des entreprises à la BEAC majoré d’un (01) point ou taux d’escompte pratiqué par la Banque d’émission de la monnaie considérée majoré au plus d’un (01) point, selon le cas.</w:t>
      </w:r>
    </w:p>
    <w:p w14:paraId="2C5FC8FA"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71ADF942"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45" w:name="_Toc530307827"/>
      <w:bookmarkStart w:id="346" w:name="_Toc97557111"/>
      <w:bookmarkStart w:id="347" w:name="_Toc157306099"/>
      <w:r w:rsidRPr="00F52381">
        <w:rPr>
          <w:rFonts w:ascii="Times New Roman" w:eastAsia="Times New Roman" w:hAnsi="Times New Roman"/>
          <w:b/>
          <w:color w:val="000000"/>
          <w:sz w:val="24"/>
          <w:szCs w:val="24"/>
          <w:lang w:eastAsia="fr-FR"/>
        </w:rPr>
        <w:t xml:space="preserve">Article </w:t>
      </w:r>
      <w:bookmarkEnd w:id="345"/>
      <w:bookmarkEnd w:id="346"/>
      <w:bookmarkEnd w:id="347"/>
      <w:r w:rsidRPr="00F52381">
        <w:rPr>
          <w:rFonts w:ascii="Times New Roman" w:eastAsia="Times New Roman" w:hAnsi="Times New Roman"/>
          <w:b/>
          <w:color w:val="000000"/>
          <w:sz w:val="24"/>
          <w:szCs w:val="24"/>
          <w:lang w:eastAsia="fr-FR"/>
        </w:rPr>
        <w:t>40 Pénalités</w:t>
      </w:r>
    </w:p>
    <w:p w14:paraId="3A403C08" w14:textId="77777777" w:rsidR="00F52381" w:rsidRPr="00F52381" w:rsidRDefault="00F52381" w:rsidP="00047D94">
      <w:pPr>
        <w:widowControl w:val="0"/>
        <w:numPr>
          <w:ilvl w:val="0"/>
          <w:numId w:val="59"/>
        </w:numPr>
        <w:suppressAutoHyphens/>
        <w:autoSpaceDE w:val="0"/>
        <w:autoSpaceDN w:val="0"/>
        <w:spacing w:after="0" w:line="240" w:lineRule="auto"/>
        <w:ind w:left="0" w:firstLine="0"/>
        <w:jc w:val="both"/>
        <w:textAlignment w:val="baseline"/>
        <w:rPr>
          <w:rFonts w:ascii="Times New Roman" w:eastAsia="Times New Roman" w:hAnsi="Times New Roman"/>
          <w:bCs/>
          <w:sz w:val="24"/>
          <w:szCs w:val="24"/>
          <w:u w:val="single"/>
          <w:lang w:eastAsia="fr-FR"/>
        </w:rPr>
      </w:pPr>
      <w:r w:rsidRPr="00F52381">
        <w:rPr>
          <w:rFonts w:ascii="Times New Roman" w:eastAsia="Times New Roman" w:hAnsi="Times New Roman"/>
          <w:bCs/>
          <w:sz w:val="24"/>
          <w:szCs w:val="24"/>
          <w:u w:val="single"/>
          <w:lang w:eastAsia="fr-FR"/>
        </w:rPr>
        <w:t>Pénalités de retard</w:t>
      </w:r>
    </w:p>
    <w:p w14:paraId="4D4BDDD7"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 40.1 En cas de dépassement du délai contractuel imputable au titulaire</w:t>
      </w:r>
      <w:r w:rsidR="00614BF5">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il lui est appliqué après mise en demeure préalable, une pénalité de retard, dont le montant est fixé comme suit :</w:t>
      </w:r>
    </w:p>
    <w:p w14:paraId="728A604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419BDE67" w14:textId="77777777" w:rsidR="00F52381" w:rsidRPr="00F52381" w:rsidRDefault="00F52381" w:rsidP="00047D94">
      <w:pPr>
        <w:widowControl w:val="0"/>
        <w:numPr>
          <w:ilvl w:val="0"/>
          <w:numId w:val="58"/>
        </w:numPr>
        <w:suppressAutoHyphens/>
        <w:autoSpaceDE w:val="0"/>
        <w:autoSpaceDN w:val="0"/>
        <w:spacing w:after="0" w:line="240" w:lineRule="auto"/>
        <w:ind w:left="0" w:firstLine="0"/>
        <w:jc w:val="both"/>
        <w:textAlignment w:val="baseline"/>
        <w:rPr>
          <w:rFonts w:ascii="Times New Roman" w:eastAsia="Times New Roman" w:hAnsi="Times New Roman"/>
          <w:spacing w:val="3"/>
          <w:sz w:val="24"/>
          <w:szCs w:val="24"/>
          <w:lang w:eastAsia="fr-FR"/>
        </w:rPr>
      </w:pPr>
      <w:r w:rsidRPr="00F52381">
        <w:rPr>
          <w:rFonts w:ascii="Times New Roman" w:eastAsia="Times New Roman" w:hAnsi="Times New Roman"/>
          <w:spacing w:val="3"/>
          <w:sz w:val="24"/>
          <w:szCs w:val="24"/>
          <w:lang w:eastAsia="fr-FR"/>
        </w:rPr>
        <w:t>Un deux millième (1/2000ème) du montant TTC</w:t>
      </w:r>
      <w:r w:rsidR="00614BF5">
        <w:rPr>
          <w:rFonts w:ascii="Times New Roman" w:eastAsia="Times New Roman" w:hAnsi="Times New Roman"/>
          <w:spacing w:val="3"/>
          <w:sz w:val="24"/>
          <w:szCs w:val="24"/>
          <w:lang w:eastAsia="fr-FR"/>
        </w:rPr>
        <w:t xml:space="preserve"> </w:t>
      </w:r>
      <w:r w:rsidR="003F6014">
        <w:rPr>
          <w:rFonts w:ascii="Times New Roman" w:eastAsia="Times New Roman" w:hAnsi="Times New Roman"/>
          <w:spacing w:val="3"/>
          <w:sz w:val="24"/>
          <w:szCs w:val="24"/>
          <w:lang w:eastAsia="fr-FR"/>
        </w:rPr>
        <w:t>de la Lettre Commande</w:t>
      </w:r>
      <w:r w:rsidRPr="00F52381">
        <w:rPr>
          <w:rFonts w:ascii="Times New Roman" w:eastAsia="Times New Roman" w:hAnsi="Times New Roman"/>
          <w:spacing w:val="3"/>
          <w:sz w:val="24"/>
          <w:szCs w:val="24"/>
          <w:lang w:eastAsia="fr-FR"/>
        </w:rPr>
        <w:t xml:space="preserve"> de base par jour calendaire de retard du premier au trentième jour au-delà du délai contractuel fixé par</w:t>
      </w:r>
      <w:r w:rsidR="00C755E6">
        <w:rPr>
          <w:rFonts w:ascii="Times New Roman" w:eastAsia="Times New Roman" w:hAnsi="Times New Roman"/>
          <w:spacing w:val="3"/>
          <w:sz w:val="24"/>
          <w:szCs w:val="24"/>
          <w:lang w:eastAsia="fr-FR"/>
        </w:rPr>
        <w:t xml:space="preserve"> la Lettre Commande</w:t>
      </w:r>
      <w:r w:rsidRPr="00F52381">
        <w:rPr>
          <w:rFonts w:ascii="Times New Roman" w:eastAsia="Times New Roman" w:hAnsi="Times New Roman"/>
          <w:spacing w:val="3"/>
          <w:sz w:val="24"/>
          <w:szCs w:val="24"/>
          <w:lang w:eastAsia="fr-FR"/>
        </w:rPr>
        <w:t xml:space="preserve"> ;</w:t>
      </w:r>
    </w:p>
    <w:p w14:paraId="13AFFD3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pacing w:val="3"/>
          <w:sz w:val="10"/>
          <w:szCs w:val="10"/>
          <w:lang w:eastAsia="fr-FR"/>
        </w:rPr>
      </w:pPr>
    </w:p>
    <w:p w14:paraId="61913098" w14:textId="77777777" w:rsidR="00F52381" w:rsidRPr="00F52381" w:rsidRDefault="00F52381" w:rsidP="00047D94">
      <w:pPr>
        <w:widowControl w:val="0"/>
        <w:numPr>
          <w:ilvl w:val="0"/>
          <w:numId w:val="58"/>
        </w:numPr>
        <w:suppressAutoHyphens/>
        <w:autoSpaceDE w:val="0"/>
        <w:autoSpaceDN w:val="0"/>
        <w:spacing w:after="0" w:line="240" w:lineRule="auto"/>
        <w:ind w:left="0" w:firstLine="0"/>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pacing w:val="3"/>
          <w:sz w:val="24"/>
          <w:szCs w:val="24"/>
          <w:lang w:eastAsia="fr-FR"/>
        </w:rPr>
        <w:t>U</w:t>
      </w:r>
      <w:r w:rsidRPr="00F52381">
        <w:rPr>
          <w:rFonts w:ascii="Times New Roman" w:eastAsia="Times New Roman" w:hAnsi="Times New Roman"/>
          <w:sz w:val="24"/>
          <w:szCs w:val="24"/>
          <w:lang w:eastAsia="fr-FR"/>
        </w:rPr>
        <w:t xml:space="preserve">n </w:t>
      </w:r>
      <w:r w:rsidRPr="00F52381">
        <w:rPr>
          <w:rFonts w:ascii="Times New Roman" w:eastAsia="Times New Roman" w:hAnsi="Times New Roman"/>
          <w:spacing w:val="3"/>
          <w:sz w:val="24"/>
          <w:szCs w:val="24"/>
          <w:lang w:eastAsia="fr-FR"/>
        </w:rPr>
        <w:t>millièm</w:t>
      </w:r>
      <w:r w:rsidRPr="00F52381">
        <w:rPr>
          <w:rFonts w:ascii="Times New Roman" w:eastAsia="Times New Roman" w:hAnsi="Times New Roman"/>
          <w:sz w:val="24"/>
          <w:szCs w:val="24"/>
          <w:lang w:eastAsia="fr-FR"/>
        </w:rPr>
        <w:t xml:space="preserve">e </w:t>
      </w:r>
      <w:r w:rsidRPr="00F52381">
        <w:rPr>
          <w:rFonts w:ascii="Times New Roman" w:eastAsia="Times New Roman" w:hAnsi="Times New Roman"/>
          <w:spacing w:val="3"/>
          <w:sz w:val="24"/>
          <w:szCs w:val="24"/>
          <w:lang w:eastAsia="fr-FR"/>
        </w:rPr>
        <w:t>(1/1000</w:t>
      </w:r>
      <w:r w:rsidRPr="00F52381">
        <w:rPr>
          <w:rFonts w:ascii="Times New Roman" w:eastAsia="Times New Roman" w:hAnsi="Times New Roman"/>
          <w:spacing w:val="3"/>
          <w:sz w:val="24"/>
          <w:szCs w:val="24"/>
          <w:vertAlign w:val="superscript"/>
          <w:lang w:eastAsia="fr-FR"/>
        </w:rPr>
        <w:t>ème</w:t>
      </w:r>
      <w:r w:rsidRPr="00F52381">
        <w:rPr>
          <w:rFonts w:ascii="Times New Roman" w:eastAsia="Times New Roman" w:hAnsi="Times New Roman"/>
          <w:sz w:val="24"/>
          <w:szCs w:val="24"/>
          <w:lang w:eastAsia="fr-FR"/>
        </w:rPr>
        <w:t xml:space="preserve">) </w:t>
      </w:r>
      <w:r w:rsidRPr="00F52381">
        <w:rPr>
          <w:rFonts w:ascii="Times New Roman" w:eastAsia="Times New Roman" w:hAnsi="Times New Roman"/>
          <w:spacing w:val="3"/>
          <w:sz w:val="24"/>
          <w:szCs w:val="24"/>
          <w:lang w:eastAsia="fr-FR"/>
        </w:rPr>
        <w:t>d</w:t>
      </w:r>
      <w:r w:rsidRPr="00F52381">
        <w:rPr>
          <w:rFonts w:ascii="Times New Roman" w:eastAsia="Times New Roman" w:hAnsi="Times New Roman"/>
          <w:sz w:val="24"/>
          <w:szCs w:val="24"/>
          <w:lang w:eastAsia="fr-FR"/>
        </w:rPr>
        <w:t xml:space="preserve">u </w:t>
      </w:r>
      <w:r w:rsidRPr="00F52381">
        <w:rPr>
          <w:rFonts w:ascii="Times New Roman" w:eastAsia="Times New Roman" w:hAnsi="Times New Roman"/>
          <w:spacing w:val="3"/>
          <w:sz w:val="24"/>
          <w:szCs w:val="24"/>
          <w:lang w:eastAsia="fr-FR"/>
        </w:rPr>
        <w:t>montan</w:t>
      </w:r>
      <w:r w:rsidRPr="00F52381">
        <w:rPr>
          <w:rFonts w:ascii="Times New Roman" w:eastAsia="Times New Roman" w:hAnsi="Times New Roman"/>
          <w:sz w:val="24"/>
          <w:szCs w:val="24"/>
          <w:lang w:eastAsia="fr-FR"/>
        </w:rPr>
        <w:t xml:space="preserve">t </w:t>
      </w:r>
      <w:r w:rsidRPr="00F52381">
        <w:rPr>
          <w:rFonts w:ascii="Times New Roman" w:eastAsia="Times New Roman" w:hAnsi="Times New Roman"/>
          <w:spacing w:val="3"/>
          <w:sz w:val="24"/>
          <w:szCs w:val="24"/>
          <w:lang w:eastAsia="fr-FR"/>
        </w:rPr>
        <w:t>TT</w:t>
      </w:r>
      <w:r w:rsidRPr="00F52381">
        <w:rPr>
          <w:rFonts w:ascii="Times New Roman" w:eastAsia="Times New Roman" w:hAnsi="Times New Roman"/>
          <w:sz w:val="24"/>
          <w:szCs w:val="24"/>
          <w:lang w:eastAsia="fr-FR"/>
        </w:rPr>
        <w:t>C</w:t>
      </w:r>
      <w:r w:rsidR="00614BF5">
        <w:rPr>
          <w:rFonts w:ascii="Times New Roman" w:eastAsia="Times New Roman" w:hAnsi="Times New Roman"/>
          <w:sz w:val="24"/>
          <w:szCs w:val="24"/>
          <w:lang w:eastAsia="fr-FR"/>
        </w:rPr>
        <w:t xml:space="preserve"> </w:t>
      </w:r>
      <w:r w:rsidR="003F6014">
        <w:rPr>
          <w:rFonts w:ascii="Times New Roman" w:eastAsia="Times New Roman" w:hAnsi="Times New Roman"/>
          <w:sz w:val="24"/>
          <w:szCs w:val="24"/>
          <w:lang w:eastAsia="fr-FR"/>
        </w:rPr>
        <w:t>de la Lettre Commande</w:t>
      </w:r>
      <w:r w:rsidRPr="00F52381">
        <w:rPr>
          <w:rFonts w:ascii="Times New Roman" w:eastAsia="Times New Roman" w:hAnsi="Times New Roman"/>
          <w:sz w:val="24"/>
          <w:szCs w:val="24"/>
          <w:lang w:eastAsia="fr-FR"/>
        </w:rPr>
        <w:t xml:space="preserve"> de base par jour calendaire de retard au-delà du trentième jour.</w:t>
      </w:r>
    </w:p>
    <w:p w14:paraId="1A02115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5C60BD9A" w14:textId="77777777" w:rsidR="00F52381" w:rsidRPr="00F52381" w:rsidRDefault="00F52381" w:rsidP="00047D94">
      <w:pPr>
        <w:widowControl w:val="0"/>
        <w:numPr>
          <w:ilvl w:val="1"/>
          <w:numId w:val="63"/>
        </w:numPr>
        <w:suppressAutoHyphens/>
        <w:autoSpaceDE w:val="0"/>
        <w:autoSpaceDN w:val="0"/>
        <w:spacing w:after="0" w:line="240" w:lineRule="auto"/>
        <w:jc w:val="both"/>
        <w:textAlignment w:val="baseline"/>
        <w:rPr>
          <w:rFonts w:ascii="Times New Roman" w:hAnsi="Times New Roman"/>
          <w:sz w:val="24"/>
        </w:rPr>
      </w:pPr>
      <w:r w:rsidRPr="00F52381">
        <w:rPr>
          <w:rFonts w:ascii="Times New Roman" w:hAnsi="Times New Roman"/>
          <w:sz w:val="24"/>
        </w:rPr>
        <w:t>Pour les marchés à tranche conditionnelle, les délais et montants à prendre en compte sont ceux de la tranche considérée.</w:t>
      </w:r>
    </w:p>
    <w:p w14:paraId="0656AC38" w14:textId="77777777" w:rsidR="00F52381" w:rsidRPr="00F52381" w:rsidRDefault="00F52381" w:rsidP="00F52381">
      <w:pPr>
        <w:widowControl w:val="0"/>
        <w:suppressAutoHyphens/>
        <w:autoSpaceDE w:val="0"/>
        <w:autoSpaceDN w:val="0"/>
        <w:spacing w:after="0" w:line="240" w:lineRule="auto"/>
        <w:ind w:left="435"/>
        <w:jc w:val="both"/>
        <w:textAlignment w:val="baseline"/>
        <w:rPr>
          <w:rFonts w:ascii="Times New Roman" w:hAnsi="Times New Roman"/>
          <w:sz w:val="10"/>
          <w:szCs w:val="10"/>
        </w:rPr>
      </w:pPr>
    </w:p>
    <w:p w14:paraId="461989B4" w14:textId="77777777" w:rsidR="00F52381" w:rsidRPr="00F52381" w:rsidRDefault="00F52381" w:rsidP="00047D94">
      <w:pPr>
        <w:widowControl w:val="0"/>
        <w:numPr>
          <w:ilvl w:val="0"/>
          <w:numId w:val="59"/>
        </w:numPr>
        <w:suppressAutoHyphens/>
        <w:autoSpaceDE w:val="0"/>
        <w:autoSpaceDN w:val="0"/>
        <w:spacing w:after="0" w:line="240" w:lineRule="auto"/>
        <w:ind w:left="0" w:firstLine="0"/>
        <w:jc w:val="both"/>
        <w:textAlignment w:val="baseline"/>
        <w:rPr>
          <w:rFonts w:ascii="Times New Roman" w:eastAsia="Times New Roman" w:hAnsi="Times New Roman"/>
          <w:bCs/>
          <w:sz w:val="24"/>
          <w:szCs w:val="24"/>
          <w:u w:val="single"/>
          <w:lang w:eastAsia="fr-FR"/>
        </w:rPr>
      </w:pPr>
      <w:r w:rsidRPr="00F52381">
        <w:rPr>
          <w:rFonts w:ascii="Times New Roman" w:eastAsia="Times New Roman" w:hAnsi="Times New Roman"/>
          <w:bCs/>
          <w:sz w:val="24"/>
          <w:szCs w:val="24"/>
          <w:u w:val="single"/>
          <w:lang w:eastAsia="fr-FR"/>
        </w:rPr>
        <w:t xml:space="preserve">Pénalités particulières </w:t>
      </w:r>
      <w:r w:rsidR="00391DFA">
        <w:rPr>
          <w:rFonts w:ascii="Times New Roman" w:eastAsia="Times New Roman" w:hAnsi="Times New Roman"/>
          <w:bCs/>
          <w:sz w:val="24"/>
          <w:szCs w:val="24"/>
          <w:u w:val="single"/>
          <w:lang w:eastAsia="fr-FR"/>
        </w:rPr>
        <w:t xml:space="preserve"> </w:t>
      </w:r>
    </w:p>
    <w:p w14:paraId="5CC4A26B"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40.3 Indépendamment des pénalités pour dépassement du délai contractuel, le cocontractant est passible des pénalités particulières suivantes pour inobservation des dispositions du contrat, notamment :</w:t>
      </w:r>
    </w:p>
    <w:p w14:paraId="7E97CF83" w14:textId="77777777" w:rsidR="00391DFA" w:rsidRPr="006C4B55" w:rsidRDefault="00391DFA" w:rsidP="00047D94">
      <w:pPr>
        <w:pStyle w:val="Paragraphedeliste"/>
        <w:numPr>
          <w:ilvl w:val="0"/>
          <w:numId w:val="81"/>
        </w:numPr>
        <w:spacing w:before="120" w:after="0" w:line="276" w:lineRule="auto"/>
        <w:jc w:val="both"/>
        <w:rPr>
          <w:rFonts w:ascii="Times New Roman" w:hAnsi="Times New Roman"/>
          <w:color w:val="000000"/>
        </w:rPr>
      </w:pPr>
      <w:r w:rsidRPr="006C4B55">
        <w:rPr>
          <w:rFonts w:ascii="Times New Roman" w:hAnsi="Times New Roman"/>
          <w:color w:val="000000"/>
        </w:rPr>
        <w:t xml:space="preserve">Représentant du Cocontractant : 3 000F/j de retard au-delà de quinze (15) jours à compter à compter de la date de notification de l’ordre de service de démarrage ; </w:t>
      </w:r>
    </w:p>
    <w:p w14:paraId="2100E355" w14:textId="77777777" w:rsidR="00391DFA" w:rsidRPr="006C4B55" w:rsidRDefault="00391DFA" w:rsidP="00047D94">
      <w:pPr>
        <w:pStyle w:val="Paragraphedeliste"/>
        <w:numPr>
          <w:ilvl w:val="0"/>
          <w:numId w:val="81"/>
        </w:numPr>
        <w:spacing w:before="120" w:after="0" w:line="276" w:lineRule="auto"/>
        <w:jc w:val="both"/>
        <w:rPr>
          <w:rFonts w:ascii="Times New Roman" w:hAnsi="Times New Roman"/>
          <w:color w:val="000000"/>
        </w:rPr>
      </w:pPr>
      <w:r w:rsidRPr="006C4B55">
        <w:rPr>
          <w:rFonts w:ascii="Times New Roman" w:hAnsi="Times New Roman"/>
          <w:color w:val="000000"/>
        </w:rPr>
        <w:t xml:space="preserve">Domicile du Cocontractant : 3 000F/j de retard au-delà de quinze (15) jours à compter à compter de la date de notification de l’ordre de service de démarrage ; </w:t>
      </w:r>
    </w:p>
    <w:p w14:paraId="3A1DE868" w14:textId="77777777" w:rsidR="00391DFA" w:rsidRPr="006C4B55" w:rsidRDefault="00391DFA" w:rsidP="00047D94">
      <w:pPr>
        <w:pStyle w:val="Paragraphedeliste"/>
        <w:numPr>
          <w:ilvl w:val="0"/>
          <w:numId w:val="81"/>
        </w:numPr>
        <w:spacing w:before="120" w:after="0" w:line="276" w:lineRule="auto"/>
        <w:jc w:val="both"/>
        <w:rPr>
          <w:rFonts w:ascii="Times New Roman" w:hAnsi="Times New Roman"/>
          <w:color w:val="000000"/>
        </w:rPr>
      </w:pPr>
      <w:r w:rsidRPr="006C4B55">
        <w:rPr>
          <w:rFonts w:ascii="Times New Roman" w:hAnsi="Times New Roman"/>
          <w:color w:val="000000"/>
        </w:rPr>
        <w:t xml:space="preserve">Liste du personnel et du </w:t>
      </w:r>
      <w:r w:rsidR="007025EC" w:rsidRPr="006C4B55">
        <w:rPr>
          <w:rFonts w:ascii="Times New Roman" w:hAnsi="Times New Roman"/>
          <w:color w:val="000000"/>
        </w:rPr>
        <w:t>matériel :</w:t>
      </w:r>
      <w:r w:rsidRPr="006C4B55">
        <w:rPr>
          <w:rFonts w:ascii="Times New Roman" w:hAnsi="Times New Roman"/>
          <w:color w:val="000000"/>
        </w:rPr>
        <w:t xml:space="preserve"> 5 000F/j de retard au-delà de quinze (15) jours à compter à compter de la date de notification de l’ordre de service de démarrage ;</w:t>
      </w:r>
    </w:p>
    <w:p w14:paraId="28699DEC" w14:textId="77777777" w:rsidR="00391DFA" w:rsidRPr="006C4B55" w:rsidRDefault="00391DFA" w:rsidP="00047D94">
      <w:pPr>
        <w:pStyle w:val="Paragraphedeliste"/>
        <w:numPr>
          <w:ilvl w:val="0"/>
          <w:numId w:val="81"/>
        </w:numPr>
        <w:spacing w:after="0" w:line="276" w:lineRule="auto"/>
        <w:jc w:val="both"/>
        <w:rPr>
          <w:rFonts w:ascii="Times New Roman" w:hAnsi="Times New Roman"/>
          <w:color w:val="000000"/>
        </w:rPr>
      </w:pPr>
      <w:r w:rsidRPr="006C4B55">
        <w:rPr>
          <w:rFonts w:ascii="Times New Roman" w:hAnsi="Times New Roman"/>
          <w:color w:val="000000"/>
        </w:rPr>
        <w:t>Assurances : 5 000F/j de retard au-delà de quinze (15) jours à compter de la notification de l’Ordre de service de démarrage.</w:t>
      </w:r>
    </w:p>
    <w:p w14:paraId="76DC2CCA" w14:textId="77777777" w:rsidR="00391DFA" w:rsidRPr="006C4B55" w:rsidRDefault="00391DFA" w:rsidP="00047D94">
      <w:pPr>
        <w:pStyle w:val="Paragraphedeliste"/>
        <w:numPr>
          <w:ilvl w:val="0"/>
          <w:numId w:val="81"/>
        </w:numPr>
        <w:spacing w:after="0" w:line="276" w:lineRule="auto"/>
        <w:jc w:val="both"/>
        <w:rPr>
          <w:rFonts w:ascii="Times New Roman" w:hAnsi="Times New Roman"/>
          <w:color w:val="000000"/>
        </w:rPr>
      </w:pPr>
      <w:r w:rsidRPr="006C4B55">
        <w:rPr>
          <w:rFonts w:ascii="Times New Roman" w:hAnsi="Times New Roman"/>
          <w:color w:val="000000"/>
        </w:rPr>
        <w:t xml:space="preserve">Cautionnement </w:t>
      </w:r>
      <w:r w:rsidR="007025EC" w:rsidRPr="006C4B55">
        <w:rPr>
          <w:rFonts w:ascii="Times New Roman" w:hAnsi="Times New Roman"/>
          <w:color w:val="000000"/>
        </w:rPr>
        <w:t>définitif :</w:t>
      </w:r>
      <w:r w:rsidRPr="006C4B55">
        <w:rPr>
          <w:rFonts w:ascii="Times New Roman" w:hAnsi="Times New Roman"/>
          <w:color w:val="000000"/>
        </w:rPr>
        <w:t xml:space="preserve"> 5 000F/j de retard au-delà de vingt (20) jours à compter de la notification de l’Ordre de service de démarrage ;</w:t>
      </w:r>
    </w:p>
    <w:p w14:paraId="77AF3B37" w14:textId="77777777" w:rsidR="00391DFA" w:rsidRPr="006C4B55" w:rsidRDefault="00391DFA" w:rsidP="00047D94">
      <w:pPr>
        <w:pStyle w:val="Paragraphedeliste"/>
        <w:numPr>
          <w:ilvl w:val="0"/>
          <w:numId w:val="81"/>
        </w:numPr>
        <w:spacing w:after="0" w:line="276" w:lineRule="auto"/>
        <w:jc w:val="both"/>
        <w:rPr>
          <w:rFonts w:ascii="Times New Roman" w:hAnsi="Times New Roman"/>
          <w:color w:val="000000"/>
        </w:rPr>
      </w:pPr>
      <w:r>
        <w:rPr>
          <w:rFonts w:ascii="Times New Roman" w:hAnsi="Times New Roman"/>
          <w:color w:val="000000"/>
        </w:rPr>
        <w:t>Pro</w:t>
      </w:r>
      <w:r>
        <w:rPr>
          <w:rFonts w:ascii="Times New Roman" w:hAnsi="Times New Roman"/>
          <w:color w:val="000000"/>
          <w:lang w:val="fr-CM"/>
        </w:rPr>
        <w:t>jet</w:t>
      </w:r>
      <w:r w:rsidRPr="006C4B55">
        <w:rPr>
          <w:rFonts w:ascii="Times New Roman" w:hAnsi="Times New Roman"/>
          <w:color w:val="000000"/>
        </w:rPr>
        <w:t xml:space="preserve"> d’exécution : 15 000F/j de retard au-delà de </w:t>
      </w:r>
      <w:r w:rsidR="007025EC" w:rsidRPr="006C4B55">
        <w:rPr>
          <w:rFonts w:ascii="Times New Roman" w:hAnsi="Times New Roman"/>
          <w:color w:val="000000"/>
        </w:rPr>
        <w:t>trente (</w:t>
      </w:r>
      <w:r w:rsidRPr="006C4B55">
        <w:rPr>
          <w:rFonts w:ascii="Times New Roman" w:hAnsi="Times New Roman"/>
          <w:color w:val="000000"/>
        </w:rPr>
        <w:t>30) jours à compter de la notification de l’ordre de service de démarrage</w:t>
      </w:r>
      <w:r>
        <w:rPr>
          <w:rFonts w:ascii="Times New Roman" w:hAnsi="Times New Roman"/>
          <w:color w:val="000000"/>
          <w:lang w:val="fr-CM"/>
        </w:rPr>
        <w:t xml:space="preserve"> des travaux</w:t>
      </w:r>
      <w:r w:rsidRPr="006C4B55">
        <w:rPr>
          <w:rFonts w:ascii="Times New Roman" w:hAnsi="Times New Roman"/>
          <w:color w:val="000000"/>
        </w:rPr>
        <w:t>.</w:t>
      </w:r>
    </w:p>
    <w:p w14:paraId="187F944F" w14:textId="77777777" w:rsidR="00F52381" w:rsidRPr="00F52381" w:rsidRDefault="00F52381" w:rsidP="00F52381">
      <w:pPr>
        <w:widowControl w:val="0"/>
        <w:suppressAutoHyphens/>
        <w:autoSpaceDE w:val="0"/>
        <w:autoSpaceDN w:val="0"/>
        <w:spacing w:after="0" w:line="240" w:lineRule="auto"/>
        <w:ind w:left="567"/>
        <w:jc w:val="both"/>
        <w:textAlignment w:val="baseline"/>
        <w:rPr>
          <w:rFonts w:ascii="Times New Roman" w:eastAsia="Times New Roman" w:hAnsi="Times New Roman"/>
          <w:iCs/>
          <w:sz w:val="10"/>
          <w:szCs w:val="10"/>
          <w:lang w:eastAsia="fr-FR"/>
        </w:rPr>
      </w:pPr>
    </w:p>
    <w:p w14:paraId="716960C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40.4. En tout état de cause, le montant cumulé des pénalités ne saurait excéder dix pour cent (10%) du montant </w:t>
      </w:r>
      <w:r w:rsidR="007025EC" w:rsidRPr="00F52381">
        <w:rPr>
          <w:rFonts w:ascii="Times New Roman" w:eastAsia="Times New Roman" w:hAnsi="Times New Roman"/>
          <w:sz w:val="24"/>
          <w:szCs w:val="24"/>
          <w:lang w:eastAsia="fr-FR"/>
        </w:rPr>
        <w:t>TTC</w:t>
      </w:r>
      <w:r w:rsidR="007025EC">
        <w:rPr>
          <w:rFonts w:ascii="Times New Roman" w:eastAsia="Times New Roman" w:hAnsi="Times New Roman"/>
          <w:sz w:val="24"/>
          <w:szCs w:val="24"/>
          <w:lang w:eastAsia="fr-FR"/>
        </w:rPr>
        <w:t xml:space="preserve"> de</w:t>
      </w:r>
      <w:r w:rsidR="003F6014">
        <w:rPr>
          <w:rFonts w:ascii="Times New Roman" w:eastAsia="Times New Roman" w:hAnsi="Times New Roman"/>
          <w:sz w:val="24"/>
          <w:szCs w:val="24"/>
          <w:lang w:eastAsia="fr-FR"/>
        </w:rPr>
        <w:t xml:space="preserve"> la Lettre Commande</w:t>
      </w:r>
      <w:r w:rsidRPr="00F52381">
        <w:rPr>
          <w:rFonts w:ascii="Times New Roman" w:eastAsia="Times New Roman" w:hAnsi="Times New Roman"/>
          <w:sz w:val="24"/>
          <w:szCs w:val="24"/>
          <w:lang w:eastAsia="fr-FR"/>
        </w:rPr>
        <w:t xml:space="preserve"> de base et de ses avenants le cas échéant, sous peine de résiliation.</w:t>
      </w:r>
    </w:p>
    <w:p w14:paraId="72B1C5F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Toute remise de pénalités ne peut intervenir qu’après avis de l’organisme chargé de la régulation des marchés publics requis </w:t>
      </w:r>
      <w:r w:rsidR="007025EC" w:rsidRPr="00F52381">
        <w:rPr>
          <w:rFonts w:ascii="Times New Roman" w:eastAsia="Times New Roman" w:hAnsi="Times New Roman"/>
          <w:sz w:val="24"/>
          <w:szCs w:val="24"/>
          <w:lang w:eastAsia="fr-FR"/>
        </w:rPr>
        <w:t>par</w:t>
      </w:r>
      <w:r w:rsidR="007025EC">
        <w:rPr>
          <w:rFonts w:ascii="Times New Roman" w:eastAsia="Times New Roman" w:hAnsi="Times New Roman"/>
          <w:sz w:val="24"/>
          <w:szCs w:val="24"/>
          <w:lang w:eastAsia="fr-FR"/>
        </w:rPr>
        <w:t xml:space="preserve"> le</w:t>
      </w:r>
      <w:r w:rsidR="003274DC">
        <w:rPr>
          <w:rFonts w:ascii="Times New Roman" w:eastAsia="Times New Roman" w:hAnsi="Times New Roman"/>
          <w:sz w:val="24"/>
          <w:szCs w:val="24"/>
          <w:lang w:eastAsia="fr-FR"/>
        </w:rPr>
        <w:t xml:space="preserve"> Maître </w:t>
      </w:r>
      <w:r w:rsidR="007025EC">
        <w:rPr>
          <w:rFonts w:ascii="Times New Roman" w:eastAsia="Times New Roman" w:hAnsi="Times New Roman"/>
          <w:sz w:val="24"/>
          <w:szCs w:val="24"/>
          <w:lang w:eastAsia="fr-FR"/>
        </w:rPr>
        <w:t>d’Ouvrage.</w:t>
      </w:r>
    </w:p>
    <w:p w14:paraId="2903BC3E"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0F595C96"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48" w:name="_Toc157306100"/>
      <w:bookmarkStart w:id="349" w:name="_Toc530307828"/>
      <w:bookmarkStart w:id="350" w:name="_Toc97557112"/>
      <w:r w:rsidRPr="00F52381">
        <w:rPr>
          <w:rFonts w:ascii="Times New Roman" w:eastAsia="Times New Roman" w:hAnsi="Times New Roman"/>
          <w:b/>
          <w:color w:val="000000"/>
          <w:sz w:val="24"/>
          <w:szCs w:val="24"/>
          <w:lang w:eastAsia="fr-FR"/>
        </w:rPr>
        <w:t>Article 41 Règlement en cas de groupement d’entreprises et de sous-traitance</w:t>
      </w:r>
      <w:bookmarkEnd w:id="348"/>
      <w:r w:rsidRPr="00F52381">
        <w:rPr>
          <w:rFonts w:ascii="Times New Roman" w:eastAsia="Times New Roman" w:hAnsi="Times New Roman"/>
          <w:b/>
          <w:color w:val="000000"/>
          <w:sz w:val="24"/>
          <w:szCs w:val="24"/>
          <w:lang w:eastAsia="fr-FR"/>
        </w:rPr>
        <w:t xml:space="preserve"> </w:t>
      </w:r>
      <w:bookmarkEnd w:id="349"/>
      <w:bookmarkEnd w:id="350"/>
    </w:p>
    <w:p w14:paraId="72419399" w14:textId="77777777" w:rsidR="00F52381" w:rsidRPr="00F52381" w:rsidRDefault="00391DFA" w:rsidP="00F52381">
      <w:pPr>
        <w:widowControl w:val="0"/>
        <w:suppressAutoHyphens/>
        <w:autoSpaceDE w:val="0"/>
        <w:autoSpaceDN w:val="0"/>
        <w:spacing w:after="0" w:line="240" w:lineRule="auto"/>
        <w:jc w:val="both"/>
        <w:textAlignment w:val="baseline"/>
        <w:rPr>
          <w:rFonts w:ascii="Times New Roman" w:eastAsia="Times New Roman" w:hAnsi="Times New Roman"/>
          <w:color w:val="ED7D31"/>
          <w:sz w:val="24"/>
          <w:szCs w:val="24"/>
          <w:lang w:eastAsia="fr-FR"/>
        </w:rPr>
      </w:pPr>
      <w:r>
        <w:rPr>
          <w:rFonts w:ascii="Times New Roman" w:eastAsia="Times New Roman" w:hAnsi="Times New Roman"/>
          <w:sz w:val="24"/>
          <w:szCs w:val="24"/>
          <w:lang w:eastAsia="fr-FR"/>
        </w:rPr>
        <w:t>Sans objet</w:t>
      </w:r>
    </w:p>
    <w:p w14:paraId="58C83BC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color w:val="ED7D31"/>
          <w:sz w:val="10"/>
          <w:szCs w:val="10"/>
          <w:lang w:eastAsia="fr-FR"/>
        </w:rPr>
      </w:pPr>
    </w:p>
    <w:p w14:paraId="14A95FF7"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51" w:name="_Toc157306101"/>
      <w:bookmarkStart w:id="352" w:name="_Toc530307829"/>
      <w:bookmarkStart w:id="353" w:name="_Toc97557113"/>
      <w:r w:rsidRPr="00F52381">
        <w:rPr>
          <w:rFonts w:ascii="Times New Roman" w:eastAsia="Times New Roman" w:hAnsi="Times New Roman"/>
          <w:b/>
          <w:color w:val="000000"/>
          <w:sz w:val="24"/>
          <w:szCs w:val="24"/>
          <w:lang w:eastAsia="fr-FR"/>
        </w:rPr>
        <w:t>Article 42 Régime fiscal et douanier</w:t>
      </w:r>
      <w:bookmarkEnd w:id="351"/>
      <w:r w:rsidRPr="00F52381">
        <w:rPr>
          <w:rFonts w:ascii="Times New Roman" w:eastAsia="Times New Roman" w:hAnsi="Times New Roman"/>
          <w:b/>
          <w:color w:val="000000"/>
          <w:sz w:val="24"/>
          <w:szCs w:val="24"/>
          <w:lang w:eastAsia="fr-FR"/>
        </w:rPr>
        <w:t xml:space="preserve"> </w:t>
      </w:r>
      <w:bookmarkEnd w:id="352"/>
      <w:bookmarkEnd w:id="353"/>
    </w:p>
    <w:p w14:paraId="40D33C14" w14:textId="77777777" w:rsidR="00AA2CA1" w:rsidRPr="00F52381" w:rsidRDefault="00F52381" w:rsidP="00AA2CA1">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F52381">
        <w:rPr>
          <w:rFonts w:ascii="Times New Roman" w:eastAsia="Times New Roman" w:hAnsi="Times New Roman"/>
          <w:color w:val="000000"/>
          <w:sz w:val="24"/>
          <w:szCs w:val="24"/>
          <w:lang w:eastAsia="fr-FR"/>
        </w:rPr>
        <w:t>Le marché est soumis au régime fiscal et douanier en vigueur en République du Cameroun.</w:t>
      </w:r>
      <w:r w:rsidR="00C755E6">
        <w:rPr>
          <w:rFonts w:ascii="Times New Roman" w:eastAsia="Times New Roman" w:hAnsi="Times New Roman"/>
          <w:color w:val="000000"/>
          <w:sz w:val="24"/>
          <w:szCs w:val="24"/>
          <w:lang w:eastAsia="fr-FR"/>
        </w:rPr>
        <w:t xml:space="preserve"> </w:t>
      </w:r>
      <w:r w:rsidR="00AA2CA1">
        <w:rPr>
          <w:rFonts w:ascii="Times New Roman" w:eastAsia="Times New Roman" w:hAnsi="Times New Roman"/>
          <w:color w:val="000000"/>
          <w:sz w:val="24"/>
          <w:szCs w:val="24"/>
          <w:lang w:eastAsia="fr-FR"/>
        </w:rPr>
        <w:t xml:space="preserve">Le Marché </w:t>
      </w:r>
      <w:r w:rsidR="00AA2CA1" w:rsidRPr="00F52381">
        <w:rPr>
          <w:rFonts w:ascii="Times New Roman" w:eastAsia="Times New Roman" w:hAnsi="Times New Roman"/>
          <w:color w:val="000000"/>
          <w:sz w:val="24"/>
          <w:szCs w:val="24"/>
          <w:lang w:eastAsia="fr-FR"/>
        </w:rPr>
        <w:t>est conclu tout taxes co</w:t>
      </w:r>
      <w:r w:rsidR="00AA2CA1">
        <w:rPr>
          <w:rFonts w:ascii="Times New Roman" w:eastAsia="Times New Roman" w:hAnsi="Times New Roman"/>
          <w:color w:val="000000"/>
          <w:sz w:val="24"/>
          <w:szCs w:val="24"/>
          <w:lang w:eastAsia="fr-FR"/>
        </w:rPr>
        <w:t>mprises, conformément à la loi</w:t>
      </w:r>
      <w:r w:rsidR="00AA2CA1" w:rsidRPr="00F52381">
        <w:rPr>
          <w:rFonts w:ascii="Times New Roman" w:eastAsia="Times New Roman" w:hAnsi="Times New Roman"/>
          <w:color w:val="000000"/>
          <w:sz w:val="24"/>
          <w:szCs w:val="24"/>
          <w:lang w:eastAsia="fr-FR"/>
        </w:rPr>
        <w:t xml:space="preserve"> de finances de la République du Cameroun pour l’exercice </w:t>
      </w:r>
      <w:r w:rsidR="00AA2CA1">
        <w:rPr>
          <w:rFonts w:ascii="Times New Roman" w:eastAsia="Times New Roman" w:hAnsi="Times New Roman"/>
          <w:color w:val="000000"/>
          <w:sz w:val="24"/>
          <w:szCs w:val="24"/>
          <w:lang w:eastAsia="fr-FR"/>
        </w:rPr>
        <w:t xml:space="preserve">2026 </w:t>
      </w:r>
      <w:r w:rsidR="00AA2CA1" w:rsidRPr="00F52381">
        <w:rPr>
          <w:rFonts w:ascii="Times New Roman" w:eastAsia="Times New Roman" w:hAnsi="Times New Roman"/>
          <w:color w:val="000000"/>
          <w:sz w:val="24"/>
          <w:szCs w:val="24"/>
          <w:lang w:eastAsia="fr-FR"/>
        </w:rPr>
        <w:t xml:space="preserve">et au Code Général des Impôts qui définissent les modalités de mise en œuvre </w:t>
      </w:r>
      <w:r w:rsidR="00AA2CA1" w:rsidRPr="00F52381">
        <w:rPr>
          <w:rFonts w:ascii="Times New Roman" w:eastAsia="Times New Roman" w:hAnsi="Times New Roman"/>
          <w:color w:val="000000"/>
          <w:sz w:val="24"/>
          <w:szCs w:val="24"/>
          <w:lang w:eastAsia="fr-FR"/>
        </w:rPr>
        <w:lastRenderedPageBreak/>
        <w:t>du régime fiscal des Marchés Publics.</w:t>
      </w:r>
    </w:p>
    <w:p w14:paraId="02B4B1B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color w:val="000000"/>
          <w:sz w:val="10"/>
          <w:szCs w:val="10"/>
          <w:lang w:eastAsia="fr-FR"/>
        </w:rPr>
      </w:pPr>
    </w:p>
    <w:p w14:paraId="6911B8C0"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F52381">
        <w:rPr>
          <w:rFonts w:ascii="Times New Roman" w:eastAsia="Times New Roman" w:hAnsi="Times New Roman"/>
          <w:color w:val="000000"/>
          <w:sz w:val="24"/>
          <w:szCs w:val="24"/>
          <w:lang w:eastAsia="fr-FR"/>
        </w:rPr>
        <w:t>La fiscalité applicable au présent marché comporte notamment :</w:t>
      </w:r>
    </w:p>
    <w:p w14:paraId="67E99BB4" w14:textId="77777777" w:rsidR="00F52381" w:rsidRPr="00F52381" w:rsidRDefault="00F52381" w:rsidP="00047D94">
      <w:pPr>
        <w:widowControl w:val="0"/>
        <w:numPr>
          <w:ilvl w:val="0"/>
          <w:numId w:val="64"/>
        </w:numPr>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F52381">
        <w:rPr>
          <w:rFonts w:ascii="Times New Roman" w:eastAsia="Times New Roman" w:hAnsi="Times New Roman"/>
          <w:color w:val="000000"/>
          <w:sz w:val="24"/>
          <w:szCs w:val="24"/>
          <w:lang w:eastAsia="fr-FR"/>
        </w:rPr>
        <w:t xml:space="preserve">Des impôts et taxes relatifs aux bénéfices industriels et commerciaux, y compris l’AIR qui constitue un précompte sur l’impôt des </w:t>
      </w:r>
      <w:r w:rsidR="007025EC" w:rsidRPr="00F52381">
        <w:rPr>
          <w:rFonts w:ascii="Times New Roman" w:eastAsia="Times New Roman" w:hAnsi="Times New Roman"/>
          <w:color w:val="000000"/>
          <w:sz w:val="24"/>
          <w:szCs w:val="24"/>
          <w:lang w:eastAsia="fr-FR"/>
        </w:rPr>
        <w:t>sociétés ;</w:t>
      </w:r>
    </w:p>
    <w:p w14:paraId="08074633" w14:textId="77777777" w:rsidR="00F52381" w:rsidRPr="00F52381" w:rsidRDefault="00F52381" w:rsidP="00047D94">
      <w:pPr>
        <w:widowControl w:val="0"/>
        <w:numPr>
          <w:ilvl w:val="0"/>
          <w:numId w:val="64"/>
        </w:numPr>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F52381">
        <w:rPr>
          <w:rFonts w:ascii="Times New Roman" w:eastAsia="Times New Roman" w:hAnsi="Times New Roman"/>
          <w:color w:val="000000"/>
          <w:sz w:val="24"/>
          <w:szCs w:val="24"/>
          <w:lang w:eastAsia="fr-FR"/>
        </w:rPr>
        <w:t xml:space="preserve">Des droits d’enregistrement calculés conformément aux stipulations du code des </w:t>
      </w:r>
      <w:r w:rsidR="007025EC" w:rsidRPr="00F52381">
        <w:rPr>
          <w:rFonts w:ascii="Times New Roman" w:eastAsia="Times New Roman" w:hAnsi="Times New Roman"/>
          <w:color w:val="000000"/>
          <w:sz w:val="24"/>
          <w:szCs w:val="24"/>
          <w:lang w:eastAsia="fr-FR"/>
        </w:rPr>
        <w:t>impôts ;</w:t>
      </w:r>
    </w:p>
    <w:p w14:paraId="1A1CC508" w14:textId="77777777" w:rsidR="00F52381" w:rsidRPr="00F52381" w:rsidRDefault="00F52381" w:rsidP="00047D94">
      <w:pPr>
        <w:widowControl w:val="0"/>
        <w:numPr>
          <w:ilvl w:val="0"/>
          <w:numId w:val="64"/>
        </w:numPr>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F52381">
        <w:rPr>
          <w:rFonts w:ascii="Times New Roman" w:eastAsia="Times New Roman" w:hAnsi="Times New Roman"/>
          <w:color w:val="000000"/>
          <w:sz w:val="24"/>
          <w:szCs w:val="24"/>
          <w:lang w:eastAsia="fr-FR"/>
        </w:rPr>
        <w:t>Des droits et taxes attachés à la réalisation des prestations prévues par</w:t>
      </w:r>
      <w:r w:rsidR="00C755E6">
        <w:rPr>
          <w:rFonts w:ascii="Times New Roman" w:eastAsia="Times New Roman" w:hAnsi="Times New Roman"/>
          <w:color w:val="000000"/>
          <w:sz w:val="24"/>
          <w:szCs w:val="24"/>
          <w:lang w:eastAsia="fr-FR"/>
        </w:rPr>
        <w:t xml:space="preserve"> la Lettre </w:t>
      </w:r>
      <w:r w:rsidR="007025EC">
        <w:rPr>
          <w:rFonts w:ascii="Times New Roman" w:eastAsia="Times New Roman" w:hAnsi="Times New Roman"/>
          <w:color w:val="000000"/>
          <w:sz w:val="24"/>
          <w:szCs w:val="24"/>
          <w:lang w:eastAsia="fr-FR"/>
        </w:rPr>
        <w:t>Commande</w:t>
      </w:r>
      <w:r w:rsidR="007025EC" w:rsidRPr="00F52381">
        <w:rPr>
          <w:rFonts w:ascii="Times New Roman" w:eastAsia="Times New Roman" w:hAnsi="Times New Roman"/>
          <w:color w:val="000000"/>
          <w:sz w:val="24"/>
          <w:szCs w:val="24"/>
          <w:lang w:eastAsia="fr-FR"/>
        </w:rPr>
        <w:t xml:space="preserve"> :</w:t>
      </w:r>
    </w:p>
    <w:p w14:paraId="5CBF87B7" w14:textId="77777777" w:rsidR="00F52381" w:rsidRPr="00F52381" w:rsidRDefault="00F52381" w:rsidP="00047D94">
      <w:pPr>
        <w:widowControl w:val="0"/>
        <w:numPr>
          <w:ilvl w:val="3"/>
          <w:numId w:val="65"/>
        </w:numPr>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F52381">
        <w:rPr>
          <w:rFonts w:ascii="Times New Roman" w:eastAsia="Times New Roman" w:hAnsi="Times New Roman"/>
          <w:color w:val="000000"/>
          <w:sz w:val="24"/>
          <w:szCs w:val="24"/>
          <w:lang w:eastAsia="fr-FR"/>
        </w:rPr>
        <w:t>Des droits et taxes d’entrée sur le territoire camerounais (droits de douanes, TVA, taxe informatique);</w:t>
      </w:r>
    </w:p>
    <w:p w14:paraId="3AC66015" w14:textId="77777777" w:rsidR="00F52381" w:rsidRPr="00F52381" w:rsidRDefault="00F52381" w:rsidP="00047D94">
      <w:pPr>
        <w:widowControl w:val="0"/>
        <w:numPr>
          <w:ilvl w:val="3"/>
          <w:numId w:val="65"/>
        </w:numPr>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F52381">
        <w:rPr>
          <w:rFonts w:ascii="Times New Roman" w:eastAsia="Times New Roman" w:hAnsi="Times New Roman"/>
          <w:color w:val="000000"/>
          <w:sz w:val="24"/>
          <w:szCs w:val="24"/>
          <w:lang w:eastAsia="fr-FR"/>
        </w:rPr>
        <w:t>Des droits et taxes communaux,</w:t>
      </w:r>
    </w:p>
    <w:p w14:paraId="6760CEFB" w14:textId="77777777" w:rsidR="00F52381" w:rsidRPr="00F52381" w:rsidRDefault="00F52381" w:rsidP="00047D94">
      <w:pPr>
        <w:widowControl w:val="0"/>
        <w:numPr>
          <w:ilvl w:val="3"/>
          <w:numId w:val="65"/>
        </w:numPr>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F52381">
        <w:rPr>
          <w:rFonts w:ascii="Times New Roman" w:eastAsia="Times New Roman" w:hAnsi="Times New Roman"/>
          <w:color w:val="000000"/>
          <w:sz w:val="24"/>
          <w:szCs w:val="24"/>
          <w:lang w:eastAsia="fr-FR"/>
        </w:rPr>
        <w:t>Des droits et taxes relatifs aux prélèvements des matériaux et d’eau.</w:t>
      </w:r>
    </w:p>
    <w:p w14:paraId="07F16CB9" w14:textId="77777777" w:rsidR="00F52381" w:rsidRPr="00F52381" w:rsidRDefault="00F52381" w:rsidP="00F52381">
      <w:pPr>
        <w:widowControl w:val="0"/>
        <w:suppressAutoHyphens/>
        <w:autoSpaceDE w:val="0"/>
        <w:autoSpaceDN w:val="0"/>
        <w:spacing w:after="0" w:line="240" w:lineRule="auto"/>
        <w:ind w:left="2880"/>
        <w:jc w:val="both"/>
        <w:textAlignment w:val="baseline"/>
        <w:rPr>
          <w:rFonts w:ascii="Times New Roman" w:eastAsia="Times New Roman" w:hAnsi="Times New Roman"/>
          <w:color w:val="000000"/>
          <w:sz w:val="10"/>
          <w:szCs w:val="10"/>
          <w:lang w:eastAsia="fr-FR"/>
        </w:rPr>
      </w:pPr>
    </w:p>
    <w:p w14:paraId="53E49A2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F52381">
        <w:rPr>
          <w:rFonts w:ascii="Times New Roman" w:eastAsia="Times New Roman" w:hAnsi="Times New Roman"/>
          <w:color w:val="000000"/>
          <w:sz w:val="24"/>
          <w:szCs w:val="24"/>
          <w:lang w:eastAsia="fr-FR"/>
        </w:rPr>
        <w:t>Ces éléments doivent être intégrés dans les charges que le cocontractant impute sur ses coûts d’intervention et constituer l’un des éléments des sous-détails des prix hors taxes.</w:t>
      </w:r>
    </w:p>
    <w:p w14:paraId="03FA6C57"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F52381">
        <w:rPr>
          <w:rFonts w:ascii="Times New Roman" w:eastAsia="Times New Roman" w:hAnsi="Times New Roman"/>
          <w:color w:val="000000"/>
          <w:sz w:val="24"/>
          <w:szCs w:val="24"/>
          <w:lang w:eastAsia="fr-FR"/>
        </w:rPr>
        <w:t>Le prix TTC s’entend TVA incluse.</w:t>
      </w:r>
    </w:p>
    <w:p w14:paraId="391AF27D"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color w:val="000000"/>
          <w:sz w:val="24"/>
          <w:szCs w:val="24"/>
          <w:lang w:eastAsia="fr-FR"/>
        </w:rPr>
      </w:pPr>
      <w:r w:rsidRPr="00F52381">
        <w:rPr>
          <w:rFonts w:ascii="Times New Roman" w:eastAsia="Times New Roman" w:hAnsi="Times New Roman"/>
          <w:color w:val="000000"/>
          <w:sz w:val="24"/>
          <w:szCs w:val="24"/>
          <w:lang w:eastAsia="fr-FR"/>
        </w:rPr>
        <w:t>Sauf mention spécifique contraire figurant au Marché, le cocontractant devra supporter et payer tous droits, taxes, impôts et charges lui incombant ainsi qu’à ses sous-traitants.</w:t>
      </w:r>
    </w:p>
    <w:p w14:paraId="59D577AE"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6D5D38FB"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54" w:name="_Toc157306102"/>
      <w:bookmarkStart w:id="355" w:name="_Toc530307830"/>
      <w:bookmarkStart w:id="356" w:name="_Toc97557114"/>
      <w:r w:rsidRPr="00F52381">
        <w:rPr>
          <w:rFonts w:ascii="Times New Roman" w:eastAsia="Times New Roman" w:hAnsi="Times New Roman"/>
          <w:b/>
          <w:color w:val="000000"/>
          <w:sz w:val="24"/>
          <w:szCs w:val="24"/>
          <w:lang w:eastAsia="fr-FR"/>
        </w:rPr>
        <w:t>Article 43 Timbres et enregistrement des marchés</w:t>
      </w:r>
      <w:bookmarkEnd w:id="354"/>
      <w:r w:rsidRPr="00F52381">
        <w:rPr>
          <w:rFonts w:ascii="Times New Roman" w:eastAsia="Times New Roman" w:hAnsi="Times New Roman"/>
          <w:b/>
          <w:color w:val="000000"/>
          <w:sz w:val="24"/>
          <w:szCs w:val="24"/>
          <w:lang w:eastAsia="fr-FR"/>
        </w:rPr>
        <w:t xml:space="preserve"> </w:t>
      </w:r>
      <w:bookmarkEnd w:id="355"/>
      <w:bookmarkEnd w:id="356"/>
    </w:p>
    <w:p w14:paraId="2C5FEF2B"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 xml:space="preserve">Sept (07) exemplaires </w:t>
      </w:r>
      <w:r w:rsidR="007025EC" w:rsidRPr="00F52381">
        <w:rPr>
          <w:rFonts w:ascii="Times New Roman" w:eastAsia="Times New Roman" w:hAnsi="Times New Roman"/>
          <w:sz w:val="24"/>
          <w:szCs w:val="24"/>
          <w:lang w:eastAsia="fr-FR"/>
        </w:rPr>
        <w:t>originaux</w:t>
      </w:r>
      <w:r w:rsidR="007025EC">
        <w:rPr>
          <w:rFonts w:ascii="Times New Roman" w:eastAsia="Times New Roman" w:hAnsi="Times New Roman"/>
          <w:sz w:val="24"/>
          <w:szCs w:val="24"/>
          <w:lang w:eastAsia="fr-FR"/>
        </w:rPr>
        <w:t xml:space="preserve"> de</w:t>
      </w:r>
      <w:r w:rsidR="003F6014">
        <w:rPr>
          <w:rFonts w:ascii="Times New Roman" w:eastAsia="Times New Roman" w:hAnsi="Times New Roman"/>
          <w:sz w:val="24"/>
          <w:szCs w:val="24"/>
          <w:lang w:eastAsia="fr-FR"/>
        </w:rPr>
        <w:t xml:space="preserve"> la Lettre Commande</w:t>
      </w:r>
      <w:r w:rsidRPr="00F52381">
        <w:rPr>
          <w:rFonts w:ascii="Times New Roman" w:eastAsia="Times New Roman" w:hAnsi="Times New Roman"/>
          <w:sz w:val="24"/>
          <w:szCs w:val="24"/>
          <w:lang w:eastAsia="fr-FR"/>
        </w:rPr>
        <w:t xml:space="preserve"> seront timbrés et enregistrés par les soins et aux frais du co-contractant de l’administration, conformément à la règlementation en vigueur.</w:t>
      </w:r>
    </w:p>
    <w:bookmarkEnd w:id="326"/>
    <w:p w14:paraId="7767135E"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b/>
          <w:bCs/>
          <w:sz w:val="10"/>
          <w:szCs w:val="10"/>
          <w:lang w:eastAsia="fr-FR"/>
        </w:rPr>
      </w:pPr>
    </w:p>
    <w:p w14:paraId="485EF9AE" w14:textId="77777777" w:rsidR="00F52381" w:rsidRPr="00F52381" w:rsidRDefault="00F52381" w:rsidP="00F52381">
      <w:pPr>
        <w:keepNext/>
        <w:suppressAutoHyphens/>
        <w:autoSpaceDN w:val="0"/>
        <w:spacing w:after="0" w:line="240" w:lineRule="auto"/>
        <w:ind w:left="714" w:hanging="357"/>
        <w:jc w:val="center"/>
        <w:textAlignment w:val="baseline"/>
        <w:outlineLvl w:val="1"/>
        <w:rPr>
          <w:rFonts w:ascii="Times New Roman" w:eastAsia="Times New Roman" w:hAnsi="Times New Roman"/>
          <w:b/>
          <w:iCs/>
          <w:caps/>
          <w:sz w:val="32"/>
          <w:szCs w:val="24"/>
          <w:lang w:eastAsia="fr-FR"/>
        </w:rPr>
      </w:pPr>
      <w:bookmarkStart w:id="357" w:name="_Toc530307831"/>
      <w:bookmarkStart w:id="358" w:name="_Toc97557115"/>
      <w:bookmarkStart w:id="359" w:name="_Toc157306103"/>
      <w:r w:rsidRPr="00F52381">
        <w:rPr>
          <w:rFonts w:ascii="Times New Roman" w:eastAsia="Times New Roman" w:hAnsi="Times New Roman"/>
          <w:b/>
          <w:iCs/>
          <w:caps/>
          <w:sz w:val="32"/>
          <w:szCs w:val="24"/>
          <w:lang w:eastAsia="fr-FR"/>
        </w:rPr>
        <w:t xml:space="preserve"> Dispositions diverses</w:t>
      </w:r>
      <w:bookmarkEnd w:id="357"/>
      <w:bookmarkEnd w:id="358"/>
      <w:bookmarkEnd w:id="359"/>
    </w:p>
    <w:p w14:paraId="7E9D5DDA"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60" w:name="_Toc157306104"/>
      <w:bookmarkStart w:id="361" w:name="_Toc530307832"/>
      <w:bookmarkStart w:id="362" w:name="_Toc97557116"/>
      <w:bookmarkStart w:id="363" w:name="_Hlk163137673"/>
      <w:r w:rsidRPr="00F52381">
        <w:rPr>
          <w:rFonts w:ascii="Times New Roman" w:eastAsia="Times New Roman" w:hAnsi="Times New Roman"/>
          <w:b/>
          <w:color w:val="000000"/>
          <w:sz w:val="24"/>
          <w:szCs w:val="24"/>
          <w:lang w:eastAsia="fr-FR"/>
        </w:rPr>
        <w:t>Article 44-Résiliation</w:t>
      </w:r>
      <w:r w:rsidR="003F6014">
        <w:rPr>
          <w:rFonts w:ascii="Times New Roman" w:eastAsia="Times New Roman" w:hAnsi="Times New Roman"/>
          <w:b/>
          <w:color w:val="000000"/>
          <w:sz w:val="24"/>
          <w:szCs w:val="24"/>
          <w:lang w:eastAsia="fr-FR"/>
        </w:rPr>
        <w:t>de la Lettre Commande</w:t>
      </w:r>
      <w:bookmarkEnd w:id="360"/>
      <w:r w:rsidRPr="00F52381">
        <w:rPr>
          <w:rFonts w:ascii="Times New Roman" w:eastAsia="Times New Roman" w:hAnsi="Times New Roman"/>
          <w:b/>
          <w:color w:val="000000"/>
          <w:sz w:val="24"/>
          <w:szCs w:val="24"/>
          <w:lang w:eastAsia="fr-FR"/>
        </w:rPr>
        <w:t xml:space="preserve"> </w:t>
      </w:r>
      <w:bookmarkEnd w:id="361"/>
      <w:bookmarkEnd w:id="362"/>
    </w:p>
    <w:p w14:paraId="762665A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bookmarkStart w:id="364" w:name="_Hlk163153001"/>
      <w:r w:rsidRPr="00F52381">
        <w:rPr>
          <w:rFonts w:ascii="Times New Roman" w:eastAsia="Times New Roman" w:hAnsi="Times New Roman"/>
          <w:sz w:val="24"/>
          <w:szCs w:val="24"/>
          <w:lang w:eastAsia="fr-FR"/>
        </w:rPr>
        <w:t>44.1</w:t>
      </w:r>
      <w:r w:rsidR="00C755E6">
        <w:rPr>
          <w:rFonts w:ascii="Times New Roman" w:eastAsia="Times New Roman" w:hAnsi="Times New Roman"/>
          <w:sz w:val="24"/>
          <w:szCs w:val="24"/>
          <w:lang w:eastAsia="fr-FR"/>
        </w:rPr>
        <w:t xml:space="preserve"> la Lettre Commande</w:t>
      </w:r>
      <w:r w:rsidRPr="00F52381">
        <w:rPr>
          <w:rFonts w:ascii="Times New Roman" w:eastAsia="Times New Roman" w:hAnsi="Times New Roman"/>
          <w:sz w:val="24"/>
          <w:szCs w:val="24"/>
          <w:lang w:eastAsia="fr-FR"/>
        </w:rPr>
        <w:t xml:space="preserve"> est résilié de plein droit dans l’un des cas suivants :</w:t>
      </w:r>
    </w:p>
    <w:p w14:paraId="3A15F85B" w14:textId="77777777" w:rsidR="00F52381" w:rsidRPr="00F52381" w:rsidRDefault="00F52381" w:rsidP="00047D94">
      <w:pPr>
        <w:widowControl w:val="0"/>
        <w:numPr>
          <w:ilvl w:val="0"/>
          <w:numId w:val="28"/>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 xml:space="preserve">Décès du </w:t>
      </w:r>
      <w:r w:rsidR="007025EC" w:rsidRPr="00F52381">
        <w:rPr>
          <w:rFonts w:ascii="Times New Roman" w:hAnsi="Times New Roman"/>
          <w:sz w:val="24"/>
          <w:szCs w:val="24"/>
        </w:rPr>
        <w:t>titulaire</w:t>
      </w:r>
      <w:r w:rsidR="007025EC">
        <w:rPr>
          <w:rFonts w:ascii="Times New Roman" w:hAnsi="Times New Roman"/>
          <w:sz w:val="24"/>
          <w:szCs w:val="24"/>
        </w:rPr>
        <w:t xml:space="preserve"> de</w:t>
      </w:r>
      <w:r w:rsidR="003F6014">
        <w:rPr>
          <w:rFonts w:ascii="Times New Roman" w:hAnsi="Times New Roman"/>
          <w:sz w:val="24"/>
          <w:szCs w:val="24"/>
        </w:rPr>
        <w:t xml:space="preserve"> la Lettre Commande</w:t>
      </w:r>
      <w:r w:rsidRPr="00F52381">
        <w:rPr>
          <w:rFonts w:ascii="Times New Roman" w:hAnsi="Times New Roman"/>
          <w:sz w:val="24"/>
          <w:szCs w:val="24"/>
        </w:rPr>
        <w:t xml:space="preserve">. Dans ce </w:t>
      </w:r>
      <w:r w:rsidR="007025EC" w:rsidRPr="00F52381">
        <w:rPr>
          <w:rFonts w:ascii="Times New Roman" w:hAnsi="Times New Roman"/>
          <w:sz w:val="24"/>
          <w:szCs w:val="24"/>
        </w:rPr>
        <w:t>cas,</w:t>
      </w:r>
      <w:r w:rsidR="007025EC">
        <w:rPr>
          <w:rFonts w:ascii="Times New Roman" w:hAnsi="Times New Roman"/>
          <w:sz w:val="24"/>
          <w:szCs w:val="24"/>
        </w:rPr>
        <w:t xml:space="preserve"> le</w:t>
      </w:r>
      <w:r w:rsidR="003274DC">
        <w:rPr>
          <w:rFonts w:ascii="Times New Roman" w:hAnsi="Times New Roman"/>
          <w:sz w:val="24"/>
          <w:szCs w:val="24"/>
        </w:rPr>
        <w:t xml:space="preserve"> Maître </w:t>
      </w:r>
      <w:r w:rsidR="007025EC">
        <w:rPr>
          <w:rFonts w:ascii="Times New Roman" w:hAnsi="Times New Roman"/>
          <w:sz w:val="24"/>
          <w:szCs w:val="24"/>
        </w:rPr>
        <w:t xml:space="preserve">d’Ouvrage </w:t>
      </w:r>
      <w:r w:rsidR="007025EC" w:rsidRPr="00F52381">
        <w:rPr>
          <w:rFonts w:ascii="Times New Roman" w:hAnsi="Times New Roman"/>
          <w:sz w:val="24"/>
          <w:szCs w:val="24"/>
        </w:rPr>
        <w:t>peut</w:t>
      </w:r>
      <w:r w:rsidRPr="00F52381">
        <w:rPr>
          <w:rFonts w:ascii="Times New Roman" w:hAnsi="Times New Roman"/>
          <w:sz w:val="24"/>
          <w:szCs w:val="24"/>
        </w:rPr>
        <w:t>, s’il y a lieu, autoriser que soient acceptées les propositions présentées par les ayant droits pour la continuation des prestations ;</w:t>
      </w:r>
    </w:p>
    <w:p w14:paraId="77E58250" w14:textId="77777777" w:rsidR="00F52381" w:rsidRPr="00F52381" w:rsidRDefault="00F52381" w:rsidP="00F52381">
      <w:pPr>
        <w:widowControl w:val="0"/>
        <w:suppressAutoHyphens/>
        <w:autoSpaceDE w:val="0"/>
        <w:autoSpaceDN w:val="0"/>
        <w:spacing w:after="0" w:line="240" w:lineRule="auto"/>
        <w:ind w:left="786"/>
        <w:jc w:val="both"/>
        <w:textAlignment w:val="baseline"/>
        <w:rPr>
          <w:rFonts w:ascii="Times New Roman" w:hAnsi="Times New Roman"/>
          <w:sz w:val="10"/>
          <w:szCs w:val="10"/>
        </w:rPr>
      </w:pPr>
    </w:p>
    <w:p w14:paraId="3AC52D4D" w14:textId="77777777" w:rsidR="00F52381" w:rsidRPr="00F52381" w:rsidRDefault="00F52381" w:rsidP="00047D94">
      <w:pPr>
        <w:widowControl w:val="0"/>
        <w:numPr>
          <w:ilvl w:val="0"/>
          <w:numId w:val="28"/>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 xml:space="preserve">Faillite du </w:t>
      </w:r>
      <w:r w:rsidR="007025EC" w:rsidRPr="00F52381">
        <w:rPr>
          <w:rFonts w:ascii="Times New Roman" w:hAnsi="Times New Roman"/>
          <w:sz w:val="24"/>
          <w:szCs w:val="24"/>
        </w:rPr>
        <w:t>titulaire</w:t>
      </w:r>
      <w:r w:rsidR="007025EC">
        <w:rPr>
          <w:rFonts w:ascii="Times New Roman" w:hAnsi="Times New Roman"/>
          <w:sz w:val="24"/>
          <w:szCs w:val="24"/>
        </w:rPr>
        <w:t xml:space="preserve"> de</w:t>
      </w:r>
      <w:r w:rsidR="003F6014">
        <w:rPr>
          <w:rFonts w:ascii="Times New Roman" w:hAnsi="Times New Roman"/>
          <w:sz w:val="24"/>
          <w:szCs w:val="24"/>
        </w:rPr>
        <w:t xml:space="preserve"> la Lettre Commande</w:t>
      </w:r>
      <w:r w:rsidRPr="00F52381">
        <w:rPr>
          <w:rFonts w:ascii="Times New Roman" w:hAnsi="Times New Roman"/>
          <w:sz w:val="24"/>
          <w:szCs w:val="24"/>
        </w:rPr>
        <w:t>. Dans ce cas, le Maître d’Ouvrage peut accepter s’il y a lieu, des propositions qui peuvent être présentées par les créanciers pour la continuation des prestations ;</w:t>
      </w:r>
    </w:p>
    <w:p w14:paraId="3967AEBA"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59A6E18C" w14:textId="77777777" w:rsidR="00F52381" w:rsidRPr="00F52381" w:rsidRDefault="00F52381" w:rsidP="00047D94">
      <w:pPr>
        <w:widowControl w:val="0"/>
        <w:numPr>
          <w:ilvl w:val="0"/>
          <w:numId w:val="28"/>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Liquidation judiciaire, si le co-contractant de l’Administration n’est pas autorisé par le tribunal à continuer l’exploitation de son entreprise ;</w:t>
      </w:r>
    </w:p>
    <w:p w14:paraId="722798BD"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741B858A" w14:textId="77777777" w:rsidR="00F52381" w:rsidRPr="00F52381" w:rsidRDefault="00F52381" w:rsidP="00047D94">
      <w:pPr>
        <w:widowControl w:val="0"/>
        <w:numPr>
          <w:ilvl w:val="0"/>
          <w:numId w:val="28"/>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 xml:space="preserve">En cas de sous-traitance, de co-traitance ou de sous-commande sans autorisation préalable </w:t>
      </w:r>
      <w:r w:rsidR="00B22B63">
        <w:rPr>
          <w:rFonts w:ascii="Times New Roman" w:hAnsi="Times New Roman"/>
          <w:sz w:val="24"/>
          <w:szCs w:val="24"/>
        </w:rPr>
        <w:t xml:space="preserve">du Maître d’Ouvrage </w:t>
      </w:r>
      <w:r w:rsidRPr="00F52381">
        <w:rPr>
          <w:rFonts w:ascii="Times New Roman" w:hAnsi="Times New Roman"/>
          <w:sz w:val="24"/>
          <w:szCs w:val="24"/>
        </w:rPr>
        <w:t>;</w:t>
      </w:r>
    </w:p>
    <w:p w14:paraId="5EDEFB2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2B555F3C" w14:textId="77777777" w:rsidR="00F52381" w:rsidRPr="00F52381" w:rsidRDefault="00F52381" w:rsidP="00047D94">
      <w:pPr>
        <w:widowControl w:val="0"/>
        <w:numPr>
          <w:ilvl w:val="0"/>
          <w:numId w:val="28"/>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 xml:space="preserve">Défaillance du cocontractant de l’Administration dûment notifiée à ce dernier </w:t>
      </w:r>
      <w:r w:rsidR="007025EC" w:rsidRPr="00F52381">
        <w:rPr>
          <w:rFonts w:ascii="Times New Roman" w:hAnsi="Times New Roman"/>
          <w:sz w:val="24"/>
          <w:szCs w:val="24"/>
        </w:rPr>
        <w:t>par</w:t>
      </w:r>
      <w:r w:rsidR="007025EC">
        <w:rPr>
          <w:rFonts w:ascii="Times New Roman" w:hAnsi="Times New Roman"/>
          <w:sz w:val="24"/>
          <w:szCs w:val="24"/>
        </w:rPr>
        <w:t xml:space="preserve"> le</w:t>
      </w:r>
      <w:r w:rsidR="003274DC">
        <w:rPr>
          <w:rFonts w:ascii="Times New Roman" w:hAnsi="Times New Roman"/>
          <w:sz w:val="24"/>
          <w:szCs w:val="24"/>
        </w:rPr>
        <w:t xml:space="preserve"> Maître </w:t>
      </w:r>
      <w:r w:rsidR="00447227">
        <w:rPr>
          <w:rFonts w:ascii="Times New Roman" w:hAnsi="Times New Roman"/>
          <w:sz w:val="24"/>
          <w:szCs w:val="24"/>
        </w:rPr>
        <w:t xml:space="preserve">d’Ouvrage </w:t>
      </w:r>
      <w:r w:rsidR="00447227" w:rsidRPr="00F52381">
        <w:rPr>
          <w:rFonts w:ascii="Times New Roman" w:hAnsi="Times New Roman"/>
          <w:sz w:val="24"/>
          <w:szCs w:val="24"/>
        </w:rPr>
        <w:t>par</w:t>
      </w:r>
      <w:r w:rsidRPr="00F52381">
        <w:rPr>
          <w:rFonts w:ascii="Times New Roman" w:hAnsi="Times New Roman"/>
          <w:sz w:val="24"/>
          <w:szCs w:val="24"/>
        </w:rPr>
        <w:t xml:space="preserve"> ordre de service valant mise en demeure et après évaluation et constat de la carence : </w:t>
      </w:r>
    </w:p>
    <w:p w14:paraId="05333B6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197A46D1" w14:textId="77777777" w:rsidR="00F52381" w:rsidRPr="00F52381" w:rsidRDefault="00F52381" w:rsidP="00047D94">
      <w:pPr>
        <w:widowControl w:val="0"/>
        <w:numPr>
          <w:ilvl w:val="0"/>
          <w:numId w:val="28"/>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Non-respect de la législation ou de la réglementation du travail ;</w:t>
      </w:r>
    </w:p>
    <w:p w14:paraId="02FB9174"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0807B43C" w14:textId="77777777" w:rsidR="00F52381" w:rsidRPr="00F52381" w:rsidRDefault="00F52381" w:rsidP="00047D94">
      <w:pPr>
        <w:widowControl w:val="0"/>
        <w:numPr>
          <w:ilvl w:val="0"/>
          <w:numId w:val="28"/>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w:t>
      </w:r>
      <w:r w:rsidR="00930F4A">
        <w:rPr>
          <w:rFonts w:ascii="Times New Roman" w:hAnsi="Times New Roman"/>
          <w:sz w:val="24"/>
          <w:szCs w:val="24"/>
        </w:rPr>
        <w:t xml:space="preserve"> </w:t>
      </w:r>
      <w:r w:rsidR="003F6014">
        <w:rPr>
          <w:rFonts w:ascii="Times New Roman" w:hAnsi="Times New Roman"/>
          <w:sz w:val="24"/>
          <w:szCs w:val="24"/>
        </w:rPr>
        <w:t>de la Lettre Commande</w:t>
      </w:r>
      <w:r w:rsidRPr="00F52381">
        <w:rPr>
          <w:rFonts w:ascii="Times New Roman" w:hAnsi="Times New Roman"/>
          <w:sz w:val="24"/>
          <w:szCs w:val="24"/>
        </w:rPr>
        <w:t xml:space="preserve"> ;</w:t>
      </w:r>
    </w:p>
    <w:p w14:paraId="2A9A11E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73ADACE9" w14:textId="77777777" w:rsidR="00F52381" w:rsidRPr="00F52381" w:rsidRDefault="00F52381" w:rsidP="00047D94">
      <w:pPr>
        <w:widowControl w:val="0"/>
        <w:numPr>
          <w:ilvl w:val="0"/>
          <w:numId w:val="28"/>
        </w:numPr>
        <w:suppressAutoHyphens/>
        <w:autoSpaceDE w:val="0"/>
        <w:autoSpaceDN w:val="0"/>
        <w:spacing w:after="0" w:line="240" w:lineRule="auto"/>
        <w:jc w:val="both"/>
        <w:textAlignment w:val="baseline"/>
        <w:rPr>
          <w:rFonts w:ascii="Times New Roman" w:hAnsi="Times New Roman"/>
          <w:sz w:val="24"/>
          <w:szCs w:val="24"/>
        </w:rPr>
      </w:pPr>
      <w:r w:rsidRPr="00F52381">
        <w:rPr>
          <w:rFonts w:ascii="Times New Roman" w:hAnsi="Times New Roman"/>
          <w:sz w:val="24"/>
          <w:szCs w:val="24"/>
        </w:rPr>
        <w:t xml:space="preserve">Manœuvres frauduleuses et corruption dûment constatées. </w:t>
      </w:r>
    </w:p>
    <w:p w14:paraId="68CF6E1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78BEC80F"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color w:val="ED7D31"/>
          <w:sz w:val="24"/>
          <w:szCs w:val="24"/>
          <w:lang w:eastAsia="fr-FR"/>
        </w:rPr>
      </w:pPr>
      <w:r w:rsidRPr="00F52381">
        <w:rPr>
          <w:rFonts w:ascii="Times New Roman" w:eastAsia="Times New Roman" w:hAnsi="Times New Roman"/>
          <w:color w:val="ED7D31"/>
          <w:sz w:val="24"/>
          <w:szCs w:val="24"/>
          <w:lang w:eastAsia="fr-FR"/>
        </w:rPr>
        <w:t>44.2</w:t>
      </w:r>
      <w:r w:rsidR="00C755E6">
        <w:rPr>
          <w:rFonts w:ascii="Times New Roman" w:eastAsia="Times New Roman" w:hAnsi="Times New Roman"/>
          <w:color w:val="ED7D31"/>
          <w:sz w:val="24"/>
          <w:szCs w:val="24"/>
          <w:lang w:eastAsia="fr-FR"/>
        </w:rPr>
        <w:t xml:space="preserve"> la Lettre Commande</w:t>
      </w:r>
      <w:r w:rsidRPr="00F52381">
        <w:rPr>
          <w:rFonts w:ascii="Times New Roman" w:eastAsia="Times New Roman" w:hAnsi="Times New Roman"/>
          <w:color w:val="ED7D31"/>
          <w:sz w:val="24"/>
          <w:szCs w:val="24"/>
          <w:lang w:eastAsia="fr-FR"/>
        </w:rPr>
        <w:t xml:space="preserve"> peut également être résilié dans les conditions stipulées dans le CCAG, notamment dans l’un des cas suivants :</w:t>
      </w:r>
    </w:p>
    <w:p w14:paraId="4A0DDCA3"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iCs/>
          <w:color w:val="ED7D31"/>
          <w:sz w:val="24"/>
          <w:szCs w:val="24"/>
          <w:lang w:eastAsia="fr-FR"/>
        </w:rPr>
      </w:pPr>
      <w:r w:rsidRPr="00F52381">
        <w:rPr>
          <w:rFonts w:ascii="Times New Roman" w:eastAsia="Times New Roman" w:hAnsi="Times New Roman"/>
          <w:iCs/>
          <w:color w:val="ED7D31"/>
          <w:sz w:val="24"/>
          <w:szCs w:val="24"/>
          <w:lang w:eastAsia="fr-FR"/>
        </w:rPr>
        <w:t>Retard dans les travaux entraînant des pénalités au-delà de 10% du</w:t>
      </w:r>
      <w:r w:rsidR="00930F4A">
        <w:rPr>
          <w:rFonts w:ascii="Times New Roman" w:eastAsia="Times New Roman" w:hAnsi="Times New Roman"/>
          <w:iCs/>
          <w:color w:val="ED7D31"/>
          <w:sz w:val="24"/>
          <w:szCs w:val="24"/>
          <w:lang w:eastAsia="fr-FR"/>
        </w:rPr>
        <w:t xml:space="preserve"> </w:t>
      </w:r>
      <w:r w:rsidR="002E4E00">
        <w:rPr>
          <w:rFonts w:ascii="Times New Roman" w:eastAsia="Times New Roman" w:hAnsi="Times New Roman"/>
          <w:iCs/>
          <w:color w:val="ED7D31"/>
          <w:sz w:val="24"/>
          <w:szCs w:val="24"/>
          <w:lang w:eastAsia="fr-FR"/>
        </w:rPr>
        <w:t>montant de la Lettre Commande</w:t>
      </w:r>
      <w:r w:rsidRPr="00F52381">
        <w:rPr>
          <w:rFonts w:ascii="Times New Roman" w:eastAsia="Times New Roman" w:hAnsi="Times New Roman"/>
          <w:iCs/>
          <w:color w:val="ED7D31"/>
          <w:sz w:val="24"/>
          <w:szCs w:val="24"/>
          <w:lang w:eastAsia="fr-FR"/>
        </w:rPr>
        <w:t xml:space="preserve"> TTC ;</w:t>
      </w:r>
    </w:p>
    <w:p w14:paraId="10D6365B"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iCs/>
          <w:color w:val="ED7D31"/>
          <w:sz w:val="24"/>
          <w:szCs w:val="24"/>
          <w:lang w:eastAsia="fr-FR"/>
        </w:rPr>
      </w:pPr>
      <w:r w:rsidRPr="00F52381">
        <w:rPr>
          <w:rFonts w:ascii="Times New Roman" w:eastAsia="Times New Roman" w:hAnsi="Times New Roman"/>
          <w:iCs/>
          <w:color w:val="ED7D31"/>
          <w:sz w:val="24"/>
          <w:szCs w:val="24"/>
          <w:lang w:eastAsia="fr-FR"/>
        </w:rPr>
        <w:t xml:space="preserve">Ajournement ou interruption prolongée décidée par le Maitre d’Ouvrage ou le Maitre d’Ouvrage Délégué ; </w:t>
      </w:r>
    </w:p>
    <w:p w14:paraId="04EFEC12"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iCs/>
          <w:color w:val="ED7D31"/>
          <w:sz w:val="24"/>
          <w:szCs w:val="24"/>
          <w:lang w:eastAsia="fr-FR"/>
        </w:rPr>
      </w:pPr>
      <w:r w:rsidRPr="00F52381">
        <w:rPr>
          <w:rFonts w:ascii="Times New Roman" w:eastAsia="Times New Roman" w:hAnsi="Times New Roman"/>
          <w:iCs/>
          <w:color w:val="ED7D31"/>
          <w:sz w:val="24"/>
          <w:szCs w:val="24"/>
          <w:lang w:eastAsia="fr-FR"/>
        </w:rPr>
        <w:t>Non-paiement persistant des prestations </w:t>
      </w:r>
      <w:r w:rsidRPr="00F52381">
        <w:rPr>
          <w:rFonts w:ascii="Times New Roman" w:eastAsia="Times New Roman" w:hAnsi="Times New Roman"/>
          <w:color w:val="ED7D31"/>
          <w:sz w:val="24"/>
          <w:szCs w:val="24"/>
          <w:lang w:eastAsia="fr-FR"/>
        </w:rPr>
        <w:t>;</w:t>
      </w:r>
    </w:p>
    <w:p w14:paraId="03402C0F"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iCs/>
          <w:color w:val="ED7D31"/>
          <w:sz w:val="24"/>
          <w:szCs w:val="24"/>
          <w:lang w:eastAsia="fr-FR"/>
        </w:rPr>
      </w:pPr>
      <w:r w:rsidRPr="00F52381">
        <w:rPr>
          <w:rFonts w:ascii="Times New Roman" w:eastAsia="Times New Roman" w:hAnsi="Times New Roman"/>
          <w:iCs/>
          <w:color w:val="ED7D31"/>
          <w:sz w:val="24"/>
          <w:szCs w:val="24"/>
          <w:lang w:eastAsia="fr-FR"/>
        </w:rPr>
        <w:lastRenderedPageBreak/>
        <w:t>Refus de la reprise des travaux mal exécutés.</w:t>
      </w:r>
    </w:p>
    <w:p w14:paraId="4FE6F3CB" w14:textId="77777777" w:rsidR="00F52381" w:rsidRPr="00F52381" w:rsidRDefault="00F52381" w:rsidP="00F52381">
      <w:pPr>
        <w:widowControl w:val="0"/>
        <w:suppressAutoHyphens/>
        <w:autoSpaceDE w:val="0"/>
        <w:autoSpaceDN w:val="0"/>
        <w:spacing w:after="0" w:line="240" w:lineRule="auto"/>
        <w:ind w:left="567"/>
        <w:jc w:val="both"/>
        <w:textAlignment w:val="baseline"/>
        <w:rPr>
          <w:rFonts w:ascii="Times New Roman" w:eastAsia="Times New Roman" w:hAnsi="Times New Roman"/>
          <w:iCs/>
          <w:color w:val="ED7D31"/>
          <w:sz w:val="10"/>
          <w:szCs w:val="10"/>
          <w:lang w:eastAsia="fr-FR"/>
        </w:rPr>
      </w:pPr>
    </w:p>
    <w:p w14:paraId="6A23A35D"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color w:val="ED7D31"/>
          <w:sz w:val="24"/>
          <w:szCs w:val="24"/>
          <w:lang w:eastAsia="fr-FR"/>
        </w:rPr>
      </w:pPr>
      <w:r w:rsidRPr="00F52381">
        <w:rPr>
          <w:rFonts w:ascii="Times New Roman" w:eastAsia="Times New Roman" w:hAnsi="Times New Roman"/>
          <w:color w:val="ED7D31"/>
          <w:sz w:val="24"/>
          <w:szCs w:val="24"/>
          <w:lang w:eastAsia="fr-FR"/>
        </w:rPr>
        <w:t>44.3</w:t>
      </w:r>
      <w:r w:rsidR="00C755E6">
        <w:rPr>
          <w:rFonts w:ascii="Times New Roman" w:eastAsia="Times New Roman" w:hAnsi="Times New Roman"/>
          <w:color w:val="ED7D31"/>
          <w:sz w:val="24"/>
          <w:szCs w:val="24"/>
          <w:lang w:eastAsia="fr-FR"/>
        </w:rPr>
        <w:t xml:space="preserve"> la Lettre Commande</w:t>
      </w:r>
      <w:r w:rsidRPr="00F52381">
        <w:rPr>
          <w:rFonts w:ascii="Times New Roman" w:eastAsia="Times New Roman" w:hAnsi="Times New Roman"/>
          <w:color w:val="ED7D31"/>
          <w:sz w:val="24"/>
          <w:szCs w:val="24"/>
          <w:lang w:eastAsia="fr-FR"/>
        </w:rPr>
        <w:t xml:space="preserve"> peut également être résilié </w:t>
      </w:r>
      <w:r w:rsidRPr="00F52381">
        <w:rPr>
          <w:rFonts w:ascii="Times New Roman" w:eastAsia="Times New Roman" w:hAnsi="Times New Roman"/>
          <w:bCs/>
          <w:color w:val="ED7D31"/>
          <w:sz w:val="24"/>
          <w:szCs w:val="24"/>
          <w:lang w:val="fr-CM" w:eastAsia="fr-FR"/>
        </w:rPr>
        <w:t>sans tort des titulaires</w:t>
      </w:r>
      <w:r w:rsidRPr="00F52381">
        <w:rPr>
          <w:rFonts w:ascii="Times New Roman" w:eastAsia="Times New Roman" w:hAnsi="Times New Roman"/>
          <w:color w:val="ED7D31"/>
          <w:sz w:val="24"/>
          <w:szCs w:val="24"/>
          <w:lang w:eastAsia="fr-FR"/>
        </w:rPr>
        <w:t>, notamment dans l’un des cas suivants :</w:t>
      </w:r>
    </w:p>
    <w:p w14:paraId="743F17D9"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iCs/>
          <w:color w:val="ED7D31"/>
          <w:sz w:val="24"/>
          <w:szCs w:val="24"/>
          <w:lang w:eastAsia="fr-FR"/>
        </w:rPr>
      </w:pPr>
      <w:r w:rsidRPr="00F52381">
        <w:rPr>
          <w:rFonts w:ascii="Times New Roman" w:eastAsia="Times New Roman" w:hAnsi="Times New Roman"/>
          <w:iCs/>
          <w:color w:val="ED7D31"/>
          <w:sz w:val="24"/>
          <w:szCs w:val="24"/>
          <w:lang w:eastAsia="fr-FR"/>
        </w:rPr>
        <w:t>Force majeure et après avis de l’Autorité chargée des marchés publics en l’absence de toute responsabilité du cocontractant de l’administration sans préjudice des indemnités auxquels ce dernier peut prétendre ;</w:t>
      </w:r>
    </w:p>
    <w:p w14:paraId="3382E3B5"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color w:val="ED7D31"/>
          <w:sz w:val="24"/>
          <w:szCs w:val="24"/>
          <w:lang w:eastAsia="fr-FR"/>
        </w:rPr>
      </w:pPr>
      <w:r w:rsidRPr="00F52381">
        <w:rPr>
          <w:rFonts w:ascii="Times New Roman" w:eastAsia="Times New Roman" w:hAnsi="Times New Roman"/>
          <w:iCs/>
          <w:color w:val="ED7D31"/>
          <w:sz w:val="24"/>
          <w:szCs w:val="24"/>
          <w:lang w:eastAsia="fr-FR"/>
        </w:rPr>
        <w:t>Non-paiement persistant des prestations</w:t>
      </w:r>
      <w:r w:rsidRPr="00F52381">
        <w:rPr>
          <w:rFonts w:ascii="Times New Roman" w:eastAsia="Times New Roman" w:hAnsi="Times New Roman"/>
          <w:color w:val="ED7D31"/>
          <w:sz w:val="24"/>
          <w:szCs w:val="24"/>
          <w:lang w:eastAsia="fr-FR"/>
        </w:rPr>
        <w:t>.</w:t>
      </w:r>
    </w:p>
    <w:p w14:paraId="3F66649B"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color w:val="000000"/>
          <w:sz w:val="24"/>
          <w:szCs w:val="24"/>
          <w:lang w:eastAsia="fr-FR"/>
        </w:rPr>
      </w:pPr>
      <w:r w:rsidRPr="00F52381">
        <w:rPr>
          <w:rFonts w:ascii="Times New Roman" w:eastAsia="Times New Roman" w:hAnsi="Times New Roman"/>
          <w:color w:val="000000"/>
          <w:sz w:val="24"/>
          <w:szCs w:val="24"/>
          <w:lang w:eastAsia="fr-FR"/>
        </w:rPr>
        <w:t>Motif d’intérêt général.</w:t>
      </w:r>
    </w:p>
    <w:bookmarkEnd w:id="363"/>
    <w:p w14:paraId="562E5D95" w14:textId="77777777" w:rsidR="00F52381" w:rsidRPr="00F52381" w:rsidRDefault="00F52381" w:rsidP="00F52381">
      <w:pPr>
        <w:widowControl w:val="0"/>
        <w:suppressAutoHyphens/>
        <w:autoSpaceDE w:val="0"/>
        <w:autoSpaceDN w:val="0"/>
        <w:spacing w:after="0" w:line="240" w:lineRule="auto"/>
        <w:ind w:left="567"/>
        <w:jc w:val="both"/>
        <w:textAlignment w:val="baseline"/>
        <w:rPr>
          <w:rFonts w:ascii="Times New Roman" w:eastAsia="Times New Roman" w:hAnsi="Times New Roman"/>
          <w:sz w:val="10"/>
          <w:szCs w:val="10"/>
          <w:lang w:eastAsia="fr-FR"/>
        </w:rPr>
      </w:pPr>
    </w:p>
    <w:p w14:paraId="4BC8FDB6"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65" w:name="_Toc530307833"/>
      <w:bookmarkStart w:id="366" w:name="_Toc97557117"/>
      <w:bookmarkStart w:id="367" w:name="_Toc157306105"/>
      <w:r w:rsidRPr="00F52381">
        <w:rPr>
          <w:rFonts w:ascii="Times New Roman" w:eastAsia="Times New Roman" w:hAnsi="Times New Roman"/>
          <w:b/>
          <w:color w:val="000000"/>
          <w:sz w:val="24"/>
          <w:szCs w:val="24"/>
          <w:lang w:eastAsia="fr-FR"/>
        </w:rPr>
        <w:t>Article 45 Cas de force majeure</w:t>
      </w:r>
      <w:bookmarkEnd w:id="365"/>
      <w:bookmarkEnd w:id="366"/>
      <w:bookmarkEnd w:id="367"/>
    </w:p>
    <w:p w14:paraId="78BA0E20"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Cs/>
          <w:color w:val="ED7D31"/>
          <w:sz w:val="24"/>
          <w:szCs w:val="24"/>
          <w:lang w:eastAsia="fr-FR"/>
        </w:rPr>
      </w:pPr>
      <w:bookmarkStart w:id="368" w:name="_Hlk163137692"/>
      <w:r w:rsidRPr="00F52381">
        <w:rPr>
          <w:rFonts w:ascii="Times New Roman" w:eastAsia="Times New Roman" w:hAnsi="Times New Roman"/>
          <w:iCs/>
          <w:color w:val="ED7D31"/>
          <w:sz w:val="24"/>
          <w:szCs w:val="24"/>
          <w:lang w:eastAsia="fr-FR"/>
        </w:rPr>
        <w:t xml:space="preserve"> </w:t>
      </w:r>
      <w:bookmarkStart w:id="369" w:name="_Hlk163221945"/>
      <w:r w:rsidRPr="00F52381">
        <w:rPr>
          <w:rFonts w:ascii="Times New Roman" w:eastAsia="Times New Roman" w:hAnsi="Times New Roman"/>
          <w:iCs/>
          <w:color w:val="ED7D31"/>
          <w:sz w:val="24"/>
          <w:szCs w:val="24"/>
          <w:lang w:eastAsia="fr-FR"/>
        </w:rPr>
        <w:t>Le titulaire</w:t>
      </w:r>
      <w:r w:rsidR="00930F4A">
        <w:rPr>
          <w:rFonts w:ascii="Times New Roman" w:eastAsia="Times New Roman" w:hAnsi="Times New Roman"/>
          <w:iCs/>
          <w:color w:val="ED7D31"/>
          <w:sz w:val="24"/>
          <w:szCs w:val="24"/>
          <w:lang w:eastAsia="fr-FR"/>
        </w:rPr>
        <w:t xml:space="preserve"> </w:t>
      </w:r>
      <w:r w:rsidR="003F6014">
        <w:rPr>
          <w:rFonts w:ascii="Times New Roman" w:eastAsia="Times New Roman" w:hAnsi="Times New Roman"/>
          <w:iCs/>
          <w:color w:val="ED7D31"/>
          <w:sz w:val="24"/>
          <w:szCs w:val="24"/>
          <w:lang w:eastAsia="fr-FR"/>
        </w:rPr>
        <w:t>de la Lettre Commande</w:t>
      </w:r>
      <w:r w:rsidRPr="00F52381">
        <w:rPr>
          <w:rFonts w:ascii="Times New Roman" w:eastAsia="Times New Roman" w:hAnsi="Times New Roman"/>
          <w:iCs/>
          <w:color w:val="ED7D31"/>
          <w:sz w:val="24"/>
          <w:szCs w:val="24"/>
          <w:lang w:eastAsia="fr-FR"/>
        </w:rPr>
        <w:t xml:space="preserve"> ne sera pas tenu responsable des retards imputables à un cas de force majeure. Dans un tel cas, le titulaire</w:t>
      </w:r>
      <w:r w:rsidR="00930F4A">
        <w:rPr>
          <w:rFonts w:ascii="Times New Roman" w:eastAsia="Times New Roman" w:hAnsi="Times New Roman"/>
          <w:iCs/>
          <w:color w:val="ED7D31"/>
          <w:sz w:val="24"/>
          <w:szCs w:val="24"/>
          <w:lang w:eastAsia="fr-FR"/>
        </w:rPr>
        <w:t xml:space="preserve"> </w:t>
      </w:r>
      <w:r w:rsidR="003F6014">
        <w:rPr>
          <w:rFonts w:ascii="Times New Roman" w:eastAsia="Times New Roman" w:hAnsi="Times New Roman"/>
          <w:iCs/>
          <w:color w:val="ED7D31"/>
          <w:sz w:val="24"/>
          <w:szCs w:val="24"/>
          <w:lang w:eastAsia="fr-FR"/>
        </w:rPr>
        <w:t>de la Lettre Commande</w:t>
      </w:r>
      <w:r w:rsidRPr="00F52381">
        <w:rPr>
          <w:rFonts w:ascii="Times New Roman" w:eastAsia="Times New Roman" w:hAnsi="Times New Roman"/>
          <w:iCs/>
          <w:color w:val="ED7D31"/>
          <w:sz w:val="24"/>
          <w:szCs w:val="24"/>
          <w:lang w:eastAsia="fr-FR"/>
        </w:rPr>
        <w:t xml:space="preserve"> </w:t>
      </w:r>
      <w:r w:rsidR="00447227" w:rsidRPr="00F52381">
        <w:rPr>
          <w:rFonts w:ascii="Times New Roman" w:eastAsia="Times New Roman" w:hAnsi="Times New Roman"/>
          <w:iCs/>
          <w:color w:val="ED7D31"/>
          <w:sz w:val="24"/>
          <w:szCs w:val="24"/>
          <w:lang w:eastAsia="fr-FR"/>
        </w:rPr>
        <w:t>avertira</w:t>
      </w:r>
      <w:r w:rsidR="00447227">
        <w:rPr>
          <w:rFonts w:ascii="Times New Roman" w:eastAsia="Times New Roman" w:hAnsi="Times New Roman"/>
          <w:iCs/>
          <w:color w:val="ED7D31"/>
          <w:sz w:val="24"/>
          <w:szCs w:val="24"/>
          <w:lang w:eastAsia="fr-FR"/>
        </w:rPr>
        <w:t xml:space="preserve"> le</w:t>
      </w:r>
      <w:r w:rsidR="003274DC">
        <w:rPr>
          <w:rFonts w:ascii="Times New Roman" w:eastAsia="Times New Roman" w:hAnsi="Times New Roman"/>
          <w:iCs/>
          <w:color w:val="ED7D31"/>
          <w:sz w:val="24"/>
          <w:szCs w:val="24"/>
          <w:lang w:eastAsia="fr-FR"/>
        </w:rPr>
        <w:t xml:space="preserve"> Maître </w:t>
      </w:r>
      <w:r w:rsidR="00447227">
        <w:rPr>
          <w:rFonts w:ascii="Times New Roman" w:eastAsia="Times New Roman" w:hAnsi="Times New Roman"/>
          <w:iCs/>
          <w:color w:val="ED7D31"/>
          <w:sz w:val="24"/>
          <w:szCs w:val="24"/>
          <w:lang w:eastAsia="fr-FR"/>
        </w:rPr>
        <w:t xml:space="preserve">d’Ouvrage </w:t>
      </w:r>
      <w:r w:rsidR="00447227" w:rsidRPr="00F52381">
        <w:rPr>
          <w:rFonts w:ascii="Times New Roman" w:eastAsia="Times New Roman" w:hAnsi="Times New Roman"/>
          <w:iCs/>
          <w:color w:val="ED7D31"/>
          <w:sz w:val="24"/>
          <w:szCs w:val="24"/>
          <w:lang w:eastAsia="fr-FR"/>
        </w:rPr>
        <w:t>par</w:t>
      </w:r>
      <w:r w:rsidRPr="00F52381">
        <w:rPr>
          <w:rFonts w:ascii="Times New Roman" w:eastAsia="Times New Roman" w:hAnsi="Times New Roman"/>
          <w:iCs/>
          <w:color w:val="ED7D31"/>
          <w:sz w:val="24"/>
          <w:szCs w:val="24"/>
          <w:lang w:eastAsia="fr-FR"/>
        </w:rPr>
        <w:t xml:space="preserve"> écrit, dans les </w:t>
      </w:r>
      <w:r w:rsidR="00AA2CA1">
        <w:rPr>
          <w:rFonts w:ascii="Times New Roman" w:eastAsia="Times New Roman" w:hAnsi="Times New Roman"/>
          <w:iCs/>
          <w:color w:val="ED7D31"/>
          <w:sz w:val="24"/>
          <w:szCs w:val="24"/>
          <w:lang w:eastAsia="fr-FR"/>
        </w:rPr>
        <w:t>15 jours</w:t>
      </w:r>
      <w:r w:rsidRPr="00F52381">
        <w:rPr>
          <w:rFonts w:ascii="Times New Roman" w:eastAsia="Times New Roman" w:hAnsi="Times New Roman"/>
          <w:iCs/>
          <w:color w:val="ED7D31"/>
          <w:sz w:val="24"/>
          <w:szCs w:val="24"/>
          <w:lang w:eastAsia="fr-FR"/>
        </w:rPr>
        <w:t xml:space="preserve"> suivant l’apparition du cas de force majeure et il donnera une estimation des retards en résultant. Chaque fois qu’un cas de force majeure provoquera un retard, le titulaire</w:t>
      </w:r>
      <w:r w:rsidR="00930F4A">
        <w:rPr>
          <w:rFonts w:ascii="Times New Roman" w:eastAsia="Times New Roman" w:hAnsi="Times New Roman"/>
          <w:iCs/>
          <w:color w:val="ED7D31"/>
          <w:sz w:val="24"/>
          <w:szCs w:val="24"/>
          <w:lang w:eastAsia="fr-FR"/>
        </w:rPr>
        <w:t xml:space="preserve"> </w:t>
      </w:r>
      <w:r w:rsidR="003F6014">
        <w:rPr>
          <w:rFonts w:ascii="Times New Roman" w:eastAsia="Times New Roman" w:hAnsi="Times New Roman"/>
          <w:iCs/>
          <w:color w:val="ED7D31"/>
          <w:sz w:val="24"/>
          <w:szCs w:val="24"/>
          <w:lang w:eastAsia="fr-FR"/>
        </w:rPr>
        <w:t>de la Lettre Commande</w:t>
      </w:r>
      <w:r w:rsidRPr="00F52381">
        <w:rPr>
          <w:rFonts w:ascii="Times New Roman" w:eastAsia="Times New Roman" w:hAnsi="Times New Roman"/>
          <w:iCs/>
          <w:color w:val="ED7D31"/>
          <w:sz w:val="24"/>
          <w:szCs w:val="24"/>
          <w:lang w:eastAsia="fr-FR"/>
        </w:rPr>
        <w:t xml:space="preserve"> aura droit, si le Maître d’ouvrage le juge réel, à une prorogation des délais</w:t>
      </w:r>
    </w:p>
    <w:bookmarkEnd w:id="369"/>
    <w:p w14:paraId="14BCC7C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Aux fins</w:t>
      </w:r>
      <w:r w:rsidR="00930F4A">
        <w:rPr>
          <w:rFonts w:ascii="Times New Roman" w:eastAsia="Times New Roman" w:hAnsi="Times New Roman"/>
          <w:sz w:val="24"/>
          <w:szCs w:val="24"/>
          <w:lang w:eastAsia="fr-FR"/>
        </w:rPr>
        <w:t xml:space="preserve"> de la présente </w:t>
      </w:r>
      <w:r w:rsidR="00C755E6">
        <w:rPr>
          <w:rFonts w:ascii="Times New Roman" w:eastAsia="Times New Roman" w:hAnsi="Times New Roman"/>
          <w:sz w:val="24"/>
          <w:szCs w:val="24"/>
          <w:lang w:eastAsia="fr-FR"/>
        </w:rPr>
        <w:t>Lettre Commande</w:t>
      </w:r>
      <w:r w:rsidRPr="00F52381">
        <w:rPr>
          <w:rFonts w:ascii="Times New Roman" w:eastAsia="Times New Roman" w:hAnsi="Times New Roman"/>
          <w:sz w:val="24"/>
          <w:szCs w:val="24"/>
          <w:lang w:eastAsia="fr-FR"/>
        </w:rPr>
        <w:t xml:space="preserve">, la « force majeure » désigne </w:t>
      </w:r>
      <w:r w:rsidR="00930F4A">
        <w:rPr>
          <w:rFonts w:ascii="Times New Roman" w:eastAsia="Times New Roman" w:hAnsi="Times New Roman"/>
          <w:sz w:val="24"/>
          <w:szCs w:val="24"/>
          <w:lang w:eastAsia="fr-FR"/>
        </w:rPr>
        <w:t>tout évènement imprévisible et insurmontable survenu au cours de l’exécution du Contrat.</w:t>
      </w:r>
    </w:p>
    <w:p w14:paraId="294800C5"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r w:rsidRPr="00F52381">
        <w:rPr>
          <w:rFonts w:ascii="Times New Roman" w:eastAsia="Times New Roman" w:hAnsi="Times New Roman"/>
          <w:sz w:val="24"/>
          <w:szCs w:val="24"/>
          <w:lang w:eastAsia="fr-FR"/>
        </w:rPr>
        <w:t xml:space="preserve"> </w:t>
      </w:r>
    </w:p>
    <w:bookmarkEnd w:id="368"/>
    <w:p w14:paraId="4A524E3F"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Les cas de force majeure seront constatés conformément aux dispositions du CCAG. Il appartient au Maître d’Ouvrage d’apprécier le caractère de force majeure et les justificatifs fournis.</w:t>
      </w:r>
    </w:p>
    <w:p w14:paraId="5290A81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Dans le cas où le cocontractant invoquerait le cas de force majeure relevant des conditions météorologiques, les seuils en deçà desquels aucune réclamation ne sera admise sont :</w:t>
      </w:r>
    </w:p>
    <w:p w14:paraId="128C8492"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i/>
          <w:iCs/>
          <w:sz w:val="24"/>
          <w:szCs w:val="24"/>
          <w:lang w:eastAsia="fr-FR"/>
        </w:rPr>
        <w:t>Pluie : 200 millimètres en 24 heures ;</w:t>
      </w:r>
    </w:p>
    <w:p w14:paraId="33C69A33"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i/>
          <w:iCs/>
          <w:sz w:val="24"/>
          <w:szCs w:val="24"/>
          <w:lang w:eastAsia="fr-FR"/>
        </w:rPr>
        <w:t>Vent : 40 mètres par seconde ;</w:t>
      </w:r>
    </w:p>
    <w:p w14:paraId="6516631A" w14:textId="77777777" w:rsidR="00F52381" w:rsidRPr="00F52381" w:rsidRDefault="00F52381" w:rsidP="00047D94">
      <w:pPr>
        <w:widowControl w:val="0"/>
        <w:numPr>
          <w:ilvl w:val="0"/>
          <w:numId w:val="24"/>
        </w:numPr>
        <w:suppressAutoHyphens/>
        <w:autoSpaceDE w:val="0"/>
        <w:autoSpaceDN w:val="0"/>
        <w:spacing w:after="0" w:line="240" w:lineRule="auto"/>
        <w:ind w:left="567" w:hanging="283"/>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i/>
          <w:iCs/>
          <w:sz w:val="24"/>
          <w:szCs w:val="24"/>
          <w:lang w:eastAsia="fr-FR"/>
        </w:rPr>
        <w:t>Crue : la crue de fréquence décennale.</w:t>
      </w:r>
    </w:p>
    <w:bookmarkEnd w:id="364"/>
    <w:p w14:paraId="26E4CEB6"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32DAF608"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70" w:name="_Toc157306106"/>
      <w:bookmarkStart w:id="371" w:name="_Toc530307834"/>
      <w:bookmarkStart w:id="372" w:name="_Toc97557118"/>
      <w:r w:rsidRPr="00F52381">
        <w:rPr>
          <w:rFonts w:ascii="Times New Roman" w:eastAsia="Times New Roman" w:hAnsi="Times New Roman"/>
          <w:b/>
          <w:color w:val="000000"/>
          <w:sz w:val="24"/>
          <w:szCs w:val="24"/>
          <w:lang w:eastAsia="fr-FR"/>
        </w:rPr>
        <w:t>Article 46- Différends et litiges</w:t>
      </w:r>
      <w:bookmarkEnd w:id="370"/>
      <w:r w:rsidRPr="00F52381">
        <w:rPr>
          <w:rFonts w:ascii="Times New Roman" w:eastAsia="Times New Roman" w:hAnsi="Times New Roman"/>
          <w:b/>
          <w:color w:val="000000"/>
          <w:sz w:val="24"/>
          <w:szCs w:val="24"/>
          <w:lang w:eastAsia="fr-FR"/>
        </w:rPr>
        <w:t xml:space="preserve"> </w:t>
      </w:r>
      <w:bookmarkEnd w:id="371"/>
      <w:bookmarkEnd w:id="372"/>
    </w:p>
    <w:p w14:paraId="151D698D"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pacing w:val="5"/>
          <w:sz w:val="24"/>
          <w:szCs w:val="24"/>
          <w:lang w:eastAsia="fr-FR"/>
        </w:rPr>
      </w:pPr>
      <w:r w:rsidRPr="00F52381">
        <w:rPr>
          <w:rFonts w:ascii="Times New Roman" w:eastAsia="Times New Roman" w:hAnsi="Times New Roman"/>
          <w:spacing w:val="5"/>
          <w:sz w:val="24"/>
          <w:szCs w:val="24"/>
          <w:lang w:eastAsia="fr-FR"/>
        </w:rPr>
        <w:t>Les différends ou litiges nés de l’exécution</w:t>
      </w:r>
      <w:r w:rsidR="00930F4A">
        <w:rPr>
          <w:rFonts w:ascii="Times New Roman" w:eastAsia="Times New Roman" w:hAnsi="Times New Roman"/>
          <w:spacing w:val="5"/>
          <w:sz w:val="24"/>
          <w:szCs w:val="24"/>
          <w:lang w:eastAsia="fr-FR"/>
        </w:rPr>
        <w:t xml:space="preserve"> </w:t>
      </w:r>
      <w:r w:rsidR="00C755E6">
        <w:rPr>
          <w:rFonts w:ascii="Times New Roman" w:eastAsia="Times New Roman" w:hAnsi="Times New Roman"/>
          <w:spacing w:val="5"/>
          <w:sz w:val="24"/>
          <w:szCs w:val="24"/>
          <w:lang w:eastAsia="fr-FR"/>
        </w:rPr>
        <w:t xml:space="preserve">de la </w:t>
      </w:r>
      <w:r w:rsidR="00930F4A">
        <w:rPr>
          <w:rFonts w:ascii="Times New Roman" w:eastAsia="Times New Roman" w:hAnsi="Times New Roman"/>
          <w:spacing w:val="5"/>
          <w:sz w:val="24"/>
          <w:szCs w:val="24"/>
          <w:lang w:eastAsia="fr-FR"/>
        </w:rPr>
        <w:t>présente Lettre</w:t>
      </w:r>
      <w:r w:rsidR="00C755E6">
        <w:rPr>
          <w:rFonts w:ascii="Times New Roman" w:eastAsia="Times New Roman" w:hAnsi="Times New Roman"/>
          <w:spacing w:val="5"/>
          <w:sz w:val="24"/>
          <w:szCs w:val="24"/>
          <w:lang w:eastAsia="fr-FR"/>
        </w:rPr>
        <w:t xml:space="preserve"> Commande</w:t>
      </w:r>
      <w:r w:rsidRPr="00F52381">
        <w:rPr>
          <w:rFonts w:ascii="Times New Roman" w:eastAsia="Times New Roman" w:hAnsi="Times New Roman"/>
          <w:spacing w:val="5"/>
          <w:sz w:val="24"/>
          <w:szCs w:val="24"/>
          <w:lang w:eastAsia="fr-FR"/>
        </w:rPr>
        <w:t xml:space="preserve"> peuvent faire l’objet d’un règlement à l’amiable.</w:t>
      </w:r>
    </w:p>
    <w:p w14:paraId="2466F521"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i/>
          <w:iCs/>
          <w:sz w:val="24"/>
          <w:szCs w:val="24"/>
          <w:lang w:eastAsia="fr-FR"/>
        </w:rPr>
      </w:pPr>
      <w:r w:rsidRPr="00F52381">
        <w:rPr>
          <w:rFonts w:ascii="Times New Roman" w:eastAsia="Times New Roman" w:hAnsi="Times New Roman"/>
          <w:spacing w:val="5"/>
          <w:sz w:val="24"/>
          <w:szCs w:val="24"/>
          <w:lang w:eastAsia="fr-FR"/>
        </w:rPr>
        <w:t>Lorsqu’aucun</w:t>
      </w:r>
      <w:r w:rsidRPr="00F52381">
        <w:rPr>
          <w:rFonts w:ascii="Times New Roman" w:eastAsia="Times New Roman" w:hAnsi="Times New Roman"/>
          <w:sz w:val="24"/>
          <w:szCs w:val="24"/>
          <w:lang w:eastAsia="fr-FR"/>
        </w:rPr>
        <w:t xml:space="preserve">e </w:t>
      </w:r>
      <w:r w:rsidRPr="00F52381">
        <w:rPr>
          <w:rFonts w:ascii="Times New Roman" w:eastAsia="Times New Roman" w:hAnsi="Times New Roman"/>
          <w:spacing w:val="5"/>
          <w:sz w:val="24"/>
          <w:szCs w:val="24"/>
          <w:lang w:eastAsia="fr-FR"/>
        </w:rPr>
        <w:t>solutio</w:t>
      </w:r>
      <w:r w:rsidRPr="00F52381">
        <w:rPr>
          <w:rFonts w:ascii="Times New Roman" w:eastAsia="Times New Roman" w:hAnsi="Times New Roman"/>
          <w:sz w:val="24"/>
          <w:szCs w:val="24"/>
          <w:lang w:eastAsia="fr-FR"/>
        </w:rPr>
        <w:t xml:space="preserve">n </w:t>
      </w:r>
      <w:r w:rsidRPr="00F52381">
        <w:rPr>
          <w:rFonts w:ascii="Times New Roman" w:eastAsia="Times New Roman" w:hAnsi="Times New Roman"/>
          <w:spacing w:val="5"/>
          <w:sz w:val="24"/>
          <w:szCs w:val="24"/>
          <w:lang w:eastAsia="fr-FR"/>
        </w:rPr>
        <w:t>amiabl</w:t>
      </w:r>
      <w:r w:rsidRPr="00F52381">
        <w:rPr>
          <w:rFonts w:ascii="Times New Roman" w:eastAsia="Times New Roman" w:hAnsi="Times New Roman"/>
          <w:sz w:val="24"/>
          <w:szCs w:val="24"/>
          <w:lang w:eastAsia="fr-FR"/>
        </w:rPr>
        <w:t xml:space="preserve">e </w:t>
      </w:r>
      <w:r w:rsidRPr="00F52381">
        <w:rPr>
          <w:rFonts w:ascii="Times New Roman" w:eastAsia="Times New Roman" w:hAnsi="Times New Roman"/>
          <w:spacing w:val="5"/>
          <w:sz w:val="24"/>
          <w:szCs w:val="24"/>
          <w:lang w:eastAsia="fr-FR"/>
        </w:rPr>
        <w:t>n</w:t>
      </w:r>
      <w:r w:rsidRPr="00F52381">
        <w:rPr>
          <w:rFonts w:ascii="Times New Roman" w:eastAsia="Times New Roman" w:hAnsi="Times New Roman"/>
          <w:sz w:val="24"/>
          <w:szCs w:val="24"/>
          <w:lang w:eastAsia="fr-FR"/>
        </w:rPr>
        <w:t xml:space="preserve">e </w:t>
      </w:r>
      <w:r w:rsidRPr="00F52381">
        <w:rPr>
          <w:rFonts w:ascii="Times New Roman" w:eastAsia="Times New Roman" w:hAnsi="Times New Roman"/>
          <w:spacing w:val="5"/>
          <w:sz w:val="24"/>
          <w:szCs w:val="24"/>
          <w:lang w:eastAsia="fr-FR"/>
        </w:rPr>
        <w:t>peu</w:t>
      </w:r>
      <w:r w:rsidRPr="00F52381">
        <w:rPr>
          <w:rFonts w:ascii="Times New Roman" w:eastAsia="Times New Roman" w:hAnsi="Times New Roman"/>
          <w:sz w:val="24"/>
          <w:szCs w:val="24"/>
          <w:lang w:eastAsia="fr-FR"/>
        </w:rPr>
        <w:t xml:space="preserve">t </w:t>
      </w:r>
      <w:r w:rsidRPr="00F52381">
        <w:rPr>
          <w:rFonts w:ascii="Times New Roman" w:eastAsia="Times New Roman" w:hAnsi="Times New Roman"/>
          <w:spacing w:val="5"/>
          <w:sz w:val="24"/>
          <w:szCs w:val="24"/>
          <w:lang w:eastAsia="fr-FR"/>
        </w:rPr>
        <w:t xml:space="preserve">être </w:t>
      </w:r>
      <w:r w:rsidRPr="00F52381">
        <w:rPr>
          <w:rFonts w:ascii="Times New Roman" w:eastAsia="Times New Roman" w:hAnsi="Times New Roman"/>
          <w:sz w:val="24"/>
          <w:szCs w:val="24"/>
          <w:lang w:eastAsia="fr-FR"/>
        </w:rPr>
        <w:t xml:space="preserve">apportée au différend, celui-ci est porté devant la juridiction camerounaise compétente, sous réserve des dispositions </w:t>
      </w:r>
      <w:r w:rsidR="00930F4A">
        <w:rPr>
          <w:rFonts w:ascii="Times New Roman" w:eastAsia="Times New Roman" w:hAnsi="Times New Roman"/>
          <w:sz w:val="24"/>
          <w:szCs w:val="24"/>
          <w:lang w:eastAsia="fr-FR"/>
        </w:rPr>
        <w:t xml:space="preserve">légales en vigueur. </w:t>
      </w:r>
    </w:p>
    <w:p w14:paraId="1CD6C197"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75CD8615"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73" w:name="_Toc530307835"/>
      <w:bookmarkStart w:id="374" w:name="_Toc97557119"/>
      <w:bookmarkStart w:id="375" w:name="_Toc157306107"/>
      <w:r w:rsidRPr="00F52381">
        <w:rPr>
          <w:rFonts w:ascii="Times New Roman" w:eastAsia="Times New Roman" w:hAnsi="Times New Roman"/>
          <w:b/>
          <w:color w:val="000000"/>
          <w:sz w:val="24"/>
          <w:szCs w:val="24"/>
          <w:lang w:eastAsia="fr-FR"/>
        </w:rPr>
        <w:t>Article 47- Edition et diffusion d</w:t>
      </w:r>
      <w:bookmarkEnd w:id="373"/>
      <w:bookmarkEnd w:id="374"/>
      <w:bookmarkEnd w:id="375"/>
      <w:r w:rsidR="00A02B6F">
        <w:rPr>
          <w:rFonts w:ascii="Times New Roman" w:eastAsia="Times New Roman" w:hAnsi="Times New Roman"/>
          <w:b/>
          <w:color w:val="000000"/>
          <w:sz w:val="24"/>
          <w:szCs w:val="24"/>
          <w:lang w:eastAsia="fr-FR"/>
        </w:rPr>
        <w:t>e la présente Lettre Commande</w:t>
      </w:r>
    </w:p>
    <w:p w14:paraId="689DD7BA"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sidRPr="00F52381">
        <w:rPr>
          <w:rFonts w:ascii="Times New Roman" w:eastAsia="Times New Roman" w:hAnsi="Times New Roman"/>
          <w:sz w:val="24"/>
          <w:szCs w:val="24"/>
          <w:lang w:eastAsia="fr-FR"/>
        </w:rPr>
        <w:t>La rédaction ou la mise en form</w:t>
      </w:r>
      <w:r w:rsidR="00A02B6F">
        <w:rPr>
          <w:rFonts w:ascii="Times New Roman" w:eastAsia="Times New Roman" w:hAnsi="Times New Roman"/>
          <w:sz w:val="24"/>
          <w:szCs w:val="24"/>
          <w:lang w:eastAsia="fr-FR"/>
        </w:rPr>
        <w:t>e des documents constitutifs de la Lettre Commande</w:t>
      </w:r>
      <w:r w:rsidRPr="00F52381">
        <w:rPr>
          <w:rFonts w:ascii="Times New Roman" w:eastAsia="Times New Roman" w:hAnsi="Times New Roman"/>
          <w:sz w:val="24"/>
          <w:szCs w:val="24"/>
          <w:lang w:eastAsia="fr-FR"/>
        </w:rPr>
        <w:t xml:space="preserve"> sont assurées par le Maître d’Ouvrage. La reproduction de </w:t>
      </w:r>
      <w:r w:rsidR="00A02B6F">
        <w:rPr>
          <w:rFonts w:ascii="Times New Roman" w:eastAsia="Times New Roman" w:hAnsi="Times New Roman"/>
          <w:i/>
          <w:iCs/>
          <w:sz w:val="24"/>
          <w:szCs w:val="24"/>
          <w:lang w:eastAsia="fr-FR"/>
        </w:rPr>
        <w:t>dix (10)</w:t>
      </w:r>
      <w:r w:rsidRPr="00F52381">
        <w:rPr>
          <w:rFonts w:ascii="Times New Roman" w:eastAsia="Times New Roman" w:hAnsi="Times New Roman"/>
          <w:i/>
          <w:iCs/>
          <w:sz w:val="24"/>
          <w:szCs w:val="24"/>
          <w:lang w:eastAsia="fr-FR"/>
        </w:rPr>
        <w:t xml:space="preserve"> </w:t>
      </w:r>
      <w:r w:rsidRPr="00F52381">
        <w:rPr>
          <w:rFonts w:ascii="Times New Roman" w:eastAsia="Times New Roman" w:hAnsi="Times New Roman"/>
          <w:sz w:val="24"/>
          <w:szCs w:val="24"/>
          <w:lang w:eastAsia="fr-FR"/>
        </w:rPr>
        <w:t xml:space="preserve">exemplaires du présent </w:t>
      </w:r>
      <w:r w:rsidR="00A02B6F">
        <w:rPr>
          <w:rFonts w:ascii="Times New Roman" w:eastAsia="Times New Roman" w:hAnsi="Times New Roman"/>
          <w:sz w:val="24"/>
          <w:szCs w:val="24"/>
          <w:lang w:eastAsia="fr-FR"/>
        </w:rPr>
        <w:t xml:space="preserve">Contrat </w:t>
      </w:r>
      <w:r w:rsidRPr="00F52381">
        <w:rPr>
          <w:rFonts w:ascii="Times New Roman" w:eastAsia="Times New Roman" w:hAnsi="Times New Roman"/>
          <w:sz w:val="24"/>
          <w:szCs w:val="24"/>
          <w:lang w:eastAsia="fr-FR"/>
        </w:rPr>
        <w:t xml:space="preserve">à faire souscrire par le cocontractant est à la charge du Maître d’Ouvrage. </w:t>
      </w:r>
    </w:p>
    <w:p w14:paraId="0A69DD6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10"/>
          <w:szCs w:val="10"/>
          <w:lang w:eastAsia="fr-FR"/>
        </w:rPr>
      </w:pPr>
    </w:p>
    <w:p w14:paraId="1A5F824D" w14:textId="77777777" w:rsidR="00F52381" w:rsidRPr="00F52381" w:rsidRDefault="00F52381" w:rsidP="00F52381">
      <w:pPr>
        <w:keepNext/>
        <w:suppressAutoHyphens/>
        <w:autoSpaceDN w:val="0"/>
        <w:spacing w:after="0" w:line="240" w:lineRule="auto"/>
        <w:jc w:val="both"/>
        <w:textAlignment w:val="baseline"/>
        <w:outlineLvl w:val="2"/>
        <w:rPr>
          <w:rFonts w:ascii="Times New Roman" w:eastAsia="Times New Roman" w:hAnsi="Times New Roman"/>
          <w:b/>
          <w:color w:val="000000"/>
          <w:sz w:val="24"/>
          <w:szCs w:val="24"/>
          <w:lang w:eastAsia="fr-FR"/>
        </w:rPr>
      </w:pPr>
      <w:bookmarkStart w:id="376" w:name="_Toc530307836"/>
      <w:bookmarkStart w:id="377" w:name="_Toc97557120"/>
      <w:bookmarkStart w:id="378" w:name="_Toc157306108"/>
      <w:r w:rsidRPr="00F52381">
        <w:rPr>
          <w:rFonts w:ascii="Times New Roman" w:eastAsia="Times New Roman" w:hAnsi="Times New Roman"/>
          <w:b/>
          <w:color w:val="000000"/>
          <w:sz w:val="24"/>
          <w:szCs w:val="24"/>
          <w:lang w:eastAsia="fr-FR"/>
        </w:rPr>
        <w:t xml:space="preserve">Article 48- et dernier : Validité et entrée en vigueur </w:t>
      </w:r>
      <w:bookmarkEnd w:id="376"/>
      <w:bookmarkEnd w:id="377"/>
      <w:bookmarkEnd w:id="378"/>
      <w:r>
        <w:rPr>
          <w:rFonts w:ascii="Times New Roman" w:eastAsia="Times New Roman" w:hAnsi="Times New Roman"/>
          <w:b/>
          <w:color w:val="000000"/>
          <w:sz w:val="24"/>
          <w:szCs w:val="24"/>
          <w:lang w:eastAsia="fr-FR"/>
        </w:rPr>
        <w:t>de la Lettre Commande</w:t>
      </w:r>
    </w:p>
    <w:p w14:paraId="5D167B32"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La présente Lettre Commande ne deviendra définitive</w:t>
      </w:r>
      <w:r w:rsidRPr="00F52381">
        <w:rPr>
          <w:rFonts w:ascii="Times New Roman" w:eastAsia="Times New Roman" w:hAnsi="Times New Roman"/>
          <w:sz w:val="24"/>
          <w:szCs w:val="24"/>
          <w:lang w:eastAsia="fr-FR"/>
        </w:rPr>
        <w:t xml:space="preserve"> qu’après sa signature par le Maître d’Ouvrage. Il entrera en vigueur dès sa notification au cocontractant de l’administration.</w:t>
      </w:r>
    </w:p>
    <w:p w14:paraId="428101F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p>
    <w:p w14:paraId="6A35EBB3"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p>
    <w:p w14:paraId="31A012FC"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p>
    <w:p w14:paraId="65052908"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p>
    <w:p w14:paraId="12040FCB" w14:textId="77777777" w:rsidR="00F52381" w:rsidRPr="00F52381" w:rsidRDefault="00F52381" w:rsidP="00F52381">
      <w:pPr>
        <w:widowControl w:val="0"/>
        <w:suppressAutoHyphens/>
        <w:autoSpaceDE w:val="0"/>
        <w:autoSpaceDN w:val="0"/>
        <w:spacing w:after="0" w:line="240" w:lineRule="auto"/>
        <w:jc w:val="both"/>
        <w:textAlignment w:val="baseline"/>
        <w:rPr>
          <w:rFonts w:ascii="Times New Roman" w:eastAsia="Times New Roman" w:hAnsi="Times New Roman"/>
          <w:sz w:val="24"/>
          <w:szCs w:val="24"/>
          <w:lang w:eastAsia="fr-FR"/>
        </w:rPr>
      </w:pPr>
    </w:p>
    <w:p w14:paraId="40DEAA33" w14:textId="77777777" w:rsidR="00F52381" w:rsidRDefault="00F52381"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39343CFF" w14:textId="77777777" w:rsidR="00F52381" w:rsidRDefault="00F52381"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2414CDA4" w14:textId="77777777" w:rsidR="00F52381" w:rsidRDefault="00F52381"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4D21DF99" w14:textId="77777777" w:rsidR="00F52381" w:rsidRDefault="00F52381"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278BD450" w14:textId="77777777" w:rsidR="00F52381" w:rsidRDefault="00F52381"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3A5CD1D6" w14:textId="77777777" w:rsidR="00F52381" w:rsidRDefault="00F52381"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15EAD13E" w14:textId="77777777" w:rsidR="00F52381" w:rsidRDefault="00F52381" w:rsidP="002A3B62">
      <w:pPr>
        <w:widowControl w:val="0"/>
        <w:tabs>
          <w:tab w:val="left" w:pos="4180"/>
        </w:tabs>
        <w:autoSpaceDE w:val="0"/>
        <w:autoSpaceDN w:val="0"/>
        <w:adjustRightInd w:val="0"/>
        <w:spacing w:after="0" w:line="360" w:lineRule="auto"/>
        <w:ind w:right="-769"/>
        <w:rPr>
          <w:rFonts w:ascii="Times New Roman" w:eastAsia="Times New Roman" w:hAnsi="Times New Roman"/>
          <w:spacing w:val="35"/>
          <w:w w:val="88"/>
          <w:position w:val="1"/>
          <w:sz w:val="70"/>
          <w:szCs w:val="70"/>
          <w:lang w:eastAsia="fr-FR"/>
        </w:rPr>
      </w:pPr>
    </w:p>
    <w:p w14:paraId="6C69EA79" w14:textId="77777777" w:rsidR="00397D90" w:rsidRPr="00DE13E7" w:rsidRDefault="00F52381" w:rsidP="00397D90">
      <w:pPr>
        <w:widowControl w:val="0"/>
        <w:tabs>
          <w:tab w:val="left" w:pos="4180"/>
        </w:tabs>
        <w:autoSpaceDE w:val="0"/>
        <w:autoSpaceDN w:val="0"/>
        <w:adjustRightInd w:val="0"/>
        <w:spacing w:after="0" w:line="360" w:lineRule="auto"/>
        <w:ind w:left="107" w:right="-769"/>
        <w:jc w:val="center"/>
        <w:rPr>
          <w:rFonts w:ascii="Times New Roman" w:eastAsia="Times New Roman" w:hAnsi="Times New Roman"/>
          <w:spacing w:val="35"/>
          <w:sz w:val="60"/>
          <w:szCs w:val="60"/>
          <w:lang w:eastAsia="fr-FR"/>
        </w:rPr>
      </w:pPr>
      <w:r>
        <w:rPr>
          <w:rFonts w:ascii="Times New Roman" w:eastAsia="Times New Roman" w:hAnsi="Times New Roman"/>
          <w:spacing w:val="35"/>
          <w:w w:val="88"/>
          <w:position w:val="1"/>
          <w:sz w:val="70"/>
          <w:szCs w:val="70"/>
          <w:lang w:eastAsia="fr-FR"/>
        </w:rPr>
        <w:t xml:space="preserve"> </w:t>
      </w:r>
    </w:p>
    <w:p w14:paraId="36551194" w14:textId="77777777" w:rsidR="00397D90" w:rsidRPr="00DE13E7" w:rsidRDefault="00397D90" w:rsidP="00397D90">
      <w:pPr>
        <w:widowControl w:val="0"/>
        <w:autoSpaceDE w:val="0"/>
        <w:autoSpaceDN w:val="0"/>
        <w:adjustRightInd w:val="0"/>
        <w:spacing w:after="0" w:line="200" w:lineRule="exact"/>
        <w:rPr>
          <w:rFonts w:ascii="Times New Roman" w:eastAsia="Times New Roman" w:hAnsi="Times New Roman"/>
          <w:spacing w:val="35"/>
          <w:sz w:val="20"/>
          <w:szCs w:val="20"/>
          <w:lang w:eastAsia="fr-FR"/>
        </w:rPr>
      </w:pPr>
    </w:p>
    <w:p w14:paraId="78902AB6" w14:textId="77777777" w:rsidR="00397D90" w:rsidRPr="00DE13E7" w:rsidRDefault="00397D90" w:rsidP="00397D90">
      <w:pPr>
        <w:widowControl w:val="0"/>
        <w:autoSpaceDE w:val="0"/>
        <w:autoSpaceDN w:val="0"/>
        <w:adjustRightInd w:val="0"/>
        <w:spacing w:after="0" w:line="200" w:lineRule="exact"/>
        <w:rPr>
          <w:rFonts w:ascii="Times New Roman" w:eastAsia="Times New Roman" w:hAnsi="Times New Roman"/>
          <w:spacing w:val="35"/>
          <w:sz w:val="20"/>
          <w:szCs w:val="20"/>
          <w:lang w:eastAsia="fr-FR"/>
        </w:rPr>
      </w:pPr>
    </w:p>
    <w:p w14:paraId="4DC3810D" w14:textId="77777777" w:rsidR="00397D90" w:rsidRPr="00DE13E7" w:rsidRDefault="00397D90"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603AB027" w14:textId="77777777" w:rsidR="00397D90" w:rsidRPr="00DE13E7" w:rsidRDefault="00397D90"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4684BF9B" w14:textId="77777777" w:rsidR="00397D90" w:rsidRPr="00DE13E7" w:rsidRDefault="00397D90"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6DB76550" w14:textId="77777777" w:rsidR="00397D90" w:rsidRPr="00DE13E7" w:rsidRDefault="00397D90"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2FB69D42" w14:textId="77777777" w:rsidR="00397D90" w:rsidRPr="00DE13E7" w:rsidRDefault="00397D90"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0BBBB5BC" w14:textId="77777777" w:rsidR="00397D90" w:rsidRPr="00DE13E7" w:rsidRDefault="00397D90"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3B37AF16" w14:textId="77777777" w:rsidR="002A3B62" w:rsidRDefault="002A3B62"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6244A4E6" w14:textId="77777777" w:rsidR="002A3B62" w:rsidRDefault="002A3B62"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7E76F773" w14:textId="77777777" w:rsidR="002A3B62" w:rsidRDefault="002A3B62"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34FFE632" w14:textId="77777777" w:rsidR="002A3B62" w:rsidRDefault="002A3B62"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582EE9E6" w14:textId="77777777" w:rsidR="002A3B62" w:rsidRDefault="002A3B62"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1ACFFF50" w14:textId="77777777" w:rsidR="005339C8" w:rsidRDefault="005339C8"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388262F9" w14:textId="77777777" w:rsidR="005339C8" w:rsidRDefault="005339C8"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7D1BCC29" w14:textId="77777777" w:rsidR="005339C8" w:rsidRDefault="005339C8"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2E743BB4" w14:textId="77777777" w:rsidR="005339C8" w:rsidRDefault="005339C8"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3C233724" w14:textId="77777777" w:rsidR="005339C8" w:rsidRDefault="005339C8"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2E07363F" w14:textId="77777777" w:rsidR="005339C8" w:rsidRDefault="005339C8"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65B8E461" w14:textId="77777777" w:rsidR="005339C8" w:rsidRDefault="005339C8"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011E40BF" w14:textId="77777777" w:rsidR="005339C8" w:rsidRDefault="005339C8"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00A69B42" w14:textId="77777777" w:rsidR="005339C8" w:rsidRDefault="005339C8"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129EEB7A" w14:textId="77777777" w:rsidR="005339C8" w:rsidRDefault="005339C8"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75BC64A5" w14:textId="77777777" w:rsidR="005339C8" w:rsidRPr="00DE13E7" w:rsidRDefault="005339C8"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576DFDC5" w14:textId="77777777" w:rsidR="00D164C1" w:rsidRPr="00D164C1" w:rsidRDefault="00D164C1" w:rsidP="00D164C1">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r w:rsidRPr="00D164C1">
        <w:rPr>
          <w:rFonts w:ascii="Times New Roman" w:hAnsi="Times New Roman"/>
          <w:b/>
          <w:caps/>
          <w:spacing w:val="45"/>
          <w:sz w:val="36"/>
          <w:szCs w:val="36"/>
        </w:rPr>
        <w:t>PIECE 5 : Cahier des Clauses Techniques Particulières (CCTP)</w:t>
      </w:r>
    </w:p>
    <w:p w14:paraId="31AD5F7C" w14:textId="77777777" w:rsidR="00397D90" w:rsidRPr="005339C8" w:rsidRDefault="00D164C1" w:rsidP="005339C8">
      <w:pPr>
        <w:spacing w:after="0" w:line="240" w:lineRule="auto"/>
        <w:rPr>
          <w:rFonts w:ascii="Times New Roman" w:eastAsia="Times New Roman" w:hAnsi="Times New Roman"/>
          <w:sz w:val="24"/>
          <w:szCs w:val="24"/>
          <w:lang w:eastAsia="fr-FR"/>
        </w:rPr>
      </w:pPr>
      <w:r w:rsidRPr="00D164C1">
        <w:rPr>
          <w:rFonts w:ascii="Times New Roman" w:eastAsia="Times New Roman" w:hAnsi="Times New Roman"/>
          <w:sz w:val="24"/>
          <w:szCs w:val="24"/>
          <w:lang w:eastAsia="fr-FR"/>
        </w:rPr>
        <w:br w:type="page"/>
      </w:r>
      <w:r w:rsidR="00F72BC9">
        <w:rPr>
          <w:rFonts w:ascii="Times New Roman" w:eastAsia="Times New Roman" w:hAnsi="Times New Roman"/>
          <w:sz w:val="24"/>
          <w:szCs w:val="24"/>
          <w:lang w:eastAsia="fr-FR"/>
        </w:rPr>
        <w:lastRenderedPageBreak/>
        <w:t xml:space="preserve"> </w:t>
      </w:r>
    </w:p>
    <w:p w14:paraId="6334E79E" w14:textId="77777777" w:rsidR="00391DFA" w:rsidRDefault="00391DFA" w:rsidP="00391DFA">
      <w:pPr>
        <w:spacing w:line="256" w:lineRule="auto"/>
        <w:jc w:val="center"/>
        <w:rPr>
          <w:b/>
          <w:sz w:val="32"/>
        </w:rPr>
      </w:pPr>
      <w:r>
        <w:rPr>
          <w:b/>
          <w:sz w:val="32"/>
        </w:rPr>
        <w:t>CAHIER DES CLAUSES TECHNIQUES PARTICULIERES</w:t>
      </w:r>
    </w:p>
    <w:p w14:paraId="7FA694DA" w14:textId="77777777" w:rsidR="00350FEA" w:rsidRDefault="00350FEA" w:rsidP="00350FEA">
      <w:pPr>
        <w:jc w:val="center"/>
        <w:rPr>
          <w:sz w:val="32"/>
          <w:u w:val="single"/>
        </w:rPr>
      </w:pPr>
    </w:p>
    <w:p w14:paraId="34A96416" w14:textId="77777777" w:rsidR="00350FEA" w:rsidRPr="00180D23" w:rsidRDefault="00350FEA" w:rsidP="00350FEA">
      <w:pPr>
        <w:jc w:val="center"/>
        <w:rPr>
          <w:b/>
          <w:bCs/>
          <w:sz w:val="32"/>
          <w:szCs w:val="32"/>
          <w:u w:val="single"/>
        </w:rPr>
      </w:pPr>
      <w:r w:rsidRPr="00180D23">
        <w:rPr>
          <w:b/>
          <w:bCs/>
          <w:sz w:val="32"/>
          <w:szCs w:val="32"/>
          <w:u w:val="single"/>
        </w:rPr>
        <w:t>SOMMAIRE</w:t>
      </w:r>
    </w:p>
    <w:p w14:paraId="61716141" w14:textId="77777777" w:rsidR="00350FEA" w:rsidRDefault="00350FEA" w:rsidP="00350FEA">
      <w:pPr>
        <w:ind w:firstLine="708"/>
        <w:rPr>
          <w:b/>
          <w:bCs/>
          <w:sz w:val="28"/>
          <w:szCs w:val="28"/>
        </w:rPr>
      </w:pPr>
    </w:p>
    <w:p w14:paraId="55ACDC78" w14:textId="77777777" w:rsidR="00350FEA" w:rsidRPr="00EA67DB" w:rsidRDefault="00447227" w:rsidP="00350FEA">
      <w:pPr>
        <w:spacing w:line="360" w:lineRule="auto"/>
        <w:rPr>
          <w:bCs/>
          <w:sz w:val="28"/>
          <w:szCs w:val="28"/>
        </w:rPr>
      </w:pPr>
      <w:r w:rsidRPr="00A62D9C">
        <w:rPr>
          <w:b/>
          <w:bCs/>
          <w:sz w:val="28"/>
          <w:szCs w:val="28"/>
        </w:rPr>
        <w:t>Article</w:t>
      </w:r>
      <w:r>
        <w:rPr>
          <w:b/>
          <w:bCs/>
          <w:sz w:val="28"/>
          <w:szCs w:val="28"/>
        </w:rPr>
        <w:t xml:space="preserve"> 1</w:t>
      </w:r>
      <w:r w:rsidR="00350FEA">
        <w:rPr>
          <w:b/>
          <w:bCs/>
          <w:sz w:val="28"/>
          <w:szCs w:val="28"/>
        </w:rPr>
        <w:t xml:space="preserve"> : </w:t>
      </w:r>
      <w:r w:rsidR="00350FEA" w:rsidRPr="00EA67DB">
        <w:rPr>
          <w:bCs/>
          <w:sz w:val="28"/>
          <w:szCs w:val="28"/>
        </w:rPr>
        <w:t>Localisation</w:t>
      </w:r>
      <w:r w:rsidR="00350FEA">
        <w:rPr>
          <w:bCs/>
          <w:sz w:val="28"/>
          <w:szCs w:val="28"/>
        </w:rPr>
        <w:t xml:space="preserve"> et consistance des travaux</w:t>
      </w:r>
    </w:p>
    <w:p w14:paraId="6392C9F9" w14:textId="77777777" w:rsidR="00350FEA" w:rsidRDefault="00447227" w:rsidP="00350FEA">
      <w:pPr>
        <w:spacing w:line="360" w:lineRule="auto"/>
        <w:rPr>
          <w:b/>
          <w:bCs/>
          <w:sz w:val="28"/>
          <w:szCs w:val="28"/>
        </w:rPr>
      </w:pPr>
      <w:r w:rsidRPr="00A62D9C">
        <w:rPr>
          <w:b/>
          <w:bCs/>
          <w:sz w:val="28"/>
          <w:szCs w:val="28"/>
        </w:rPr>
        <w:t>Article</w:t>
      </w:r>
      <w:r>
        <w:rPr>
          <w:b/>
          <w:bCs/>
          <w:sz w:val="28"/>
          <w:szCs w:val="28"/>
        </w:rPr>
        <w:t xml:space="preserve"> 2</w:t>
      </w:r>
      <w:r w:rsidR="00350FEA">
        <w:rPr>
          <w:b/>
          <w:bCs/>
          <w:sz w:val="28"/>
          <w:szCs w:val="28"/>
        </w:rPr>
        <w:t xml:space="preserve"> : </w:t>
      </w:r>
      <w:r w:rsidR="00350FEA" w:rsidRPr="00EA67DB">
        <w:rPr>
          <w:bCs/>
          <w:sz w:val="28"/>
          <w:szCs w:val="28"/>
        </w:rPr>
        <w:t>Provenance des matériaux</w:t>
      </w:r>
    </w:p>
    <w:p w14:paraId="115B4242" w14:textId="77777777" w:rsidR="00350FEA" w:rsidRPr="00EA67DB" w:rsidRDefault="00447227" w:rsidP="00350FEA">
      <w:pPr>
        <w:spacing w:line="360" w:lineRule="auto"/>
        <w:rPr>
          <w:bCs/>
          <w:sz w:val="28"/>
          <w:szCs w:val="28"/>
        </w:rPr>
      </w:pPr>
      <w:r w:rsidRPr="00A62D9C">
        <w:rPr>
          <w:b/>
          <w:bCs/>
          <w:sz w:val="28"/>
          <w:szCs w:val="28"/>
        </w:rPr>
        <w:t>Article</w:t>
      </w:r>
      <w:r>
        <w:rPr>
          <w:b/>
          <w:bCs/>
          <w:sz w:val="28"/>
          <w:szCs w:val="28"/>
        </w:rPr>
        <w:t xml:space="preserve"> 3</w:t>
      </w:r>
      <w:r w:rsidR="00350FEA">
        <w:rPr>
          <w:b/>
          <w:bCs/>
          <w:sz w:val="28"/>
          <w:szCs w:val="28"/>
        </w:rPr>
        <w:t xml:space="preserve"> : </w:t>
      </w:r>
      <w:r w:rsidR="00350FEA">
        <w:rPr>
          <w:bCs/>
          <w:sz w:val="28"/>
          <w:szCs w:val="28"/>
        </w:rPr>
        <w:t>Laboratoire</w:t>
      </w:r>
    </w:p>
    <w:p w14:paraId="7509878F" w14:textId="77777777" w:rsidR="00350FEA" w:rsidRPr="00EA67DB" w:rsidRDefault="00447227" w:rsidP="00350FEA">
      <w:pPr>
        <w:spacing w:line="360" w:lineRule="auto"/>
        <w:rPr>
          <w:bCs/>
          <w:sz w:val="28"/>
          <w:szCs w:val="28"/>
        </w:rPr>
      </w:pPr>
      <w:r w:rsidRPr="00A62D9C">
        <w:rPr>
          <w:b/>
          <w:bCs/>
          <w:sz w:val="28"/>
          <w:szCs w:val="28"/>
        </w:rPr>
        <w:t>Article</w:t>
      </w:r>
      <w:r>
        <w:rPr>
          <w:b/>
          <w:bCs/>
          <w:sz w:val="28"/>
          <w:szCs w:val="28"/>
        </w:rPr>
        <w:t xml:space="preserve"> 4</w:t>
      </w:r>
      <w:r w:rsidR="00350FEA">
        <w:rPr>
          <w:b/>
          <w:bCs/>
          <w:sz w:val="28"/>
          <w:szCs w:val="28"/>
        </w:rPr>
        <w:t xml:space="preserve"> : </w:t>
      </w:r>
      <w:r w:rsidR="00350FEA">
        <w:rPr>
          <w:bCs/>
          <w:sz w:val="28"/>
          <w:szCs w:val="28"/>
        </w:rPr>
        <w:t>Qualité des matériaux</w:t>
      </w:r>
    </w:p>
    <w:p w14:paraId="09A271E3" w14:textId="77777777" w:rsidR="00350FEA" w:rsidRPr="00EA67DB" w:rsidRDefault="00447227" w:rsidP="00350FEA">
      <w:pPr>
        <w:spacing w:line="360" w:lineRule="auto"/>
        <w:rPr>
          <w:bCs/>
          <w:sz w:val="28"/>
          <w:szCs w:val="28"/>
        </w:rPr>
      </w:pPr>
      <w:r w:rsidRPr="00A62D9C">
        <w:rPr>
          <w:b/>
          <w:bCs/>
          <w:sz w:val="28"/>
          <w:szCs w:val="28"/>
        </w:rPr>
        <w:t>Article</w:t>
      </w:r>
      <w:r>
        <w:rPr>
          <w:b/>
          <w:bCs/>
          <w:sz w:val="28"/>
          <w:szCs w:val="28"/>
        </w:rPr>
        <w:t xml:space="preserve"> 5</w:t>
      </w:r>
      <w:r w:rsidR="00350FEA">
        <w:rPr>
          <w:b/>
          <w:bCs/>
          <w:sz w:val="28"/>
          <w:szCs w:val="28"/>
        </w:rPr>
        <w:t xml:space="preserve"> : </w:t>
      </w:r>
      <w:r w:rsidR="00350FEA">
        <w:rPr>
          <w:bCs/>
          <w:sz w:val="28"/>
          <w:szCs w:val="28"/>
        </w:rPr>
        <w:t>Généralités</w:t>
      </w:r>
    </w:p>
    <w:p w14:paraId="37F7CB89" w14:textId="77777777" w:rsidR="00350FEA" w:rsidRPr="00EA67DB" w:rsidRDefault="00447227" w:rsidP="00350FEA">
      <w:pPr>
        <w:spacing w:line="360" w:lineRule="auto"/>
        <w:rPr>
          <w:bCs/>
          <w:sz w:val="28"/>
          <w:szCs w:val="28"/>
        </w:rPr>
      </w:pPr>
      <w:r w:rsidRPr="00A62D9C">
        <w:rPr>
          <w:b/>
          <w:bCs/>
          <w:sz w:val="28"/>
          <w:szCs w:val="28"/>
        </w:rPr>
        <w:t>Article</w:t>
      </w:r>
      <w:r>
        <w:rPr>
          <w:b/>
          <w:bCs/>
          <w:sz w:val="28"/>
          <w:szCs w:val="28"/>
        </w:rPr>
        <w:t xml:space="preserve"> 6</w:t>
      </w:r>
      <w:r w:rsidR="00350FEA">
        <w:rPr>
          <w:b/>
          <w:bCs/>
          <w:sz w:val="28"/>
          <w:szCs w:val="28"/>
        </w:rPr>
        <w:t xml:space="preserve"> : </w:t>
      </w:r>
      <w:r w:rsidR="00350FEA" w:rsidRPr="00EA67DB">
        <w:rPr>
          <w:bCs/>
          <w:sz w:val="28"/>
          <w:szCs w:val="28"/>
        </w:rPr>
        <w:t>Travaux préparatoires</w:t>
      </w:r>
    </w:p>
    <w:p w14:paraId="384817D8" w14:textId="77777777" w:rsidR="00350FEA" w:rsidRPr="00EA67DB" w:rsidRDefault="00447227" w:rsidP="00350FEA">
      <w:pPr>
        <w:spacing w:line="360" w:lineRule="auto"/>
        <w:rPr>
          <w:bCs/>
          <w:sz w:val="28"/>
          <w:szCs w:val="28"/>
        </w:rPr>
      </w:pPr>
      <w:r w:rsidRPr="00A62D9C">
        <w:rPr>
          <w:b/>
          <w:bCs/>
          <w:sz w:val="28"/>
          <w:szCs w:val="28"/>
        </w:rPr>
        <w:t>Article</w:t>
      </w:r>
      <w:r>
        <w:rPr>
          <w:b/>
          <w:bCs/>
          <w:sz w:val="28"/>
          <w:szCs w:val="28"/>
        </w:rPr>
        <w:t xml:space="preserve"> 7</w:t>
      </w:r>
      <w:r w:rsidR="00350FEA">
        <w:rPr>
          <w:b/>
          <w:bCs/>
          <w:sz w:val="28"/>
          <w:szCs w:val="28"/>
        </w:rPr>
        <w:t xml:space="preserve"> : </w:t>
      </w:r>
      <w:r w:rsidR="00350FEA">
        <w:rPr>
          <w:bCs/>
          <w:sz w:val="28"/>
          <w:szCs w:val="28"/>
        </w:rPr>
        <w:t>Définition des travaux à exécuter</w:t>
      </w:r>
    </w:p>
    <w:p w14:paraId="40C7817A" w14:textId="77777777" w:rsidR="00350FEA" w:rsidRPr="00EA67DB" w:rsidRDefault="00447227" w:rsidP="00350FEA">
      <w:pPr>
        <w:spacing w:line="360" w:lineRule="auto"/>
        <w:rPr>
          <w:bCs/>
          <w:sz w:val="28"/>
          <w:szCs w:val="28"/>
        </w:rPr>
      </w:pPr>
      <w:r w:rsidRPr="00A62D9C">
        <w:rPr>
          <w:b/>
          <w:bCs/>
          <w:sz w:val="28"/>
          <w:szCs w:val="28"/>
        </w:rPr>
        <w:t>Article</w:t>
      </w:r>
      <w:r>
        <w:rPr>
          <w:b/>
          <w:bCs/>
          <w:sz w:val="28"/>
          <w:szCs w:val="28"/>
        </w:rPr>
        <w:t xml:space="preserve"> 8</w:t>
      </w:r>
      <w:r w:rsidR="00350FEA">
        <w:rPr>
          <w:b/>
          <w:bCs/>
          <w:sz w:val="28"/>
          <w:szCs w:val="28"/>
        </w:rPr>
        <w:t xml:space="preserve"> : </w:t>
      </w:r>
      <w:r w:rsidR="00350FEA">
        <w:rPr>
          <w:bCs/>
          <w:sz w:val="28"/>
          <w:szCs w:val="28"/>
        </w:rPr>
        <w:t>Document d’exécution</w:t>
      </w:r>
    </w:p>
    <w:p w14:paraId="40BEEE27" w14:textId="77777777" w:rsidR="00350FEA" w:rsidRPr="001154DE" w:rsidRDefault="00447227" w:rsidP="00350FEA">
      <w:pPr>
        <w:spacing w:line="360" w:lineRule="auto"/>
        <w:rPr>
          <w:bCs/>
          <w:sz w:val="28"/>
          <w:szCs w:val="28"/>
        </w:rPr>
      </w:pPr>
      <w:r w:rsidRPr="00A62D9C">
        <w:rPr>
          <w:b/>
          <w:bCs/>
          <w:sz w:val="28"/>
          <w:szCs w:val="28"/>
        </w:rPr>
        <w:t>Article</w:t>
      </w:r>
      <w:r>
        <w:rPr>
          <w:b/>
          <w:bCs/>
          <w:sz w:val="28"/>
          <w:szCs w:val="28"/>
        </w:rPr>
        <w:t xml:space="preserve"> 9</w:t>
      </w:r>
      <w:r w:rsidR="00350FEA">
        <w:rPr>
          <w:b/>
          <w:bCs/>
          <w:sz w:val="28"/>
          <w:szCs w:val="28"/>
        </w:rPr>
        <w:t xml:space="preserve"> : </w:t>
      </w:r>
      <w:r w:rsidR="00350FEA">
        <w:rPr>
          <w:bCs/>
          <w:sz w:val="28"/>
          <w:szCs w:val="28"/>
        </w:rPr>
        <w:t>Installation de chantier</w:t>
      </w:r>
    </w:p>
    <w:p w14:paraId="77C316EC" w14:textId="77777777" w:rsidR="00350FEA" w:rsidRPr="00592738" w:rsidRDefault="00447227" w:rsidP="00350FEA">
      <w:pPr>
        <w:spacing w:line="360" w:lineRule="auto"/>
        <w:rPr>
          <w:bCs/>
          <w:sz w:val="28"/>
          <w:szCs w:val="28"/>
        </w:rPr>
      </w:pPr>
      <w:r w:rsidRPr="00A62D9C">
        <w:rPr>
          <w:b/>
          <w:bCs/>
          <w:sz w:val="28"/>
          <w:szCs w:val="28"/>
        </w:rPr>
        <w:t>Article</w:t>
      </w:r>
      <w:r>
        <w:rPr>
          <w:b/>
          <w:bCs/>
          <w:sz w:val="28"/>
          <w:szCs w:val="28"/>
        </w:rPr>
        <w:t xml:space="preserve"> 10</w:t>
      </w:r>
      <w:r w:rsidR="00350FEA">
        <w:rPr>
          <w:b/>
          <w:bCs/>
          <w:sz w:val="28"/>
          <w:szCs w:val="28"/>
        </w:rPr>
        <w:t xml:space="preserve"> : </w:t>
      </w:r>
      <w:r w:rsidR="00350FEA">
        <w:rPr>
          <w:bCs/>
          <w:sz w:val="28"/>
          <w:szCs w:val="28"/>
        </w:rPr>
        <w:t>Défrichage</w:t>
      </w:r>
    </w:p>
    <w:p w14:paraId="125343E3" w14:textId="77777777" w:rsidR="00350FEA" w:rsidRPr="00592738" w:rsidRDefault="00447227" w:rsidP="00350FEA">
      <w:pPr>
        <w:spacing w:line="360" w:lineRule="auto"/>
        <w:rPr>
          <w:b/>
          <w:bCs/>
          <w:sz w:val="28"/>
          <w:szCs w:val="28"/>
        </w:rPr>
      </w:pPr>
      <w:r w:rsidRPr="00A62D9C">
        <w:rPr>
          <w:b/>
          <w:bCs/>
          <w:sz w:val="28"/>
          <w:szCs w:val="28"/>
        </w:rPr>
        <w:t>Article</w:t>
      </w:r>
      <w:r>
        <w:rPr>
          <w:b/>
          <w:bCs/>
          <w:sz w:val="28"/>
          <w:szCs w:val="28"/>
        </w:rPr>
        <w:t xml:space="preserve"> 11</w:t>
      </w:r>
      <w:r w:rsidR="00350FEA">
        <w:rPr>
          <w:b/>
          <w:bCs/>
          <w:sz w:val="28"/>
          <w:szCs w:val="28"/>
        </w:rPr>
        <w:t xml:space="preserve"> : </w:t>
      </w:r>
      <w:r w:rsidR="00350FEA" w:rsidRPr="00867E73">
        <w:rPr>
          <w:bCs/>
          <w:sz w:val="28"/>
          <w:szCs w:val="28"/>
        </w:rPr>
        <w:t>Abattage des arbres</w:t>
      </w:r>
    </w:p>
    <w:p w14:paraId="1F602186" w14:textId="77777777" w:rsidR="00350FEA" w:rsidRPr="00592738" w:rsidRDefault="00447227" w:rsidP="00350FEA">
      <w:pPr>
        <w:spacing w:line="360" w:lineRule="auto"/>
        <w:rPr>
          <w:bCs/>
          <w:sz w:val="28"/>
          <w:szCs w:val="28"/>
        </w:rPr>
      </w:pPr>
      <w:r w:rsidRPr="00A62D9C">
        <w:rPr>
          <w:b/>
          <w:bCs/>
          <w:sz w:val="28"/>
          <w:szCs w:val="28"/>
        </w:rPr>
        <w:t>Article</w:t>
      </w:r>
      <w:r>
        <w:rPr>
          <w:b/>
          <w:bCs/>
          <w:sz w:val="28"/>
          <w:szCs w:val="28"/>
        </w:rPr>
        <w:t xml:space="preserve"> 12</w:t>
      </w:r>
      <w:r w:rsidR="00350FEA">
        <w:rPr>
          <w:b/>
          <w:bCs/>
          <w:sz w:val="28"/>
          <w:szCs w:val="28"/>
        </w:rPr>
        <w:t xml:space="preserve"> : </w:t>
      </w:r>
      <w:r w:rsidR="00350FEA">
        <w:rPr>
          <w:bCs/>
          <w:sz w:val="28"/>
          <w:szCs w:val="28"/>
        </w:rPr>
        <w:t xml:space="preserve">Mise en forme de la </w:t>
      </w:r>
      <w:r>
        <w:rPr>
          <w:bCs/>
          <w:sz w:val="28"/>
          <w:szCs w:val="28"/>
        </w:rPr>
        <w:t>plateforme</w:t>
      </w:r>
    </w:p>
    <w:p w14:paraId="45F2E526" w14:textId="77777777" w:rsidR="00350FEA" w:rsidRPr="00592738" w:rsidRDefault="00350FEA" w:rsidP="00350FEA">
      <w:pPr>
        <w:spacing w:line="360" w:lineRule="auto"/>
        <w:rPr>
          <w:bCs/>
          <w:sz w:val="28"/>
          <w:szCs w:val="28"/>
        </w:rPr>
      </w:pPr>
      <w:r w:rsidRPr="00A62D9C">
        <w:rPr>
          <w:b/>
          <w:bCs/>
          <w:sz w:val="28"/>
          <w:szCs w:val="28"/>
        </w:rPr>
        <w:t>Article</w:t>
      </w:r>
      <w:r>
        <w:rPr>
          <w:b/>
          <w:bCs/>
          <w:sz w:val="28"/>
          <w:szCs w:val="28"/>
        </w:rPr>
        <w:t xml:space="preserve">  13: </w:t>
      </w:r>
      <w:r>
        <w:rPr>
          <w:bCs/>
          <w:sz w:val="28"/>
          <w:szCs w:val="28"/>
        </w:rPr>
        <w:t>Couche de roulement</w:t>
      </w:r>
    </w:p>
    <w:p w14:paraId="124DC9FC" w14:textId="77777777" w:rsidR="00350FEA" w:rsidRPr="004549E0" w:rsidRDefault="00350FEA" w:rsidP="00350FEA">
      <w:pPr>
        <w:spacing w:line="360" w:lineRule="auto"/>
        <w:rPr>
          <w:b/>
          <w:bCs/>
          <w:sz w:val="28"/>
          <w:szCs w:val="28"/>
        </w:rPr>
      </w:pPr>
      <w:r w:rsidRPr="00A62D9C">
        <w:rPr>
          <w:b/>
          <w:bCs/>
          <w:sz w:val="28"/>
          <w:szCs w:val="28"/>
        </w:rPr>
        <w:br w:type="page"/>
      </w:r>
    </w:p>
    <w:p w14:paraId="4D4A8098" w14:textId="77777777" w:rsidR="00350FEA" w:rsidRDefault="00447227" w:rsidP="00350FEA">
      <w:pPr>
        <w:ind w:left="2832" w:firstLine="708"/>
      </w:pPr>
      <w:bookmarkStart w:id="379" w:name="_Toc28135549"/>
      <w:r>
        <w:lastRenderedPageBreak/>
        <w:t>CHAPITRE I :</w:t>
      </w:r>
      <w:r w:rsidR="00350FEA">
        <w:t xml:space="preserve">  GENERALITES</w:t>
      </w:r>
      <w:bookmarkEnd w:id="379"/>
    </w:p>
    <w:p w14:paraId="3E341BF7" w14:textId="77777777" w:rsidR="00350FEA" w:rsidRDefault="00350FEA" w:rsidP="00350FEA">
      <w:pPr>
        <w:tabs>
          <w:tab w:val="left" w:pos="1160"/>
        </w:tabs>
        <w:spacing w:line="280" w:lineRule="exact"/>
        <w:ind w:left="1580" w:hanging="1580"/>
        <w:jc w:val="center"/>
      </w:pPr>
    </w:p>
    <w:p w14:paraId="702196EA" w14:textId="77777777" w:rsidR="00350FEA" w:rsidRDefault="00350FEA" w:rsidP="00350FEA">
      <w:bookmarkStart w:id="380" w:name="_Toc28135550"/>
      <w:bookmarkStart w:id="381" w:name="_Toc55613809"/>
      <w:bookmarkStart w:id="382" w:name="_Toc69647519"/>
      <w:r>
        <w:t>Article 1 - LOCALISATION ET CONSISTANCE DES TRAVAUX</w:t>
      </w:r>
      <w:bookmarkEnd w:id="380"/>
      <w:bookmarkEnd w:id="381"/>
      <w:bookmarkEnd w:id="382"/>
    </w:p>
    <w:p w14:paraId="53A77416" w14:textId="77777777" w:rsidR="00350FEA" w:rsidRDefault="00350FEA" w:rsidP="00350FEA">
      <w:pPr>
        <w:spacing w:line="280" w:lineRule="exact"/>
        <w:ind w:firstLine="38"/>
        <w:jc w:val="both"/>
        <w:rPr>
          <w:b/>
          <w:bCs/>
        </w:rPr>
      </w:pPr>
    </w:p>
    <w:p w14:paraId="5A1D4B2E" w14:textId="77777777" w:rsidR="00350FEA" w:rsidRPr="00597FE2" w:rsidRDefault="00350FEA" w:rsidP="00350FEA">
      <w:pPr>
        <w:jc w:val="both"/>
        <w:rPr>
          <w:b/>
          <w:bCs/>
        </w:rPr>
      </w:pPr>
      <w:r w:rsidRPr="00180D23">
        <w:rPr>
          <w:bCs/>
        </w:rPr>
        <w:t>Le présent Cahier des Prescriptions Techniques (CPT) a pour objet la descripti</w:t>
      </w:r>
      <w:r>
        <w:rPr>
          <w:bCs/>
        </w:rPr>
        <w:t xml:space="preserve">on des travaux </w:t>
      </w:r>
      <w:r w:rsidR="00CD3885">
        <w:rPr>
          <w:b/>
          <w:bCs/>
        </w:rPr>
        <w:t>d</w:t>
      </w:r>
      <w:r w:rsidR="00CD3885" w:rsidRPr="00CD3885">
        <w:rPr>
          <w:b/>
          <w:bCs/>
        </w:rPr>
        <w:t>’AMENAGEMENT DE LA VOIRIE EN TERRE (2000ml</w:t>
      </w:r>
      <w:r w:rsidR="00447227" w:rsidRPr="00CD3885">
        <w:rPr>
          <w:b/>
          <w:bCs/>
        </w:rPr>
        <w:t>) DANS</w:t>
      </w:r>
      <w:r w:rsidR="00CD3885" w:rsidRPr="00CD3885">
        <w:rPr>
          <w:b/>
          <w:bCs/>
        </w:rPr>
        <w:t xml:space="preserve"> LA </w:t>
      </w:r>
      <w:r w:rsidR="00447227" w:rsidRPr="00CD3885">
        <w:rPr>
          <w:b/>
          <w:bCs/>
        </w:rPr>
        <w:t>VILLE DE</w:t>
      </w:r>
      <w:r w:rsidR="00CD3885" w:rsidRPr="00CD3885">
        <w:rPr>
          <w:b/>
          <w:bCs/>
        </w:rPr>
        <w:t xml:space="preserve"> ZOETELE, DEPARTEMENT DE DJA ET LOBO, REGION DU </w:t>
      </w:r>
      <w:r w:rsidR="00447227" w:rsidRPr="00CD3885">
        <w:rPr>
          <w:b/>
          <w:bCs/>
        </w:rPr>
        <w:t>SUD</w:t>
      </w:r>
      <w:r w:rsidR="00447227">
        <w:rPr>
          <w:bCs/>
        </w:rPr>
        <w:t>. La</w:t>
      </w:r>
      <w:r w:rsidRPr="00180D23">
        <w:rPr>
          <w:bCs/>
        </w:rPr>
        <w:t xml:space="preserve"> consistance, la définition, et la description des travaux à réaliser son</w:t>
      </w:r>
      <w:r>
        <w:rPr>
          <w:bCs/>
        </w:rPr>
        <w:t>t détaillées dans le présent CCTP</w:t>
      </w:r>
      <w:r w:rsidRPr="00180D23">
        <w:rPr>
          <w:bCs/>
        </w:rPr>
        <w:t>, le bordereau des prix, la nomenclature des tâches et le détail estimatif.</w:t>
      </w:r>
    </w:p>
    <w:p w14:paraId="30D9FFB9" w14:textId="77777777" w:rsidR="00350FEA" w:rsidRPr="00180D23" w:rsidRDefault="00350FEA" w:rsidP="00350FEA">
      <w:pPr>
        <w:spacing w:after="120" w:line="280" w:lineRule="exact"/>
        <w:jc w:val="both"/>
        <w:rPr>
          <w:bCs/>
        </w:rPr>
      </w:pPr>
      <w:r w:rsidRPr="00180D23">
        <w:rPr>
          <w:bCs/>
        </w:rPr>
        <w:t>Les travaux sont subdivisés en deux groupes :</w:t>
      </w:r>
    </w:p>
    <w:p w14:paraId="36343825" w14:textId="77777777" w:rsidR="00CD3885" w:rsidRPr="009D1815" w:rsidRDefault="00CD3885" w:rsidP="00CD3885">
      <w:pPr>
        <w:pStyle w:val="Corpsdetexte"/>
        <w:numPr>
          <w:ilvl w:val="0"/>
          <w:numId w:val="13"/>
        </w:numPr>
        <w:spacing w:after="0"/>
        <w:jc w:val="both"/>
        <w:rPr>
          <w:rFonts w:ascii="Arial" w:hAnsi="Arial" w:cs="Arial"/>
          <w:sz w:val="22"/>
          <w:szCs w:val="22"/>
        </w:rPr>
      </w:pPr>
      <w:r w:rsidRPr="009D1815">
        <w:rPr>
          <w:rFonts w:ascii="Arial" w:hAnsi="Arial" w:cs="Arial"/>
          <w:sz w:val="22"/>
          <w:szCs w:val="22"/>
        </w:rPr>
        <w:t xml:space="preserve">Les travaux </w:t>
      </w:r>
      <w:r>
        <w:rPr>
          <w:rFonts w:ascii="Arial" w:hAnsi="Arial" w:cs="Arial"/>
          <w:sz w:val="22"/>
          <w:szCs w:val="22"/>
        </w:rPr>
        <w:t>d’Installations</w:t>
      </w:r>
      <w:r w:rsidRPr="009D1815">
        <w:rPr>
          <w:rFonts w:ascii="Arial" w:hAnsi="Arial" w:cs="Arial"/>
          <w:sz w:val="22"/>
          <w:szCs w:val="22"/>
        </w:rPr>
        <w:t xml:space="preserve"> ;</w:t>
      </w:r>
    </w:p>
    <w:p w14:paraId="0C5AB86A" w14:textId="77777777" w:rsidR="00CD3885" w:rsidRPr="009D1815" w:rsidRDefault="00CD3885" w:rsidP="00CD3885">
      <w:pPr>
        <w:pStyle w:val="Corpsdetexte"/>
        <w:numPr>
          <w:ilvl w:val="0"/>
          <w:numId w:val="13"/>
        </w:numPr>
        <w:spacing w:after="0"/>
        <w:jc w:val="both"/>
        <w:rPr>
          <w:rFonts w:ascii="Arial" w:hAnsi="Arial" w:cs="Arial"/>
          <w:sz w:val="22"/>
          <w:szCs w:val="22"/>
        </w:rPr>
      </w:pPr>
      <w:r w:rsidRPr="009D1815">
        <w:rPr>
          <w:rFonts w:ascii="Arial" w:hAnsi="Arial" w:cs="Arial"/>
          <w:sz w:val="22"/>
          <w:szCs w:val="22"/>
        </w:rPr>
        <w:t>Les travaux</w:t>
      </w:r>
      <w:r>
        <w:rPr>
          <w:rFonts w:ascii="Arial" w:hAnsi="Arial" w:cs="Arial"/>
          <w:sz w:val="22"/>
          <w:szCs w:val="22"/>
        </w:rPr>
        <w:t xml:space="preserve"> de nettoyage et</w:t>
      </w:r>
      <w:r w:rsidRPr="009D1815">
        <w:rPr>
          <w:rFonts w:ascii="Arial" w:hAnsi="Arial" w:cs="Arial"/>
          <w:sz w:val="22"/>
          <w:szCs w:val="22"/>
        </w:rPr>
        <w:t xml:space="preserve"> de terrassement ;</w:t>
      </w:r>
    </w:p>
    <w:p w14:paraId="0F616D3D" w14:textId="77777777" w:rsidR="00CD3885" w:rsidRPr="009D1815" w:rsidRDefault="00CD3885" w:rsidP="00CD3885">
      <w:pPr>
        <w:pStyle w:val="Corpsdetexte"/>
        <w:numPr>
          <w:ilvl w:val="0"/>
          <w:numId w:val="13"/>
        </w:numPr>
        <w:spacing w:after="0"/>
        <w:jc w:val="both"/>
        <w:rPr>
          <w:rFonts w:ascii="Arial" w:hAnsi="Arial" w:cs="Arial"/>
          <w:sz w:val="22"/>
          <w:szCs w:val="22"/>
        </w:rPr>
      </w:pPr>
      <w:r w:rsidRPr="009D1815">
        <w:rPr>
          <w:rFonts w:ascii="Arial" w:hAnsi="Arial" w:cs="Arial"/>
          <w:sz w:val="22"/>
          <w:szCs w:val="22"/>
        </w:rPr>
        <w:t xml:space="preserve">Les </w:t>
      </w:r>
      <w:r>
        <w:rPr>
          <w:rFonts w:ascii="Arial" w:hAnsi="Arial" w:cs="Arial"/>
          <w:sz w:val="22"/>
          <w:szCs w:val="22"/>
        </w:rPr>
        <w:t>travaux de chaussée</w:t>
      </w:r>
      <w:r w:rsidRPr="009D1815">
        <w:rPr>
          <w:rFonts w:ascii="Arial" w:hAnsi="Arial" w:cs="Arial"/>
          <w:sz w:val="22"/>
          <w:szCs w:val="22"/>
        </w:rPr>
        <w:t xml:space="preserve"> ;</w:t>
      </w:r>
    </w:p>
    <w:p w14:paraId="27A86F84" w14:textId="77777777" w:rsidR="00CD3885" w:rsidRPr="009D1815" w:rsidRDefault="00CD3885" w:rsidP="00CD3885">
      <w:pPr>
        <w:pStyle w:val="Corpsdetexte"/>
        <w:numPr>
          <w:ilvl w:val="0"/>
          <w:numId w:val="13"/>
        </w:numPr>
        <w:spacing w:after="0"/>
        <w:jc w:val="both"/>
        <w:rPr>
          <w:rFonts w:ascii="Arial" w:hAnsi="Arial" w:cs="Arial"/>
          <w:sz w:val="22"/>
          <w:szCs w:val="22"/>
        </w:rPr>
      </w:pPr>
      <w:r w:rsidRPr="009D1815">
        <w:rPr>
          <w:rFonts w:ascii="Arial" w:hAnsi="Arial" w:cs="Arial"/>
          <w:sz w:val="22"/>
          <w:szCs w:val="22"/>
        </w:rPr>
        <w:t>Les t</w:t>
      </w:r>
      <w:r>
        <w:rPr>
          <w:rFonts w:ascii="Arial" w:hAnsi="Arial" w:cs="Arial"/>
          <w:sz w:val="22"/>
          <w:szCs w:val="22"/>
        </w:rPr>
        <w:t>ravaux d’assainissement -</w:t>
      </w:r>
      <w:r w:rsidR="00447227">
        <w:rPr>
          <w:rFonts w:ascii="Arial" w:hAnsi="Arial" w:cs="Arial"/>
          <w:sz w:val="22"/>
          <w:szCs w:val="22"/>
        </w:rPr>
        <w:t>drainage</w:t>
      </w:r>
      <w:r w:rsidR="00447227" w:rsidRPr="009D1815">
        <w:rPr>
          <w:rFonts w:ascii="Arial" w:hAnsi="Arial" w:cs="Arial"/>
          <w:sz w:val="22"/>
          <w:szCs w:val="22"/>
        </w:rPr>
        <w:t xml:space="preserve"> ;</w:t>
      </w:r>
    </w:p>
    <w:p w14:paraId="03CAD0D5" w14:textId="77777777" w:rsidR="00CD3885" w:rsidRPr="009D1815" w:rsidRDefault="00CD3885" w:rsidP="00CD3885">
      <w:pPr>
        <w:pStyle w:val="Corpsdetexte"/>
        <w:numPr>
          <w:ilvl w:val="0"/>
          <w:numId w:val="13"/>
        </w:numPr>
        <w:spacing w:after="0"/>
        <w:jc w:val="both"/>
        <w:rPr>
          <w:rFonts w:ascii="Arial" w:hAnsi="Arial" w:cs="Arial"/>
          <w:sz w:val="22"/>
          <w:szCs w:val="22"/>
        </w:rPr>
      </w:pPr>
      <w:r w:rsidRPr="009D1815">
        <w:rPr>
          <w:rFonts w:ascii="Arial" w:hAnsi="Arial" w:cs="Arial"/>
          <w:sz w:val="22"/>
          <w:szCs w:val="22"/>
        </w:rPr>
        <w:t>Les t</w:t>
      </w:r>
      <w:r>
        <w:rPr>
          <w:rFonts w:ascii="Arial" w:hAnsi="Arial" w:cs="Arial"/>
          <w:sz w:val="22"/>
          <w:szCs w:val="22"/>
        </w:rPr>
        <w:t>ravaux d’interventions sur les réseaux</w:t>
      </w:r>
      <w:r w:rsidRPr="009D1815">
        <w:rPr>
          <w:rFonts w:ascii="Arial" w:hAnsi="Arial" w:cs="Arial"/>
          <w:sz w:val="22"/>
          <w:szCs w:val="22"/>
        </w:rPr>
        <w:t xml:space="preserve"> ;</w:t>
      </w:r>
    </w:p>
    <w:p w14:paraId="16BA1F7F" w14:textId="77777777" w:rsidR="00350FEA" w:rsidRPr="008E66C9" w:rsidRDefault="00350FEA" w:rsidP="00350FEA">
      <w:pPr>
        <w:spacing w:after="120" w:line="280" w:lineRule="exact"/>
        <w:jc w:val="both"/>
        <w:rPr>
          <w:bCs/>
        </w:rPr>
      </w:pPr>
      <w:r w:rsidRPr="00180D23">
        <w:rPr>
          <w:bCs/>
        </w:rPr>
        <w:t>Les travaux manuels sont les travaux pouvant s’exécuter suivant la méthode HIMO. Ces travaux concernent principal</w:t>
      </w:r>
      <w:r>
        <w:rPr>
          <w:bCs/>
        </w:rPr>
        <w:t xml:space="preserve">ement le piquetage </w:t>
      </w:r>
      <w:r w:rsidRPr="00180D23">
        <w:rPr>
          <w:bCs/>
        </w:rPr>
        <w:t>et certaines tâches de la chaussée pouvant s’exécuter manuellement avec la participation des pop</w:t>
      </w:r>
      <w:r>
        <w:rPr>
          <w:bCs/>
        </w:rPr>
        <w:t>ulations riveraines ou locales.</w:t>
      </w:r>
    </w:p>
    <w:p w14:paraId="7D5713BD" w14:textId="77777777" w:rsidR="00350FEA" w:rsidRPr="000658D2" w:rsidRDefault="00350FEA" w:rsidP="00350FEA">
      <w:bookmarkStart w:id="383" w:name="_Toc28135551"/>
      <w:r w:rsidRPr="000C44C4">
        <w:t>CHAPITRE II : PROVENANCE, QUALITE ET PREPARATION DES MATERIAUX</w:t>
      </w:r>
      <w:bookmarkEnd w:id="383"/>
    </w:p>
    <w:p w14:paraId="109D3A3E" w14:textId="77777777" w:rsidR="00350FEA" w:rsidRPr="000658D2" w:rsidRDefault="00350FEA" w:rsidP="00350FEA">
      <w:bookmarkStart w:id="384" w:name="_Toc28135552"/>
      <w:bookmarkStart w:id="385" w:name="_Toc55613810"/>
      <w:bookmarkStart w:id="386" w:name="_Toc69647520"/>
      <w:r>
        <w:t>Article 2 - PROVENANCE DES MATERIAUX</w:t>
      </w:r>
      <w:bookmarkEnd w:id="384"/>
      <w:bookmarkEnd w:id="385"/>
      <w:bookmarkEnd w:id="386"/>
    </w:p>
    <w:p w14:paraId="7AD0044F" w14:textId="77777777" w:rsidR="00350FEA" w:rsidRPr="00180D23" w:rsidRDefault="00350FEA" w:rsidP="00350FEA">
      <w:pPr>
        <w:spacing w:line="280" w:lineRule="exact"/>
        <w:ind w:firstLine="38"/>
        <w:jc w:val="both"/>
        <w:rPr>
          <w:bCs/>
        </w:rPr>
      </w:pPr>
      <w:r w:rsidRPr="00180D23">
        <w:rPr>
          <w:bCs/>
        </w:rPr>
        <w:t>L’Entrepreneur devra choisir des emplacements d’emprunts et les soumettre à</w:t>
      </w:r>
      <w:r>
        <w:rPr>
          <w:bCs/>
        </w:rPr>
        <w:t xml:space="preserve"> l’agrément de l’Ingénieur</w:t>
      </w:r>
      <w:r w:rsidRPr="00180D23">
        <w:rPr>
          <w:bCs/>
        </w:rPr>
        <w:t xml:space="preserve"> dont le refus vaudra obligation pour l’Entrepreneur de rechercher de nouveaux sites d’emprunts sans que celui-ci puisse préten</w:t>
      </w:r>
      <w:r>
        <w:rPr>
          <w:bCs/>
        </w:rPr>
        <w:t>dre à une quelconque indemnité.</w:t>
      </w:r>
    </w:p>
    <w:p w14:paraId="194235D9" w14:textId="77777777" w:rsidR="00350FEA" w:rsidRPr="004549E0" w:rsidRDefault="00350FEA" w:rsidP="00350FEA">
      <w:pPr>
        <w:jc w:val="both"/>
        <w:rPr>
          <w:b/>
          <w:bCs/>
          <w:color w:val="000000" w:themeColor="text1"/>
        </w:rPr>
      </w:pPr>
      <w:r w:rsidRPr="004549E0">
        <w:rPr>
          <w:b/>
          <w:bCs/>
          <w:color w:val="000000" w:themeColor="text1"/>
        </w:rPr>
        <w:t>Lorsque l’emplacement d’un emprunt choisi par l’Entrepreneur aura été agréé, il devra y faire un nombre suffisant de sondages et devra remettre à l’Ingénieur un dossier technique portant sur :</w:t>
      </w:r>
    </w:p>
    <w:p w14:paraId="1C189615" w14:textId="77777777" w:rsidR="00350FEA" w:rsidRPr="00180D23" w:rsidRDefault="00447227" w:rsidP="00350FEA">
      <w:pPr>
        <w:numPr>
          <w:ilvl w:val="0"/>
          <w:numId w:val="93"/>
        </w:numPr>
        <w:spacing w:after="200" w:line="276" w:lineRule="auto"/>
        <w:ind w:left="2137" w:hanging="357"/>
        <w:jc w:val="both"/>
        <w:rPr>
          <w:bCs/>
        </w:rPr>
      </w:pPr>
      <w:r w:rsidRPr="00180D23">
        <w:rPr>
          <w:bCs/>
        </w:rPr>
        <w:t>La</w:t>
      </w:r>
      <w:r w:rsidR="00350FEA" w:rsidRPr="00180D23">
        <w:rPr>
          <w:bCs/>
        </w:rPr>
        <w:t xml:space="preserve"> localisation de l’emprunt,</w:t>
      </w:r>
    </w:p>
    <w:p w14:paraId="76426BB5" w14:textId="77777777" w:rsidR="00350FEA" w:rsidRPr="00180D23" w:rsidRDefault="00447227" w:rsidP="00350FEA">
      <w:pPr>
        <w:numPr>
          <w:ilvl w:val="0"/>
          <w:numId w:val="93"/>
        </w:numPr>
        <w:spacing w:after="200" w:line="276" w:lineRule="auto"/>
        <w:ind w:left="2137" w:hanging="357"/>
        <w:jc w:val="both"/>
        <w:rPr>
          <w:bCs/>
        </w:rPr>
      </w:pPr>
      <w:r w:rsidRPr="00180D23">
        <w:rPr>
          <w:bCs/>
        </w:rPr>
        <w:t>L’épaisseur</w:t>
      </w:r>
      <w:r w:rsidR="00350FEA" w:rsidRPr="00180D23">
        <w:rPr>
          <w:bCs/>
        </w:rPr>
        <w:t xml:space="preserve"> de la découverte,</w:t>
      </w:r>
    </w:p>
    <w:p w14:paraId="6D2AF4EA" w14:textId="77777777" w:rsidR="00350FEA" w:rsidRPr="00B6473E" w:rsidRDefault="00447227" w:rsidP="00350FEA">
      <w:pPr>
        <w:numPr>
          <w:ilvl w:val="0"/>
          <w:numId w:val="93"/>
        </w:numPr>
        <w:spacing w:after="200" w:line="276" w:lineRule="auto"/>
        <w:ind w:left="2137" w:hanging="357"/>
        <w:jc w:val="both"/>
        <w:rPr>
          <w:bCs/>
        </w:rPr>
      </w:pPr>
      <w:r w:rsidRPr="00180D23">
        <w:rPr>
          <w:bCs/>
        </w:rPr>
        <w:t>La</w:t>
      </w:r>
      <w:r w:rsidR="00350FEA" w:rsidRPr="00180D23">
        <w:rPr>
          <w:bCs/>
        </w:rPr>
        <w:t xml:space="preserve"> puissance de l’emprunt.</w:t>
      </w:r>
    </w:p>
    <w:p w14:paraId="2402A015" w14:textId="77777777" w:rsidR="00350FEA" w:rsidRPr="00180D23" w:rsidRDefault="00350FEA" w:rsidP="00350FEA">
      <w:pPr>
        <w:jc w:val="both"/>
        <w:rPr>
          <w:bCs/>
        </w:rPr>
      </w:pPr>
      <w:r w:rsidRPr="00180D23">
        <w:rPr>
          <w:bCs/>
        </w:rPr>
        <w:t>Pour chaque emprunt, ce dossier devra comporter les résultats des essais suivants :</w:t>
      </w:r>
    </w:p>
    <w:p w14:paraId="13C40ED6" w14:textId="77777777" w:rsidR="00350FEA" w:rsidRPr="00180D23" w:rsidRDefault="00350FEA" w:rsidP="00350FEA">
      <w:pPr>
        <w:numPr>
          <w:ilvl w:val="0"/>
          <w:numId w:val="93"/>
        </w:numPr>
        <w:spacing w:after="200" w:line="276" w:lineRule="auto"/>
        <w:ind w:left="2137" w:hanging="357"/>
        <w:jc w:val="both"/>
        <w:rPr>
          <w:bCs/>
        </w:rPr>
      </w:pPr>
      <w:r w:rsidRPr="00180D23">
        <w:rPr>
          <w:bCs/>
        </w:rPr>
        <w:t>5 teneurs en eau naturelle,</w:t>
      </w:r>
    </w:p>
    <w:p w14:paraId="6379ECF9" w14:textId="77777777" w:rsidR="00350FEA" w:rsidRPr="00180D23" w:rsidRDefault="00350FEA" w:rsidP="00350FEA">
      <w:pPr>
        <w:numPr>
          <w:ilvl w:val="0"/>
          <w:numId w:val="93"/>
        </w:numPr>
        <w:spacing w:after="200" w:line="276" w:lineRule="auto"/>
        <w:ind w:left="2137" w:hanging="357"/>
        <w:jc w:val="both"/>
        <w:rPr>
          <w:bCs/>
        </w:rPr>
      </w:pPr>
      <w:r w:rsidRPr="00180D23">
        <w:rPr>
          <w:bCs/>
        </w:rPr>
        <w:t>5 analyses granulométriques,</w:t>
      </w:r>
    </w:p>
    <w:p w14:paraId="5785065D" w14:textId="77777777" w:rsidR="00350FEA" w:rsidRPr="00180D23" w:rsidRDefault="00350FEA" w:rsidP="00350FEA">
      <w:pPr>
        <w:numPr>
          <w:ilvl w:val="0"/>
          <w:numId w:val="93"/>
        </w:numPr>
        <w:spacing w:after="200" w:line="276" w:lineRule="auto"/>
        <w:ind w:left="2137" w:hanging="357"/>
        <w:jc w:val="both"/>
        <w:rPr>
          <w:bCs/>
        </w:rPr>
      </w:pPr>
      <w:r w:rsidRPr="00180D23">
        <w:rPr>
          <w:bCs/>
        </w:rPr>
        <w:t>5 limites d’Atterberg,</w:t>
      </w:r>
    </w:p>
    <w:p w14:paraId="25520BEF" w14:textId="77777777" w:rsidR="00350FEA" w:rsidRPr="00180D23" w:rsidRDefault="00350FEA" w:rsidP="00350FEA">
      <w:pPr>
        <w:numPr>
          <w:ilvl w:val="0"/>
          <w:numId w:val="93"/>
        </w:numPr>
        <w:spacing w:after="200" w:line="276" w:lineRule="auto"/>
        <w:ind w:left="2137" w:hanging="357"/>
        <w:jc w:val="both"/>
        <w:rPr>
          <w:bCs/>
        </w:rPr>
      </w:pPr>
      <w:r w:rsidRPr="00180D23">
        <w:rPr>
          <w:bCs/>
        </w:rPr>
        <w:t>5 Proctor Modifié,</w:t>
      </w:r>
    </w:p>
    <w:p w14:paraId="57A083C0" w14:textId="77777777" w:rsidR="00350FEA" w:rsidRPr="00B6473E" w:rsidRDefault="00350FEA" w:rsidP="00350FEA">
      <w:pPr>
        <w:numPr>
          <w:ilvl w:val="0"/>
          <w:numId w:val="93"/>
        </w:numPr>
        <w:spacing w:after="200" w:line="276" w:lineRule="auto"/>
        <w:ind w:left="2137" w:hanging="357"/>
        <w:jc w:val="both"/>
        <w:rPr>
          <w:bCs/>
        </w:rPr>
      </w:pPr>
      <w:r w:rsidRPr="00180D23">
        <w:rPr>
          <w:bCs/>
        </w:rPr>
        <w:t>3 CBR.</w:t>
      </w:r>
    </w:p>
    <w:p w14:paraId="43EB31DE" w14:textId="77777777" w:rsidR="00350FEA" w:rsidRPr="00180D23" w:rsidRDefault="00447227" w:rsidP="00350FEA">
      <w:pPr>
        <w:jc w:val="both"/>
        <w:rPr>
          <w:bCs/>
        </w:rPr>
      </w:pPr>
      <w:r>
        <w:rPr>
          <w:bCs/>
        </w:rPr>
        <w:t xml:space="preserve">L’Ingénieur </w:t>
      </w:r>
      <w:r w:rsidRPr="00180D23">
        <w:rPr>
          <w:bCs/>
        </w:rPr>
        <w:t>se</w:t>
      </w:r>
      <w:r w:rsidR="00350FEA" w:rsidRPr="00180D23">
        <w:rPr>
          <w:bCs/>
        </w:rPr>
        <w:t xml:space="preserve"> réserve le droit de demander des essais supplémentaires aux frais de l’Entrepreneur. </w:t>
      </w:r>
    </w:p>
    <w:p w14:paraId="30E4F8AD" w14:textId="77777777" w:rsidR="00350FEA" w:rsidRPr="00180D23" w:rsidRDefault="00350FEA" w:rsidP="00350FEA">
      <w:pPr>
        <w:jc w:val="both"/>
        <w:rPr>
          <w:bCs/>
        </w:rPr>
      </w:pPr>
    </w:p>
    <w:p w14:paraId="5B24D552" w14:textId="77777777" w:rsidR="00350FEA" w:rsidRPr="00180D23" w:rsidRDefault="00350FEA" w:rsidP="00350FEA">
      <w:pPr>
        <w:jc w:val="both"/>
        <w:rPr>
          <w:bCs/>
        </w:rPr>
      </w:pPr>
      <w:r w:rsidRPr="00180D23">
        <w:rPr>
          <w:bCs/>
        </w:rPr>
        <w:t xml:space="preserve">Les anciens sites d’emprunts ne pourront être exploités que si l’Entrepreneur a fourni les preuves qu’il y </w:t>
      </w:r>
      <w:r>
        <w:rPr>
          <w:bCs/>
        </w:rPr>
        <w:t>existe</w:t>
      </w:r>
      <w:r w:rsidRPr="00180D23">
        <w:rPr>
          <w:bCs/>
        </w:rPr>
        <w:t xml:space="preserve"> encore des matériaux ayant</w:t>
      </w:r>
      <w:r>
        <w:rPr>
          <w:bCs/>
        </w:rPr>
        <w:t xml:space="preserve"> les caractéristiques requises.</w:t>
      </w:r>
    </w:p>
    <w:p w14:paraId="2F1887C7" w14:textId="77777777" w:rsidR="00350FEA" w:rsidRPr="00FE4CAC" w:rsidRDefault="00350FEA" w:rsidP="00350FEA">
      <w:pPr>
        <w:spacing w:line="280" w:lineRule="exact"/>
        <w:jc w:val="both"/>
        <w:rPr>
          <w:bCs/>
        </w:rPr>
      </w:pPr>
      <w:r w:rsidRPr="00FE4CAC">
        <w:rPr>
          <w:bCs/>
        </w:rPr>
        <w:lastRenderedPageBreak/>
        <w:t>L’Entrepreneur ne pourra commencer à exploiter la carrière identifiée qu’après le contrôle de qualité effectu</w:t>
      </w:r>
      <w:r>
        <w:rPr>
          <w:bCs/>
        </w:rPr>
        <w:t xml:space="preserve">ée par L’Ingénieur </w:t>
      </w:r>
      <w:r w:rsidRPr="00FE4CAC">
        <w:rPr>
          <w:bCs/>
        </w:rPr>
        <w:t>et l’autorisation donnée par ce dernier.</w:t>
      </w:r>
    </w:p>
    <w:p w14:paraId="5B1DA0BA" w14:textId="77777777" w:rsidR="00350FEA" w:rsidRPr="00FE4CAC" w:rsidRDefault="00350FEA" w:rsidP="00350FEA">
      <w:pPr>
        <w:spacing w:line="280" w:lineRule="exact"/>
        <w:jc w:val="both"/>
        <w:rPr>
          <w:bCs/>
        </w:rPr>
      </w:pPr>
      <w:r w:rsidRPr="00FE4CAC">
        <w:rPr>
          <w:bCs/>
        </w:rPr>
        <w:t xml:space="preserve">En cas de contradiction de résultats d’essais, </w:t>
      </w:r>
      <w:r>
        <w:rPr>
          <w:bCs/>
        </w:rPr>
        <w:t xml:space="preserve">L’Ingénieur </w:t>
      </w:r>
      <w:r w:rsidRPr="00FE4CAC">
        <w:rPr>
          <w:bCs/>
        </w:rPr>
        <w:t>peut demander à l’Entrepreneur d’effectuer des essa</w:t>
      </w:r>
      <w:r>
        <w:rPr>
          <w:bCs/>
        </w:rPr>
        <w:t>is supplémentaires à ses frais.</w:t>
      </w:r>
    </w:p>
    <w:p w14:paraId="1AABEBB2" w14:textId="77777777" w:rsidR="00350FEA" w:rsidRPr="00FE4CAC" w:rsidRDefault="00350FEA" w:rsidP="00350FEA">
      <w:pPr>
        <w:spacing w:line="280" w:lineRule="exact"/>
        <w:jc w:val="both"/>
        <w:rPr>
          <w:bCs/>
        </w:rPr>
      </w:pPr>
      <w:r>
        <w:rPr>
          <w:bCs/>
        </w:rPr>
        <w:t xml:space="preserve">L’Ingénieur  </w:t>
      </w:r>
      <w:r w:rsidRPr="00FE4CAC">
        <w:rPr>
          <w:bCs/>
        </w:rPr>
        <w:t xml:space="preserve"> pourra retirer l’autorisation à tout moment dès que la chambre d’extraction ne donnera plus de matériaux de bonne qualité, l’Entrepreneur ne pouvan</w:t>
      </w:r>
      <w:r>
        <w:rPr>
          <w:bCs/>
        </w:rPr>
        <w:t>t prétendre à aucune indemnité.</w:t>
      </w:r>
    </w:p>
    <w:p w14:paraId="507DC343" w14:textId="77777777" w:rsidR="00350FEA" w:rsidRPr="00FE4CAC" w:rsidRDefault="00350FEA" w:rsidP="00350FEA">
      <w:pPr>
        <w:spacing w:line="280" w:lineRule="exact"/>
        <w:jc w:val="both"/>
        <w:rPr>
          <w:bCs/>
        </w:rPr>
      </w:pPr>
      <w:r w:rsidRPr="00FE4CAC">
        <w:rPr>
          <w:bCs/>
        </w:rPr>
        <w:t>Le débroussaillement, décapage des terres végétales et l'abattage d’arbres requis pour l’exploitation des emprunts sont à la charge de l’Entrepreneur et ne donneront pas droit à une rémunération explicite.</w:t>
      </w:r>
    </w:p>
    <w:p w14:paraId="03B8B2A4" w14:textId="77777777" w:rsidR="00350FEA" w:rsidRPr="00B83632" w:rsidRDefault="00350FEA" w:rsidP="00350FEA">
      <w:pPr>
        <w:spacing w:line="280" w:lineRule="exact"/>
        <w:jc w:val="both"/>
        <w:rPr>
          <w:rFonts w:ascii="Arial Narrow" w:hAnsi="Arial Narrow"/>
          <w:b/>
          <w:bCs/>
          <w:u w:val="single"/>
        </w:rPr>
      </w:pPr>
      <w:r w:rsidRPr="00B83632">
        <w:rPr>
          <w:rFonts w:ascii="Arial Narrow" w:hAnsi="Arial Narrow"/>
          <w:b/>
          <w:bCs/>
          <w:u w:val="single"/>
        </w:rPr>
        <w:t>N.B :</w:t>
      </w:r>
      <w:r>
        <w:rPr>
          <w:rFonts w:ascii="Arial Narrow" w:hAnsi="Arial Narrow"/>
          <w:b/>
          <w:bCs/>
          <w:u w:val="single"/>
        </w:rPr>
        <w:t xml:space="preserve"> </w:t>
      </w:r>
      <w:r>
        <w:rPr>
          <w:rFonts w:ascii="Arial Narrow" w:hAnsi="Arial Narrow"/>
          <w:b/>
          <w:bCs/>
        </w:rPr>
        <w:t xml:space="preserve"> il est rappelé à l’entreprise que la Commune de ZOETELE devra percevoir contre quittance, le montant du transport des emprunts (Latérite) soit par mètre cube, soit par camion (voyage) arrêté par le Conseil Municipal.  </w:t>
      </w:r>
    </w:p>
    <w:p w14:paraId="5FA9F420" w14:textId="77777777" w:rsidR="00350FEA" w:rsidRDefault="00350FEA" w:rsidP="00350FEA">
      <w:pPr>
        <w:spacing w:line="280" w:lineRule="exact"/>
        <w:jc w:val="both"/>
        <w:rPr>
          <w:b/>
          <w:bCs/>
        </w:rPr>
      </w:pPr>
      <w:r w:rsidRPr="00FE4CAC">
        <w:rPr>
          <w:bCs/>
        </w:rPr>
        <w:t>La remise en état des carrières et emprunts est à la charge de l’Entrepreneur conformément à la réglementation en vigueur, notamment en matière de respect de l’environnement</w:t>
      </w:r>
      <w:r>
        <w:rPr>
          <w:b/>
          <w:bCs/>
        </w:rPr>
        <w:t>.</w:t>
      </w:r>
    </w:p>
    <w:p w14:paraId="16075275" w14:textId="77777777" w:rsidR="00350FEA" w:rsidRPr="00E462B7" w:rsidRDefault="00350FEA" w:rsidP="00350FEA">
      <w:pPr>
        <w:rPr>
          <w:b/>
        </w:rPr>
      </w:pPr>
      <w:bookmarkStart w:id="387" w:name="_Toc28135553"/>
      <w:bookmarkStart w:id="388" w:name="_Toc55613811"/>
      <w:bookmarkStart w:id="389" w:name="_Toc69647521"/>
      <w:r w:rsidRPr="00E462B7">
        <w:rPr>
          <w:b/>
        </w:rPr>
        <w:t>Article 3 - LABORATOIRE</w:t>
      </w:r>
      <w:bookmarkEnd w:id="387"/>
      <w:bookmarkEnd w:id="388"/>
      <w:bookmarkEnd w:id="389"/>
    </w:p>
    <w:p w14:paraId="31F31C62" w14:textId="77777777" w:rsidR="00350FEA" w:rsidRPr="00FE4CAC" w:rsidRDefault="00350FEA" w:rsidP="00350FEA">
      <w:pPr>
        <w:jc w:val="both"/>
        <w:rPr>
          <w:bCs/>
        </w:rPr>
      </w:pPr>
      <w:r w:rsidRPr="00FE4CAC">
        <w:rPr>
          <w:bCs/>
        </w:rPr>
        <w:t>L’Entrepreneur devra posséder un laboratoire de chantier. Ce laboratoire sera équipé de tous les instruments, outils et matériels nécessaires à la réalisation des essais et études prévus au présent CPT. L’Entrepreneur affectera au fonctionnement du laboratoire un personnel suffisant en nombre et en qualité pour assurer tous les essais et études prévus. L’équipement et le personnel seront soumis à l’agréme</w:t>
      </w:r>
      <w:r>
        <w:rPr>
          <w:bCs/>
        </w:rPr>
        <w:t>nt de L’ingénieur.</w:t>
      </w:r>
    </w:p>
    <w:p w14:paraId="5694B930" w14:textId="77777777" w:rsidR="00350FEA" w:rsidRPr="00FE4CAC" w:rsidRDefault="00350FEA" w:rsidP="00350FEA">
      <w:pPr>
        <w:jc w:val="both"/>
        <w:rPr>
          <w:bCs/>
        </w:rPr>
      </w:pPr>
      <w:r w:rsidRPr="00FE4CAC">
        <w:rPr>
          <w:bCs/>
        </w:rPr>
        <w:t xml:space="preserve">Le laboratoire de chantier devra être opérationnel dès le début effectif des travaux nécessitant des essais de sol. </w:t>
      </w:r>
      <w:r>
        <w:rPr>
          <w:bCs/>
        </w:rPr>
        <w:t xml:space="preserve">L’Ingénieur </w:t>
      </w:r>
      <w:r w:rsidRPr="00FE4CAC">
        <w:rPr>
          <w:bCs/>
        </w:rPr>
        <w:t>et tout son personnel auront libre accès à ce laboratoire et à ses équipements pend</w:t>
      </w:r>
      <w:r>
        <w:rPr>
          <w:bCs/>
        </w:rPr>
        <w:t>ant toute la durée des travaux.</w:t>
      </w:r>
    </w:p>
    <w:p w14:paraId="22913B42" w14:textId="77777777" w:rsidR="00350FEA" w:rsidRPr="00FE4CAC" w:rsidRDefault="00350FEA" w:rsidP="00350FEA">
      <w:pPr>
        <w:jc w:val="both"/>
        <w:rPr>
          <w:bCs/>
        </w:rPr>
      </w:pPr>
      <w:r w:rsidRPr="00FE4CAC">
        <w:rPr>
          <w:bCs/>
        </w:rPr>
        <w:t xml:space="preserve">Toutefois le </w:t>
      </w:r>
      <w:r>
        <w:rPr>
          <w:bCs/>
        </w:rPr>
        <w:t xml:space="preserve">L’Ingénieur </w:t>
      </w:r>
      <w:r w:rsidRPr="00FE4CAC">
        <w:rPr>
          <w:bCs/>
        </w:rPr>
        <w:t>pourra utiliser son propre matériel pour réaliser les essais de contrôle ou faire appel à un Laboratoire agréé pour effectuer les essais de vérifi</w:t>
      </w:r>
      <w:r>
        <w:rPr>
          <w:bCs/>
        </w:rPr>
        <w:t xml:space="preserve">cation qu’il juge nécessaires. </w:t>
      </w:r>
    </w:p>
    <w:p w14:paraId="389B1E21" w14:textId="77777777" w:rsidR="00350FEA" w:rsidRPr="00FE4CAC" w:rsidRDefault="00350FEA" w:rsidP="00350FEA">
      <w:pPr>
        <w:jc w:val="both"/>
        <w:rPr>
          <w:bCs/>
        </w:rPr>
      </w:pPr>
      <w:r w:rsidRPr="00FE4CAC">
        <w:rPr>
          <w:bCs/>
        </w:rPr>
        <w:t xml:space="preserve">Dans le cas où moins de 40% des prestations </w:t>
      </w:r>
      <w:r w:rsidR="00447227" w:rsidRPr="00FE4CAC">
        <w:rPr>
          <w:bCs/>
        </w:rPr>
        <w:t>prévues dans</w:t>
      </w:r>
      <w:r w:rsidRPr="00FE4CAC">
        <w:rPr>
          <w:bCs/>
        </w:rPr>
        <w:t xml:space="preserve"> </w:t>
      </w:r>
      <w:r w:rsidR="00447227" w:rsidRPr="00FE4CAC">
        <w:rPr>
          <w:bCs/>
        </w:rPr>
        <w:t>le contrat</w:t>
      </w:r>
      <w:r w:rsidRPr="00FE4CAC">
        <w:rPr>
          <w:bCs/>
        </w:rPr>
        <w:t xml:space="preserve"> de l’entreprise ne nécessitant pas les essais géotechniques, l’entreprise pourra se passer d’un laboratoire permanent sur le site et pourra alors faire exécuter les essais énumérés dans le CPT par un laboratoire privé du choix de l’Entrepreneur,</w:t>
      </w:r>
      <w:r>
        <w:rPr>
          <w:bCs/>
        </w:rPr>
        <w:t xml:space="preserve"> sur accord de L’Ingénieur</w:t>
      </w:r>
      <w:r w:rsidRPr="00FE4CAC">
        <w:rPr>
          <w:bCs/>
        </w:rPr>
        <w:t>. La présence sur site de ce laboratoire privé sera programmée de façon à permettre un avancement des travaux con</w:t>
      </w:r>
      <w:r>
        <w:rPr>
          <w:bCs/>
        </w:rPr>
        <w:t>forme au programme d’exécution.</w:t>
      </w:r>
    </w:p>
    <w:p w14:paraId="31DFB8F2" w14:textId="77777777" w:rsidR="00350FEA" w:rsidRPr="00E462B7" w:rsidRDefault="00350FEA" w:rsidP="00350FEA">
      <w:pPr>
        <w:jc w:val="both"/>
        <w:rPr>
          <w:bCs/>
        </w:rPr>
      </w:pPr>
      <w:r w:rsidRPr="00FE4CAC">
        <w:rPr>
          <w:bCs/>
        </w:rPr>
        <w:t xml:space="preserve">Dans le cas où des résultats de ces essais seraient hors spécification, </w:t>
      </w:r>
      <w:r w:rsidR="00447227" w:rsidRPr="00FE4CAC">
        <w:rPr>
          <w:bCs/>
        </w:rPr>
        <w:t>l’Entrepreneur</w:t>
      </w:r>
      <w:r w:rsidRPr="00FE4CAC">
        <w:rPr>
          <w:bCs/>
        </w:rPr>
        <w:t xml:space="preserve"> apportera les corrections nécessaires et les frais de laboratoire pour ces travaux lui seront imputés. Dans le cas contraire, l’Ad</w:t>
      </w:r>
      <w:r>
        <w:rPr>
          <w:bCs/>
        </w:rPr>
        <w:t>ministration réglera ces frais.</w:t>
      </w:r>
    </w:p>
    <w:p w14:paraId="6EC6F766" w14:textId="77777777" w:rsidR="00350FEA" w:rsidRPr="00E462B7" w:rsidRDefault="00350FEA" w:rsidP="00350FEA">
      <w:bookmarkStart w:id="390" w:name="_Toc28135554"/>
      <w:bookmarkStart w:id="391" w:name="_Toc55613812"/>
      <w:bookmarkStart w:id="392" w:name="_Toc69647522"/>
      <w:r>
        <w:t xml:space="preserve">Article </w:t>
      </w:r>
      <w:bookmarkStart w:id="393" w:name="_Toc471697842"/>
      <w:r>
        <w:t>4 - QUALITE DES MATERIAUX</w:t>
      </w:r>
      <w:bookmarkEnd w:id="390"/>
      <w:bookmarkEnd w:id="391"/>
      <w:bookmarkEnd w:id="392"/>
      <w:bookmarkEnd w:id="393"/>
    </w:p>
    <w:p w14:paraId="620DFBF0" w14:textId="77777777" w:rsidR="00350FEA" w:rsidRPr="00E462B7" w:rsidRDefault="00350FEA" w:rsidP="00350FEA">
      <w:bookmarkStart w:id="394" w:name="_Toc28135555"/>
      <w:r>
        <w:t xml:space="preserve">4.1. Matériaux pour </w:t>
      </w:r>
      <w:bookmarkEnd w:id="394"/>
      <w:r>
        <w:t>couche de roulement ou remblais</w:t>
      </w:r>
    </w:p>
    <w:p w14:paraId="4D871801" w14:textId="77777777" w:rsidR="00350FEA" w:rsidRDefault="00350FEA" w:rsidP="00350FEA">
      <w:pPr>
        <w:tabs>
          <w:tab w:val="left" w:pos="9070"/>
        </w:tabs>
        <w:ind w:right="-2"/>
      </w:pPr>
      <w:r>
        <w:t xml:space="preserve">Les matériaux utilisés pour les remblais courants ou couche de roulement proviendront des lieux d’emprunts agréés par </w:t>
      </w:r>
      <w:r>
        <w:rPr>
          <w:bCs/>
        </w:rPr>
        <w:t>L’Ingénieur</w:t>
      </w:r>
      <w:r>
        <w:t xml:space="preserve">. </w:t>
      </w:r>
    </w:p>
    <w:p w14:paraId="52B0B4D4" w14:textId="77777777" w:rsidR="00350FEA" w:rsidRDefault="00350FEA" w:rsidP="00350FEA">
      <w:pPr>
        <w:tabs>
          <w:tab w:val="left" w:pos="9070"/>
        </w:tabs>
        <w:ind w:right="-2"/>
      </w:pPr>
    </w:p>
    <w:p w14:paraId="60161A61" w14:textId="77777777" w:rsidR="00350FEA" w:rsidRPr="00FE4CAC" w:rsidRDefault="00350FEA" w:rsidP="00350FEA">
      <w:pPr>
        <w:jc w:val="both"/>
        <w:rPr>
          <w:bCs/>
          <w:sz w:val="26"/>
          <w:szCs w:val="26"/>
        </w:rPr>
      </w:pPr>
      <w:r w:rsidRPr="00FE4CAC">
        <w:rPr>
          <w:bCs/>
          <w:sz w:val="26"/>
          <w:szCs w:val="26"/>
        </w:rPr>
        <w:t>Ils seront dépourvus de matières végétales ou organiques. Ils posséderont au minimum les caractéristiques suivantes :</w:t>
      </w:r>
    </w:p>
    <w:p w14:paraId="4AFEF49F" w14:textId="77777777" w:rsidR="00350FEA" w:rsidRPr="00FE4CAC" w:rsidRDefault="00350FEA" w:rsidP="00350FEA">
      <w:pPr>
        <w:numPr>
          <w:ilvl w:val="0"/>
          <w:numId w:val="93"/>
        </w:numPr>
        <w:spacing w:after="200" w:line="276" w:lineRule="auto"/>
        <w:ind w:left="2137" w:hanging="357"/>
        <w:jc w:val="both"/>
        <w:rPr>
          <w:bCs/>
          <w:sz w:val="26"/>
          <w:szCs w:val="26"/>
        </w:rPr>
      </w:pPr>
      <w:r w:rsidRPr="00FE4CAC">
        <w:rPr>
          <w:bCs/>
          <w:sz w:val="26"/>
          <w:szCs w:val="26"/>
        </w:rPr>
        <w:t xml:space="preserve">Dimension maximale des grains </w:t>
      </w:r>
      <w:r w:rsidRPr="00FE4CAC">
        <w:rPr>
          <w:bCs/>
          <w:sz w:val="26"/>
          <w:szCs w:val="26"/>
        </w:rPr>
        <w:tab/>
      </w:r>
      <w:proofErr w:type="spellStart"/>
      <w:r w:rsidRPr="00FE4CAC">
        <w:rPr>
          <w:bCs/>
          <w:sz w:val="26"/>
          <w:szCs w:val="26"/>
        </w:rPr>
        <w:t>Dmax</w:t>
      </w:r>
      <w:proofErr w:type="spellEnd"/>
      <w:r w:rsidRPr="00FE4CAC">
        <w:rPr>
          <w:bCs/>
          <w:sz w:val="26"/>
          <w:szCs w:val="26"/>
        </w:rPr>
        <w:t xml:space="preserve"> = 40mm</w:t>
      </w:r>
    </w:p>
    <w:p w14:paraId="31FB5B7E" w14:textId="77777777" w:rsidR="00350FEA" w:rsidRPr="00FE4CAC" w:rsidRDefault="00350FEA" w:rsidP="00350FEA">
      <w:pPr>
        <w:numPr>
          <w:ilvl w:val="0"/>
          <w:numId w:val="93"/>
        </w:numPr>
        <w:spacing w:after="200" w:line="276" w:lineRule="auto"/>
        <w:ind w:left="2137" w:hanging="357"/>
        <w:jc w:val="both"/>
        <w:rPr>
          <w:bCs/>
          <w:sz w:val="26"/>
          <w:szCs w:val="26"/>
        </w:rPr>
      </w:pPr>
      <w:r w:rsidRPr="00FE4CAC">
        <w:rPr>
          <w:bCs/>
          <w:sz w:val="26"/>
          <w:szCs w:val="26"/>
        </w:rPr>
        <w:lastRenderedPageBreak/>
        <w:t>Indice de plasticité</w:t>
      </w:r>
      <w:r w:rsidRPr="00FE4CAC">
        <w:rPr>
          <w:bCs/>
          <w:sz w:val="26"/>
          <w:szCs w:val="26"/>
        </w:rPr>
        <w:tab/>
      </w:r>
      <w:r w:rsidRPr="00FE4CAC">
        <w:rPr>
          <w:bCs/>
          <w:sz w:val="26"/>
          <w:szCs w:val="26"/>
        </w:rPr>
        <w:tab/>
      </w:r>
      <w:r w:rsidRPr="00FE4CAC">
        <w:rPr>
          <w:bCs/>
          <w:sz w:val="26"/>
          <w:szCs w:val="26"/>
        </w:rPr>
        <w:tab/>
        <w:t>IP &lt; 35</w:t>
      </w:r>
    </w:p>
    <w:p w14:paraId="12F1C18D" w14:textId="77777777" w:rsidR="00350FEA" w:rsidRPr="00FE4CAC" w:rsidRDefault="00350FEA" w:rsidP="00350FEA">
      <w:pPr>
        <w:numPr>
          <w:ilvl w:val="0"/>
          <w:numId w:val="93"/>
        </w:numPr>
        <w:spacing w:after="200" w:line="276" w:lineRule="auto"/>
        <w:ind w:left="2137" w:hanging="357"/>
        <w:jc w:val="both"/>
        <w:rPr>
          <w:bCs/>
          <w:sz w:val="26"/>
          <w:szCs w:val="26"/>
        </w:rPr>
      </w:pPr>
      <w:r w:rsidRPr="00FE4CAC">
        <w:rPr>
          <w:bCs/>
          <w:sz w:val="26"/>
          <w:szCs w:val="26"/>
        </w:rPr>
        <w:t>Pourcentage des fines</w:t>
      </w:r>
      <w:r w:rsidRPr="00FE4CAC">
        <w:rPr>
          <w:bCs/>
          <w:sz w:val="26"/>
          <w:szCs w:val="26"/>
        </w:rPr>
        <w:tab/>
      </w:r>
      <w:r w:rsidRPr="00FE4CAC">
        <w:rPr>
          <w:bCs/>
          <w:sz w:val="26"/>
          <w:szCs w:val="26"/>
        </w:rPr>
        <w:tab/>
      </w:r>
      <w:r w:rsidRPr="00FE4CAC">
        <w:rPr>
          <w:bCs/>
          <w:sz w:val="26"/>
          <w:szCs w:val="26"/>
        </w:rPr>
        <w:tab/>
        <w:t>f &lt; 30</w:t>
      </w:r>
    </w:p>
    <w:p w14:paraId="5F9AEA5B" w14:textId="77777777" w:rsidR="00350FEA" w:rsidRPr="00E462B7" w:rsidRDefault="00350FEA" w:rsidP="00350FEA">
      <w:pPr>
        <w:numPr>
          <w:ilvl w:val="0"/>
          <w:numId w:val="93"/>
        </w:numPr>
        <w:spacing w:after="200" w:line="276" w:lineRule="auto"/>
        <w:ind w:left="2137" w:hanging="357"/>
        <w:jc w:val="both"/>
        <w:rPr>
          <w:bCs/>
          <w:sz w:val="26"/>
          <w:szCs w:val="26"/>
        </w:rPr>
      </w:pPr>
      <w:r w:rsidRPr="00FE4CAC">
        <w:rPr>
          <w:bCs/>
          <w:sz w:val="26"/>
          <w:szCs w:val="26"/>
        </w:rPr>
        <w:t>Indice portant CBR</w:t>
      </w:r>
      <w:r w:rsidRPr="00FE4CAC">
        <w:rPr>
          <w:bCs/>
          <w:sz w:val="26"/>
          <w:szCs w:val="26"/>
        </w:rPr>
        <w:tab/>
      </w:r>
      <w:r w:rsidRPr="00FE4CAC">
        <w:rPr>
          <w:bCs/>
          <w:sz w:val="26"/>
          <w:szCs w:val="26"/>
        </w:rPr>
        <w:tab/>
      </w:r>
      <w:r w:rsidRPr="00FE4CAC">
        <w:rPr>
          <w:bCs/>
          <w:sz w:val="26"/>
          <w:szCs w:val="26"/>
        </w:rPr>
        <w:tab/>
        <w:t>&gt; 15</w:t>
      </w:r>
    </w:p>
    <w:p w14:paraId="551D7E5F" w14:textId="77777777" w:rsidR="00350FEA" w:rsidRPr="00FE4CAC" w:rsidRDefault="00350FEA" w:rsidP="00350FEA">
      <w:pPr>
        <w:jc w:val="both"/>
        <w:rPr>
          <w:bCs/>
          <w:sz w:val="26"/>
          <w:szCs w:val="26"/>
        </w:rPr>
      </w:pPr>
      <w:r>
        <w:rPr>
          <w:bCs/>
          <w:sz w:val="26"/>
          <w:szCs w:val="26"/>
        </w:rPr>
        <w:t>Tous les 100</w:t>
      </w:r>
      <w:r w:rsidRPr="00FE4CAC">
        <w:rPr>
          <w:bCs/>
          <w:sz w:val="26"/>
          <w:szCs w:val="26"/>
        </w:rPr>
        <w:t xml:space="preserve"> m3 de remblais courants, il sera réalisé les essais de réception de matériaux suivants :</w:t>
      </w:r>
    </w:p>
    <w:p w14:paraId="6785F021" w14:textId="77777777" w:rsidR="00350FEA" w:rsidRPr="00FE4CAC" w:rsidRDefault="00350FEA" w:rsidP="00350FEA">
      <w:pPr>
        <w:numPr>
          <w:ilvl w:val="0"/>
          <w:numId w:val="93"/>
        </w:numPr>
        <w:spacing w:after="200" w:line="276" w:lineRule="auto"/>
        <w:ind w:left="2137" w:hanging="357"/>
        <w:jc w:val="both"/>
        <w:rPr>
          <w:bCs/>
          <w:sz w:val="26"/>
          <w:szCs w:val="26"/>
        </w:rPr>
      </w:pPr>
      <w:r w:rsidRPr="00FE4CAC">
        <w:rPr>
          <w:bCs/>
          <w:sz w:val="26"/>
          <w:szCs w:val="26"/>
        </w:rPr>
        <w:t>2 limites d’Atterberg,</w:t>
      </w:r>
    </w:p>
    <w:p w14:paraId="185A183A" w14:textId="77777777" w:rsidR="00350FEA" w:rsidRPr="00FE4CAC" w:rsidRDefault="00350FEA" w:rsidP="00350FEA">
      <w:pPr>
        <w:numPr>
          <w:ilvl w:val="0"/>
          <w:numId w:val="93"/>
        </w:numPr>
        <w:spacing w:after="200" w:line="276" w:lineRule="auto"/>
        <w:ind w:left="2137" w:hanging="357"/>
        <w:jc w:val="both"/>
        <w:rPr>
          <w:bCs/>
          <w:sz w:val="26"/>
          <w:szCs w:val="26"/>
        </w:rPr>
      </w:pPr>
      <w:r w:rsidRPr="00FE4CAC">
        <w:rPr>
          <w:bCs/>
          <w:sz w:val="26"/>
          <w:szCs w:val="26"/>
        </w:rPr>
        <w:t>2 analyses granulométriques,</w:t>
      </w:r>
    </w:p>
    <w:p w14:paraId="536034AC" w14:textId="77777777" w:rsidR="00350FEA" w:rsidRPr="00FE4CAC" w:rsidRDefault="00350FEA" w:rsidP="00350FEA">
      <w:pPr>
        <w:numPr>
          <w:ilvl w:val="0"/>
          <w:numId w:val="93"/>
        </w:numPr>
        <w:spacing w:after="200" w:line="276" w:lineRule="auto"/>
        <w:ind w:left="2137" w:hanging="357"/>
        <w:jc w:val="both"/>
        <w:rPr>
          <w:bCs/>
          <w:sz w:val="26"/>
          <w:szCs w:val="26"/>
        </w:rPr>
      </w:pPr>
      <w:r w:rsidRPr="00FE4CAC">
        <w:rPr>
          <w:bCs/>
          <w:sz w:val="26"/>
          <w:szCs w:val="26"/>
        </w:rPr>
        <w:t>2 essais Proctor Modifié</w:t>
      </w:r>
    </w:p>
    <w:p w14:paraId="2CD18EE4" w14:textId="77777777" w:rsidR="00350FEA" w:rsidRPr="008E66C9" w:rsidRDefault="00350FEA" w:rsidP="00350FEA">
      <w:pPr>
        <w:numPr>
          <w:ilvl w:val="0"/>
          <w:numId w:val="93"/>
        </w:numPr>
        <w:spacing w:after="200" w:line="276" w:lineRule="auto"/>
        <w:ind w:left="2137" w:hanging="357"/>
        <w:jc w:val="both"/>
        <w:rPr>
          <w:bCs/>
          <w:sz w:val="26"/>
          <w:szCs w:val="26"/>
        </w:rPr>
      </w:pPr>
      <w:r w:rsidRPr="00FE4CAC">
        <w:rPr>
          <w:bCs/>
          <w:sz w:val="26"/>
          <w:szCs w:val="26"/>
        </w:rPr>
        <w:t>1 essai CBR.</w:t>
      </w:r>
      <w:bookmarkStart w:id="395" w:name="_Toc28135567"/>
    </w:p>
    <w:p w14:paraId="7E638396" w14:textId="77777777" w:rsidR="00350FEA" w:rsidRPr="00E462B7" w:rsidRDefault="00350FEA" w:rsidP="00350FEA">
      <w:pPr>
        <w:ind w:left="2137"/>
        <w:jc w:val="both"/>
        <w:rPr>
          <w:b/>
        </w:rPr>
      </w:pPr>
      <w:r w:rsidRPr="004549E0">
        <w:rPr>
          <w:b/>
        </w:rPr>
        <w:t>CHAPITRE III : MODE D'EXECUTION DES TRAVAUX</w:t>
      </w:r>
      <w:bookmarkEnd w:id="395"/>
    </w:p>
    <w:p w14:paraId="4ABC0BA0" w14:textId="77777777" w:rsidR="00350FEA" w:rsidRPr="00E462B7" w:rsidRDefault="00350FEA" w:rsidP="00350FEA">
      <w:bookmarkStart w:id="396" w:name="_Toc28135568"/>
      <w:bookmarkStart w:id="397" w:name="_Toc55613813"/>
      <w:bookmarkStart w:id="398" w:name="_Toc69647523"/>
      <w:r>
        <w:t>Article 5 - GENERALITES</w:t>
      </w:r>
      <w:bookmarkEnd w:id="396"/>
      <w:bookmarkEnd w:id="397"/>
      <w:bookmarkEnd w:id="398"/>
    </w:p>
    <w:p w14:paraId="2B16D5F6" w14:textId="77777777" w:rsidR="00350FEA" w:rsidRPr="00E462B7" w:rsidRDefault="00350FEA" w:rsidP="00350FEA">
      <w:pPr>
        <w:numPr>
          <w:ilvl w:val="0"/>
          <w:numId w:val="93"/>
        </w:numPr>
        <w:tabs>
          <w:tab w:val="left" w:pos="426"/>
          <w:tab w:val="left" w:pos="1720"/>
        </w:tabs>
        <w:spacing w:after="200" w:line="280" w:lineRule="exact"/>
        <w:ind w:left="0" w:firstLine="0"/>
        <w:jc w:val="both"/>
        <w:rPr>
          <w:b/>
          <w:bCs/>
          <w:u w:val="single"/>
        </w:rPr>
      </w:pPr>
      <w:r w:rsidRPr="00FE4CAC">
        <w:rPr>
          <w:b/>
          <w:bCs/>
          <w:u w:val="single"/>
        </w:rPr>
        <w:t>Sécurité</w:t>
      </w:r>
    </w:p>
    <w:p w14:paraId="261B1A3B" w14:textId="77777777" w:rsidR="00350FEA" w:rsidRPr="00E462B7" w:rsidRDefault="00350FEA" w:rsidP="00350FEA">
      <w:pPr>
        <w:tabs>
          <w:tab w:val="left" w:pos="426"/>
          <w:tab w:val="left" w:pos="1720"/>
        </w:tabs>
        <w:spacing w:line="280" w:lineRule="exact"/>
        <w:jc w:val="both"/>
        <w:rPr>
          <w:bCs/>
        </w:rPr>
      </w:pPr>
      <w:r w:rsidRPr="00FE4CAC">
        <w:rPr>
          <w:bCs/>
        </w:rPr>
        <w:t>L’Entrepreneur est tenu de placer aux entrées du ch</w:t>
      </w:r>
      <w:r>
        <w:rPr>
          <w:bCs/>
        </w:rPr>
        <w:t>antier,</w:t>
      </w:r>
      <w:r w:rsidRPr="00FE4CAC">
        <w:rPr>
          <w:bCs/>
        </w:rPr>
        <w:t xml:space="preserve">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w:t>
      </w:r>
      <w:r>
        <w:rPr>
          <w:bCs/>
        </w:rPr>
        <w:t>de l’Entrepreneur.</w:t>
      </w:r>
    </w:p>
    <w:p w14:paraId="78CA176E" w14:textId="77777777" w:rsidR="00350FEA" w:rsidRPr="00E462B7" w:rsidRDefault="00350FEA" w:rsidP="00350FEA">
      <w:pPr>
        <w:numPr>
          <w:ilvl w:val="0"/>
          <w:numId w:val="93"/>
        </w:numPr>
        <w:tabs>
          <w:tab w:val="left" w:pos="426"/>
          <w:tab w:val="left" w:pos="1720"/>
        </w:tabs>
        <w:spacing w:after="200" w:line="280" w:lineRule="exact"/>
        <w:ind w:left="0" w:firstLine="0"/>
        <w:jc w:val="both"/>
        <w:rPr>
          <w:b/>
          <w:bCs/>
          <w:u w:val="single"/>
        </w:rPr>
      </w:pPr>
      <w:r w:rsidRPr="00FE4CAC">
        <w:rPr>
          <w:b/>
          <w:bCs/>
          <w:u w:val="single"/>
        </w:rPr>
        <w:t>Maintien de la circulation</w:t>
      </w:r>
    </w:p>
    <w:p w14:paraId="7BF1DA88" w14:textId="77777777" w:rsidR="00350FEA" w:rsidRPr="00FE4CAC" w:rsidRDefault="00350FEA" w:rsidP="00350FEA">
      <w:pPr>
        <w:tabs>
          <w:tab w:val="left" w:pos="426"/>
          <w:tab w:val="left" w:pos="1720"/>
        </w:tabs>
        <w:spacing w:line="280" w:lineRule="exact"/>
        <w:jc w:val="both"/>
        <w:rPr>
          <w:bCs/>
        </w:rPr>
      </w:pPr>
      <w:r w:rsidRPr="00FE4CAC">
        <w:rPr>
          <w:bCs/>
        </w:rPr>
        <w:t>L’Entrepreneur est responsable du maintien de la circulation sur l’étendue complète de son chantier durant toute la durée des travaux. Il ne sera toléré aucune coupure de circulation de plus de deux heures. Le maintien de la circulation est à la charge et aux frais de l’Entrepreneur et en cas de manquement de ce dernier, le Maître d'œuvre délégué pourra faire intervenir un tiers afin de corriger les manques. Tous les frais relatifs à ces interventions seront a</w:t>
      </w:r>
      <w:r>
        <w:rPr>
          <w:bCs/>
        </w:rPr>
        <w:t>lors imputés à l’Entrepreneur.</w:t>
      </w:r>
    </w:p>
    <w:p w14:paraId="0859921D" w14:textId="77777777" w:rsidR="00350FEA" w:rsidRPr="00FE4CAC" w:rsidRDefault="00350FEA" w:rsidP="00350FEA">
      <w:pPr>
        <w:tabs>
          <w:tab w:val="left" w:pos="426"/>
          <w:tab w:val="left" w:pos="1720"/>
        </w:tabs>
        <w:spacing w:line="280" w:lineRule="exact"/>
        <w:jc w:val="both"/>
        <w:rPr>
          <w:bCs/>
        </w:rPr>
      </w:pPr>
      <w:r w:rsidRPr="00FE4CAC">
        <w:rPr>
          <w:bCs/>
        </w:rPr>
        <w:t>Lorsque cela s’avérera incontournable, l’Avis des autorités administratives locales sera requis pour toute coupure de tr</w:t>
      </w:r>
      <w:r>
        <w:rPr>
          <w:bCs/>
        </w:rPr>
        <w:t>afic pour une durée déterminée.</w:t>
      </w:r>
    </w:p>
    <w:p w14:paraId="6F471C01" w14:textId="77777777" w:rsidR="00350FEA" w:rsidRPr="00E462B7" w:rsidRDefault="00350FEA" w:rsidP="00350FEA">
      <w:pPr>
        <w:numPr>
          <w:ilvl w:val="0"/>
          <w:numId w:val="93"/>
        </w:numPr>
        <w:tabs>
          <w:tab w:val="left" w:pos="426"/>
          <w:tab w:val="left" w:pos="567"/>
        </w:tabs>
        <w:spacing w:after="200" w:line="280" w:lineRule="exact"/>
        <w:ind w:left="0" w:firstLine="0"/>
        <w:jc w:val="both"/>
        <w:rPr>
          <w:b/>
          <w:bCs/>
          <w:u w:val="single"/>
        </w:rPr>
      </w:pPr>
      <w:r w:rsidRPr="00FE4CAC">
        <w:rPr>
          <w:b/>
          <w:bCs/>
          <w:u w:val="single"/>
        </w:rPr>
        <w:t xml:space="preserve">Projet d’exécution – Programme des travaux </w:t>
      </w:r>
    </w:p>
    <w:p w14:paraId="160A386B" w14:textId="77777777" w:rsidR="00350FEA" w:rsidRPr="00E462B7" w:rsidRDefault="00447227" w:rsidP="00350FEA">
      <w:pPr>
        <w:tabs>
          <w:tab w:val="left" w:pos="426"/>
        </w:tabs>
        <w:spacing w:line="280" w:lineRule="exact"/>
        <w:jc w:val="both"/>
        <w:rPr>
          <w:bCs/>
        </w:rPr>
      </w:pPr>
      <w:r w:rsidRPr="00FE4CAC">
        <w:rPr>
          <w:bCs/>
        </w:rPr>
        <w:t>L’Entrepreneur</w:t>
      </w:r>
      <w:r w:rsidR="00350FEA" w:rsidRPr="00FE4CAC">
        <w:rPr>
          <w:bCs/>
        </w:rPr>
        <w:t xml:space="preserve"> devra fournir un projet d’exécution des travaux et un planning des travaux qui devra être tenu à jour et notamment réactualisé après la définition précise des travaux conformément à l’article 7 ci-après et les documents d’exécution</w:t>
      </w:r>
      <w:bookmarkStart w:id="399" w:name="_Toc28135569"/>
      <w:bookmarkStart w:id="400" w:name="_Toc55613814"/>
      <w:bookmarkStart w:id="401" w:name="_Toc69647524"/>
      <w:r w:rsidR="00350FEA">
        <w:rPr>
          <w:bCs/>
        </w:rPr>
        <w:t xml:space="preserve"> définis à l’article 8 suivant.</w:t>
      </w:r>
    </w:p>
    <w:p w14:paraId="212323A2" w14:textId="77777777" w:rsidR="00350FEA" w:rsidRDefault="00350FEA" w:rsidP="00350FEA">
      <w:r>
        <w:t>Article 6 - TRAVAUX PRELIMINAIRES</w:t>
      </w:r>
      <w:bookmarkEnd w:id="399"/>
      <w:bookmarkEnd w:id="400"/>
      <w:bookmarkEnd w:id="401"/>
    </w:p>
    <w:p w14:paraId="5C1AD19F" w14:textId="77777777" w:rsidR="00350FEA" w:rsidRPr="000658D2" w:rsidRDefault="00350FEA" w:rsidP="00350FEA">
      <w:pPr>
        <w:tabs>
          <w:tab w:val="left" w:pos="780"/>
          <w:tab w:val="left" w:pos="1720"/>
        </w:tabs>
        <w:spacing w:after="120" w:line="280" w:lineRule="exact"/>
        <w:jc w:val="both"/>
        <w:rPr>
          <w:bCs/>
        </w:rPr>
      </w:pPr>
      <w:r w:rsidRPr="00FE4CAC">
        <w:rPr>
          <w:bCs/>
        </w:rPr>
        <w:t xml:space="preserve">Les travaux préliminaires comprennent l’implantation de repères simples numérotés (piquets en bois) de part et d’autre de la route et en dehors de l’emprise des terrassements, à intervalle de </w:t>
      </w:r>
      <w:smartTag w:uri="urn:schemas-microsoft-com:office:smarttags" w:element="metricconverter">
        <w:smartTagPr>
          <w:attr w:name="ProductID" w:val="50 m"/>
        </w:smartTagPr>
        <w:r w:rsidRPr="00FE4CAC">
          <w:rPr>
            <w:bCs/>
          </w:rPr>
          <w:t>50 m</w:t>
        </w:r>
      </w:smartTag>
      <w:r w:rsidRPr="00FE4CAC">
        <w:rPr>
          <w:bCs/>
        </w:rPr>
        <w:t xml:space="preserve"> de façon à matérialiser l’axe de la route et les profils en travers, à récep</w:t>
      </w:r>
      <w:bookmarkStart w:id="402" w:name="_Toc28135570"/>
      <w:bookmarkStart w:id="403" w:name="_Toc55613815"/>
      <w:bookmarkStart w:id="404" w:name="_Toc69647525"/>
      <w:r>
        <w:rPr>
          <w:bCs/>
        </w:rPr>
        <w:t xml:space="preserve">tionner par le Maître </w:t>
      </w:r>
      <w:r w:rsidR="00447227">
        <w:rPr>
          <w:bCs/>
        </w:rPr>
        <w:t>d’œuvre.</w:t>
      </w:r>
    </w:p>
    <w:p w14:paraId="0BE89D74" w14:textId="77777777" w:rsidR="00350FEA" w:rsidRDefault="00350FEA" w:rsidP="00350FEA">
      <w:r>
        <w:t>Article 7 - DEFINITION DES TRAVAUX A REALISER</w:t>
      </w:r>
      <w:bookmarkEnd w:id="402"/>
      <w:bookmarkEnd w:id="403"/>
      <w:bookmarkEnd w:id="404"/>
    </w:p>
    <w:p w14:paraId="75ED12B3" w14:textId="77777777" w:rsidR="00350FEA" w:rsidRDefault="00350FEA" w:rsidP="00350FEA">
      <w:pPr>
        <w:tabs>
          <w:tab w:val="left" w:pos="780"/>
        </w:tabs>
        <w:spacing w:after="120" w:line="280" w:lineRule="exact"/>
        <w:rPr>
          <w:rFonts w:ascii="Arial Narrow" w:hAnsi="Arial Narrow"/>
          <w:bCs/>
        </w:rPr>
      </w:pPr>
      <w:r>
        <w:rPr>
          <w:rFonts w:ascii="Arial Narrow" w:hAnsi="Arial Narrow"/>
          <w:bCs/>
        </w:rPr>
        <w:t xml:space="preserve">Après réalisation des travaux préliminaires sur une longueur d’au moins 7km, </w:t>
      </w:r>
      <w:r>
        <w:rPr>
          <w:bCs/>
        </w:rPr>
        <w:t xml:space="preserve">L’Ingénieur </w:t>
      </w:r>
      <w:r>
        <w:rPr>
          <w:rFonts w:ascii="Arial Narrow" w:hAnsi="Arial Narrow"/>
          <w:bCs/>
        </w:rPr>
        <w:t>définira à l’Entrepreneur, lors d’une visite détaillée, les travaux à réaliser.</w:t>
      </w:r>
    </w:p>
    <w:p w14:paraId="22F359A3" w14:textId="77777777" w:rsidR="00350FEA" w:rsidRDefault="00350FEA" w:rsidP="00350FEA">
      <w:pPr>
        <w:tabs>
          <w:tab w:val="left" w:pos="780"/>
          <w:tab w:val="left" w:pos="1380"/>
        </w:tabs>
        <w:spacing w:after="120" w:line="280" w:lineRule="exact"/>
        <w:ind w:left="1380" w:hanging="1380"/>
        <w:jc w:val="both"/>
        <w:rPr>
          <w:b/>
          <w:bCs/>
        </w:rPr>
      </w:pPr>
      <w:r w:rsidRPr="00FE4CAC">
        <w:rPr>
          <w:bCs/>
        </w:rPr>
        <w:lastRenderedPageBreak/>
        <w:t>Ces travaux vont se distinguer en deux catégories</w:t>
      </w:r>
      <w:r>
        <w:rPr>
          <w:b/>
          <w:bCs/>
        </w:rPr>
        <w:t> :</w:t>
      </w:r>
    </w:p>
    <w:p w14:paraId="6CC27863" w14:textId="77777777" w:rsidR="00350FEA" w:rsidRDefault="00350FEA" w:rsidP="00350FEA">
      <w:pPr>
        <w:tabs>
          <w:tab w:val="left" w:pos="1418"/>
          <w:tab w:val="left" w:pos="1560"/>
        </w:tabs>
        <w:spacing w:after="120" w:line="280" w:lineRule="exact"/>
        <w:ind w:left="1380" w:hanging="387"/>
        <w:jc w:val="both"/>
        <w:rPr>
          <w:b/>
          <w:bCs/>
        </w:rPr>
      </w:pPr>
    </w:p>
    <w:p w14:paraId="7B915450" w14:textId="77777777" w:rsidR="00350FEA" w:rsidRDefault="00350FEA" w:rsidP="00350FEA">
      <w:pPr>
        <w:tabs>
          <w:tab w:val="left" w:pos="1418"/>
          <w:tab w:val="left" w:pos="1560"/>
        </w:tabs>
        <w:spacing w:after="120" w:line="280" w:lineRule="exact"/>
        <w:ind w:left="1380" w:hanging="387"/>
        <w:jc w:val="both"/>
        <w:rPr>
          <w:b/>
          <w:bCs/>
        </w:rPr>
      </w:pPr>
      <w:r>
        <w:rPr>
          <w:b/>
          <w:bCs/>
        </w:rPr>
        <w:t xml:space="preserve">- les travaux manuels (obligatoires), </w:t>
      </w:r>
    </w:p>
    <w:p w14:paraId="115C8610" w14:textId="77777777" w:rsidR="00350FEA" w:rsidRPr="00FE4CAC" w:rsidRDefault="00350FEA" w:rsidP="00350FEA">
      <w:pPr>
        <w:numPr>
          <w:ilvl w:val="0"/>
          <w:numId w:val="93"/>
        </w:numPr>
        <w:tabs>
          <w:tab w:val="left" w:pos="1418"/>
          <w:tab w:val="left" w:pos="1560"/>
        </w:tabs>
        <w:spacing w:after="200" w:line="280" w:lineRule="exact"/>
        <w:ind w:left="357" w:firstLine="1202"/>
        <w:jc w:val="both"/>
        <w:rPr>
          <w:bCs/>
        </w:rPr>
      </w:pPr>
      <w:r w:rsidRPr="00FE4CAC">
        <w:rPr>
          <w:bCs/>
        </w:rPr>
        <w:t>abattage des arbres,</w:t>
      </w:r>
    </w:p>
    <w:p w14:paraId="258FD72D" w14:textId="77777777" w:rsidR="00350FEA" w:rsidRPr="00B17BBF" w:rsidRDefault="00350FEA" w:rsidP="00350FEA">
      <w:pPr>
        <w:numPr>
          <w:ilvl w:val="0"/>
          <w:numId w:val="93"/>
        </w:numPr>
        <w:tabs>
          <w:tab w:val="left" w:pos="1418"/>
          <w:tab w:val="left" w:pos="1560"/>
        </w:tabs>
        <w:spacing w:after="200" w:line="280" w:lineRule="exact"/>
        <w:ind w:left="357" w:firstLine="1203"/>
        <w:jc w:val="both"/>
        <w:rPr>
          <w:bCs/>
        </w:rPr>
      </w:pPr>
      <w:r w:rsidRPr="00FE4CAC">
        <w:rPr>
          <w:bCs/>
        </w:rPr>
        <w:t>débroussaillement</w:t>
      </w:r>
      <w:r>
        <w:rPr>
          <w:bCs/>
        </w:rPr>
        <w:t xml:space="preserve"> (</w:t>
      </w:r>
      <w:proofErr w:type="spellStart"/>
      <w:r>
        <w:rPr>
          <w:bCs/>
        </w:rPr>
        <w:t>léonage</w:t>
      </w:r>
      <w:proofErr w:type="spellEnd"/>
      <w:r>
        <w:rPr>
          <w:bCs/>
        </w:rPr>
        <w:t>)</w:t>
      </w:r>
    </w:p>
    <w:p w14:paraId="1A3E9824" w14:textId="77777777" w:rsidR="00350FEA" w:rsidRDefault="00350FEA" w:rsidP="00350FEA">
      <w:pPr>
        <w:tabs>
          <w:tab w:val="left" w:pos="1418"/>
          <w:tab w:val="left" w:pos="1560"/>
        </w:tabs>
        <w:spacing w:after="120" w:line="280" w:lineRule="exact"/>
        <w:ind w:left="1380" w:hanging="387"/>
        <w:jc w:val="both"/>
        <w:rPr>
          <w:b/>
          <w:bCs/>
        </w:rPr>
      </w:pPr>
      <w:r>
        <w:rPr>
          <w:b/>
          <w:bCs/>
        </w:rPr>
        <w:t>- les travaux mécanisés,</w:t>
      </w:r>
    </w:p>
    <w:p w14:paraId="6E5F58CB" w14:textId="77777777" w:rsidR="00350FEA" w:rsidRDefault="00350FEA" w:rsidP="00350FEA">
      <w:pPr>
        <w:numPr>
          <w:ilvl w:val="0"/>
          <w:numId w:val="93"/>
        </w:numPr>
        <w:tabs>
          <w:tab w:val="left" w:pos="1418"/>
          <w:tab w:val="left" w:pos="1560"/>
        </w:tabs>
        <w:spacing w:after="0" w:line="276" w:lineRule="auto"/>
        <w:ind w:firstLine="1200"/>
        <w:rPr>
          <w:rFonts w:ascii="Arial Narrow" w:hAnsi="Arial Narrow"/>
          <w:bCs/>
        </w:rPr>
      </w:pPr>
      <w:r>
        <w:rPr>
          <w:rFonts w:ascii="Arial Narrow" w:hAnsi="Arial Narrow"/>
          <w:bCs/>
        </w:rPr>
        <w:t xml:space="preserve">remblai </w:t>
      </w:r>
    </w:p>
    <w:p w14:paraId="5ADE5B08" w14:textId="77777777" w:rsidR="00350FEA" w:rsidRDefault="00447227" w:rsidP="00350FEA">
      <w:pPr>
        <w:numPr>
          <w:ilvl w:val="0"/>
          <w:numId w:val="93"/>
        </w:numPr>
        <w:tabs>
          <w:tab w:val="left" w:pos="1418"/>
          <w:tab w:val="left" w:pos="1560"/>
        </w:tabs>
        <w:spacing w:after="0" w:line="276" w:lineRule="auto"/>
        <w:ind w:firstLine="1200"/>
        <w:rPr>
          <w:rFonts w:ascii="Arial Narrow" w:hAnsi="Arial Narrow"/>
          <w:bCs/>
        </w:rPr>
      </w:pPr>
      <w:r>
        <w:rPr>
          <w:rFonts w:ascii="Arial Narrow" w:hAnsi="Arial Narrow"/>
          <w:bCs/>
        </w:rPr>
        <w:t>platelage</w:t>
      </w:r>
    </w:p>
    <w:p w14:paraId="1F572257" w14:textId="77777777" w:rsidR="00350FEA" w:rsidRDefault="00350FEA" w:rsidP="00350FEA">
      <w:pPr>
        <w:numPr>
          <w:ilvl w:val="0"/>
          <w:numId w:val="93"/>
        </w:numPr>
        <w:tabs>
          <w:tab w:val="left" w:pos="1418"/>
          <w:tab w:val="left" w:pos="1560"/>
        </w:tabs>
        <w:spacing w:after="0" w:line="276" w:lineRule="auto"/>
        <w:ind w:firstLine="1200"/>
        <w:rPr>
          <w:rFonts w:ascii="Arial Narrow" w:hAnsi="Arial Narrow"/>
          <w:bCs/>
        </w:rPr>
      </w:pPr>
      <w:r>
        <w:rPr>
          <w:rFonts w:ascii="Arial Narrow" w:hAnsi="Arial Narrow"/>
          <w:bCs/>
        </w:rPr>
        <w:t>zones de mise en forme ;</w:t>
      </w:r>
    </w:p>
    <w:p w14:paraId="6CCD34AD" w14:textId="77777777" w:rsidR="00350FEA" w:rsidRDefault="00350FEA" w:rsidP="00350FEA">
      <w:pPr>
        <w:numPr>
          <w:ilvl w:val="0"/>
          <w:numId w:val="93"/>
        </w:numPr>
        <w:tabs>
          <w:tab w:val="left" w:pos="1418"/>
          <w:tab w:val="left" w:pos="1560"/>
        </w:tabs>
        <w:spacing w:after="0" w:line="276" w:lineRule="auto"/>
        <w:ind w:firstLine="1200"/>
        <w:rPr>
          <w:rFonts w:ascii="Arial Narrow" w:hAnsi="Arial Narrow"/>
          <w:bCs/>
        </w:rPr>
      </w:pPr>
      <w:r>
        <w:rPr>
          <w:rFonts w:ascii="Arial Narrow" w:hAnsi="Arial Narrow"/>
          <w:bCs/>
        </w:rPr>
        <w:t>Zones de couches de roulement</w:t>
      </w:r>
    </w:p>
    <w:p w14:paraId="176ABF38" w14:textId="77777777" w:rsidR="00350FEA" w:rsidRDefault="00350FEA" w:rsidP="00350FEA">
      <w:bookmarkStart w:id="405" w:name="_Toc28135571"/>
      <w:bookmarkStart w:id="406" w:name="_Toc55613816"/>
      <w:bookmarkStart w:id="407" w:name="_Toc69647526"/>
      <w:r>
        <w:t>Article 8 - DOCUMENTS D’EXECUTION</w:t>
      </w:r>
      <w:bookmarkEnd w:id="405"/>
      <w:bookmarkEnd w:id="406"/>
      <w:bookmarkEnd w:id="407"/>
    </w:p>
    <w:p w14:paraId="7536903F" w14:textId="77777777" w:rsidR="00350FEA" w:rsidRPr="00FE4CAC" w:rsidRDefault="00350FEA" w:rsidP="00350FEA">
      <w:pPr>
        <w:tabs>
          <w:tab w:val="left" w:pos="780"/>
        </w:tabs>
        <w:spacing w:line="280" w:lineRule="exact"/>
        <w:jc w:val="both"/>
        <w:rPr>
          <w:bCs/>
        </w:rPr>
      </w:pPr>
      <w:r w:rsidRPr="00FE4CAC">
        <w:rPr>
          <w:bCs/>
        </w:rPr>
        <w:t xml:space="preserve">Après définition des travaux décrite à l’article 7 par </w:t>
      </w:r>
      <w:r>
        <w:rPr>
          <w:bCs/>
        </w:rPr>
        <w:t>L’Ingénieur de la Lettre Commande</w:t>
      </w:r>
      <w:r w:rsidRPr="00FE4CAC">
        <w:rPr>
          <w:bCs/>
        </w:rPr>
        <w:t>, l’Entrepreneur établira en cinq exemplaires les documents d’exécution suivants, conformément au</w:t>
      </w:r>
      <w:r>
        <w:rPr>
          <w:bCs/>
        </w:rPr>
        <w:t>x pièces constitutives du Contrat</w:t>
      </w:r>
      <w:r w:rsidRPr="00FE4CAC">
        <w:rPr>
          <w:bCs/>
        </w:rPr>
        <w:t xml:space="preserve">, et les soumettra </w:t>
      </w:r>
      <w:r>
        <w:rPr>
          <w:bCs/>
        </w:rPr>
        <w:t xml:space="preserve">L’Ingénieur </w:t>
      </w:r>
      <w:r w:rsidRPr="00FE4CAC">
        <w:rPr>
          <w:bCs/>
        </w:rPr>
        <w:t>dans un délai d’au moins dix (10) jours avant tout commencement et exécution des travaux correspondants :</w:t>
      </w:r>
    </w:p>
    <w:p w14:paraId="4948B6F9" w14:textId="77777777" w:rsidR="00350FEA" w:rsidRPr="00FE4CAC" w:rsidRDefault="00350FEA" w:rsidP="00350FEA">
      <w:pPr>
        <w:tabs>
          <w:tab w:val="left" w:pos="1134"/>
          <w:tab w:val="left" w:pos="1720"/>
        </w:tabs>
        <w:spacing w:line="280" w:lineRule="exact"/>
        <w:ind w:left="851" w:firstLine="142"/>
        <w:jc w:val="both"/>
        <w:rPr>
          <w:bCs/>
        </w:rPr>
      </w:pPr>
      <w:r w:rsidRPr="00FE4CAC">
        <w:rPr>
          <w:bCs/>
        </w:rPr>
        <w:t>- les linéaires des travaux consignés dans un schéma itinéraire;</w:t>
      </w:r>
    </w:p>
    <w:p w14:paraId="05A0527D" w14:textId="77777777" w:rsidR="00350FEA" w:rsidRPr="00FE4CAC" w:rsidRDefault="00350FEA" w:rsidP="00350FEA">
      <w:pPr>
        <w:tabs>
          <w:tab w:val="left" w:pos="1134"/>
          <w:tab w:val="left" w:pos="1380"/>
        </w:tabs>
        <w:spacing w:line="280" w:lineRule="exact"/>
        <w:ind w:left="851" w:firstLine="142"/>
        <w:jc w:val="both"/>
        <w:rPr>
          <w:bCs/>
        </w:rPr>
      </w:pPr>
      <w:r w:rsidRPr="00FE4CAC">
        <w:rPr>
          <w:bCs/>
        </w:rPr>
        <w:t>- les mét</w:t>
      </w:r>
      <w:r>
        <w:rPr>
          <w:bCs/>
        </w:rPr>
        <w:t>rés correspondants aux travaux.</w:t>
      </w:r>
    </w:p>
    <w:p w14:paraId="72894BB1" w14:textId="77777777" w:rsidR="00350FEA" w:rsidRPr="00FE4CAC" w:rsidRDefault="00350FEA" w:rsidP="00350FEA">
      <w:pPr>
        <w:tabs>
          <w:tab w:val="left" w:pos="780"/>
          <w:tab w:val="left" w:pos="1380"/>
        </w:tabs>
        <w:spacing w:line="280" w:lineRule="exact"/>
        <w:jc w:val="both"/>
        <w:rPr>
          <w:bCs/>
        </w:rPr>
      </w:pPr>
      <w:r w:rsidRPr="00FE4CAC">
        <w:rPr>
          <w:bCs/>
        </w:rPr>
        <w:t>Le linéaire montrera :</w:t>
      </w:r>
    </w:p>
    <w:p w14:paraId="1829ADAE" w14:textId="77777777" w:rsidR="00350FEA" w:rsidRPr="00FE4CAC" w:rsidRDefault="00350FEA" w:rsidP="00350FEA">
      <w:pPr>
        <w:tabs>
          <w:tab w:val="left" w:pos="780"/>
          <w:tab w:val="left" w:pos="1134"/>
        </w:tabs>
        <w:spacing w:line="280" w:lineRule="exact"/>
        <w:ind w:firstLine="993"/>
        <w:jc w:val="both"/>
        <w:rPr>
          <w:bCs/>
        </w:rPr>
      </w:pPr>
      <w:r w:rsidRPr="00FE4CAC">
        <w:rPr>
          <w:bCs/>
        </w:rPr>
        <w:t xml:space="preserve">- la  longueur </w:t>
      </w:r>
      <w:r>
        <w:rPr>
          <w:bCs/>
        </w:rPr>
        <w:t xml:space="preserve">des travaux </w:t>
      </w:r>
    </w:p>
    <w:p w14:paraId="11F8A0BD" w14:textId="77777777" w:rsidR="00350FEA" w:rsidRPr="00FE4CAC" w:rsidRDefault="00350FEA" w:rsidP="00350FEA">
      <w:pPr>
        <w:tabs>
          <w:tab w:val="left" w:pos="780"/>
          <w:tab w:val="left" w:pos="1134"/>
        </w:tabs>
        <w:spacing w:line="280" w:lineRule="exact"/>
        <w:ind w:right="-100" w:firstLine="993"/>
        <w:jc w:val="both"/>
        <w:rPr>
          <w:bCs/>
        </w:rPr>
      </w:pPr>
      <w:r>
        <w:rPr>
          <w:bCs/>
        </w:rPr>
        <w:t>-</w:t>
      </w:r>
      <w:r>
        <w:rPr>
          <w:bCs/>
        </w:rPr>
        <w:tab/>
        <w:t xml:space="preserve">la largeur de </w:t>
      </w:r>
      <w:r w:rsidR="00447227">
        <w:rPr>
          <w:bCs/>
        </w:rPr>
        <w:t>dé forestage</w:t>
      </w:r>
      <w:r>
        <w:rPr>
          <w:bCs/>
        </w:rPr>
        <w:t xml:space="preserve">, de mise en forme </w:t>
      </w:r>
      <w:r w:rsidRPr="00FE4CAC">
        <w:rPr>
          <w:bCs/>
        </w:rPr>
        <w:t>ainsi que les surfaces et</w:t>
      </w:r>
      <w:r>
        <w:rPr>
          <w:bCs/>
        </w:rPr>
        <w:t xml:space="preserve"> épaisseurs de couche de roulement</w:t>
      </w:r>
      <w:r w:rsidRPr="00FE4CAC">
        <w:rPr>
          <w:bCs/>
        </w:rPr>
        <w:t>;</w:t>
      </w:r>
    </w:p>
    <w:p w14:paraId="0A3B32CD" w14:textId="77777777" w:rsidR="00350FEA" w:rsidRPr="00FE4CAC" w:rsidRDefault="00350FEA" w:rsidP="00350FEA">
      <w:pPr>
        <w:tabs>
          <w:tab w:val="left" w:pos="780"/>
          <w:tab w:val="left" w:pos="1134"/>
        </w:tabs>
        <w:spacing w:line="280" w:lineRule="exact"/>
        <w:ind w:firstLine="993"/>
        <w:jc w:val="both"/>
        <w:rPr>
          <w:bCs/>
        </w:rPr>
      </w:pPr>
      <w:r w:rsidRPr="00FE4CAC">
        <w:rPr>
          <w:bCs/>
        </w:rPr>
        <w:t>-</w:t>
      </w:r>
      <w:r w:rsidRPr="00FE4CAC">
        <w:rPr>
          <w:bCs/>
        </w:rPr>
        <w:tab/>
        <w:t>les f</w:t>
      </w:r>
      <w:r>
        <w:rPr>
          <w:bCs/>
        </w:rPr>
        <w:t xml:space="preserve">ossés à réaliser </w:t>
      </w:r>
      <w:r w:rsidRPr="00FE4CAC">
        <w:rPr>
          <w:bCs/>
        </w:rPr>
        <w:t xml:space="preserve"> ;</w:t>
      </w:r>
    </w:p>
    <w:p w14:paraId="1C18A888" w14:textId="77777777" w:rsidR="00350FEA" w:rsidRPr="00FE4CAC" w:rsidRDefault="00350FEA" w:rsidP="00350FEA">
      <w:pPr>
        <w:tabs>
          <w:tab w:val="left" w:pos="780"/>
          <w:tab w:val="left" w:pos="1134"/>
        </w:tabs>
        <w:spacing w:line="280" w:lineRule="exact"/>
        <w:ind w:firstLine="993"/>
        <w:jc w:val="both"/>
        <w:rPr>
          <w:bCs/>
        </w:rPr>
      </w:pPr>
      <w:r w:rsidRPr="00FE4CAC">
        <w:rPr>
          <w:bCs/>
        </w:rPr>
        <w:t>-</w:t>
      </w:r>
      <w:r w:rsidRPr="00FE4CAC">
        <w:rPr>
          <w:bCs/>
        </w:rPr>
        <w:tab/>
        <w:t>la position des exutoires des fossés ;</w:t>
      </w:r>
    </w:p>
    <w:p w14:paraId="79063CE0" w14:textId="77777777" w:rsidR="00350FEA" w:rsidRPr="00FE4CAC" w:rsidRDefault="00350FEA" w:rsidP="00350FEA">
      <w:pPr>
        <w:tabs>
          <w:tab w:val="left" w:pos="780"/>
          <w:tab w:val="left" w:pos="1134"/>
        </w:tabs>
        <w:spacing w:line="280" w:lineRule="exact"/>
        <w:ind w:firstLine="993"/>
        <w:jc w:val="both"/>
        <w:rPr>
          <w:bCs/>
        </w:rPr>
      </w:pPr>
      <w:r w:rsidRPr="00FE4CAC">
        <w:rPr>
          <w:bCs/>
        </w:rPr>
        <w:t>-</w:t>
      </w:r>
      <w:r w:rsidRPr="00FE4CAC">
        <w:rPr>
          <w:bCs/>
        </w:rPr>
        <w:tab/>
        <w:t>la localisation de la couche d’apport etc…</w:t>
      </w:r>
    </w:p>
    <w:p w14:paraId="7F5A448C" w14:textId="77777777" w:rsidR="00350FEA" w:rsidRPr="00FE4CAC" w:rsidRDefault="00350FEA" w:rsidP="00350FEA">
      <w:pPr>
        <w:tabs>
          <w:tab w:val="left" w:pos="780"/>
          <w:tab w:val="left" w:pos="851"/>
        </w:tabs>
        <w:spacing w:line="280" w:lineRule="exact"/>
        <w:jc w:val="both"/>
        <w:rPr>
          <w:bCs/>
        </w:rPr>
      </w:pPr>
      <w:r w:rsidRPr="00FE4CAC">
        <w:rPr>
          <w:bCs/>
        </w:rPr>
        <w:tab/>
      </w:r>
      <w:r w:rsidRPr="00FE4CAC">
        <w:rPr>
          <w:bCs/>
        </w:rPr>
        <w:tab/>
      </w:r>
      <w:r w:rsidRPr="00FE4CAC">
        <w:rPr>
          <w:bCs/>
        </w:rPr>
        <w:tab/>
      </w:r>
      <w:r w:rsidRPr="00FE4CAC">
        <w:rPr>
          <w:bCs/>
        </w:rPr>
        <w:tab/>
      </w:r>
    </w:p>
    <w:p w14:paraId="4504B3B5" w14:textId="77777777" w:rsidR="00350FEA" w:rsidRPr="00FE4CAC" w:rsidRDefault="00350FEA" w:rsidP="00350FEA">
      <w:pPr>
        <w:tabs>
          <w:tab w:val="left" w:pos="780"/>
          <w:tab w:val="left" w:pos="851"/>
        </w:tabs>
        <w:spacing w:line="280" w:lineRule="exact"/>
        <w:jc w:val="both"/>
        <w:rPr>
          <w:bCs/>
        </w:rPr>
      </w:pPr>
      <w:r w:rsidRPr="00FE4CAC">
        <w:rPr>
          <w:bCs/>
        </w:rPr>
        <w:t xml:space="preserve">Les métrés des terrassements seront calculés par l’Entrepreneur contradictoirement avec </w:t>
      </w:r>
      <w:r>
        <w:rPr>
          <w:bCs/>
        </w:rPr>
        <w:t xml:space="preserve">L’Ingénieur </w:t>
      </w:r>
      <w:r w:rsidRPr="00FE4CAC">
        <w:rPr>
          <w:bCs/>
        </w:rPr>
        <w:t xml:space="preserve">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w:t>
      </w:r>
      <w:r w:rsidR="00447227" w:rsidRPr="00FE4CAC">
        <w:rPr>
          <w:bCs/>
        </w:rPr>
        <w:t>clisimètre</w:t>
      </w:r>
      <w:r w:rsidRPr="00FE4CAC">
        <w:rPr>
          <w:bCs/>
        </w:rPr>
        <w:t>, etc. après appr</w:t>
      </w:r>
      <w:r>
        <w:rPr>
          <w:bCs/>
        </w:rPr>
        <w:t xml:space="preserve">obation de L’Ingénieur </w:t>
      </w:r>
      <w:r w:rsidRPr="00FE4CAC">
        <w:rPr>
          <w:bCs/>
        </w:rPr>
        <w:t>.</w:t>
      </w:r>
    </w:p>
    <w:p w14:paraId="606F028A" w14:textId="77777777" w:rsidR="00350FEA" w:rsidRPr="00FE4CAC" w:rsidRDefault="00350FEA" w:rsidP="00350FEA">
      <w:pPr>
        <w:tabs>
          <w:tab w:val="left" w:pos="780"/>
          <w:tab w:val="left" w:pos="851"/>
        </w:tabs>
        <w:spacing w:line="280" w:lineRule="exact"/>
        <w:jc w:val="both"/>
        <w:rPr>
          <w:bCs/>
        </w:rPr>
      </w:pPr>
    </w:p>
    <w:p w14:paraId="1DC15588" w14:textId="77777777" w:rsidR="00350FEA" w:rsidRPr="005B5F52" w:rsidRDefault="00350FEA" w:rsidP="00350FEA">
      <w:pPr>
        <w:tabs>
          <w:tab w:val="left" w:pos="780"/>
          <w:tab w:val="left" w:pos="851"/>
        </w:tabs>
        <w:spacing w:line="280" w:lineRule="exact"/>
        <w:jc w:val="both"/>
        <w:rPr>
          <w:bCs/>
        </w:rPr>
      </w:pPr>
      <w:r w:rsidRPr="00FE4CAC">
        <w:rPr>
          <w:bCs/>
        </w:rPr>
        <w:t>Un exemplaire des documents d’exécution sera retourné à l’Entrepreneur</w:t>
      </w:r>
      <w:r>
        <w:rPr>
          <w:bCs/>
        </w:rPr>
        <w:t xml:space="preserve"> revêtu du visa de L’Ingénieur </w:t>
      </w:r>
      <w:r w:rsidRPr="00FE4CAC">
        <w:rPr>
          <w:bCs/>
        </w:rPr>
        <w:t xml:space="preserve">ou accompagné, s’il y a lieu, de ses observations dans un délai de sept (07) jours à partir de leur réception. Ce dossier servira de base pour la détermination des quantités à prendre en attachements sauf modification sur le chantier dûment constatée et approuvée par </w:t>
      </w:r>
      <w:r>
        <w:rPr>
          <w:bCs/>
        </w:rPr>
        <w:t xml:space="preserve">L’Ingénieur </w:t>
      </w:r>
      <w:bookmarkStart w:id="408" w:name="_Toc28135590"/>
      <w:bookmarkStart w:id="409" w:name="_Toc28135578"/>
      <w:bookmarkStart w:id="410" w:name="_Toc55613818"/>
      <w:bookmarkStart w:id="411" w:name="_Toc69647528"/>
      <w:r>
        <w:rPr>
          <w:bCs/>
        </w:rPr>
        <w:t>et métrée contradictoirement.</w:t>
      </w:r>
    </w:p>
    <w:p w14:paraId="1CFAFD61" w14:textId="77777777" w:rsidR="00350FEA" w:rsidRPr="004549E0" w:rsidRDefault="00350FEA" w:rsidP="00350FEA">
      <w:r>
        <w:t>CHAPITRE IV : DESCRIPTION ET MODE D’EXECUTION DES TRAVAUX</w:t>
      </w:r>
      <w:bookmarkEnd w:id="408"/>
    </w:p>
    <w:p w14:paraId="63D723D7" w14:textId="77777777" w:rsidR="00350FEA" w:rsidRDefault="00350FEA" w:rsidP="00350FEA">
      <w:bookmarkStart w:id="412" w:name="_Toc28135635"/>
      <w:bookmarkStart w:id="413" w:name="_Toc55613874"/>
      <w:bookmarkStart w:id="414" w:name="_Toc69647586"/>
      <w:r>
        <w:t>Article 9 - INSTALLATION DE CHANTIER</w:t>
      </w:r>
      <w:bookmarkEnd w:id="412"/>
      <w:bookmarkEnd w:id="413"/>
      <w:bookmarkEnd w:id="414"/>
    </w:p>
    <w:p w14:paraId="4F86D263" w14:textId="77777777" w:rsidR="00350FEA" w:rsidRPr="005B5F52" w:rsidRDefault="00350FEA" w:rsidP="00350FEA">
      <w:pPr>
        <w:rPr>
          <w:b/>
        </w:rPr>
      </w:pPr>
      <w:r w:rsidRPr="0005331A">
        <w:rPr>
          <w:b/>
        </w:rPr>
        <w:t xml:space="preserve">I  - </w:t>
      </w:r>
      <w:r w:rsidRPr="0005331A">
        <w:rPr>
          <w:b/>
          <w:u w:val="single"/>
        </w:rPr>
        <w:t>Description des travaux</w:t>
      </w:r>
    </w:p>
    <w:p w14:paraId="0241ED4C" w14:textId="77777777" w:rsidR="00350FEA" w:rsidRPr="005B5F52" w:rsidRDefault="00350FEA" w:rsidP="00350FEA">
      <w:pPr>
        <w:spacing w:line="360" w:lineRule="auto"/>
        <w:jc w:val="both"/>
        <w:rPr>
          <w:rFonts w:ascii="Arial Narrow" w:hAnsi="Arial Narrow"/>
        </w:rPr>
      </w:pPr>
      <w:r w:rsidRPr="005B5F52">
        <w:rPr>
          <w:rFonts w:ascii="Arial Narrow" w:hAnsi="Arial Narrow"/>
        </w:rPr>
        <w:lastRenderedPageBreak/>
        <w:t xml:space="preserve">L’installation de chantier ne devra se faire à moins de </w:t>
      </w:r>
      <w:smartTag w:uri="urn:schemas-microsoft-com:office:smarttags" w:element="metricconverter">
        <w:smartTagPr>
          <w:attr w:name="ProductID" w:val="500 m"/>
        </w:smartTagPr>
        <w:r w:rsidRPr="005B5F52">
          <w:rPr>
            <w:rFonts w:ascii="Arial Narrow" w:hAnsi="Arial Narrow"/>
          </w:rPr>
          <w:t>500 m</w:t>
        </w:r>
      </w:smartTag>
      <w:r w:rsidRPr="005B5F52">
        <w:rPr>
          <w:rFonts w:ascii="Arial Narrow" w:hAnsi="Arial Narrow"/>
        </w:rPr>
        <w:t xml:space="preserve"> des points d’eau ou cours d’eau existants et comprendra : l’installation du personnel et les baraques de chantier nécessaires à l’accomplissement des travaux à proximité du chantier, l’aménagement des  baraques sur sites pour </w:t>
      </w:r>
      <w:r w:rsidRPr="005B5F52">
        <w:rPr>
          <w:rFonts w:ascii="Arial Narrow" w:hAnsi="Arial Narrow"/>
          <w:bCs/>
        </w:rPr>
        <w:t xml:space="preserve">L’Ingénieur </w:t>
      </w:r>
      <w:r>
        <w:rPr>
          <w:rFonts w:ascii="Arial Narrow" w:hAnsi="Arial Narrow"/>
          <w:bCs/>
        </w:rPr>
        <w:t>de la Lettre Commande</w:t>
      </w:r>
      <w:r w:rsidRPr="005B5F52">
        <w:rPr>
          <w:rFonts w:ascii="Arial Narrow" w:hAnsi="Arial Narrow"/>
        </w:rPr>
        <w:t xml:space="preserve"> à hauteur de vingt-cinq pour-cent de ce prix conformément aux instructions de celui-ci, la fabrication des panneaux d’information à placer à l’extrémité de chaque route et les panneaux de signalisation des chantiers et postes de travail. Les panneaux d’information devront être conformes au plan type. </w:t>
      </w:r>
    </w:p>
    <w:p w14:paraId="36391B1B" w14:textId="77777777" w:rsidR="00350FEA" w:rsidRPr="005B5F52" w:rsidRDefault="00350FEA" w:rsidP="00350FEA">
      <w:pPr>
        <w:spacing w:line="360" w:lineRule="auto"/>
        <w:jc w:val="both"/>
        <w:rPr>
          <w:rFonts w:ascii="Arial Narrow" w:hAnsi="Arial Narrow"/>
        </w:rPr>
      </w:pPr>
      <w:r w:rsidRPr="005B5F52">
        <w:rPr>
          <w:rFonts w:ascii="Arial Narrow" w:hAnsi="Arial Narrow"/>
        </w:rPr>
        <w:t xml:space="preserve">L’installation de chantier comporte la mise en place du laboratoire de chantier tel que défini au CPT. Le fonctionnement sera constaté contradictoirement avec </w:t>
      </w:r>
      <w:r w:rsidRPr="005B5F52">
        <w:rPr>
          <w:rFonts w:ascii="Arial Narrow" w:hAnsi="Arial Narrow"/>
          <w:bCs/>
        </w:rPr>
        <w:t xml:space="preserve">L’Ingénieur </w:t>
      </w:r>
      <w:r>
        <w:rPr>
          <w:rFonts w:ascii="Arial Narrow" w:hAnsi="Arial Narrow"/>
          <w:bCs/>
        </w:rPr>
        <w:t>de la Lettre Commande</w:t>
      </w:r>
      <w:r w:rsidRPr="005B5F52">
        <w:rPr>
          <w:rFonts w:ascii="Arial Narrow" w:hAnsi="Arial Narrow"/>
        </w:rPr>
        <w:t>, de même que l’amenée et le repli de matériel et engins nécessaires à l’exécution des travaux.</w:t>
      </w:r>
    </w:p>
    <w:p w14:paraId="47D1B1E1" w14:textId="77777777" w:rsidR="00350FEA" w:rsidRPr="005B5F52" w:rsidRDefault="00350FEA" w:rsidP="00350FEA">
      <w:pPr>
        <w:spacing w:line="360" w:lineRule="auto"/>
        <w:jc w:val="both"/>
        <w:rPr>
          <w:rFonts w:ascii="Arial Narrow" w:hAnsi="Arial Narrow"/>
          <w:b/>
          <w:u w:val="single"/>
        </w:rPr>
      </w:pPr>
      <w:r w:rsidRPr="005B5F52">
        <w:rPr>
          <w:rFonts w:ascii="Arial Narrow" w:hAnsi="Arial Narrow"/>
          <w:b/>
        </w:rPr>
        <w:t xml:space="preserve">II - </w:t>
      </w:r>
      <w:r w:rsidRPr="005B5F52">
        <w:rPr>
          <w:rFonts w:ascii="Arial Narrow" w:hAnsi="Arial Narrow"/>
          <w:b/>
          <w:u w:val="single"/>
        </w:rPr>
        <w:t>Consistance du prix</w:t>
      </w:r>
    </w:p>
    <w:p w14:paraId="52A1D1C4" w14:textId="77777777" w:rsidR="00350FEA" w:rsidRPr="005B5F52" w:rsidRDefault="00350FEA" w:rsidP="00350FEA">
      <w:pPr>
        <w:spacing w:line="360" w:lineRule="auto"/>
        <w:jc w:val="both"/>
        <w:rPr>
          <w:rFonts w:ascii="Arial Narrow" w:hAnsi="Arial Narrow"/>
        </w:rPr>
      </w:pPr>
      <w:r w:rsidRPr="005B5F52">
        <w:rPr>
          <w:rFonts w:ascii="Arial Narrow" w:hAnsi="Arial Narrow"/>
        </w:rPr>
        <w:t xml:space="preserve">L’installation du chantier comprend l’amenée et le repli de matériel de chantier nécessaires à l’exécution des travaux, la disponibilité pour l’entreprise de locaux à usage de bureaux, de locaux destinés à l’entretien du matériel de chantier, d’un lieu d’entreposage pour les matériaux et matériel, de logements pour les cadres de l’entreprise, ces locaux devant se situer dans une ville située au moins dans le département où auront lieu les travaux. La mise au point des plans de récolement à remettre en fin de chantier en quatre exemplaires à </w:t>
      </w:r>
      <w:r>
        <w:rPr>
          <w:rFonts w:ascii="Arial Narrow" w:hAnsi="Arial Narrow"/>
          <w:bCs/>
        </w:rPr>
        <w:t xml:space="preserve">L’Ingénieur </w:t>
      </w:r>
      <w:r w:rsidRPr="005B5F52">
        <w:rPr>
          <w:rFonts w:ascii="Arial Narrow" w:hAnsi="Arial Narrow"/>
        </w:rPr>
        <w:t>fait partie du présent prix.</w:t>
      </w:r>
    </w:p>
    <w:p w14:paraId="24F91B8E" w14:textId="77777777" w:rsidR="00350FEA" w:rsidRPr="005B5F52" w:rsidRDefault="00350FEA" w:rsidP="00350FEA">
      <w:pPr>
        <w:spacing w:line="360" w:lineRule="auto"/>
        <w:jc w:val="both"/>
        <w:rPr>
          <w:rFonts w:ascii="Arial Narrow" w:hAnsi="Arial Narrow"/>
        </w:rPr>
      </w:pPr>
    </w:p>
    <w:p w14:paraId="03A2D7C7" w14:textId="77777777" w:rsidR="00350FEA" w:rsidRPr="005B5F52" w:rsidRDefault="00350FEA" w:rsidP="00350FEA">
      <w:pPr>
        <w:spacing w:line="360" w:lineRule="auto"/>
        <w:jc w:val="both"/>
        <w:rPr>
          <w:rFonts w:ascii="Arial Narrow" w:hAnsi="Arial Narrow"/>
        </w:rPr>
      </w:pPr>
      <w:r w:rsidRPr="005B5F52">
        <w:rPr>
          <w:rFonts w:ascii="Arial Narrow" w:hAnsi="Arial Narrow"/>
        </w:rPr>
        <w:t xml:space="preserve">L’information et la signalisation du chantier comprennent le panneau présentant les parties contractantes et la définition des prestations et les panneaux indiquant la présence d’un poste de travail à un point donné de la piste. </w:t>
      </w:r>
    </w:p>
    <w:p w14:paraId="193CA1D2" w14:textId="77777777" w:rsidR="00350FEA" w:rsidRPr="005B5F52" w:rsidRDefault="00350FEA" w:rsidP="00350FEA">
      <w:pPr>
        <w:spacing w:line="360" w:lineRule="auto"/>
        <w:jc w:val="both"/>
        <w:rPr>
          <w:rFonts w:ascii="Arial Narrow" w:hAnsi="Arial Narrow"/>
        </w:rPr>
      </w:pPr>
      <w:r w:rsidRPr="005B5F52">
        <w:rPr>
          <w:rFonts w:ascii="Arial Narrow" w:hAnsi="Arial Narrow"/>
        </w:rPr>
        <w:t>L’installation et le fonctionnement éventuel du laboratoire de chantier tels que définis au CPT font partie de ce prix ainsi que son alimentation éventuelle en eau, gaz, électricité et matières consommables.</w:t>
      </w:r>
    </w:p>
    <w:p w14:paraId="4618B56D" w14:textId="77777777" w:rsidR="00350FEA" w:rsidRPr="005B5F52" w:rsidRDefault="00350FEA" w:rsidP="00350FEA">
      <w:pPr>
        <w:spacing w:line="360" w:lineRule="auto"/>
        <w:jc w:val="both"/>
        <w:rPr>
          <w:rFonts w:ascii="Arial Narrow" w:hAnsi="Arial Narrow"/>
        </w:rPr>
      </w:pPr>
      <w:r w:rsidRPr="005B5F52">
        <w:rPr>
          <w:rFonts w:ascii="Arial Narrow" w:hAnsi="Arial Narrow"/>
        </w:rPr>
        <w:t xml:space="preserve">L’entreprise peut solliciter de </w:t>
      </w:r>
      <w:r>
        <w:rPr>
          <w:rFonts w:ascii="Arial Narrow" w:hAnsi="Arial Narrow"/>
          <w:bCs/>
        </w:rPr>
        <w:t xml:space="preserve">L’Ingénieur </w:t>
      </w:r>
      <w:r w:rsidRPr="005B5F52">
        <w:rPr>
          <w:rFonts w:ascii="Arial Narrow" w:hAnsi="Arial Narrow"/>
          <w:bCs/>
        </w:rPr>
        <w:t xml:space="preserve"> </w:t>
      </w:r>
      <w:r w:rsidRPr="005B5F52">
        <w:rPr>
          <w:rFonts w:ascii="Arial Narrow" w:hAnsi="Arial Narrow"/>
        </w:rPr>
        <w:t>une installation de son personnel dans un village de son choix au cas où les travaux nécessitent peu d’interventions mécanisées.</w:t>
      </w:r>
    </w:p>
    <w:p w14:paraId="3CF50305" w14:textId="77777777" w:rsidR="00350FEA" w:rsidRPr="0090560B" w:rsidRDefault="00350FEA" w:rsidP="00350FEA">
      <w:bookmarkStart w:id="415" w:name="_Toc28135591"/>
      <w:bookmarkStart w:id="416" w:name="_Toc55613830"/>
      <w:bookmarkStart w:id="417" w:name="_Toc69647540"/>
      <w:r>
        <w:t xml:space="preserve">Article 10 – </w:t>
      </w:r>
      <w:bookmarkEnd w:id="415"/>
      <w:bookmarkEnd w:id="416"/>
      <w:bookmarkEnd w:id="417"/>
      <w:r>
        <w:t>DEFORESTAGE</w:t>
      </w:r>
    </w:p>
    <w:p w14:paraId="1E81AA4A" w14:textId="77777777" w:rsidR="00350FEA" w:rsidRPr="0090560B" w:rsidRDefault="00350FEA" w:rsidP="00350FEA">
      <w:pPr>
        <w:spacing w:line="280" w:lineRule="exact"/>
        <w:jc w:val="both"/>
        <w:rPr>
          <w:b/>
          <w:bCs/>
          <w:u w:val="single"/>
        </w:rPr>
      </w:pPr>
      <w:r w:rsidRPr="0005331A">
        <w:rPr>
          <w:b/>
          <w:bCs/>
        </w:rPr>
        <w:t xml:space="preserve">I  - </w:t>
      </w:r>
      <w:r>
        <w:rPr>
          <w:b/>
          <w:bCs/>
          <w:u w:val="single"/>
        </w:rPr>
        <w:t>Description des travaux</w:t>
      </w:r>
    </w:p>
    <w:p w14:paraId="6F6E99B1" w14:textId="77777777" w:rsidR="00350FEA" w:rsidRPr="0005331A" w:rsidRDefault="00350FEA" w:rsidP="00350FEA">
      <w:pPr>
        <w:spacing w:line="280" w:lineRule="exact"/>
        <w:jc w:val="both"/>
        <w:rPr>
          <w:bCs/>
        </w:rPr>
      </w:pPr>
      <w:r w:rsidRPr="0005331A">
        <w:rPr>
          <w:bCs/>
        </w:rPr>
        <w:t>Ces travaux consistent à éliminer la végétation poussant</w:t>
      </w:r>
      <w:r>
        <w:rPr>
          <w:bCs/>
        </w:rPr>
        <w:t xml:space="preserve"> et les arbre  dans l’emprise des travaux..</w:t>
      </w:r>
    </w:p>
    <w:p w14:paraId="010B2014" w14:textId="77777777" w:rsidR="00350FEA" w:rsidRPr="0090560B" w:rsidRDefault="00350FEA" w:rsidP="00350FEA">
      <w:pPr>
        <w:spacing w:line="280" w:lineRule="exact"/>
        <w:jc w:val="both"/>
        <w:rPr>
          <w:b/>
          <w:bCs/>
          <w:u w:val="single"/>
        </w:rPr>
      </w:pPr>
      <w:r w:rsidRPr="0005331A">
        <w:rPr>
          <w:b/>
          <w:bCs/>
        </w:rPr>
        <w:t xml:space="preserve">II - </w:t>
      </w:r>
      <w:r w:rsidRPr="0005331A">
        <w:rPr>
          <w:b/>
          <w:bCs/>
          <w:u w:val="single"/>
        </w:rPr>
        <w:t>Mode d’exéc</w:t>
      </w:r>
      <w:r>
        <w:rPr>
          <w:b/>
          <w:bCs/>
          <w:u w:val="single"/>
        </w:rPr>
        <w:t>ution des travaux</w:t>
      </w:r>
    </w:p>
    <w:p w14:paraId="22DA4DA6" w14:textId="77777777" w:rsidR="00350FEA" w:rsidRPr="0005331A" w:rsidRDefault="00350FEA" w:rsidP="00350FEA">
      <w:pPr>
        <w:spacing w:line="280" w:lineRule="exact"/>
        <w:jc w:val="both"/>
        <w:rPr>
          <w:bCs/>
        </w:rPr>
      </w:pPr>
      <w:r>
        <w:rPr>
          <w:bCs/>
        </w:rPr>
        <w:t xml:space="preserve">Le </w:t>
      </w:r>
      <w:r w:rsidR="00447227">
        <w:rPr>
          <w:bCs/>
        </w:rPr>
        <w:t>dé forestage</w:t>
      </w:r>
      <w:r w:rsidRPr="0005331A">
        <w:rPr>
          <w:bCs/>
        </w:rPr>
        <w:t xml:space="preserve"> co</w:t>
      </w:r>
      <w:r>
        <w:rPr>
          <w:bCs/>
        </w:rPr>
        <w:t>nsiste à éliminer dans l’emprise des pistes,</w:t>
      </w:r>
      <w:r w:rsidRPr="0005331A">
        <w:rPr>
          <w:bCs/>
        </w:rPr>
        <w:t xml:space="preserve"> toute végétation comprenant les touffes de plantes ligneu</w:t>
      </w:r>
      <w:r>
        <w:rPr>
          <w:bCs/>
        </w:rPr>
        <w:t xml:space="preserve">ses, des arbustes et des arbres dont le diamètre </w:t>
      </w:r>
      <w:r w:rsidRPr="0005331A">
        <w:rPr>
          <w:bCs/>
        </w:rPr>
        <w:t>est supérieur à vingt (&gt;</w:t>
      </w:r>
      <w:smartTag w:uri="urn:schemas-microsoft-com:office:smarttags" w:element="metricconverter">
        <w:smartTagPr>
          <w:attr w:name="ProductID" w:val="20 cm"/>
        </w:smartTagPr>
        <w:r w:rsidRPr="0005331A">
          <w:rPr>
            <w:bCs/>
          </w:rPr>
          <w:t>20 cm</w:t>
        </w:r>
      </w:smartTag>
      <w:r w:rsidRPr="0005331A">
        <w:rPr>
          <w:bCs/>
        </w:rPr>
        <w:t xml:space="preserve">) centimètres. Ces travaux </w:t>
      </w:r>
      <w:r>
        <w:rPr>
          <w:bCs/>
        </w:rPr>
        <w:t xml:space="preserve">s’exécuteront à l’aide d’un </w:t>
      </w:r>
      <w:r w:rsidR="00447227">
        <w:rPr>
          <w:bCs/>
        </w:rPr>
        <w:t>Bulldozer</w:t>
      </w:r>
      <w:r>
        <w:rPr>
          <w:bCs/>
        </w:rPr>
        <w:t xml:space="preserve"> sur une bande de 10 </w:t>
      </w:r>
      <w:r w:rsidR="00447227">
        <w:rPr>
          <w:bCs/>
        </w:rPr>
        <w:t>mètres</w:t>
      </w:r>
      <w:r>
        <w:rPr>
          <w:bCs/>
        </w:rPr>
        <w:t xml:space="preserve"> de largeur. </w:t>
      </w:r>
    </w:p>
    <w:p w14:paraId="2BE19D7E" w14:textId="77777777" w:rsidR="00350FEA" w:rsidRPr="0005331A" w:rsidRDefault="00350FEA" w:rsidP="00350FEA">
      <w:pPr>
        <w:spacing w:line="280" w:lineRule="exact"/>
        <w:jc w:val="both"/>
        <w:rPr>
          <w:bCs/>
        </w:rPr>
      </w:pPr>
      <w:r w:rsidRPr="0005331A">
        <w:rPr>
          <w:bCs/>
        </w:rPr>
        <w:t xml:space="preserve">Tous les produits issus </w:t>
      </w:r>
      <w:r>
        <w:rPr>
          <w:bCs/>
        </w:rPr>
        <w:t xml:space="preserve">des travaux de </w:t>
      </w:r>
      <w:proofErr w:type="spellStart"/>
      <w:r w:rsidR="00447227">
        <w:rPr>
          <w:bCs/>
        </w:rPr>
        <w:t>déforestage</w:t>
      </w:r>
      <w:proofErr w:type="spellEnd"/>
      <w:r w:rsidRPr="0005331A">
        <w:rPr>
          <w:bCs/>
        </w:rPr>
        <w:t xml:space="preserve"> pourront être récupérés par les riverains mais en aucun cas ne peuvent être vendus par l’Entrepreneur. Il est interdit de brûler ces déchets pour éviter de </w:t>
      </w:r>
      <w:r>
        <w:rPr>
          <w:bCs/>
        </w:rPr>
        <w:t>déclencher des feux de brousse.</w:t>
      </w:r>
    </w:p>
    <w:p w14:paraId="0963B4FE" w14:textId="77777777" w:rsidR="00350FEA" w:rsidRPr="005B5F52" w:rsidRDefault="00350FEA" w:rsidP="00350FEA">
      <w:pPr>
        <w:rPr>
          <w:b/>
        </w:rPr>
      </w:pPr>
      <w:bookmarkStart w:id="418" w:name="_Toc28135593"/>
      <w:bookmarkStart w:id="419" w:name="_Toc55613832"/>
      <w:bookmarkStart w:id="420" w:name="_Toc69647542"/>
      <w:r w:rsidRPr="005B5F52">
        <w:rPr>
          <w:b/>
        </w:rPr>
        <w:t>Article 11 - ABATTAGE D'ARBRES</w:t>
      </w:r>
      <w:bookmarkEnd w:id="418"/>
      <w:bookmarkEnd w:id="419"/>
      <w:bookmarkEnd w:id="420"/>
    </w:p>
    <w:p w14:paraId="512337AC" w14:textId="77777777" w:rsidR="00350FEA" w:rsidRPr="0090560B" w:rsidRDefault="00350FEA" w:rsidP="00350FEA">
      <w:pPr>
        <w:spacing w:line="280" w:lineRule="exact"/>
        <w:jc w:val="both"/>
        <w:rPr>
          <w:bCs/>
          <w:u w:val="single"/>
        </w:rPr>
      </w:pPr>
      <w:r>
        <w:rPr>
          <w:bCs/>
        </w:rPr>
        <w:t xml:space="preserve">I  - </w:t>
      </w:r>
      <w:r>
        <w:rPr>
          <w:bCs/>
          <w:u w:val="single"/>
        </w:rPr>
        <w:t>Description des travaux</w:t>
      </w:r>
    </w:p>
    <w:p w14:paraId="4F1B96F1" w14:textId="77777777" w:rsidR="00350FEA" w:rsidRDefault="00350FEA" w:rsidP="00350FEA">
      <w:pPr>
        <w:ind w:right="98"/>
      </w:pPr>
      <w:r>
        <w:t>Cette opération consiste en l'abattage d'arbres de diamètre supérieur à cinquante (</w:t>
      </w:r>
      <w:r>
        <w:sym w:font="Symbol" w:char="F03E"/>
      </w:r>
      <w:smartTag w:uri="urn:schemas-microsoft-com:office:smarttags" w:element="metricconverter">
        <w:smartTagPr>
          <w:attr w:name="ProductID" w:val="50 cm"/>
        </w:smartTagPr>
        <w:r>
          <w:t>50 cm</w:t>
        </w:r>
      </w:smartTag>
      <w:r>
        <w:t>) centimètres.</w:t>
      </w:r>
    </w:p>
    <w:p w14:paraId="707A686D" w14:textId="77777777" w:rsidR="00350FEA" w:rsidRPr="0090560B" w:rsidRDefault="00350FEA" w:rsidP="00350FEA">
      <w:pPr>
        <w:spacing w:line="280" w:lineRule="exact"/>
        <w:jc w:val="both"/>
        <w:rPr>
          <w:bCs/>
          <w:u w:val="single"/>
        </w:rPr>
      </w:pPr>
      <w:r>
        <w:rPr>
          <w:bCs/>
        </w:rPr>
        <w:lastRenderedPageBreak/>
        <w:t xml:space="preserve">II - </w:t>
      </w:r>
      <w:r>
        <w:rPr>
          <w:bCs/>
          <w:u w:val="single"/>
        </w:rPr>
        <w:t>Mode d’exécution des travaux</w:t>
      </w:r>
    </w:p>
    <w:p w14:paraId="23050560" w14:textId="77777777" w:rsidR="00350FEA" w:rsidRPr="00F033A4" w:rsidRDefault="00350FEA" w:rsidP="00350FEA">
      <w:pPr>
        <w:spacing w:line="280" w:lineRule="exact"/>
        <w:jc w:val="both"/>
        <w:rPr>
          <w:bCs/>
        </w:rPr>
      </w:pPr>
      <w:r w:rsidRPr="00F033A4">
        <w:rPr>
          <w:bCs/>
        </w:rPr>
        <w:t>Les travaux d’abattage d’arbres seront exécutés par les popul</w:t>
      </w:r>
      <w:r>
        <w:rPr>
          <w:bCs/>
        </w:rPr>
        <w:t>ations riveraines</w:t>
      </w:r>
      <w:r w:rsidRPr="00F033A4">
        <w:rPr>
          <w:bCs/>
        </w:rPr>
        <w:t xml:space="preserve"> sur engagement temporaire à l’e</w:t>
      </w:r>
      <w:r>
        <w:rPr>
          <w:bCs/>
        </w:rPr>
        <w:t xml:space="preserve">ntreprise. </w:t>
      </w:r>
    </w:p>
    <w:p w14:paraId="12ABFD62" w14:textId="77777777" w:rsidR="00350FEA" w:rsidRDefault="00350FEA" w:rsidP="00350FEA">
      <w:pPr>
        <w:spacing w:line="280" w:lineRule="exact"/>
        <w:jc w:val="both"/>
        <w:rPr>
          <w:bCs/>
        </w:rPr>
      </w:pPr>
      <w:r w:rsidRPr="00F033A4">
        <w:rPr>
          <w:bCs/>
        </w:rPr>
        <w:t xml:space="preserve">L'abattage des arbres comprend la coupe, le dessouchage, le découpage des troncs en tronçons de longueurs définies par </w:t>
      </w:r>
      <w:r>
        <w:rPr>
          <w:bCs/>
        </w:rPr>
        <w:t>l’Ingénieur</w:t>
      </w:r>
      <w:r w:rsidRPr="00F033A4">
        <w:rPr>
          <w:bCs/>
        </w:rPr>
        <w:t xml:space="preserve">, l'évacuation des branches et souches hors des limites de l'emprise, en des lieux agréés par le </w:t>
      </w:r>
      <w:r>
        <w:rPr>
          <w:bCs/>
        </w:rPr>
        <w:t>l’Ingénieur</w:t>
      </w:r>
      <w:r w:rsidRPr="00F033A4">
        <w:rPr>
          <w:bCs/>
        </w:rPr>
        <w:t xml:space="preserve">. Il comprend également le transport et la mise en dépôt des bois récupérés en tronçons de longueurs définies par </w:t>
      </w:r>
      <w:r>
        <w:rPr>
          <w:bCs/>
        </w:rPr>
        <w:t>l’Ingénieur</w:t>
      </w:r>
      <w:r w:rsidRPr="00F033A4">
        <w:rPr>
          <w:bCs/>
        </w:rPr>
        <w:t xml:space="preserve">. Les tronçons de bois issus des travaux d'abattage d'arbres seront mis </w:t>
      </w:r>
      <w:r>
        <w:rPr>
          <w:bCs/>
        </w:rPr>
        <w:t xml:space="preserve">à disposition du représentant de l’Ingénieur </w:t>
      </w:r>
      <w:r w:rsidRPr="00F033A4">
        <w:rPr>
          <w:bCs/>
        </w:rPr>
        <w:t xml:space="preserve">et en aucun cas ne pourront être récupérés ou vendus par l’Entrepreneur ou le </w:t>
      </w:r>
      <w:r>
        <w:rPr>
          <w:bCs/>
        </w:rPr>
        <w:t>l’Ingénieur</w:t>
      </w:r>
      <w:r w:rsidRPr="00F033A4">
        <w:rPr>
          <w:bCs/>
        </w:rPr>
        <w:t>. Le diamètre sera mesuré à un mètre au-dessus du niveau moyen du sol.</w:t>
      </w:r>
    </w:p>
    <w:p w14:paraId="6B245358" w14:textId="77777777" w:rsidR="00350FEA" w:rsidRPr="0090560B" w:rsidRDefault="00350FEA" w:rsidP="00350FEA">
      <w:bookmarkStart w:id="421" w:name="_Toc28135579"/>
      <w:bookmarkStart w:id="422" w:name="_Toc55613819"/>
      <w:bookmarkStart w:id="423" w:name="_Toc69647529"/>
      <w:r>
        <w:t xml:space="preserve">Article 12 – </w:t>
      </w:r>
      <w:bookmarkEnd w:id="421"/>
      <w:bookmarkEnd w:id="422"/>
      <w:bookmarkEnd w:id="423"/>
      <w:r>
        <w:t>MISE EN FORME DE LA PLATE FORME</w:t>
      </w:r>
    </w:p>
    <w:p w14:paraId="6B9E4064" w14:textId="77777777" w:rsidR="00350FEA" w:rsidRPr="00F033A4" w:rsidRDefault="00350FEA" w:rsidP="00350FEA">
      <w:pPr>
        <w:spacing w:line="280" w:lineRule="exact"/>
        <w:jc w:val="both"/>
        <w:rPr>
          <w:bCs/>
        </w:rPr>
      </w:pPr>
      <w:r w:rsidRPr="00F033A4">
        <w:rPr>
          <w:bCs/>
        </w:rPr>
        <w:t xml:space="preserve">La scarification de la chaussée sera exécutée avec un scarificateur monté sur une niveleuse, sur une épaisseur d’au moins </w:t>
      </w:r>
      <w:smartTag w:uri="urn:schemas-microsoft-com:office:smarttags" w:element="metricconverter">
        <w:smartTagPr>
          <w:attr w:name="ProductID" w:val="10 cm"/>
        </w:smartTagPr>
        <w:r w:rsidRPr="00F033A4">
          <w:rPr>
            <w:bCs/>
          </w:rPr>
          <w:t>10 cm</w:t>
        </w:r>
      </w:smartTag>
      <w:r w:rsidRPr="00F033A4">
        <w:rPr>
          <w:bCs/>
        </w:rPr>
        <w:t>. Après réglage, arrosage et compactage, le profil en travers obtenu sera conforme au profil en travers type imposé, joint au présent dossier. Le compactage sera exécuté en fonction du type de matériel utilisé et de la nature des matériaux de la chaussée en place. Le nombre de passes sera défini par la réalisation de planch</w:t>
      </w:r>
      <w:r>
        <w:rPr>
          <w:bCs/>
        </w:rPr>
        <w:t>es d’essai par zones homogènes.</w:t>
      </w:r>
    </w:p>
    <w:p w14:paraId="31192C0C" w14:textId="77777777" w:rsidR="00350FEA" w:rsidRPr="00F033A4" w:rsidRDefault="00350FEA" w:rsidP="00350FEA">
      <w:pPr>
        <w:jc w:val="both"/>
        <w:rPr>
          <w:bCs/>
        </w:rPr>
      </w:pPr>
      <w:r w:rsidRPr="00F033A4">
        <w:rPr>
          <w:bCs/>
        </w:rPr>
        <w:t xml:space="preserve">Il sera réalisé une mesure de densité in-situ tous les </w:t>
      </w:r>
      <w:r>
        <w:rPr>
          <w:bCs/>
        </w:rPr>
        <w:t>100</w:t>
      </w:r>
      <w:r w:rsidRPr="00F033A4">
        <w:rPr>
          <w:bCs/>
        </w:rPr>
        <w:t xml:space="preserve"> mètres. La densité de référence Proctor sera mesurée sur échantillon prélevé tous les </w:t>
      </w:r>
      <w:r>
        <w:rPr>
          <w:bCs/>
        </w:rPr>
        <w:t>1</w:t>
      </w:r>
      <w:r w:rsidRPr="00F033A4">
        <w:rPr>
          <w:bCs/>
        </w:rPr>
        <w:t xml:space="preserve"> km ou à chaque changement notable de la nature de matériau sur la plate-forme existante. Le compactage sera jugé satisfaisant si la mesure de la densité in-situ donne 95%</w:t>
      </w:r>
      <w:r>
        <w:rPr>
          <w:bCs/>
        </w:rPr>
        <w:t xml:space="preserve"> de la densité Proctor Modifié.</w:t>
      </w:r>
    </w:p>
    <w:p w14:paraId="2DBB9B9B" w14:textId="77777777" w:rsidR="00350FEA" w:rsidRPr="00F033A4" w:rsidRDefault="00350FEA" w:rsidP="00350FEA">
      <w:pPr>
        <w:spacing w:line="280" w:lineRule="exact"/>
        <w:jc w:val="both"/>
        <w:rPr>
          <w:bCs/>
        </w:rPr>
      </w:pPr>
      <w:r w:rsidRPr="00F033A4">
        <w:rPr>
          <w:bCs/>
        </w:rPr>
        <w:t>Les matériels utilisés pour la scarification, l’arrosage et le compac</w:t>
      </w:r>
      <w:r>
        <w:rPr>
          <w:bCs/>
        </w:rPr>
        <w:t>tage seront soumis à l’accord de l’Ingénieur.</w:t>
      </w:r>
    </w:p>
    <w:p w14:paraId="114D5B95" w14:textId="77777777" w:rsidR="00350FEA" w:rsidRPr="00F033A4" w:rsidRDefault="00350FEA" w:rsidP="00350FEA">
      <w:pPr>
        <w:spacing w:line="280" w:lineRule="exact"/>
        <w:jc w:val="both"/>
        <w:rPr>
          <w:bCs/>
        </w:rPr>
      </w:pPr>
      <w:r w:rsidRPr="00F033A4">
        <w:rPr>
          <w:bCs/>
        </w:rPr>
        <w:t xml:space="preserve">La pente transversale sera contrôlée soit à l’aide du niveau à eau et de gabarits, soit à l’aide de nivelettes. Le profil de la chaussée après reprofilage ne devra pas présenter d’écart supérieur à </w:t>
      </w:r>
      <w:smartTag w:uri="urn:schemas-microsoft-com:office:smarttags" w:element="metricconverter">
        <w:smartTagPr>
          <w:attr w:name="ProductID" w:val="2 cm"/>
        </w:smartTagPr>
        <w:r w:rsidRPr="00F033A4">
          <w:rPr>
            <w:bCs/>
          </w:rPr>
          <w:t>2 cm</w:t>
        </w:r>
      </w:smartTag>
      <w:r w:rsidRPr="00F033A4">
        <w:rPr>
          <w:bCs/>
        </w:rPr>
        <w:t xml:space="preserve"> par rapport au profil en traver</w:t>
      </w:r>
      <w:r>
        <w:rPr>
          <w:bCs/>
        </w:rPr>
        <w:t>s type du présent Contrat.</w:t>
      </w:r>
    </w:p>
    <w:p w14:paraId="5FBF2789" w14:textId="77777777" w:rsidR="00350FEA" w:rsidRPr="00F033A4" w:rsidRDefault="00350FEA" w:rsidP="00350FEA">
      <w:pPr>
        <w:spacing w:line="280" w:lineRule="exact"/>
        <w:jc w:val="both"/>
        <w:rPr>
          <w:bCs/>
        </w:rPr>
      </w:pPr>
      <w:r w:rsidRPr="00F033A4">
        <w:rPr>
          <w:bCs/>
        </w:rPr>
        <w:t>Les matériaux rejetés dans les fossés par cette opération seront évacu</w:t>
      </w:r>
      <w:r>
        <w:rPr>
          <w:bCs/>
        </w:rPr>
        <w:t>és hors de l’emprise.</w:t>
      </w:r>
    </w:p>
    <w:p w14:paraId="435CACC1" w14:textId="77777777" w:rsidR="00350FEA" w:rsidRPr="0090560B" w:rsidRDefault="00350FEA" w:rsidP="00350FEA">
      <w:bookmarkStart w:id="424" w:name="_Toc28135600"/>
      <w:bookmarkStart w:id="425" w:name="_Toc55613839"/>
      <w:bookmarkStart w:id="426" w:name="_Toc69647549"/>
      <w:bookmarkEnd w:id="409"/>
      <w:bookmarkEnd w:id="410"/>
      <w:bookmarkEnd w:id="411"/>
      <w:r>
        <w:t>Article 13 - COUCHE DE ROULEMENT</w:t>
      </w:r>
      <w:bookmarkEnd w:id="424"/>
      <w:bookmarkEnd w:id="425"/>
      <w:bookmarkEnd w:id="426"/>
    </w:p>
    <w:p w14:paraId="555C36DD" w14:textId="77777777" w:rsidR="00350FEA" w:rsidRPr="0090560B" w:rsidRDefault="00350FEA" w:rsidP="00350FEA">
      <w:pPr>
        <w:spacing w:line="280" w:lineRule="exact"/>
        <w:jc w:val="both"/>
        <w:rPr>
          <w:b/>
          <w:bCs/>
          <w:u w:val="single"/>
        </w:rPr>
      </w:pPr>
      <w:r w:rsidRPr="00F033A4">
        <w:rPr>
          <w:b/>
          <w:bCs/>
        </w:rPr>
        <w:t xml:space="preserve">I  - </w:t>
      </w:r>
      <w:r>
        <w:rPr>
          <w:b/>
          <w:bCs/>
          <w:u w:val="single"/>
        </w:rPr>
        <w:t>Description des travaux</w:t>
      </w:r>
    </w:p>
    <w:p w14:paraId="4DB19274" w14:textId="77777777" w:rsidR="00350FEA" w:rsidRPr="0090560B" w:rsidRDefault="00350FEA" w:rsidP="00350FEA">
      <w:pPr>
        <w:spacing w:line="280" w:lineRule="exact"/>
        <w:jc w:val="both"/>
        <w:rPr>
          <w:bCs/>
        </w:rPr>
      </w:pPr>
      <w:r w:rsidRPr="00F033A4">
        <w:rPr>
          <w:bCs/>
        </w:rPr>
        <w:t>La mise en place d'une couche de roulement consiste, après la remise en forme de la plate-forme, en la mise en œuvre d'une couche de matériaux sélectionnés d'une épaisseur minimale qui sera de 1</w:t>
      </w:r>
      <w:r>
        <w:rPr>
          <w:bCs/>
        </w:rPr>
        <w:t>0</w:t>
      </w:r>
      <w:r w:rsidRPr="00F033A4">
        <w:rPr>
          <w:bCs/>
        </w:rPr>
        <w:t xml:space="preserve"> cm après compactage sur la largeur de la plate-forme en respectant les déve</w:t>
      </w:r>
      <w:r>
        <w:rPr>
          <w:bCs/>
        </w:rPr>
        <w:t>rs du profil en travers adopté.</w:t>
      </w:r>
    </w:p>
    <w:p w14:paraId="304C41A3" w14:textId="77777777" w:rsidR="00350FEA" w:rsidRPr="0090560B" w:rsidRDefault="00350FEA" w:rsidP="00350FEA">
      <w:pPr>
        <w:spacing w:line="280" w:lineRule="exact"/>
        <w:jc w:val="both"/>
        <w:rPr>
          <w:b/>
          <w:bCs/>
          <w:u w:val="single"/>
        </w:rPr>
      </w:pPr>
      <w:r w:rsidRPr="00F033A4">
        <w:rPr>
          <w:b/>
          <w:bCs/>
        </w:rPr>
        <w:t xml:space="preserve">II - </w:t>
      </w:r>
      <w:r w:rsidRPr="00F033A4">
        <w:rPr>
          <w:b/>
          <w:bCs/>
          <w:u w:val="single"/>
        </w:rPr>
        <w:t>Mode d’exécution d</w:t>
      </w:r>
      <w:r>
        <w:rPr>
          <w:b/>
          <w:bCs/>
          <w:u w:val="single"/>
        </w:rPr>
        <w:t>es travaux</w:t>
      </w:r>
    </w:p>
    <w:p w14:paraId="787EC75A" w14:textId="77777777" w:rsidR="00350FEA" w:rsidRPr="00F033A4" w:rsidRDefault="00350FEA" w:rsidP="00350FEA">
      <w:pPr>
        <w:jc w:val="both"/>
        <w:rPr>
          <w:bCs/>
        </w:rPr>
      </w:pPr>
      <w:r w:rsidRPr="00F033A4">
        <w:rPr>
          <w:bCs/>
        </w:rPr>
        <w:t>Les matériaux pour couche de roulement et de rechargement seront des gra</w:t>
      </w:r>
      <w:r>
        <w:rPr>
          <w:bCs/>
        </w:rPr>
        <w:t>veleux latéritiques</w:t>
      </w:r>
      <w:r w:rsidRPr="00F033A4">
        <w:rPr>
          <w:bCs/>
        </w:rPr>
        <w:t xml:space="preserve">, provenant d’emprunts choisis par l’Entrepreneur et approuvés par </w:t>
      </w:r>
      <w:r>
        <w:rPr>
          <w:bCs/>
        </w:rPr>
        <w:t>l’Ingénieur.</w:t>
      </w:r>
    </w:p>
    <w:p w14:paraId="32B2D04A" w14:textId="77777777" w:rsidR="00350FEA" w:rsidRPr="00F033A4" w:rsidRDefault="00350FEA" w:rsidP="00350FEA">
      <w:pPr>
        <w:tabs>
          <w:tab w:val="left" w:pos="9070"/>
        </w:tabs>
        <w:spacing w:line="280" w:lineRule="exact"/>
        <w:ind w:right="-2"/>
        <w:jc w:val="both"/>
        <w:rPr>
          <w:bCs/>
        </w:rPr>
      </w:pPr>
      <w:r w:rsidRPr="00F033A4">
        <w:rPr>
          <w:bCs/>
        </w:rPr>
        <w:t xml:space="preserve">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 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 Entrepreneur sera tenu de réaliser à ses frais, un système d'évacuation des eaux et de protection de la route (fossés de garde, puisards, ouvrages </w:t>
      </w:r>
      <w:r w:rsidRPr="00F033A4">
        <w:rPr>
          <w:bCs/>
        </w:rPr>
        <w:lastRenderedPageBreak/>
        <w:t>sous chaussées), dans des conditions telles qu'il ne puisse pas provoquer des écoulements nuisibles à la conse</w:t>
      </w:r>
      <w:r>
        <w:rPr>
          <w:bCs/>
        </w:rPr>
        <w:t>rvation ultérieure de la route.</w:t>
      </w:r>
    </w:p>
    <w:p w14:paraId="10ED85D2" w14:textId="77777777" w:rsidR="00350FEA" w:rsidRPr="00F033A4" w:rsidRDefault="00350FEA" w:rsidP="00350FEA">
      <w:pPr>
        <w:spacing w:line="280" w:lineRule="exact"/>
        <w:jc w:val="both"/>
        <w:rPr>
          <w:bCs/>
        </w:rPr>
      </w:pPr>
      <w:r w:rsidRPr="00F033A4">
        <w:rPr>
          <w:bCs/>
        </w:rPr>
        <w:t>La mise en œuvre de ces matériaux en couche de roulement sera réalisée sur une épaisseur minimale de 1</w:t>
      </w:r>
      <w:r>
        <w:rPr>
          <w:bCs/>
        </w:rPr>
        <w:t>0</w:t>
      </w:r>
      <w:r w:rsidRPr="00F033A4">
        <w:rPr>
          <w:bCs/>
        </w:rPr>
        <w:t xml:space="preserve">cm après compactage, sur la largeur circulable en respectant les dévers du profil en travers adopté. Les matériaux graveleux répandus ne doivent pas présenter d’éléments de diamètre supérieur à </w:t>
      </w:r>
      <w:smartTag w:uri="urn:schemas-microsoft-com:office:smarttags" w:element="metricconverter">
        <w:smartTagPr>
          <w:attr w:name="ProductID" w:val="75 mm"/>
        </w:smartTagPr>
        <w:r w:rsidRPr="00F033A4">
          <w:rPr>
            <w:bCs/>
          </w:rPr>
          <w:t xml:space="preserve">75 </w:t>
        </w:r>
        <w:proofErr w:type="spellStart"/>
        <w:r w:rsidRPr="00F033A4">
          <w:rPr>
            <w:bCs/>
          </w:rPr>
          <w:t>mm</w:t>
        </w:r>
      </w:smartTag>
      <w:r w:rsidRPr="00F033A4">
        <w:rPr>
          <w:bCs/>
        </w:rPr>
        <w:t>.</w:t>
      </w:r>
      <w:proofErr w:type="spellEnd"/>
      <w:r w:rsidRPr="00F033A4">
        <w:rPr>
          <w:bCs/>
        </w:rPr>
        <w:t xml:space="preserve"> Ils devront posséder les caractéristiques suivantes:</w:t>
      </w:r>
    </w:p>
    <w:p w14:paraId="03338217" w14:textId="77777777" w:rsidR="00350FEA" w:rsidRPr="00F033A4" w:rsidRDefault="00350FEA" w:rsidP="00350FEA">
      <w:pPr>
        <w:tabs>
          <w:tab w:val="left" w:pos="900"/>
        </w:tabs>
        <w:spacing w:line="280" w:lineRule="exact"/>
        <w:ind w:left="900" w:hanging="474"/>
        <w:jc w:val="both"/>
        <w:rPr>
          <w:bCs/>
        </w:rPr>
      </w:pPr>
      <w:r w:rsidRPr="00F033A4">
        <w:rPr>
          <w:bCs/>
        </w:rPr>
        <w:t xml:space="preserve">- </w:t>
      </w:r>
      <w:r w:rsidRPr="00F033A4">
        <w:rPr>
          <w:bCs/>
        </w:rPr>
        <w:tab/>
        <w:t>indice de plasticité : &lt; 25</w:t>
      </w:r>
    </w:p>
    <w:p w14:paraId="6A1253B1" w14:textId="77777777" w:rsidR="00350FEA" w:rsidRPr="0090560B" w:rsidRDefault="00350FEA" w:rsidP="00350FEA">
      <w:pPr>
        <w:tabs>
          <w:tab w:val="left" w:pos="900"/>
        </w:tabs>
        <w:spacing w:line="280" w:lineRule="exact"/>
        <w:ind w:left="900" w:hanging="474"/>
        <w:jc w:val="both"/>
        <w:rPr>
          <w:bCs/>
        </w:rPr>
      </w:pPr>
      <w:r w:rsidRPr="00F033A4">
        <w:rPr>
          <w:bCs/>
        </w:rPr>
        <w:t xml:space="preserve">- </w:t>
      </w:r>
      <w:r w:rsidRPr="00F033A4">
        <w:rPr>
          <w:bCs/>
        </w:rPr>
        <w:tab/>
        <w:t>indice de C.B.R.    : &gt; 30, à 04 jours d'i</w:t>
      </w:r>
      <w:r>
        <w:rPr>
          <w:bCs/>
        </w:rPr>
        <w:t>mbibition et à 95 % de l'O.P.M.</w:t>
      </w:r>
    </w:p>
    <w:p w14:paraId="5C219501" w14:textId="77777777" w:rsidR="00350FEA" w:rsidRPr="00F033A4" w:rsidRDefault="00350FEA" w:rsidP="00350FEA">
      <w:pPr>
        <w:spacing w:line="280" w:lineRule="exact"/>
        <w:jc w:val="both"/>
        <w:rPr>
          <w:bCs/>
        </w:rPr>
      </w:pPr>
      <w:r w:rsidRPr="00F033A4">
        <w:rPr>
          <w:bCs/>
        </w:rPr>
        <w:t>L’Entrepreneur arrosera et compactera les matériaux. L'arrosage sera défini par zone homogène afin d'obtenir une compacité maximale où la densité sèche sera de 95 % de l'OPM.</w:t>
      </w:r>
    </w:p>
    <w:p w14:paraId="0F5E20D5" w14:textId="77777777" w:rsidR="00350FEA" w:rsidRPr="00F033A4" w:rsidRDefault="00350FEA" w:rsidP="00350FEA">
      <w:pPr>
        <w:spacing w:line="280" w:lineRule="exact"/>
        <w:jc w:val="both"/>
        <w:rPr>
          <w:bCs/>
        </w:rPr>
      </w:pPr>
      <w:r w:rsidRPr="00F033A4">
        <w:rPr>
          <w:bCs/>
        </w:rPr>
        <w:t>En cas de faibles quantités mises en œuvre, les matériaux seront mesurés au mètre cube foisonné approvisionné sur le site, par comptage du nombre de voyages des camions de transport précédemment étalonnés. Dans le cas contraire, les quantités prises en compte résulteront</w:t>
      </w:r>
      <w:r>
        <w:rPr>
          <w:bCs/>
        </w:rPr>
        <w:t xml:space="preserve"> </w:t>
      </w:r>
      <w:r w:rsidRPr="00F033A4">
        <w:rPr>
          <w:bCs/>
        </w:rPr>
        <w:t xml:space="preserve">d’attachements contradictoires après vérification des épaisseurs par </w:t>
      </w:r>
      <w:r>
        <w:rPr>
          <w:bCs/>
        </w:rPr>
        <w:t>l’Ingénieur de la Lettre Commande</w:t>
      </w:r>
      <w:r w:rsidRPr="00F033A4">
        <w:rPr>
          <w:bCs/>
        </w:rPr>
        <w:t>, par métré du cubage de ma</w:t>
      </w:r>
      <w:r>
        <w:rPr>
          <w:bCs/>
        </w:rPr>
        <w:t>tériaux compactés mis en place.</w:t>
      </w:r>
    </w:p>
    <w:p w14:paraId="291E3A36" w14:textId="77777777" w:rsidR="00350FEA" w:rsidRPr="0090560B" w:rsidRDefault="00350FEA" w:rsidP="00350FEA">
      <w:pPr>
        <w:rPr>
          <w:bCs/>
          <w:sz w:val="20"/>
        </w:rPr>
      </w:pPr>
      <w:r w:rsidRPr="005A7559">
        <w:rPr>
          <w:bCs/>
          <w:sz w:val="20"/>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w:t>
      </w:r>
      <w:r>
        <w:rPr>
          <w:bCs/>
          <w:sz w:val="20"/>
        </w:rPr>
        <w:t>nementales du plan d’exécution.</w:t>
      </w:r>
    </w:p>
    <w:p w14:paraId="07ABF141" w14:textId="77777777" w:rsidR="00350FEA" w:rsidRPr="0090560B" w:rsidRDefault="00350FEA" w:rsidP="00350FEA">
      <w:pPr>
        <w:jc w:val="center"/>
        <w:rPr>
          <w:b/>
          <w:u w:val="single"/>
        </w:rPr>
      </w:pPr>
      <w:r w:rsidRPr="005619BC">
        <w:rPr>
          <w:b/>
          <w:u w:val="single"/>
        </w:rPr>
        <w:t>CLAUSES ENVIRONNEMENTALES  A RESPECTER PAR L’ENTREPRISE SOUS PEINES DES SANCTIONS PREVUES PAR LA REGLEMENTATION EN VIGUEUR</w:t>
      </w:r>
    </w:p>
    <w:p w14:paraId="6A52F09A" w14:textId="77777777" w:rsidR="00350FEA" w:rsidRPr="0090560B" w:rsidRDefault="00350FEA" w:rsidP="00350FEA">
      <w:pPr>
        <w:jc w:val="both"/>
        <w:rPr>
          <w:b/>
          <w:bCs/>
          <w:color w:val="000000" w:themeColor="text1"/>
          <w:sz w:val="20"/>
          <w:szCs w:val="20"/>
        </w:rPr>
      </w:pPr>
      <w:r w:rsidRPr="00574F50">
        <w:t>Les présentes clauses constituent les Prescriptions Environne</w:t>
      </w:r>
      <w:r>
        <w:t xml:space="preserve">mentales relatives au projet </w:t>
      </w:r>
      <w:r w:rsidRPr="0090560B">
        <w:rPr>
          <w:b/>
          <w:bCs/>
          <w:iCs/>
          <w:color w:val="000000" w:themeColor="text1"/>
          <w:sz w:val="20"/>
          <w:szCs w:val="20"/>
        </w:rPr>
        <w:t xml:space="preserve"> </w:t>
      </w:r>
      <w:r w:rsidRPr="0090560B">
        <w:rPr>
          <w:b/>
          <w:bCs/>
          <w:color w:val="000000" w:themeColor="text1"/>
          <w:sz w:val="20"/>
          <w:szCs w:val="20"/>
        </w:rPr>
        <w:t xml:space="preserve"> L’EXECUTION DES TRAVAUX DE REHABILITATION DU TRONCON </w:t>
      </w:r>
      <w:r w:rsidRPr="00D53637">
        <w:rPr>
          <w:b/>
          <w:bCs/>
          <w:color w:val="000000" w:themeColor="text1"/>
          <w:sz w:val="20"/>
          <w:szCs w:val="20"/>
        </w:rPr>
        <w:t>DE ROUTE CA</w:t>
      </w:r>
      <w:r>
        <w:rPr>
          <w:b/>
          <w:bCs/>
          <w:color w:val="000000" w:themeColor="text1"/>
          <w:sz w:val="20"/>
          <w:szCs w:val="20"/>
        </w:rPr>
        <w:t>RREFOUR BIBAE-AWOUT-BIBE(7km)</w:t>
      </w:r>
      <w:r w:rsidRPr="00D53637">
        <w:rPr>
          <w:b/>
          <w:bCs/>
          <w:color w:val="000000" w:themeColor="text1"/>
          <w:sz w:val="20"/>
          <w:szCs w:val="20"/>
        </w:rPr>
        <w:t>, COMMUNE</w:t>
      </w:r>
      <w:r w:rsidRPr="0090560B">
        <w:rPr>
          <w:b/>
          <w:bCs/>
          <w:color w:val="000000" w:themeColor="text1"/>
          <w:sz w:val="20"/>
          <w:szCs w:val="20"/>
        </w:rPr>
        <w:t xml:space="preserve"> DE ZOETELE, DEPARTEMENT DE DJA ET LOBO, REGION DU SUD</w:t>
      </w:r>
      <w:r w:rsidRPr="00574F50">
        <w:t xml:space="preserve"> et devront être systématiquement observées par l’entreprise adjudicatrice du Contrat de Lettre Commande. Cette ex</w:t>
      </w:r>
      <w:r>
        <w:t xml:space="preserve">igence  est obligatoire  </w:t>
      </w:r>
      <w:r w:rsidRPr="00574F50">
        <w:t>pour l’observation des mesures visant à atténuer les impacts socio-environnementaux du présent projet.</w:t>
      </w:r>
    </w:p>
    <w:p w14:paraId="0AE5214F" w14:textId="77777777" w:rsidR="00350FEA" w:rsidRDefault="00350FEA" w:rsidP="00350FEA">
      <w:pPr>
        <w:jc w:val="both"/>
      </w:pPr>
      <w:r w:rsidRPr="00574F50">
        <w:t xml:space="preserve">  Lesdites mesures inclue</w:t>
      </w:r>
      <w:r>
        <w:t>nt ainsi les clauses ci-après :</w:t>
      </w:r>
    </w:p>
    <w:p w14:paraId="133B939E" w14:textId="77777777" w:rsidR="00350FEA" w:rsidRDefault="00350FEA" w:rsidP="00350FEA">
      <w:pPr>
        <w:jc w:val="both"/>
      </w:pPr>
    </w:p>
    <w:p w14:paraId="6F9AC58C" w14:textId="77777777" w:rsidR="00350FEA" w:rsidRDefault="00350FEA" w:rsidP="00350FEA">
      <w:pPr>
        <w:jc w:val="both"/>
      </w:pPr>
    </w:p>
    <w:p w14:paraId="1F99920F" w14:textId="77777777" w:rsidR="00350FEA" w:rsidRDefault="00350FEA" w:rsidP="00350FEA">
      <w:pPr>
        <w:jc w:val="both"/>
      </w:pPr>
    </w:p>
    <w:p w14:paraId="61850936" w14:textId="77777777" w:rsidR="00350FEA" w:rsidRDefault="00350FEA" w:rsidP="00350FEA">
      <w:pPr>
        <w:jc w:val="both"/>
      </w:pPr>
    </w:p>
    <w:p w14:paraId="47BF4C8F" w14:textId="77777777" w:rsidR="00350FEA" w:rsidRDefault="00350FEA" w:rsidP="00350FEA">
      <w:pPr>
        <w:jc w:val="both"/>
      </w:pPr>
    </w:p>
    <w:p w14:paraId="10E8F207" w14:textId="77777777" w:rsidR="00350FEA" w:rsidRDefault="00350FEA" w:rsidP="00350FEA">
      <w:pPr>
        <w:jc w:val="both"/>
      </w:pPr>
    </w:p>
    <w:p w14:paraId="5399B57B" w14:textId="77777777" w:rsidR="00350FEA" w:rsidRPr="00574F50" w:rsidRDefault="00350FEA" w:rsidP="00350FEA">
      <w:pPr>
        <w:jc w:val="both"/>
      </w:pPr>
    </w:p>
    <w:p w14:paraId="4AD41FB3" w14:textId="77777777" w:rsidR="00350FEA" w:rsidRDefault="00350FEA" w:rsidP="00350FEA">
      <w:pPr>
        <w:jc w:val="both"/>
        <w:rPr>
          <w:b/>
          <w:u w:val="single"/>
        </w:rPr>
      </w:pPr>
    </w:p>
    <w:p w14:paraId="46D10512" w14:textId="77777777" w:rsidR="00350FEA" w:rsidRDefault="00350FEA" w:rsidP="00350FEA">
      <w:pPr>
        <w:jc w:val="both"/>
        <w:rPr>
          <w:b/>
          <w:u w:val="single"/>
        </w:rPr>
      </w:pPr>
    </w:p>
    <w:p w14:paraId="5BBC64B8" w14:textId="77777777" w:rsidR="00350FEA" w:rsidRDefault="00350FEA" w:rsidP="00350FEA">
      <w:pPr>
        <w:jc w:val="both"/>
        <w:rPr>
          <w:b/>
          <w:u w:val="single"/>
        </w:rPr>
      </w:pPr>
    </w:p>
    <w:p w14:paraId="6570D73C" w14:textId="77777777" w:rsidR="00350FEA" w:rsidRDefault="00350FEA" w:rsidP="00350FEA">
      <w:pPr>
        <w:jc w:val="both"/>
        <w:rPr>
          <w:b/>
          <w:u w:val="single"/>
        </w:rPr>
      </w:pPr>
    </w:p>
    <w:p w14:paraId="34FE0452" w14:textId="77777777" w:rsidR="00350FEA" w:rsidRDefault="00350FEA" w:rsidP="00350FEA">
      <w:pPr>
        <w:jc w:val="both"/>
        <w:rPr>
          <w:b/>
          <w:u w:val="single"/>
        </w:rPr>
      </w:pPr>
    </w:p>
    <w:p w14:paraId="0FF88A5E" w14:textId="77777777" w:rsidR="00350FEA" w:rsidRPr="008E66C9" w:rsidRDefault="00350FEA" w:rsidP="00350FEA">
      <w:pPr>
        <w:jc w:val="both"/>
      </w:pPr>
      <w:r w:rsidRPr="00574F50">
        <w:rPr>
          <w:b/>
          <w:u w:val="single"/>
        </w:rPr>
        <w:lastRenderedPageBreak/>
        <w:t>CLAUSE N°01</w:t>
      </w:r>
      <w:r w:rsidRPr="00574F50">
        <w:t> :   - la  limitation des nuisances sonores dues aux mouvements des équipements et engins de chantier ;</w:t>
      </w:r>
    </w:p>
    <w:p w14:paraId="4CE1040D" w14:textId="77777777" w:rsidR="00350FEA" w:rsidRPr="00574F50" w:rsidRDefault="00350FEA" w:rsidP="00350FEA">
      <w:pPr>
        <w:jc w:val="both"/>
      </w:pPr>
      <w:r w:rsidRPr="00574F50">
        <w:rPr>
          <w:b/>
          <w:u w:val="single"/>
        </w:rPr>
        <w:t>CLAUSE N°02 :</w:t>
      </w:r>
      <w:r w:rsidRPr="00574F50">
        <w:t xml:space="preserve"> -  </w:t>
      </w:r>
      <w:r>
        <w:t>pas de</w:t>
      </w:r>
      <w:r w:rsidRPr="00574F50">
        <w:t xml:space="preserve"> dépôt anarchique des matériaux de mauvaise tenue ;  </w:t>
      </w:r>
    </w:p>
    <w:p w14:paraId="6F6540A2" w14:textId="77777777" w:rsidR="00350FEA" w:rsidRPr="00574F50" w:rsidRDefault="00350FEA" w:rsidP="00350FEA">
      <w:pPr>
        <w:jc w:val="both"/>
      </w:pPr>
      <w:r w:rsidRPr="00574F50">
        <w:rPr>
          <w:b/>
          <w:u w:val="single"/>
        </w:rPr>
        <w:t>CLAUSE N°03:</w:t>
      </w:r>
      <w:r w:rsidRPr="00574F50">
        <w:t xml:space="preserve">   - l’interdiction systématique de transport, de chasse ainsi que de tous les produits forestiers non ligneux par le personnel du chantier ;</w:t>
      </w:r>
    </w:p>
    <w:p w14:paraId="1A6D85DC" w14:textId="77777777" w:rsidR="00350FEA" w:rsidRDefault="00350FEA" w:rsidP="00350FEA">
      <w:pPr>
        <w:jc w:val="both"/>
      </w:pPr>
      <w:r>
        <w:rPr>
          <w:noProof/>
        </w:rPr>
        <w:drawing>
          <wp:anchor distT="0" distB="0" distL="114300" distR="114300" simplePos="0" relativeHeight="251693568" behindDoc="0" locked="0" layoutInCell="1" allowOverlap="1" wp14:anchorId="4D442D19" wp14:editId="4B82F465">
            <wp:simplePos x="0" y="0"/>
            <wp:positionH relativeFrom="margin">
              <wp:posOffset>-512130</wp:posOffset>
            </wp:positionH>
            <wp:positionV relativeFrom="margin">
              <wp:posOffset>1241312</wp:posOffset>
            </wp:positionV>
            <wp:extent cx="1494790" cy="1170305"/>
            <wp:effectExtent l="19050" t="0" r="0" b="0"/>
            <wp:wrapSquare wrapText="bothSides"/>
            <wp:docPr id="10" name="Image 7" descr="C:\Users\PC-PNDP5\AppData\Local\Microsoft\Windows\Temporary Internet Files\Content.IE5\CC04U4X1\MC900320168[1].wmf"/>
            <wp:cNvGraphicFramePr/>
            <a:graphic xmlns:a="http://schemas.openxmlformats.org/drawingml/2006/main">
              <a:graphicData uri="http://schemas.openxmlformats.org/drawingml/2006/picture">
                <pic:pic xmlns:pic="http://schemas.openxmlformats.org/drawingml/2006/picture">
                  <pic:nvPicPr>
                    <pic:cNvPr id="13341" name="Picture 23" descr="C:\Users\PC-PNDP5\AppData\Local\Microsoft\Windows\Temporary Internet Files\Content.IE5\CC04U4X1\MC900320168[1].wmf"/>
                    <pic:cNvPicPr>
                      <a:picLocks noChangeAspect="1" noChangeArrowheads="1"/>
                    </pic:cNvPicPr>
                  </pic:nvPicPr>
                  <pic:blipFill>
                    <a:blip r:embed="rId16"/>
                    <a:srcRect/>
                    <a:stretch>
                      <a:fillRect/>
                    </a:stretch>
                  </pic:blipFill>
                  <pic:spPr bwMode="auto">
                    <a:xfrm>
                      <a:off x="0" y="0"/>
                      <a:ext cx="1494790" cy="1170305"/>
                    </a:xfrm>
                    <a:prstGeom prst="rect">
                      <a:avLst/>
                    </a:prstGeom>
                    <a:noFill/>
                    <a:ln w="9525">
                      <a:noFill/>
                      <a:miter lim="800000"/>
                      <a:headEnd/>
                      <a:tailEnd/>
                    </a:ln>
                  </pic:spPr>
                </pic:pic>
              </a:graphicData>
            </a:graphic>
          </wp:anchor>
        </w:drawing>
      </w:r>
      <w:r>
        <w:rPr>
          <w:noProof/>
        </w:rPr>
        <w:drawing>
          <wp:anchor distT="0" distB="0" distL="114300" distR="114300" simplePos="0" relativeHeight="251688448" behindDoc="0" locked="0" layoutInCell="1" allowOverlap="1" wp14:anchorId="79E69823" wp14:editId="1E676191">
            <wp:simplePos x="0" y="0"/>
            <wp:positionH relativeFrom="margin">
              <wp:posOffset>1050500</wp:posOffset>
            </wp:positionH>
            <wp:positionV relativeFrom="margin">
              <wp:posOffset>1305654</wp:posOffset>
            </wp:positionV>
            <wp:extent cx="2175510" cy="965200"/>
            <wp:effectExtent l="19050" t="0" r="0" b="0"/>
            <wp:wrapSquare wrapText="bothSides"/>
            <wp:docPr id="11" name="Image 4"/>
            <wp:cNvGraphicFramePr/>
            <a:graphic xmlns:a="http://schemas.openxmlformats.org/drawingml/2006/main">
              <a:graphicData uri="http://schemas.openxmlformats.org/drawingml/2006/picture">
                <pic:pic xmlns:pic="http://schemas.openxmlformats.org/drawingml/2006/picture">
                  <pic:nvPicPr>
                    <pic:cNvPr id="11294" name="Picture 21"/>
                    <pic:cNvPicPr>
                      <a:picLocks noChangeAspect="1" noChangeArrowheads="1"/>
                    </pic:cNvPicPr>
                  </pic:nvPicPr>
                  <pic:blipFill>
                    <a:blip r:embed="rId17"/>
                    <a:srcRect/>
                    <a:stretch>
                      <a:fillRect/>
                    </a:stretch>
                  </pic:blipFill>
                  <pic:spPr bwMode="auto">
                    <a:xfrm>
                      <a:off x="0" y="0"/>
                      <a:ext cx="2175510" cy="965200"/>
                    </a:xfrm>
                    <a:prstGeom prst="rect">
                      <a:avLst/>
                    </a:prstGeom>
                    <a:noFill/>
                    <a:ln w="9525">
                      <a:noFill/>
                      <a:miter lim="800000"/>
                      <a:headEnd/>
                      <a:tailEnd/>
                    </a:ln>
                  </pic:spPr>
                </pic:pic>
              </a:graphicData>
            </a:graphic>
          </wp:anchor>
        </w:drawing>
      </w:r>
      <w:r>
        <w:rPr>
          <w:noProof/>
        </w:rPr>
        <w:drawing>
          <wp:anchor distT="0" distB="0" distL="114300" distR="114300" simplePos="0" relativeHeight="251690496" behindDoc="0" locked="0" layoutInCell="1" allowOverlap="1" wp14:anchorId="7F16AC0C" wp14:editId="23D3474A">
            <wp:simplePos x="0" y="0"/>
            <wp:positionH relativeFrom="margin">
              <wp:posOffset>4804620</wp:posOffset>
            </wp:positionH>
            <wp:positionV relativeFrom="margin">
              <wp:posOffset>1192191</wp:posOffset>
            </wp:positionV>
            <wp:extent cx="1245870" cy="1148080"/>
            <wp:effectExtent l="19050" t="0" r="0" b="0"/>
            <wp:wrapSquare wrapText="bothSides"/>
            <wp:docPr id="12" name="Image 5" descr="C:\Users\PC-PNDP5\AppData\Local\Microsoft\Windows\Temporary Internet Files\Content.IE5\K1BKN3MR\MC910221659[1].jpg"/>
            <wp:cNvGraphicFramePr/>
            <a:graphic xmlns:a="http://schemas.openxmlformats.org/drawingml/2006/main">
              <a:graphicData uri="http://schemas.openxmlformats.org/drawingml/2006/picture">
                <pic:pic xmlns:pic="http://schemas.openxmlformats.org/drawingml/2006/picture">
                  <pic:nvPicPr>
                    <pic:cNvPr id="12312" name="Picture 13" descr="C:\Users\PC-PNDP5\AppData\Local\Microsoft\Windows\Temporary Internet Files\Content.IE5\K1BKN3MR\MC910221659[1].jpg"/>
                    <pic:cNvPicPr>
                      <a:picLocks noChangeAspect="1" noChangeArrowheads="1"/>
                    </pic:cNvPicPr>
                  </pic:nvPicPr>
                  <pic:blipFill>
                    <a:blip r:embed="rId18"/>
                    <a:srcRect/>
                    <a:stretch>
                      <a:fillRect/>
                    </a:stretch>
                  </pic:blipFill>
                  <pic:spPr bwMode="auto">
                    <a:xfrm>
                      <a:off x="0" y="0"/>
                      <a:ext cx="1245870" cy="1148080"/>
                    </a:xfrm>
                    <a:prstGeom prst="rect">
                      <a:avLst/>
                    </a:prstGeom>
                    <a:noFill/>
                    <a:ln w="9525">
                      <a:noFill/>
                      <a:miter lim="800000"/>
                      <a:headEnd/>
                      <a:tailEnd/>
                    </a:ln>
                  </pic:spPr>
                </pic:pic>
              </a:graphicData>
            </a:graphic>
          </wp:anchor>
        </w:drawing>
      </w:r>
      <w:r>
        <w:rPr>
          <w:b/>
          <w:bCs/>
          <w:noProof/>
        </w:rPr>
        <w:drawing>
          <wp:anchor distT="0" distB="0" distL="114300" distR="114300" simplePos="0" relativeHeight="251689472" behindDoc="0" locked="0" layoutInCell="1" allowOverlap="1" wp14:anchorId="7B62B054" wp14:editId="14138D8A">
            <wp:simplePos x="0" y="0"/>
            <wp:positionH relativeFrom="margin">
              <wp:posOffset>3270250</wp:posOffset>
            </wp:positionH>
            <wp:positionV relativeFrom="margin">
              <wp:posOffset>1053652</wp:posOffset>
            </wp:positionV>
            <wp:extent cx="1287145" cy="1148080"/>
            <wp:effectExtent l="0" t="0" r="8255" b="0"/>
            <wp:wrapSquare wrapText="bothSides"/>
            <wp:docPr id="13" name="Image 8" descr="C:\Users\PC-PNDP5\AppData\Local\Microsoft\Windows\Temporary Internet Files\Content.IE5\CC04U4X1\MM900285290[1].gif"/>
            <wp:cNvGraphicFramePr/>
            <a:graphic xmlns:a="http://schemas.openxmlformats.org/drawingml/2006/main">
              <a:graphicData uri="http://schemas.openxmlformats.org/drawingml/2006/picture">
                <pic:pic xmlns:pic="http://schemas.openxmlformats.org/drawingml/2006/picture">
                  <pic:nvPicPr>
                    <pic:cNvPr id="12313" name="Picture 14" descr="C:\Users\PC-PNDP5\AppData\Local\Microsoft\Windows\Temporary Internet Files\Content.IE5\CC04U4X1\MM900285290[1].gif"/>
                    <pic:cNvPicPr>
                      <a:picLocks noChangeAspect="1" noChangeArrowheads="1" noCrop="1"/>
                    </pic:cNvPicPr>
                  </pic:nvPicPr>
                  <pic:blipFill>
                    <a:blip r:embed="rId19"/>
                    <a:srcRect/>
                    <a:stretch>
                      <a:fillRect/>
                    </a:stretch>
                  </pic:blipFill>
                  <pic:spPr bwMode="auto">
                    <a:xfrm>
                      <a:off x="0" y="0"/>
                      <a:ext cx="1287145" cy="1148080"/>
                    </a:xfrm>
                    <a:prstGeom prst="rect">
                      <a:avLst/>
                    </a:prstGeom>
                    <a:noFill/>
                    <a:ln w="9525">
                      <a:noFill/>
                      <a:miter lim="800000"/>
                      <a:headEnd/>
                      <a:tailEnd/>
                    </a:ln>
                  </pic:spPr>
                </pic:pic>
              </a:graphicData>
            </a:graphic>
          </wp:anchor>
        </w:drawing>
      </w:r>
      <w:r w:rsidRPr="00574F50">
        <w:rPr>
          <w:b/>
          <w:u w:val="single"/>
        </w:rPr>
        <w:t>CLAUSE N°04 :</w:t>
      </w:r>
      <w:r w:rsidRPr="00574F50">
        <w:t xml:space="preserve">  - la mise à disposition dans la base chantier, des équipements adéquats pour l’eau potable e</w:t>
      </w:r>
      <w:r>
        <w:t xml:space="preserve">t les eaux usées domestiques ; </w:t>
      </w:r>
      <w:r>
        <w:rPr>
          <w:noProof/>
        </w:rPr>
        <w:drawing>
          <wp:anchor distT="0" distB="0" distL="114300" distR="114300" simplePos="0" relativeHeight="251694592" behindDoc="0" locked="0" layoutInCell="1" allowOverlap="1" wp14:anchorId="4D29A6E5" wp14:editId="51F48F22">
            <wp:simplePos x="0" y="0"/>
            <wp:positionH relativeFrom="margin">
              <wp:posOffset>4357884</wp:posOffset>
            </wp:positionH>
            <wp:positionV relativeFrom="margin">
              <wp:posOffset>2412755</wp:posOffset>
            </wp:positionV>
            <wp:extent cx="1092835" cy="994410"/>
            <wp:effectExtent l="19050" t="0" r="0" b="0"/>
            <wp:wrapSquare wrapText="bothSides"/>
            <wp:docPr id="14" name="Image 2" descr="C:\Users\PC-PNDP5\AppData\Local\Microsoft\Windows\Temporary Internet Files\Content.IE5\CC04U4X1\MC900413384[1].wmf"/>
            <wp:cNvGraphicFramePr/>
            <a:graphic xmlns:a="http://schemas.openxmlformats.org/drawingml/2006/main">
              <a:graphicData uri="http://schemas.openxmlformats.org/drawingml/2006/picture">
                <pic:pic xmlns:pic="http://schemas.openxmlformats.org/drawingml/2006/picture">
                  <pic:nvPicPr>
                    <pic:cNvPr id="10274" name="Picture 10" descr="C:\Users\PC-PNDP5\AppData\Local\Microsoft\Windows\Temporary Internet Files\Content.IE5\CC04U4X1\MC900413384[1].wmf"/>
                    <pic:cNvPicPr>
                      <a:picLocks noChangeAspect="1" noChangeArrowheads="1"/>
                    </pic:cNvPicPr>
                  </pic:nvPicPr>
                  <pic:blipFill>
                    <a:blip r:embed="rId20"/>
                    <a:srcRect/>
                    <a:stretch>
                      <a:fillRect/>
                    </a:stretch>
                  </pic:blipFill>
                  <pic:spPr bwMode="auto">
                    <a:xfrm>
                      <a:off x="0" y="0"/>
                      <a:ext cx="1092835" cy="994410"/>
                    </a:xfrm>
                    <a:prstGeom prst="rect">
                      <a:avLst/>
                    </a:prstGeom>
                    <a:noFill/>
                    <a:ln w="9525">
                      <a:noFill/>
                      <a:miter lim="800000"/>
                      <a:headEnd/>
                      <a:tailEnd/>
                    </a:ln>
                  </pic:spPr>
                </pic:pic>
              </a:graphicData>
            </a:graphic>
          </wp:anchor>
        </w:drawing>
      </w:r>
      <w:r>
        <w:rPr>
          <w:noProof/>
        </w:rPr>
        <w:drawing>
          <wp:anchor distT="0" distB="0" distL="114300" distR="114300" simplePos="0" relativeHeight="251695616" behindDoc="0" locked="0" layoutInCell="1" allowOverlap="1" wp14:anchorId="2E23F36E" wp14:editId="343E81E7">
            <wp:simplePos x="0" y="0"/>
            <wp:positionH relativeFrom="margin">
              <wp:posOffset>5040248</wp:posOffset>
            </wp:positionH>
            <wp:positionV relativeFrom="margin">
              <wp:posOffset>2561859</wp:posOffset>
            </wp:positionV>
            <wp:extent cx="1353185" cy="1177290"/>
            <wp:effectExtent l="0" t="0" r="0" b="0"/>
            <wp:wrapSquare wrapText="bothSides"/>
            <wp:docPr id="15" name="Image 1" descr="C:\Users\PC-PNDP5\AppData\Local\Microsoft\Windows\Temporary Internet Files\Content.IE5\CC04U4X1\MC900290018[1].wmf"/>
            <wp:cNvGraphicFramePr/>
            <a:graphic xmlns:a="http://schemas.openxmlformats.org/drawingml/2006/main">
              <a:graphicData uri="http://schemas.openxmlformats.org/drawingml/2006/picture">
                <pic:pic xmlns:pic="http://schemas.openxmlformats.org/drawingml/2006/picture">
                  <pic:nvPicPr>
                    <pic:cNvPr id="10273" name="Picture 6" descr="C:\Users\PC-PNDP5\AppData\Local\Microsoft\Windows\Temporary Internet Files\Content.IE5\CC04U4X1\MC900290018[1].wmf"/>
                    <pic:cNvPicPr>
                      <a:picLocks noChangeAspect="1" noChangeArrowheads="1"/>
                    </pic:cNvPicPr>
                  </pic:nvPicPr>
                  <pic:blipFill>
                    <a:blip r:embed="rId21"/>
                    <a:srcRect/>
                    <a:stretch>
                      <a:fillRect/>
                    </a:stretch>
                  </pic:blipFill>
                  <pic:spPr bwMode="auto">
                    <a:xfrm>
                      <a:off x="0" y="0"/>
                      <a:ext cx="1353185" cy="1177290"/>
                    </a:xfrm>
                    <a:prstGeom prst="rect">
                      <a:avLst/>
                    </a:prstGeom>
                    <a:noFill/>
                    <a:ln w="9525">
                      <a:noFill/>
                      <a:miter lim="800000"/>
                      <a:headEnd/>
                      <a:tailEnd/>
                    </a:ln>
                  </pic:spPr>
                </pic:pic>
              </a:graphicData>
            </a:graphic>
          </wp:anchor>
        </w:drawing>
      </w:r>
      <w:r>
        <w:rPr>
          <w:noProof/>
        </w:rPr>
        <w:drawing>
          <wp:anchor distT="0" distB="0" distL="114300" distR="114300" simplePos="0" relativeHeight="251687424" behindDoc="0" locked="0" layoutInCell="1" allowOverlap="1" wp14:anchorId="5D0A4492" wp14:editId="6DF58415">
            <wp:simplePos x="0" y="0"/>
            <wp:positionH relativeFrom="margin">
              <wp:posOffset>3241348</wp:posOffset>
            </wp:positionH>
            <wp:positionV relativeFrom="margin">
              <wp:posOffset>2466488</wp:posOffset>
            </wp:positionV>
            <wp:extent cx="1261110" cy="877570"/>
            <wp:effectExtent l="19050" t="0" r="0" b="0"/>
            <wp:wrapSquare wrapText="bothSides"/>
            <wp:docPr id="17" name="Image 5"/>
            <wp:cNvGraphicFramePr/>
            <a:graphic xmlns:a="http://schemas.openxmlformats.org/drawingml/2006/main">
              <a:graphicData uri="http://schemas.openxmlformats.org/drawingml/2006/picture">
                <pic:pic xmlns:pic="http://schemas.openxmlformats.org/drawingml/2006/picture">
                  <pic:nvPicPr>
                    <pic:cNvPr id="13339" name="Picture 22"/>
                    <pic:cNvPicPr>
                      <a:picLocks noChangeAspect="1" noChangeArrowheads="1"/>
                    </pic:cNvPicPr>
                  </pic:nvPicPr>
                  <pic:blipFill>
                    <a:blip r:embed="rId22"/>
                    <a:srcRect/>
                    <a:stretch>
                      <a:fillRect/>
                    </a:stretch>
                  </pic:blipFill>
                  <pic:spPr bwMode="auto">
                    <a:xfrm>
                      <a:off x="0" y="0"/>
                      <a:ext cx="1261110" cy="877570"/>
                    </a:xfrm>
                    <a:prstGeom prst="rect">
                      <a:avLst/>
                    </a:prstGeom>
                    <a:noFill/>
                    <a:ln w="9525">
                      <a:noFill/>
                      <a:miter lim="800000"/>
                      <a:headEnd/>
                      <a:tailEnd/>
                    </a:ln>
                  </pic:spPr>
                </pic:pic>
              </a:graphicData>
            </a:graphic>
          </wp:anchor>
        </w:drawing>
      </w:r>
      <w:r>
        <w:rPr>
          <w:b/>
          <w:noProof/>
          <w:u w:val="single"/>
        </w:rPr>
        <w:drawing>
          <wp:anchor distT="0" distB="0" distL="114300" distR="114300" simplePos="0" relativeHeight="251692544" behindDoc="0" locked="0" layoutInCell="1" allowOverlap="1" wp14:anchorId="7ED8FACF" wp14:editId="651AC7AA">
            <wp:simplePos x="0" y="0"/>
            <wp:positionH relativeFrom="margin">
              <wp:posOffset>1058755</wp:posOffset>
            </wp:positionH>
            <wp:positionV relativeFrom="margin">
              <wp:posOffset>2613006</wp:posOffset>
            </wp:positionV>
            <wp:extent cx="1679575" cy="784860"/>
            <wp:effectExtent l="0" t="0" r="0" b="0"/>
            <wp:wrapSquare wrapText="bothSides"/>
            <wp:docPr id="18" name="Image 18" descr="https://encrypted-tbn0.google.com/images?q=tbn:ANd9GcQu9P7KOGpkRDKnUyDXywAep0F-adzMvwGXsM28-p8ldci-ocmlKTKq6jc"/>
            <wp:cNvGraphicFramePr/>
            <a:graphic xmlns:a="http://schemas.openxmlformats.org/drawingml/2006/main">
              <a:graphicData uri="http://schemas.openxmlformats.org/drawingml/2006/picture">
                <pic:pic xmlns:pic="http://schemas.openxmlformats.org/drawingml/2006/picture">
                  <pic:nvPicPr>
                    <pic:cNvPr id="10276" name="Picture 15" descr="https://encrypted-tbn0.google.com/images?q=tbn:ANd9GcQu9P7KOGpkRDKnUyDXywAep0F-adzMvwGXsM28-p8ldci-ocmlKTKq6jc"/>
                    <pic:cNvPicPr>
                      <a:picLocks noChangeAspect="1" noChangeArrowheads="1"/>
                    </pic:cNvPicPr>
                  </pic:nvPicPr>
                  <pic:blipFill>
                    <a:blip r:embed="rId23"/>
                    <a:srcRect/>
                    <a:stretch>
                      <a:fillRect/>
                    </a:stretch>
                  </pic:blipFill>
                  <pic:spPr bwMode="auto">
                    <a:xfrm>
                      <a:off x="0" y="0"/>
                      <a:ext cx="1679575" cy="784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1520" behindDoc="0" locked="0" layoutInCell="1" allowOverlap="1" wp14:anchorId="4F6AB753" wp14:editId="4C07BA93">
            <wp:simplePos x="0" y="0"/>
            <wp:positionH relativeFrom="margin">
              <wp:posOffset>-328198</wp:posOffset>
            </wp:positionH>
            <wp:positionV relativeFrom="margin">
              <wp:posOffset>2599971</wp:posOffset>
            </wp:positionV>
            <wp:extent cx="1250315" cy="1063625"/>
            <wp:effectExtent l="0" t="0" r="0" b="0"/>
            <wp:wrapSquare wrapText="bothSides"/>
            <wp:docPr id="20" name="Image 6" descr="C:\Users\PC-PNDP5\AppData\Local\Microsoft\Windows\Temporary Internet Files\Content.IE5\CC04U4X1\MC900290018[1].wmf"/>
            <wp:cNvGraphicFramePr/>
            <a:graphic xmlns:a="http://schemas.openxmlformats.org/drawingml/2006/main">
              <a:graphicData uri="http://schemas.openxmlformats.org/drawingml/2006/picture">
                <pic:pic xmlns:pic="http://schemas.openxmlformats.org/drawingml/2006/picture">
                  <pic:nvPicPr>
                    <pic:cNvPr id="13340" name="Picture 6" descr="C:\Users\PC-PNDP5\AppData\Local\Microsoft\Windows\Temporary Internet Files\Content.IE5\CC04U4X1\MC900290018[1].wmf"/>
                    <pic:cNvPicPr>
                      <a:picLocks noChangeAspect="1" noChangeArrowheads="1"/>
                    </pic:cNvPicPr>
                  </pic:nvPicPr>
                  <pic:blipFill>
                    <a:blip r:embed="rId21"/>
                    <a:srcRect/>
                    <a:stretch>
                      <a:fillRect/>
                    </a:stretch>
                  </pic:blipFill>
                  <pic:spPr bwMode="auto">
                    <a:xfrm>
                      <a:off x="0" y="0"/>
                      <a:ext cx="1250315" cy="1063625"/>
                    </a:xfrm>
                    <a:prstGeom prst="rect">
                      <a:avLst/>
                    </a:prstGeom>
                    <a:noFill/>
                    <a:ln w="9525">
                      <a:noFill/>
                      <a:miter lim="800000"/>
                      <a:headEnd/>
                      <a:tailEnd/>
                    </a:ln>
                  </pic:spPr>
                </pic:pic>
              </a:graphicData>
            </a:graphic>
            <wp14:sizeRelV relativeFrom="margin">
              <wp14:pctHeight>0</wp14:pctHeight>
            </wp14:sizeRelV>
          </wp:anchor>
        </w:drawing>
      </w:r>
    </w:p>
    <w:p w14:paraId="76B4F7E6" w14:textId="77777777" w:rsidR="00350FEA" w:rsidRPr="00574F50" w:rsidRDefault="00350FEA" w:rsidP="00350FEA">
      <w:pPr>
        <w:jc w:val="both"/>
      </w:pPr>
      <w:r w:rsidRPr="00574F50">
        <w:rPr>
          <w:b/>
          <w:u w:val="single"/>
        </w:rPr>
        <w:t>CLAUSE N°05 :</w:t>
      </w:r>
      <w:r w:rsidRPr="00574F50">
        <w:t xml:space="preserve"> - le recrutement prioritaire de la main d’œuvre locale ; L’entrepreneur est tenu d’engager le plus de main-d’œuvre possible dans la zone où les travaux sont réalisés. A défaut de trouver le personnel qualifié sur place, il est autorisé d’engager la main d’œuvre à l’intérieur de la zone de travail. Outre la formation et l’information du personnel aux aspects évoqués plus haut </w:t>
      </w:r>
      <w:r w:rsidRPr="00574F50">
        <w:rPr>
          <w:b/>
        </w:rPr>
        <w:t>(point 08 ci-dessous),</w:t>
      </w:r>
      <w:r w:rsidRPr="00574F50">
        <w:t xml:space="preserve"> l’entrepreneur doit munir ses ouvriers des équipements de sécurité nécessaires et adéquats, notamment en fonction du poste de travail, de masques à poussière, casques antibruit, chaussures de sécurité, </w:t>
      </w:r>
      <w:r>
        <w:t xml:space="preserve">bottes, gants, lunettes, bottes </w:t>
      </w:r>
      <w:r w:rsidRPr="00574F50">
        <w:rPr>
          <w:b/>
        </w:rPr>
        <w:t>(ARRETE N° 039 /MTPS /IMT du 26 novembre 1984 fixant les mesures générales d'hygiène et de sécurité sur les lieux de travail.)</w:t>
      </w:r>
    </w:p>
    <w:p w14:paraId="17972E7D" w14:textId="77777777" w:rsidR="00350FEA" w:rsidRPr="0090560B" w:rsidRDefault="00350FEA" w:rsidP="00350FEA">
      <w:pPr>
        <w:jc w:val="both"/>
        <w:rPr>
          <w:b/>
          <w:bCs/>
        </w:rPr>
      </w:pPr>
      <w:r>
        <w:t xml:space="preserve">L’entreprise devra prévoir tous les équipements nécessaires, des provisions des denrées alimentaires et autres équipement pour le dortoir le cas échéant. </w:t>
      </w:r>
      <w:r w:rsidRPr="00574F50">
        <w:t>Pendant les travaux, la signalisation mobile et fixe sera mise en place en vue d’assurer la sécurité du personnel et des riverains. L’entreprise  procédera systématiquement à l’arrosage au droit des travaux en vue de limiter l’envol des poussières. Elle veillera également à la limitation des vitesses des différents véhicules et engins (moins de 40 Km/h). De même, elle devra veiller à ce que toutes les déviations temporaires sont identifiées en collaboration avec les riverains, et n’affectent pas les zones sensibles. La signalisation systématique du chantier, aussi bien pendant qu’après les travaux, ainsi que la limitation des vitesses de circulation afin de protéger la sécurité et la santé des riverains et du personnel de chantier.</w:t>
      </w:r>
    </w:p>
    <w:p w14:paraId="1DDF35AC" w14:textId="77777777" w:rsidR="00350FEA" w:rsidRPr="00574F50" w:rsidRDefault="00350FEA" w:rsidP="00350FEA">
      <w:pPr>
        <w:jc w:val="both"/>
      </w:pPr>
      <w:r w:rsidRPr="00574F50">
        <w:rPr>
          <w:b/>
          <w:u w:val="single"/>
        </w:rPr>
        <w:t>CLAUSE N°0</w:t>
      </w:r>
      <w:r>
        <w:rPr>
          <w:b/>
          <w:u w:val="single"/>
        </w:rPr>
        <w:t>6</w:t>
      </w:r>
      <w:r w:rsidRPr="00574F50">
        <w:rPr>
          <w:b/>
          <w:u w:val="single"/>
        </w:rPr>
        <w:t> :</w:t>
      </w:r>
      <w:r w:rsidRPr="00574F50">
        <w:t xml:space="preserve"> - la remise en état systématique, de manière progressive du site d’installation du chantier à la fin des travaux ; Pour ce qui est de la base chantier, l’entrepreneur réalisera tous les travaux nécessaires à la remise en état des lieux. L’entrepreneur devra replier tout son matériel, engins et matériaux. Il ne pourra abandonner aucun équipement ni matériaux sur le site, ni dans les environs, sans avis préalable du contrôleur. Cette remise en état concerne aussi toutes les déviations et contours mis en place pendant les travaux.  </w:t>
      </w:r>
    </w:p>
    <w:p w14:paraId="171ACD2C" w14:textId="77777777" w:rsidR="00350FEA" w:rsidRPr="00574F50" w:rsidRDefault="00350FEA" w:rsidP="00350FEA">
      <w:pPr>
        <w:jc w:val="both"/>
      </w:pPr>
      <w:r w:rsidRPr="00574F50">
        <w:t>Il est souhaitable que les sites soient remis en</w:t>
      </w:r>
      <w:r>
        <w:t xml:space="preserve"> état de manière progressive.  </w:t>
      </w:r>
    </w:p>
    <w:p w14:paraId="7A3DC19C" w14:textId="77777777" w:rsidR="00350FEA" w:rsidRPr="00574F50" w:rsidRDefault="00350FEA" w:rsidP="00350FEA">
      <w:pPr>
        <w:jc w:val="both"/>
      </w:pPr>
      <w:r w:rsidRPr="00574F50">
        <w:rPr>
          <w:b/>
          <w:u w:val="single"/>
        </w:rPr>
        <w:t>CLAUSE N°0</w:t>
      </w:r>
      <w:r>
        <w:rPr>
          <w:b/>
          <w:u w:val="single"/>
        </w:rPr>
        <w:t>7</w:t>
      </w:r>
      <w:r w:rsidRPr="00574F50">
        <w:rPr>
          <w:b/>
          <w:u w:val="single"/>
        </w:rPr>
        <w:t> :</w:t>
      </w:r>
      <w:r w:rsidRPr="00574F50">
        <w:t xml:space="preserve"> - l’organisation au profit du personnel de chantier et des populations riveraines, des campagnes d’information et de sensibilisation, sur les risques sanitaires, les risques d’accidents, et sur les impacts du braconnage.   </w:t>
      </w:r>
    </w:p>
    <w:p w14:paraId="2E397974" w14:textId="77777777" w:rsidR="00350FEA" w:rsidRPr="00574F50" w:rsidRDefault="00350FEA" w:rsidP="00350FEA">
      <w:pPr>
        <w:jc w:val="both"/>
      </w:pPr>
      <w:r w:rsidRPr="00574F50">
        <w:lastRenderedPageBreak/>
        <w:t xml:space="preserve">Sous le contrôle du Maître d’Ouvrage ou son représentant ou du MINEPDED/DL les dispositions ci-après devront être prises ou mises en œuvre par l’entrepreneur.  </w:t>
      </w:r>
    </w:p>
    <w:p w14:paraId="6DF533AD" w14:textId="77777777" w:rsidR="00350FEA" w:rsidRPr="00574F50" w:rsidRDefault="00350FEA" w:rsidP="00350FEA">
      <w:pPr>
        <w:jc w:val="both"/>
      </w:pPr>
      <w:r w:rsidRPr="00574F50">
        <w:rPr>
          <w:b/>
          <w:u w:val="single"/>
        </w:rPr>
        <w:t>CLAUSE N°0</w:t>
      </w:r>
      <w:r>
        <w:rPr>
          <w:b/>
          <w:u w:val="single"/>
        </w:rPr>
        <w:t>8</w:t>
      </w:r>
      <w:r w:rsidRPr="00574F50">
        <w:rPr>
          <w:b/>
          <w:u w:val="single"/>
        </w:rPr>
        <w:t> :</w:t>
      </w:r>
      <w:r w:rsidRPr="00574F50">
        <w:t xml:space="preserve"> Démarrage des travaux et information des parties prenantes ;  </w:t>
      </w:r>
    </w:p>
    <w:p w14:paraId="72CC5A32" w14:textId="77777777" w:rsidR="00350FEA" w:rsidRPr="008C7A37" w:rsidRDefault="00350FEA" w:rsidP="00350FEA">
      <w:pPr>
        <w:jc w:val="both"/>
        <w:rPr>
          <w:b/>
        </w:rPr>
      </w:pPr>
      <w:r w:rsidRPr="00574F50">
        <w:t xml:space="preserve">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de  transporter ou de chasser le gibier, d’utiliser abusivement le bois de chauffe, ainsi que la sensibilisation du  personnel aux dangers des </w:t>
      </w:r>
      <w:r w:rsidRPr="00084F52">
        <w:rPr>
          <w:b/>
        </w:rPr>
        <w:t>IST/SIDA</w:t>
      </w:r>
      <w:r w:rsidRPr="00574F50">
        <w:t xml:space="preserve">, au respect des us et coutumes </w:t>
      </w:r>
      <w:r>
        <w:rPr>
          <w:b/>
        </w:rPr>
        <w:t>des populations de</w:t>
      </w:r>
      <w:r w:rsidRPr="008E66C9">
        <w:rPr>
          <w:rFonts w:ascii="Arial" w:hAnsi="Arial" w:cs="Arial"/>
          <w:b/>
        </w:rPr>
        <w:t xml:space="preserve"> </w:t>
      </w:r>
      <w:r w:rsidR="00CD3885">
        <w:rPr>
          <w:b/>
        </w:rPr>
        <w:t>ZOETELE-VILLE</w:t>
      </w:r>
      <w:r w:rsidRPr="00574F50">
        <w:t xml:space="preserve">. Ce règlement doit être affiché au même titre que la plaque ou panneau de chantier.   </w:t>
      </w:r>
    </w:p>
    <w:p w14:paraId="24AD352A" w14:textId="77777777" w:rsidR="00350FEA" w:rsidRPr="002364D0" w:rsidRDefault="00350FEA" w:rsidP="00350FEA">
      <w:pPr>
        <w:jc w:val="both"/>
        <w:rPr>
          <w:b/>
        </w:rPr>
      </w:pPr>
      <w:r w:rsidRPr="00574F50">
        <w:t xml:space="preserve">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 </w:t>
      </w:r>
      <w:r w:rsidRPr="00574F50">
        <w:rPr>
          <w:b/>
        </w:rPr>
        <w:t>(03 fois)</w:t>
      </w:r>
      <w:r>
        <w:rPr>
          <w:b/>
        </w:rPr>
        <w:t xml:space="preserve"> sur </w:t>
      </w:r>
      <w:proofErr w:type="spellStart"/>
      <w:r>
        <w:rPr>
          <w:b/>
        </w:rPr>
        <w:t>Procès Verbal</w:t>
      </w:r>
      <w:proofErr w:type="spellEnd"/>
      <w:r>
        <w:rPr>
          <w:b/>
        </w:rPr>
        <w:t xml:space="preserve"> de séance.  </w:t>
      </w:r>
    </w:p>
    <w:p w14:paraId="23DD4F9F" w14:textId="77777777" w:rsidR="00350FEA" w:rsidRPr="00574F50" w:rsidRDefault="00350FEA" w:rsidP="00350FEA">
      <w:pPr>
        <w:jc w:val="both"/>
      </w:pPr>
      <w:r>
        <w:rPr>
          <w:b/>
          <w:u w:val="single"/>
        </w:rPr>
        <w:t>CLAUSE N°09</w:t>
      </w:r>
      <w:r w:rsidRPr="00574F50">
        <w:rPr>
          <w:b/>
          <w:u w:val="single"/>
        </w:rPr>
        <w:t> :</w:t>
      </w:r>
      <w:r w:rsidRPr="00574F50">
        <w:t xml:space="preserve">   Installation de chantier  </w:t>
      </w:r>
    </w:p>
    <w:p w14:paraId="7C44458C" w14:textId="77777777" w:rsidR="00350FEA" w:rsidRPr="00574F50" w:rsidRDefault="00350FEA" w:rsidP="00350FEA">
      <w:pPr>
        <w:jc w:val="both"/>
      </w:pPr>
      <w:r w:rsidRPr="00574F50">
        <w:t xml:space="preserve">   L’importance de l’installation  du chantier  concerne la casette de chantier à construire par l’entreprise, l’affichage de la liste du personnel (bien vouloir préciser les différents postes),  le nombre et le type de véhicule ou engin à utiliser. Le plan d’installation de chantier devra tenir compte des aménagements</w:t>
      </w:r>
      <w:r>
        <w:t xml:space="preserve"> (dortoir et cuisine)</w:t>
      </w:r>
      <w:r w:rsidRPr="00574F50">
        <w:t xml:space="preserve"> et mesures de protection. Il est demandé à l’entrepreneur d’identifier dès le démarrage du chantier, des </w:t>
      </w:r>
      <w:proofErr w:type="spellStart"/>
      <w:r>
        <w:t>recupérateurs</w:t>
      </w:r>
      <w:proofErr w:type="spellEnd"/>
      <w:r w:rsidRPr="00574F50">
        <w:t xml:space="preserve"> des déchets issus du </w:t>
      </w:r>
      <w:proofErr w:type="spellStart"/>
      <w:r w:rsidRPr="00574F50">
        <w:t>déforestage</w:t>
      </w:r>
      <w:proofErr w:type="spellEnd"/>
      <w:r w:rsidRPr="00574F50">
        <w:t xml:space="preserve"> parmi les riverains (fourrage pour le bétail, pour la construction, bois de chauffe, etc.) Si le brûlis des déchets est autorisé par le Contrôleur, l’entrepreneur doit prendre des précautions supplémentaires en augmentant par exemple la largeur des ceintures de sécurité autour des déchets à brûler, et éviter que les résidus ne forment un obstac</w:t>
      </w:r>
      <w:r>
        <w:t xml:space="preserve">le à l’écoulement des eaux. .  </w:t>
      </w:r>
    </w:p>
    <w:p w14:paraId="622D144D" w14:textId="77777777" w:rsidR="00350FEA" w:rsidRPr="00574F50" w:rsidRDefault="00350FEA" w:rsidP="00350FEA">
      <w:pPr>
        <w:jc w:val="both"/>
      </w:pPr>
      <w:r w:rsidRPr="00574F50">
        <w:rPr>
          <w:b/>
          <w:u w:val="single"/>
        </w:rPr>
        <w:t>CLAUS</w:t>
      </w:r>
      <w:r>
        <w:rPr>
          <w:b/>
          <w:u w:val="single"/>
        </w:rPr>
        <w:t>E N°10</w:t>
      </w:r>
      <w:r w:rsidRPr="00574F50">
        <w:rPr>
          <w:b/>
          <w:u w:val="single"/>
        </w:rPr>
        <w:t> :</w:t>
      </w:r>
      <w:r w:rsidRPr="00574F50">
        <w:t xml:space="preserve">  le site choisi doit être à une distance d’au moins : - 50 m de la route. - 100m d’un lac ou cours d’eau. - 100m des habitations ; Le site devra être choisi afin de limiter le débroussaillement, l’arrachage d’arbustes, l’abattage des arbres. Les arbres de qualité seront à préserver et à protéger.  </w:t>
      </w:r>
    </w:p>
    <w:p w14:paraId="7670C555" w14:textId="77777777" w:rsidR="00350FEA" w:rsidRPr="00574F50" w:rsidRDefault="00350FEA" w:rsidP="00350FEA">
      <w:pPr>
        <w:jc w:val="both"/>
      </w:pPr>
      <w:r w:rsidRPr="00574F50">
        <w:t xml:space="preserve">Le site doit être choisi en dehors des zones sensibles notamment les zones marécageuses, les zones humides, zones sacrées, les flancs de collines. Enfin, le site devrait prévoir un drainage adéquat des eaux sur l’ensemble de sa superficie.    </w:t>
      </w:r>
    </w:p>
    <w:p w14:paraId="5F4F3547" w14:textId="77777777" w:rsidR="00350FEA" w:rsidRPr="002364D0" w:rsidRDefault="00350FEA" w:rsidP="00350FEA">
      <w:pPr>
        <w:jc w:val="both"/>
      </w:pPr>
      <w:r>
        <w:rPr>
          <w:b/>
          <w:u w:val="single"/>
        </w:rPr>
        <w:t>CLAUSE N°11</w:t>
      </w:r>
      <w:r w:rsidRPr="00574F50">
        <w:rPr>
          <w:b/>
          <w:u w:val="single"/>
        </w:rPr>
        <w:t> :</w:t>
      </w:r>
      <w:r w:rsidRPr="00574F50">
        <w:t xml:space="preserve">   pour la gestion des déchets solides et liquides, les réceptacles (bacs à ordures) doivent être installés  à proximité de la case de chantier. Ces réceptacles sont à vider périodiquement dans un dépotoir (fosse). Cette fosse doit être située à au moins 100m des installations et en cas de présence de cours d’eau ou de plan d’eau, à au moins 150m de ces derniers. A la fin des travaux la fosse doit être comblée avec de la terre jusqu’au niveau du sol naturel. L’entreprise devra également prévoir l’aménage</w:t>
      </w:r>
      <w:r>
        <w:t xml:space="preserve">ment d’une fosse pour latrine. </w:t>
      </w:r>
    </w:p>
    <w:p w14:paraId="7CBBD81B" w14:textId="77777777" w:rsidR="00350FEA" w:rsidRPr="00574F50" w:rsidRDefault="00350FEA" w:rsidP="00350FEA">
      <w:pPr>
        <w:jc w:val="both"/>
      </w:pPr>
      <w:r w:rsidRPr="00574F50">
        <w:rPr>
          <w:b/>
          <w:u w:val="single"/>
        </w:rPr>
        <w:t>CLAUSE N°1</w:t>
      </w:r>
      <w:r>
        <w:rPr>
          <w:b/>
          <w:u w:val="single"/>
        </w:rPr>
        <w:t>2</w:t>
      </w:r>
      <w:r w:rsidRPr="00574F50">
        <w:rPr>
          <w:b/>
          <w:u w:val="single"/>
        </w:rPr>
        <w:t> :</w:t>
      </w:r>
      <w:r w:rsidRPr="00574F50">
        <w:t xml:space="preserve"> En tout état de cause, l’entreprise devra éviter d’effectuer des prélèvements importants dans les cours d’eau saisonnier, susceptibles d’interrompre la satisfaction des besoins urgents en eau des populations riveraines. Par ailleurs, elle devra éviter d’intervenir dans des zones sensibles, d’introduire des pollutions diverses pouvant résulter du lavage ou de la vidange des véhicules et engins. Enfin, elle ne devra pas entreprendre la mise en place d’équipement tel un barrage dans les cours d’eau, sans avis préalable des Services compétents.  </w:t>
      </w:r>
    </w:p>
    <w:p w14:paraId="4D5E728D" w14:textId="77777777" w:rsidR="00350FEA" w:rsidRPr="00B65621" w:rsidRDefault="00350FEA" w:rsidP="00350FEA">
      <w:pPr>
        <w:jc w:val="both"/>
        <w:rPr>
          <w:b/>
        </w:rPr>
      </w:pPr>
      <w:r w:rsidRPr="00574F50">
        <w:rPr>
          <w:b/>
          <w:u w:val="single"/>
        </w:rPr>
        <w:lastRenderedPageBreak/>
        <w:t>CLAUSE N°1</w:t>
      </w:r>
      <w:r>
        <w:rPr>
          <w:b/>
          <w:u w:val="single"/>
        </w:rPr>
        <w:t>3</w:t>
      </w:r>
      <w:r w:rsidRPr="00574F50">
        <w:rPr>
          <w:b/>
          <w:u w:val="single"/>
        </w:rPr>
        <w:t> :</w:t>
      </w:r>
      <w:r w:rsidRPr="00B65621">
        <w:rPr>
          <w:b/>
        </w:rPr>
        <w:t xml:space="preserve">Réparation des dommages causés aux tiers  </w:t>
      </w:r>
    </w:p>
    <w:p w14:paraId="3B5D770C" w14:textId="77777777" w:rsidR="00350FEA" w:rsidRPr="00574F50" w:rsidRDefault="00350FEA" w:rsidP="00350FEA">
      <w:pPr>
        <w:jc w:val="both"/>
      </w:pPr>
      <w:r w:rsidRPr="00574F50">
        <w:t xml:space="preserve">Il peut arriver que l’entreprise cause un tort à un particulier de manière délibérée ou accidentelle (Destruction des cultures, de l’habitat, etc.). Si ce tort n’est pas par ailleurs pris en compte par le Maître d’ouvrage, il devra être réparé aux frais de l’entreprise et de manière satisfaisante pour ce tiers. Celui-ci devra en contrepartie, lui délivrer une attestation de compensation, afin d’éviter toute autre réclamation ultérieure.  </w:t>
      </w:r>
    </w:p>
    <w:p w14:paraId="0BACC973" w14:textId="77777777" w:rsidR="00350FEA" w:rsidRPr="00574F50" w:rsidRDefault="00350FEA" w:rsidP="00350FEA">
      <w:pPr>
        <w:jc w:val="both"/>
      </w:pPr>
      <w:r w:rsidRPr="00574F50">
        <w:t>F</w:t>
      </w:r>
      <w:r>
        <w:t>ait à ZOETELE le………………………</w:t>
      </w:r>
      <w:r>
        <w:tab/>
      </w:r>
      <w:r>
        <w:tab/>
      </w:r>
      <w:r w:rsidRPr="00574F50">
        <w:t xml:space="preserve"> Fait à</w:t>
      </w:r>
      <w:r>
        <w:t xml:space="preserve"> ZOETELE</w:t>
      </w:r>
      <w:r w:rsidRPr="00574F50">
        <w:t xml:space="preserve"> le ………………….</w:t>
      </w:r>
    </w:p>
    <w:p w14:paraId="7EB8FC31" w14:textId="77777777" w:rsidR="00350FEA" w:rsidRPr="00574F50" w:rsidRDefault="00350FEA" w:rsidP="00350FEA">
      <w:pPr>
        <w:ind w:left="4956" w:hanging="4956"/>
        <w:jc w:val="both"/>
      </w:pPr>
      <w:r>
        <w:t xml:space="preserve">Pour la Commune,                                                            </w:t>
      </w:r>
      <w:r w:rsidRPr="00574F50">
        <w:t>Pour l’Entreprise avec mention lue et approuvée</w:t>
      </w:r>
    </w:p>
    <w:p w14:paraId="19AFE594" w14:textId="77777777" w:rsidR="00350FEA" w:rsidRPr="00574F50" w:rsidRDefault="00350FEA" w:rsidP="00350FEA">
      <w:pPr>
        <w:jc w:val="both"/>
      </w:pPr>
    </w:p>
    <w:p w14:paraId="0C072953" w14:textId="77777777" w:rsidR="00350FEA" w:rsidRDefault="00350FEA" w:rsidP="00350FEA"/>
    <w:p w14:paraId="09C8FE5E" w14:textId="77777777" w:rsidR="00350FEA" w:rsidRDefault="00350FEA" w:rsidP="00350FEA"/>
    <w:p w14:paraId="7ED30BE0" w14:textId="77777777" w:rsidR="00350FEA" w:rsidRPr="00A53BBE" w:rsidRDefault="00350FEA" w:rsidP="00350FEA">
      <w:pPr>
        <w:jc w:val="both"/>
        <w:rPr>
          <w:rFonts w:ascii="Arial" w:hAnsi="Arial" w:cs="Arial"/>
        </w:rPr>
      </w:pPr>
    </w:p>
    <w:p w14:paraId="017B8544" w14:textId="77777777" w:rsidR="00475166" w:rsidRDefault="00CB485F" w:rsidP="00D164C1">
      <w:r>
        <w:t xml:space="preserve"> </w:t>
      </w:r>
    </w:p>
    <w:p w14:paraId="7AB442F6" w14:textId="77777777" w:rsidR="00475166" w:rsidRDefault="00475166" w:rsidP="00D164C1"/>
    <w:p w14:paraId="7079DF96" w14:textId="77777777" w:rsidR="00475166" w:rsidRDefault="00475166" w:rsidP="00D164C1"/>
    <w:p w14:paraId="0E836B6A" w14:textId="77777777" w:rsidR="00391DFA" w:rsidRDefault="00391DFA" w:rsidP="00D164C1"/>
    <w:p w14:paraId="62BC86F7" w14:textId="77777777" w:rsidR="00391DFA" w:rsidRDefault="00391DFA" w:rsidP="00D164C1"/>
    <w:p w14:paraId="75929A2D" w14:textId="77777777" w:rsidR="00391DFA" w:rsidRDefault="00391DFA" w:rsidP="00D164C1"/>
    <w:p w14:paraId="1431B87F" w14:textId="77777777" w:rsidR="00391DFA" w:rsidRDefault="00391DFA" w:rsidP="00D164C1"/>
    <w:p w14:paraId="527F9543" w14:textId="77777777" w:rsidR="00391DFA" w:rsidRDefault="00391DFA" w:rsidP="00D164C1"/>
    <w:p w14:paraId="038DFCDE" w14:textId="77777777" w:rsidR="00391DFA" w:rsidRDefault="00391DFA" w:rsidP="00D164C1"/>
    <w:p w14:paraId="792A75BC" w14:textId="77777777" w:rsidR="00391DFA" w:rsidRDefault="00391DFA" w:rsidP="00D164C1"/>
    <w:p w14:paraId="6CF3AA20" w14:textId="77777777" w:rsidR="00391DFA" w:rsidRDefault="00391DFA" w:rsidP="00D164C1"/>
    <w:p w14:paraId="5AD27F24" w14:textId="77777777" w:rsidR="00391DFA" w:rsidRDefault="00391DFA" w:rsidP="00D164C1"/>
    <w:p w14:paraId="5864691C" w14:textId="77777777" w:rsidR="00391DFA" w:rsidRDefault="00391DFA" w:rsidP="00D164C1"/>
    <w:p w14:paraId="1F2139A1" w14:textId="77777777" w:rsidR="00391DFA" w:rsidRDefault="00391DFA" w:rsidP="00D164C1"/>
    <w:p w14:paraId="58ACA2E3" w14:textId="77777777" w:rsidR="00391DFA" w:rsidRDefault="00391DFA" w:rsidP="00D164C1"/>
    <w:p w14:paraId="71F1D0A7" w14:textId="77777777" w:rsidR="00391DFA" w:rsidRDefault="00391DFA" w:rsidP="00D164C1"/>
    <w:p w14:paraId="64DE8FFA" w14:textId="77777777" w:rsidR="00391DFA" w:rsidRDefault="00391DFA" w:rsidP="00D164C1"/>
    <w:p w14:paraId="494646A8" w14:textId="77777777" w:rsidR="00391DFA" w:rsidRDefault="00391DFA" w:rsidP="00D164C1"/>
    <w:p w14:paraId="281176E5" w14:textId="77777777" w:rsidR="00391DFA" w:rsidRDefault="00391DFA" w:rsidP="00D164C1"/>
    <w:p w14:paraId="410AFD31" w14:textId="77777777" w:rsidR="00391DFA" w:rsidRDefault="00391DFA" w:rsidP="00D164C1"/>
    <w:p w14:paraId="5DA01E03" w14:textId="77777777" w:rsidR="00391DFA" w:rsidRDefault="00391DFA" w:rsidP="00D164C1"/>
    <w:p w14:paraId="62AC316E" w14:textId="77777777" w:rsidR="00391DFA" w:rsidRDefault="00391DFA" w:rsidP="00D164C1"/>
    <w:p w14:paraId="02F128B9" w14:textId="77777777" w:rsidR="00391DFA" w:rsidRDefault="00391DFA" w:rsidP="00D164C1"/>
    <w:p w14:paraId="78B3F9ED" w14:textId="77777777" w:rsidR="00391DFA" w:rsidRDefault="00391DFA" w:rsidP="00D164C1"/>
    <w:p w14:paraId="2B87E632" w14:textId="77777777" w:rsidR="00391DFA" w:rsidRDefault="00391DFA" w:rsidP="00D164C1"/>
    <w:p w14:paraId="1796E8B4" w14:textId="77777777" w:rsidR="00391DFA" w:rsidRDefault="00391DFA" w:rsidP="00D164C1"/>
    <w:p w14:paraId="136A0162" w14:textId="77777777" w:rsidR="00391DFA" w:rsidRDefault="00391DFA" w:rsidP="00D164C1"/>
    <w:p w14:paraId="64C3C4B9" w14:textId="77777777" w:rsidR="00391DFA" w:rsidRDefault="00391DFA" w:rsidP="00D164C1"/>
    <w:p w14:paraId="455EC8EB" w14:textId="77777777" w:rsidR="00391DFA" w:rsidRDefault="00391DFA" w:rsidP="00D164C1"/>
    <w:p w14:paraId="604EC5CC" w14:textId="77777777" w:rsidR="00391DFA" w:rsidRDefault="00391DFA" w:rsidP="00D164C1"/>
    <w:p w14:paraId="49070890" w14:textId="77777777" w:rsidR="00391DFA" w:rsidRDefault="00391DFA" w:rsidP="00D164C1"/>
    <w:p w14:paraId="2DE053E8" w14:textId="77777777" w:rsidR="00391DFA" w:rsidRDefault="00391DFA" w:rsidP="00D164C1"/>
    <w:p w14:paraId="11FFABB9" w14:textId="77777777" w:rsidR="00391DFA" w:rsidRDefault="00391DFA" w:rsidP="00D164C1"/>
    <w:p w14:paraId="186B93C7" w14:textId="77777777" w:rsidR="00391DFA" w:rsidRDefault="00391DFA" w:rsidP="00D164C1"/>
    <w:p w14:paraId="7210FC47" w14:textId="77777777" w:rsidR="00391DFA" w:rsidRDefault="00391DFA" w:rsidP="00D164C1"/>
    <w:p w14:paraId="10AB1879" w14:textId="77777777" w:rsidR="00391DFA" w:rsidRDefault="00391DFA" w:rsidP="00D164C1"/>
    <w:p w14:paraId="0ED683FF" w14:textId="77777777" w:rsidR="00391DFA" w:rsidRDefault="00391DFA" w:rsidP="00D164C1"/>
    <w:p w14:paraId="56927D4A" w14:textId="77777777" w:rsidR="00391DFA" w:rsidRDefault="00391DFA" w:rsidP="00D164C1"/>
    <w:p w14:paraId="4CDD6DCD" w14:textId="77777777" w:rsidR="00475166" w:rsidRPr="00475166" w:rsidRDefault="00475166" w:rsidP="00475166">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bookmarkStart w:id="427" w:name="_Toc390335367"/>
      <w:bookmarkStart w:id="428" w:name="_Toc390418126"/>
      <w:bookmarkStart w:id="429" w:name="_Toc97543362"/>
      <w:bookmarkStart w:id="430" w:name="_Toc97557122"/>
      <w:bookmarkStart w:id="431" w:name="_Toc157306467"/>
      <w:r w:rsidRPr="00475166">
        <w:rPr>
          <w:rFonts w:ascii="Times New Roman" w:hAnsi="Times New Roman"/>
          <w:b/>
          <w:caps/>
          <w:spacing w:val="45"/>
          <w:sz w:val="36"/>
          <w:szCs w:val="36"/>
        </w:rPr>
        <w:t xml:space="preserve">piece n°6 </w:t>
      </w:r>
    </w:p>
    <w:p w14:paraId="65CA3D38" w14:textId="77777777" w:rsidR="00475166" w:rsidRPr="00475166" w:rsidRDefault="00475166" w:rsidP="00475166">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r w:rsidRPr="00475166">
        <w:rPr>
          <w:rFonts w:ascii="Times New Roman" w:hAnsi="Times New Roman"/>
          <w:b/>
          <w:caps/>
          <w:spacing w:val="45"/>
          <w:sz w:val="36"/>
          <w:szCs w:val="36"/>
        </w:rPr>
        <w:t>Cadre du bordereau des prix unitaires</w:t>
      </w:r>
      <w:bookmarkEnd w:id="427"/>
      <w:bookmarkEnd w:id="428"/>
      <w:bookmarkEnd w:id="429"/>
      <w:bookmarkEnd w:id="430"/>
      <w:bookmarkEnd w:id="431"/>
    </w:p>
    <w:p w14:paraId="1A9B6ED4" w14:textId="77777777" w:rsidR="00475166" w:rsidRDefault="00475166" w:rsidP="00D164C1"/>
    <w:p w14:paraId="57F77A8E" w14:textId="77777777" w:rsidR="00475166" w:rsidRDefault="00475166" w:rsidP="00D164C1"/>
    <w:p w14:paraId="4C2574A0" w14:textId="77777777" w:rsidR="00475166" w:rsidRDefault="00475166" w:rsidP="00D164C1"/>
    <w:p w14:paraId="53F7EC33" w14:textId="77777777" w:rsidR="00475166" w:rsidRDefault="00475166" w:rsidP="00D164C1"/>
    <w:p w14:paraId="692D44B4" w14:textId="77777777" w:rsidR="00475166" w:rsidRDefault="00475166" w:rsidP="00D164C1"/>
    <w:p w14:paraId="08B1A7FA" w14:textId="77777777" w:rsidR="00475166" w:rsidRDefault="00475166" w:rsidP="00D164C1"/>
    <w:p w14:paraId="2285DB98" w14:textId="77777777" w:rsidR="00475166" w:rsidRDefault="00475166" w:rsidP="00D164C1"/>
    <w:p w14:paraId="04460B6C" w14:textId="77777777" w:rsidR="00475166" w:rsidRDefault="00475166" w:rsidP="00D164C1"/>
    <w:p w14:paraId="0E30E05D" w14:textId="77777777" w:rsidR="00391DFA" w:rsidRPr="009F16E7" w:rsidRDefault="00391DFA" w:rsidP="009F16E7">
      <w:pPr>
        <w:jc w:val="both"/>
        <w:rPr>
          <w:rFonts w:ascii="Arial" w:hAnsi="Arial" w:cs="Arial"/>
        </w:rPr>
      </w:pPr>
    </w:p>
    <w:tbl>
      <w:tblPr>
        <w:tblW w:w="9970" w:type="dxa"/>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921"/>
        <w:gridCol w:w="7526"/>
        <w:gridCol w:w="1523"/>
      </w:tblGrid>
      <w:tr w:rsidR="00391DFA" w14:paraId="64FAFF65" w14:textId="77777777" w:rsidTr="00D24F22">
        <w:trPr>
          <w:tblHeader/>
        </w:trPr>
        <w:tc>
          <w:tcPr>
            <w:tcW w:w="921" w:type="dxa"/>
            <w:tcBorders>
              <w:top w:val="double" w:sz="4" w:space="0" w:color="auto"/>
              <w:left w:val="double" w:sz="4" w:space="0" w:color="auto"/>
              <w:bottom w:val="single" w:sz="4" w:space="0" w:color="auto"/>
              <w:right w:val="single" w:sz="4" w:space="0" w:color="auto"/>
            </w:tcBorders>
            <w:shd w:val="clear" w:color="auto" w:fill="D9D9D9" w:themeFill="background1" w:themeFillShade="D9"/>
          </w:tcPr>
          <w:p w14:paraId="041C171F" w14:textId="77777777" w:rsidR="00391DFA" w:rsidRDefault="00391DFA" w:rsidP="00D24F22">
            <w:pPr>
              <w:spacing w:line="276" w:lineRule="auto"/>
              <w:jc w:val="center"/>
              <w:rPr>
                <w:b/>
                <w:sz w:val="24"/>
                <w:szCs w:val="24"/>
              </w:rPr>
            </w:pPr>
          </w:p>
          <w:p w14:paraId="44AFB0BE" w14:textId="77777777" w:rsidR="00391DFA" w:rsidRDefault="00391DFA" w:rsidP="00D24F22">
            <w:pPr>
              <w:spacing w:line="276" w:lineRule="auto"/>
              <w:jc w:val="center"/>
            </w:pPr>
            <w:r>
              <w:rPr>
                <w:b/>
              </w:rPr>
              <w:t>N° Prix</w:t>
            </w:r>
          </w:p>
        </w:tc>
        <w:tc>
          <w:tcPr>
            <w:tcW w:w="7526"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231C3082" w14:textId="77777777" w:rsidR="00391DFA" w:rsidRDefault="00391DFA" w:rsidP="00D24F22">
            <w:pPr>
              <w:spacing w:line="276" w:lineRule="auto"/>
              <w:jc w:val="center"/>
              <w:rPr>
                <w:b/>
                <w:sz w:val="10"/>
              </w:rPr>
            </w:pPr>
          </w:p>
          <w:p w14:paraId="0B7DA9A5" w14:textId="77777777" w:rsidR="00391DFA" w:rsidRDefault="00391DFA" w:rsidP="00D24F22">
            <w:pPr>
              <w:spacing w:line="276" w:lineRule="auto"/>
              <w:jc w:val="center"/>
              <w:rPr>
                <w:b/>
                <w:sz w:val="26"/>
              </w:rPr>
            </w:pPr>
            <w:r>
              <w:rPr>
                <w:b/>
                <w:sz w:val="26"/>
              </w:rPr>
              <w:t>Désignation des Tâches</w:t>
            </w:r>
          </w:p>
          <w:p w14:paraId="6EE1DE2E" w14:textId="77777777" w:rsidR="00391DFA" w:rsidRDefault="00391DFA" w:rsidP="00D24F22">
            <w:pPr>
              <w:spacing w:line="276" w:lineRule="auto"/>
              <w:jc w:val="center"/>
              <w:rPr>
                <w:sz w:val="24"/>
              </w:rPr>
            </w:pPr>
            <w:r>
              <w:rPr>
                <w:b/>
                <w:sz w:val="26"/>
              </w:rPr>
              <w:t>Prix unitaire hors TVA en lettres (Francs CFA)</w:t>
            </w:r>
          </w:p>
        </w:tc>
        <w:tc>
          <w:tcPr>
            <w:tcW w:w="1523" w:type="dxa"/>
            <w:tcBorders>
              <w:top w:val="double" w:sz="4" w:space="0" w:color="auto"/>
              <w:left w:val="single" w:sz="4" w:space="0" w:color="auto"/>
              <w:bottom w:val="single" w:sz="4" w:space="0" w:color="auto"/>
              <w:right w:val="double" w:sz="4" w:space="0" w:color="auto"/>
            </w:tcBorders>
            <w:shd w:val="clear" w:color="auto" w:fill="D9D9D9" w:themeFill="background1" w:themeFillShade="D9"/>
            <w:hideMark/>
          </w:tcPr>
          <w:p w14:paraId="6A15703D" w14:textId="77777777" w:rsidR="00391DFA" w:rsidRDefault="00391DFA" w:rsidP="00D24F22">
            <w:pPr>
              <w:spacing w:line="276" w:lineRule="auto"/>
              <w:jc w:val="center"/>
              <w:rPr>
                <w:b/>
              </w:rPr>
            </w:pPr>
            <w:r>
              <w:rPr>
                <w:b/>
              </w:rPr>
              <w:t>Prix Unitaires</w:t>
            </w:r>
          </w:p>
          <w:p w14:paraId="537FB2CB" w14:textId="77777777" w:rsidR="00391DFA" w:rsidRDefault="00391DFA" w:rsidP="00D24F22">
            <w:pPr>
              <w:spacing w:line="276" w:lineRule="auto"/>
              <w:jc w:val="center"/>
            </w:pPr>
            <w:r>
              <w:rPr>
                <w:b/>
              </w:rPr>
              <w:t xml:space="preserve"> en Chiffre (F.CFA)</w:t>
            </w:r>
          </w:p>
        </w:tc>
      </w:tr>
      <w:tr w:rsidR="003D276A" w14:paraId="4BE8C517" w14:textId="77777777" w:rsidTr="00D24F22">
        <w:tc>
          <w:tcPr>
            <w:tcW w:w="921" w:type="dxa"/>
            <w:tcBorders>
              <w:top w:val="single" w:sz="4" w:space="0" w:color="auto"/>
              <w:left w:val="double" w:sz="4" w:space="0" w:color="auto"/>
              <w:bottom w:val="single" w:sz="4" w:space="0" w:color="auto"/>
              <w:right w:val="single" w:sz="4" w:space="0" w:color="auto"/>
            </w:tcBorders>
          </w:tcPr>
          <w:p w14:paraId="0C24A3E1" w14:textId="77777777" w:rsidR="003D276A" w:rsidRDefault="003D276A" w:rsidP="00D24F22">
            <w:pPr>
              <w:spacing w:line="276" w:lineRule="auto"/>
              <w:jc w:val="center"/>
              <w:rPr>
                <w:b/>
              </w:rPr>
            </w:pPr>
          </w:p>
        </w:tc>
        <w:tc>
          <w:tcPr>
            <w:tcW w:w="7526" w:type="dxa"/>
            <w:tcBorders>
              <w:top w:val="single" w:sz="4" w:space="0" w:color="auto"/>
              <w:left w:val="single" w:sz="4" w:space="0" w:color="auto"/>
              <w:bottom w:val="single" w:sz="4" w:space="0" w:color="auto"/>
              <w:right w:val="single" w:sz="4" w:space="0" w:color="auto"/>
            </w:tcBorders>
          </w:tcPr>
          <w:p w14:paraId="74AFAE93" w14:textId="77777777" w:rsidR="003D276A" w:rsidRDefault="003D276A" w:rsidP="00D24F22">
            <w:pPr>
              <w:spacing w:line="276" w:lineRule="auto"/>
              <w:jc w:val="center"/>
              <w:rPr>
                <w:b/>
                <w:bCs/>
                <w:sz w:val="28"/>
                <w:szCs w:val="28"/>
                <w:u w:val="single"/>
              </w:rPr>
            </w:pPr>
            <w:r>
              <w:rPr>
                <w:b/>
                <w:bCs/>
                <w:sz w:val="28"/>
                <w:szCs w:val="28"/>
                <w:u w:val="single"/>
              </w:rPr>
              <w:t>CADRE DU BORDEREAU DES PRIX UNITAIRES DES TRAVAUX D’</w:t>
            </w:r>
            <w:r w:rsidRPr="003D276A">
              <w:rPr>
                <w:b/>
                <w:bCs/>
                <w:sz w:val="28"/>
                <w:szCs w:val="28"/>
                <w:u w:val="single"/>
              </w:rPr>
              <w:t>AMENAGEMENT DE LA VOIRIE EN TERRE (2000ml)  DANS LA VILLE  DE ZOETELE, DEPARTEMENT DE DJA ET LOBO, REGION DU SUD</w:t>
            </w:r>
          </w:p>
        </w:tc>
        <w:tc>
          <w:tcPr>
            <w:tcW w:w="1523" w:type="dxa"/>
            <w:tcBorders>
              <w:top w:val="single" w:sz="4" w:space="0" w:color="auto"/>
              <w:left w:val="single" w:sz="4" w:space="0" w:color="auto"/>
              <w:bottom w:val="single" w:sz="4" w:space="0" w:color="auto"/>
              <w:right w:val="double" w:sz="4" w:space="0" w:color="auto"/>
            </w:tcBorders>
          </w:tcPr>
          <w:p w14:paraId="12C93451" w14:textId="77777777" w:rsidR="003D276A" w:rsidRDefault="003D276A" w:rsidP="00D24F22">
            <w:pPr>
              <w:spacing w:line="276" w:lineRule="auto"/>
              <w:rPr>
                <w:sz w:val="24"/>
              </w:rPr>
            </w:pPr>
          </w:p>
        </w:tc>
      </w:tr>
      <w:tr w:rsidR="00391DFA" w14:paraId="33682C23" w14:textId="77777777" w:rsidTr="00D24F22">
        <w:tc>
          <w:tcPr>
            <w:tcW w:w="921" w:type="dxa"/>
            <w:tcBorders>
              <w:top w:val="single" w:sz="4" w:space="0" w:color="auto"/>
              <w:left w:val="double" w:sz="4" w:space="0" w:color="auto"/>
              <w:bottom w:val="single" w:sz="4" w:space="0" w:color="auto"/>
              <w:right w:val="single" w:sz="4" w:space="0" w:color="auto"/>
            </w:tcBorders>
          </w:tcPr>
          <w:p w14:paraId="3BDDF001" w14:textId="77777777" w:rsidR="00391DFA" w:rsidRDefault="00391DFA" w:rsidP="00D24F22">
            <w:pPr>
              <w:spacing w:line="276" w:lineRule="auto"/>
              <w:jc w:val="center"/>
              <w:rPr>
                <w:b/>
              </w:rPr>
            </w:pPr>
          </w:p>
        </w:tc>
        <w:tc>
          <w:tcPr>
            <w:tcW w:w="7526" w:type="dxa"/>
            <w:tcBorders>
              <w:top w:val="single" w:sz="4" w:space="0" w:color="auto"/>
              <w:left w:val="single" w:sz="4" w:space="0" w:color="auto"/>
              <w:bottom w:val="single" w:sz="4" w:space="0" w:color="auto"/>
              <w:right w:val="single" w:sz="4" w:space="0" w:color="auto"/>
            </w:tcBorders>
          </w:tcPr>
          <w:p w14:paraId="4C4D1860" w14:textId="77777777" w:rsidR="00391DFA" w:rsidRDefault="00391DFA" w:rsidP="00D24F22">
            <w:pPr>
              <w:spacing w:line="276" w:lineRule="auto"/>
              <w:jc w:val="center"/>
              <w:rPr>
                <w:b/>
                <w:bCs/>
                <w:sz w:val="28"/>
                <w:szCs w:val="28"/>
                <w:u w:val="single"/>
              </w:rPr>
            </w:pPr>
            <w:r>
              <w:rPr>
                <w:b/>
                <w:bCs/>
                <w:sz w:val="28"/>
                <w:szCs w:val="28"/>
                <w:u w:val="single"/>
              </w:rPr>
              <w:t xml:space="preserve">Lot </w:t>
            </w:r>
            <w:r w:rsidR="009F16E7">
              <w:rPr>
                <w:b/>
                <w:bCs/>
                <w:sz w:val="28"/>
                <w:szCs w:val="28"/>
                <w:u w:val="single"/>
              </w:rPr>
              <w:t>0</w:t>
            </w:r>
            <w:r>
              <w:rPr>
                <w:b/>
                <w:bCs/>
                <w:sz w:val="28"/>
                <w:szCs w:val="28"/>
                <w:u w:val="single"/>
              </w:rPr>
              <w:t xml:space="preserve">00 : </w:t>
            </w:r>
            <w:r w:rsidR="009F16E7">
              <w:rPr>
                <w:b/>
                <w:bCs/>
                <w:sz w:val="28"/>
                <w:szCs w:val="28"/>
                <w:u w:val="single"/>
              </w:rPr>
              <w:t>INSTALLATIONS</w:t>
            </w:r>
            <w:r>
              <w:rPr>
                <w:b/>
                <w:bCs/>
                <w:sz w:val="28"/>
                <w:szCs w:val="28"/>
                <w:u w:val="single"/>
              </w:rPr>
              <w:t xml:space="preserve"> </w:t>
            </w:r>
          </w:p>
          <w:p w14:paraId="44ACF5B0" w14:textId="77777777" w:rsidR="00391DFA" w:rsidRDefault="00391DFA" w:rsidP="00D24F22">
            <w:pPr>
              <w:spacing w:line="276" w:lineRule="auto"/>
              <w:jc w:val="center"/>
              <w:rPr>
                <w:b/>
                <w:bCs/>
                <w:sz w:val="16"/>
                <w:szCs w:val="24"/>
                <w:u w:val="single"/>
              </w:rPr>
            </w:pPr>
          </w:p>
        </w:tc>
        <w:tc>
          <w:tcPr>
            <w:tcW w:w="1523" w:type="dxa"/>
            <w:tcBorders>
              <w:top w:val="single" w:sz="4" w:space="0" w:color="auto"/>
              <w:left w:val="single" w:sz="4" w:space="0" w:color="auto"/>
              <w:bottom w:val="single" w:sz="4" w:space="0" w:color="auto"/>
              <w:right w:val="double" w:sz="4" w:space="0" w:color="auto"/>
            </w:tcBorders>
          </w:tcPr>
          <w:p w14:paraId="3A5A4079" w14:textId="77777777" w:rsidR="00391DFA" w:rsidRDefault="00391DFA" w:rsidP="00D24F22">
            <w:pPr>
              <w:spacing w:line="276" w:lineRule="auto"/>
              <w:rPr>
                <w:sz w:val="24"/>
              </w:rPr>
            </w:pPr>
          </w:p>
        </w:tc>
      </w:tr>
      <w:tr w:rsidR="00391DFA" w14:paraId="4827510A" w14:textId="77777777" w:rsidTr="00D24F22">
        <w:tc>
          <w:tcPr>
            <w:tcW w:w="921" w:type="dxa"/>
            <w:tcBorders>
              <w:top w:val="single" w:sz="4" w:space="0" w:color="auto"/>
              <w:left w:val="double" w:sz="4" w:space="0" w:color="auto"/>
              <w:bottom w:val="single" w:sz="4" w:space="0" w:color="auto"/>
              <w:right w:val="single" w:sz="4" w:space="0" w:color="auto"/>
            </w:tcBorders>
            <w:hideMark/>
          </w:tcPr>
          <w:p w14:paraId="3E720DD0" w14:textId="77777777" w:rsidR="00391DFA" w:rsidRDefault="009F16E7" w:rsidP="00D24F22">
            <w:pPr>
              <w:spacing w:line="276" w:lineRule="auto"/>
              <w:jc w:val="center"/>
              <w:rPr>
                <w:b/>
                <w:bCs/>
                <w:sz w:val="26"/>
              </w:rPr>
            </w:pPr>
            <w:r>
              <w:rPr>
                <w:b/>
                <w:bCs/>
              </w:rPr>
              <w:t>001</w:t>
            </w:r>
          </w:p>
        </w:tc>
        <w:tc>
          <w:tcPr>
            <w:tcW w:w="7526" w:type="dxa"/>
            <w:tcBorders>
              <w:top w:val="single" w:sz="4" w:space="0" w:color="auto"/>
              <w:left w:val="single" w:sz="4" w:space="0" w:color="auto"/>
              <w:bottom w:val="single" w:sz="4" w:space="0" w:color="auto"/>
              <w:right w:val="single" w:sz="4" w:space="0" w:color="auto"/>
            </w:tcBorders>
          </w:tcPr>
          <w:p w14:paraId="3888A8E6" w14:textId="77777777" w:rsidR="00391DFA" w:rsidRDefault="00391DFA" w:rsidP="00D24F22">
            <w:pPr>
              <w:spacing w:after="120" w:line="280" w:lineRule="exact"/>
              <w:rPr>
                <w:sz w:val="24"/>
              </w:rPr>
            </w:pPr>
            <w:r>
              <w:rPr>
                <w:b/>
                <w:u w:val="single"/>
              </w:rPr>
              <w:t xml:space="preserve">Installation de chantier </w:t>
            </w:r>
          </w:p>
          <w:p w14:paraId="6DC44C34" w14:textId="77777777" w:rsidR="00391DFA" w:rsidRDefault="00391DFA" w:rsidP="00D24F22">
            <w:pPr>
              <w:spacing w:after="120" w:line="280" w:lineRule="exact"/>
              <w:jc w:val="both"/>
            </w:pPr>
            <w:r>
              <w:t>Ce prix rémunère dans les conditions générales prévues au contrat au</w:t>
            </w:r>
            <w:r>
              <w:rPr>
                <w:b/>
              </w:rPr>
              <w:t xml:space="preserve"> FORFAIT (FF) </w:t>
            </w:r>
            <w:r>
              <w:t xml:space="preserve">l’installation de l’entreprise  et l’implantation. Le forfait sera versé à quatre-vingts pour cent (80%) dès l’installation de l’entreprise et la production effective des documents exigés. Ce forfait de </w:t>
            </w:r>
            <w:r>
              <w:rPr>
                <w:b/>
              </w:rPr>
              <w:t>80%</w:t>
            </w:r>
            <w:r>
              <w:t xml:space="preserve"> sera divisé ainsi qu’il suit :(mobilisation des équipes : 20% ; pose du panneau de chantier 30% ; approbation du projet d’exécution et du journal de chantier : 30%). </w:t>
            </w:r>
          </w:p>
          <w:p w14:paraId="1EAC6021" w14:textId="77777777" w:rsidR="00391DFA" w:rsidRDefault="00391DFA" w:rsidP="00D24F22">
            <w:pPr>
              <w:spacing w:after="120" w:line="280" w:lineRule="exact"/>
              <w:jc w:val="both"/>
            </w:pPr>
            <w:r>
              <w:t xml:space="preserve">Les vingt pour cent </w:t>
            </w:r>
            <w:r>
              <w:rPr>
                <w:b/>
              </w:rPr>
              <w:t>(20%)</w:t>
            </w:r>
            <w:r>
              <w:t xml:space="preserve"> restants seront versés après l’approbation du plan de récolement et remise en état des lieux. </w:t>
            </w:r>
          </w:p>
          <w:p w14:paraId="55F08191" w14:textId="77777777" w:rsidR="00391DFA" w:rsidRDefault="00391DFA" w:rsidP="00D24F22">
            <w:pPr>
              <w:spacing w:after="120" w:line="280" w:lineRule="exact"/>
              <w:jc w:val="both"/>
            </w:pPr>
            <w:r>
              <w:t xml:space="preserve">Tous les éléments de l’installation de chantier tels que définis au </w:t>
            </w:r>
            <w:r>
              <w:rPr>
                <w:b/>
                <w:bCs/>
              </w:rPr>
              <w:t>CCTP</w:t>
            </w:r>
            <w:r>
              <w:t xml:space="preserve"> doivent être mis en place pour que le forfait soit payé ; un élément manquant supprime le droit à paiement de la totalité du forfait. </w:t>
            </w:r>
          </w:p>
          <w:p w14:paraId="06A77EA2" w14:textId="77777777" w:rsidR="00391DFA" w:rsidRDefault="00391DFA" w:rsidP="00D24F22">
            <w:pPr>
              <w:spacing w:after="120" w:line="280" w:lineRule="exact"/>
              <w:jc w:val="both"/>
            </w:pPr>
          </w:p>
          <w:p w14:paraId="62B1AFFE" w14:textId="77777777" w:rsidR="00391DFA" w:rsidRDefault="00391DFA" w:rsidP="00D24F22">
            <w:pPr>
              <w:tabs>
                <w:tab w:val="left" w:pos="708"/>
                <w:tab w:val="center" w:pos="4536"/>
                <w:tab w:val="right" w:pos="9072"/>
              </w:tabs>
              <w:spacing w:line="276" w:lineRule="auto"/>
              <w:rPr>
                <w:rFonts w:ascii="Times New Roman" w:eastAsia="Times New Roman" w:hAnsi="Times New Roman"/>
              </w:rPr>
            </w:pPr>
            <w:r>
              <w:rPr>
                <w:bCs/>
              </w:rPr>
              <w:t>Le Forfait à</w:t>
            </w:r>
            <w:r>
              <w:t xml:space="preserve">  ________________________________________ </w:t>
            </w:r>
            <w:r>
              <w:rPr>
                <w:b/>
                <w:bCs/>
              </w:rPr>
              <w:t>Francs CFA</w:t>
            </w:r>
          </w:p>
          <w:p w14:paraId="55B98461" w14:textId="77777777" w:rsidR="00391DFA" w:rsidRDefault="00391DFA" w:rsidP="00D24F22">
            <w:pPr>
              <w:tabs>
                <w:tab w:val="left" w:pos="708"/>
                <w:tab w:val="center" w:pos="4536"/>
                <w:tab w:val="right" w:pos="9072"/>
              </w:tabs>
              <w:spacing w:line="276" w:lineRule="auto"/>
            </w:pPr>
          </w:p>
        </w:tc>
        <w:tc>
          <w:tcPr>
            <w:tcW w:w="1523" w:type="dxa"/>
            <w:tcBorders>
              <w:top w:val="single" w:sz="4" w:space="0" w:color="auto"/>
              <w:left w:val="single" w:sz="4" w:space="0" w:color="auto"/>
              <w:bottom w:val="single" w:sz="4" w:space="0" w:color="auto"/>
              <w:right w:val="double" w:sz="4" w:space="0" w:color="auto"/>
            </w:tcBorders>
          </w:tcPr>
          <w:p w14:paraId="491866AA" w14:textId="77777777" w:rsidR="00391DFA" w:rsidRDefault="00391DFA" w:rsidP="00D24F22">
            <w:pPr>
              <w:spacing w:line="276" w:lineRule="auto"/>
            </w:pPr>
          </w:p>
        </w:tc>
      </w:tr>
      <w:tr w:rsidR="00391DFA" w14:paraId="4F2B9F98" w14:textId="77777777" w:rsidTr="00D24F22">
        <w:tc>
          <w:tcPr>
            <w:tcW w:w="921" w:type="dxa"/>
            <w:tcBorders>
              <w:top w:val="single" w:sz="4" w:space="0" w:color="auto"/>
              <w:left w:val="double" w:sz="4" w:space="0" w:color="auto"/>
              <w:bottom w:val="single" w:sz="4" w:space="0" w:color="auto"/>
              <w:right w:val="single" w:sz="4" w:space="0" w:color="auto"/>
            </w:tcBorders>
          </w:tcPr>
          <w:p w14:paraId="275CB8D6" w14:textId="77777777" w:rsidR="00391DFA" w:rsidRDefault="00391DFA" w:rsidP="00D24F22">
            <w:pPr>
              <w:spacing w:line="276" w:lineRule="auto"/>
              <w:jc w:val="center"/>
              <w:rPr>
                <w:b/>
                <w:bCs/>
                <w:sz w:val="6"/>
              </w:rPr>
            </w:pPr>
          </w:p>
          <w:p w14:paraId="2B2BB92B" w14:textId="77777777" w:rsidR="00391DFA" w:rsidRDefault="009F16E7" w:rsidP="00D24F22">
            <w:pPr>
              <w:spacing w:line="276" w:lineRule="auto"/>
              <w:jc w:val="center"/>
              <w:rPr>
                <w:b/>
                <w:bCs/>
                <w:sz w:val="24"/>
              </w:rPr>
            </w:pPr>
            <w:r>
              <w:rPr>
                <w:b/>
                <w:bCs/>
              </w:rPr>
              <w:t>002</w:t>
            </w:r>
          </w:p>
        </w:tc>
        <w:tc>
          <w:tcPr>
            <w:tcW w:w="7526" w:type="dxa"/>
            <w:tcBorders>
              <w:top w:val="single" w:sz="4" w:space="0" w:color="auto"/>
              <w:left w:val="single" w:sz="4" w:space="0" w:color="auto"/>
              <w:bottom w:val="single" w:sz="4" w:space="0" w:color="auto"/>
              <w:right w:val="single" w:sz="4" w:space="0" w:color="auto"/>
            </w:tcBorders>
          </w:tcPr>
          <w:p w14:paraId="476B6EC7" w14:textId="77777777" w:rsidR="00391DFA" w:rsidRDefault="00391DFA" w:rsidP="00D24F22">
            <w:pPr>
              <w:tabs>
                <w:tab w:val="left" w:pos="708"/>
                <w:tab w:val="center" w:pos="4536"/>
                <w:tab w:val="right" w:pos="9072"/>
              </w:tabs>
              <w:spacing w:line="276" w:lineRule="auto"/>
              <w:rPr>
                <w:rFonts w:ascii="Times New Roman" w:eastAsia="Times New Roman" w:hAnsi="Times New Roman"/>
                <w:sz w:val="6"/>
              </w:rPr>
            </w:pPr>
          </w:p>
          <w:p w14:paraId="7F859F0E" w14:textId="77777777" w:rsidR="00391DFA" w:rsidRDefault="009F16E7" w:rsidP="00D24F22">
            <w:pPr>
              <w:keepNext/>
              <w:spacing w:line="276" w:lineRule="auto"/>
              <w:jc w:val="center"/>
              <w:outlineLvl w:val="4"/>
              <w:rPr>
                <w:b/>
                <w:bCs/>
                <w:i/>
                <w:iCs/>
                <w:sz w:val="24"/>
                <w:u w:val="single"/>
              </w:rPr>
            </w:pPr>
            <w:r>
              <w:rPr>
                <w:b/>
                <w:bCs/>
                <w:u w:val="single"/>
              </w:rPr>
              <w:t>Amenée et replis du matériel</w:t>
            </w:r>
          </w:p>
          <w:p w14:paraId="4433E953" w14:textId="77777777" w:rsidR="00391DFA" w:rsidRDefault="00391DFA" w:rsidP="00D24F22">
            <w:pPr>
              <w:spacing w:line="276" w:lineRule="auto"/>
              <w:rPr>
                <w:sz w:val="8"/>
              </w:rPr>
            </w:pPr>
          </w:p>
          <w:p w14:paraId="168AFE21" w14:textId="77777777" w:rsidR="00391DFA" w:rsidRDefault="00A17736" w:rsidP="00D24F22">
            <w:pPr>
              <w:tabs>
                <w:tab w:val="left" w:pos="708"/>
                <w:tab w:val="center" w:pos="4536"/>
                <w:tab w:val="right" w:pos="9072"/>
              </w:tabs>
              <w:spacing w:line="276" w:lineRule="auto"/>
              <w:rPr>
                <w:rFonts w:ascii="Times New Roman" w:eastAsia="Times New Roman" w:hAnsi="Times New Roman"/>
              </w:rPr>
            </w:pPr>
            <w:r>
              <w:rPr>
                <w:b/>
              </w:rPr>
              <w:t>Le Forfait</w:t>
            </w:r>
            <w:r w:rsidR="00391DFA">
              <w:rPr>
                <w:b/>
              </w:rPr>
              <w:t xml:space="preserve"> à</w:t>
            </w:r>
            <w:r w:rsidR="00391DFA">
              <w:t xml:space="preserve">  ___________________________________  </w:t>
            </w:r>
            <w:r w:rsidR="00391DFA">
              <w:rPr>
                <w:b/>
                <w:bCs/>
              </w:rPr>
              <w:t>Francs CFA</w:t>
            </w:r>
          </w:p>
          <w:p w14:paraId="6D43FDD2" w14:textId="77777777" w:rsidR="00391DFA" w:rsidRDefault="00391DFA" w:rsidP="00D24F22">
            <w:pPr>
              <w:tabs>
                <w:tab w:val="left" w:pos="708"/>
                <w:tab w:val="center" w:pos="4536"/>
                <w:tab w:val="right" w:pos="9072"/>
              </w:tabs>
              <w:spacing w:line="276" w:lineRule="auto"/>
            </w:pPr>
          </w:p>
        </w:tc>
        <w:tc>
          <w:tcPr>
            <w:tcW w:w="1523" w:type="dxa"/>
            <w:tcBorders>
              <w:top w:val="single" w:sz="4" w:space="0" w:color="auto"/>
              <w:left w:val="single" w:sz="4" w:space="0" w:color="auto"/>
              <w:bottom w:val="single" w:sz="4" w:space="0" w:color="auto"/>
              <w:right w:val="double" w:sz="4" w:space="0" w:color="auto"/>
            </w:tcBorders>
          </w:tcPr>
          <w:p w14:paraId="646D4637" w14:textId="77777777" w:rsidR="00391DFA" w:rsidRDefault="00391DFA" w:rsidP="00D24F22">
            <w:pPr>
              <w:spacing w:line="276" w:lineRule="auto"/>
            </w:pPr>
          </w:p>
        </w:tc>
      </w:tr>
      <w:tr w:rsidR="00391DFA" w14:paraId="1D24C893" w14:textId="77777777" w:rsidTr="00D24F22">
        <w:tc>
          <w:tcPr>
            <w:tcW w:w="921" w:type="dxa"/>
            <w:tcBorders>
              <w:top w:val="single" w:sz="4" w:space="0" w:color="auto"/>
              <w:left w:val="double" w:sz="4" w:space="0" w:color="auto"/>
              <w:bottom w:val="single" w:sz="4" w:space="0" w:color="auto"/>
              <w:right w:val="single" w:sz="4" w:space="0" w:color="auto"/>
            </w:tcBorders>
          </w:tcPr>
          <w:p w14:paraId="57966E79" w14:textId="77777777" w:rsidR="00391DFA" w:rsidRDefault="00391DFA" w:rsidP="00D24F22">
            <w:pPr>
              <w:spacing w:line="276" w:lineRule="auto"/>
              <w:jc w:val="center"/>
              <w:rPr>
                <w:b/>
                <w:bCs/>
                <w:sz w:val="6"/>
              </w:rPr>
            </w:pPr>
          </w:p>
          <w:p w14:paraId="4118F325" w14:textId="77777777" w:rsidR="00391DFA" w:rsidRDefault="00A17736" w:rsidP="00A17736">
            <w:pPr>
              <w:spacing w:line="276" w:lineRule="auto"/>
              <w:rPr>
                <w:b/>
                <w:bCs/>
                <w:sz w:val="24"/>
              </w:rPr>
            </w:pPr>
            <w:r>
              <w:rPr>
                <w:b/>
                <w:bCs/>
                <w:sz w:val="24"/>
              </w:rPr>
              <w:t xml:space="preserve">     003</w:t>
            </w:r>
          </w:p>
        </w:tc>
        <w:tc>
          <w:tcPr>
            <w:tcW w:w="7526" w:type="dxa"/>
            <w:tcBorders>
              <w:top w:val="single" w:sz="4" w:space="0" w:color="auto"/>
              <w:left w:val="single" w:sz="4" w:space="0" w:color="auto"/>
              <w:bottom w:val="single" w:sz="4" w:space="0" w:color="auto"/>
              <w:right w:val="single" w:sz="4" w:space="0" w:color="auto"/>
            </w:tcBorders>
          </w:tcPr>
          <w:p w14:paraId="7534AE73" w14:textId="77777777" w:rsidR="00391DFA" w:rsidRDefault="00A17736" w:rsidP="00D24F22">
            <w:pPr>
              <w:spacing w:after="120" w:line="280" w:lineRule="exact"/>
              <w:jc w:val="both"/>
            </w:pPr>
            <w:r>
              <w:rPr>
                <w:b/>
                <w:u w:val="single"/>
              </w:rPr>
              <w:t>Projet d’exécution et dossier de recollement</w:t>
            </w:r>
          </w:p>
          <w:p w14:paraId="01157415" w14:textId="77777777" w:rsidR="00391DFA" w:rsidRDefault="00A17736" w:rsidP="00A17736">
            <w:pPr>
              <w:spacing w:line="276" w:lineRule="auto"/>
            </w:pPr>
            <w:r>
              <w:rPr>
                <w:b/>
                <w:bCs/>
              </w:rPr>
              <w:t xml:space="preserve">Le Forfait </w:t>
            </w:r>
            <w:r w:rsidR="00391DFA">
              <w:rPr>
                <w:b/>
                <w:bCs/>
              </w:rPr>
              <w:t xml:space="preserve"> à</w:t>
            </w:r>
            <w:r w:rsidR="00391DFA">
              <w:t xml:space="preserve">  _____________________________________Francs CFA</w:t>
            </w:r>
          </w:p>
          <w:p w14:paraId="2F12F850" w14:textId="77777777" w:rsidR="00391DFA" w:rsidRDefault="00391DFA" w:rsidP="00D24F22">
            <w:pPr>
              <w:spacing w:line="276" w:lineRule="auto"/>
              <w:ind w:left="72" w:hanging="145"/>
            </w:pPr>
          </w:p>
        </w:tc>
        <w:tc>
          <w:tcPr>
            <w:tcW w:w="1523" w:type="dxa"/>
            <w:tcBorders>
              <w:top w:val="single" w:sz="4" w:space="0" w:color="auto"/>
              <w:left w:val="single" w:sz="4" w:space="0" w:color="auto"/>
              <w:bottom w:val="single" w:sz="4" w:space="0" w:color="auto"/>
              <w:right w:val="double" w:sz="4" w:space="0" w:color="auto"/>
            </w:tcBorders>
          </w:tcPr>
          <w:p w14:paraId="05CCCEC3" w14:textId="77777777" w:rsidR="00391DFA" w:rsidRDefault="00391DFA" w:rsidP="00D24F22">
            <w:pPr>
              <w:spacing w:line="276" w:lineRule="auto"/>
            </w:pPr>
          </w:p>
        </w:tc>
      </w:tr>
      <w:tr w:rsidR="00A17736" w14:paraId="699BC919" w14:textId="77777777" w:rsidTr="00D24F22">
        <w:tc>
          <w:tcPr>
            <w:tcW w:w="921" w:type="dxa"/>
            <w:tcBorders>
              <w:top w:val="single" w:sz="4" w:space="0" w:color="auto"/>
              <w:left w:val="double" w:sz="4" w:space="0" w:color="auto"/>
              <w:bottom w:val="single" w:sz="4" w:space="0" w:color="auto"/>
              <w:right w:val="single" w:sz="4" w:space="0" w:color="auto"/>
            </w:tcBorders>
          </w:tcPr>
          <w:p w14:paraId="272F744D" w14:textId="77777777" w:rsidR="00A17736" w:rsidRDefault="00A17736" w:rsidP="00D24F22">
            <w:pPr>
              <w:spacing w:line="276" w:lineRule="auto"/>
              <w:jc w:val="center"/>
              <w:rPr>
                <w:b/>
                <w:bCs/>
                <w:sz w:val="6"/>
              </w:rPr>
            </w:pPr>
          </w:p>
        </w:tc>
        <w:tc>
          <w:tcPr>
            <w:tcW w:w="7526" w:type="dxa"/>
            <w:tcBorders>
              <w:top w:val="single" w:sz="4" w:space="0" w:color="auto"/>
              <w:left w:val="single" w:sz="4" w:space="0" w:color="auto"/>
              <w:bottom w:val="single" w:sz="4" w:space="0" w:color="auto"/>
              <w:right w:val="single" w:sz="4" w:space="0" w:color="auto"/>
            </w:tcBorders>
          </w:tcPr>
          <w:p w14:paraId="628D7557" w14:textId="77777777" w:rsidR="00A17736" w:rsidRDefault="00A17736" w:rsidP="00D24F22">
            <w:pPr>
              <w:spacing w:after="120" w:line="280" w:lineRule="exact"/>
              <w:jc w:val="both"/>
              <w:rPr>
                <w:b/>
                <w:u w:val="single"/>
              </w:rPr>
            </w:pPr>
            <w:r>
              <w:rPr>
                <w:b/>
                <w:u w:val="single"/>
              </w:rPr>
              <w:t>LOT 100 : NETTOYAGE ET TERRASSEMENTS</w:t>
            </w:r>
          </w:p>
        </w:tc>
        <w:tc>
          <w:tcPr>
            <w:tcW w:w="1523" w:type="dxa"/>
            <w:tcBorders>
              <w:top w:val="single" w:sz="4" w:space="0" w:color="auto"/>
              <w:left w:val="single" w:sz="4" w:space="0" w:color="auto"/>
              <w:bottom w:val="single" w:sz="4" w:space="0" w:color="auto"/>
              <w:right w:val="double" w:sz="4" w:space="0" w:color="auto"/>
            </w:tcBorders>
          </w:tcPr>
          <w:p w14:paraId="67DB781C" w14:textId="77777777" w:rsidR="00A17736" w:rsidRDefault="00A17736" w:rsidP="00D24F22">
            <w:pPr>
              <w:spacing w:line="276" w:lineRule="auto"/>
            </w:pPr>
          </w:p>
        </w:tc>
      </w:tr>
      <w:tr w:rsidR="00391DFA" w14:paraId="2B20EB97" w14:textId="77777777" w:rsidTr="00D24F22">
        <w:tc>
          <w:tcPr>
            <w:tcW w:w="921" w:type="dxa"/>
            <w:tcBorders>
              <w:top w:val="single" w:sz="4" w:space="0" w:color="auto"/>
              <w:left w:val="double" w:sz="4" w:space="0" w:color="auto"/>
              <w:bottom w:val="single" w:sz="4" w:space="0" w:color="auto"/>
              <w:right w:val="single" w:sz="4" w:space="0" w:color="auto"/>
            </w:tcBorders>
            <w:hideMark/>
          </w:tcPr>
          <w:p w14:paraId="187EB8C0" w14:textId="77777777" w:rsidR="00391DFA" w:rsidRDefault="00A17736" w:rsidP="00D24F22">
            <w:pPr>
              <w:spacing w:line="276" w:lineRule="auto"/>
              <w:jc w:val="center"/>
              <w:rPr>
                <w:b/>
                <w:bCs/>
              </w:rPr>
            </w:pPr>
            <w:r>
              <w:rPr>
                <w:b/>
                <w:bCs/>
              </w:rPr>
              <w:t>101</w:t>
            </w:r>
          </w:p>
        </w:tc>
        <w:tc>
          <w:tcPr>
            <w:tcW w:w="7526" w:type="dxa"/>
            <w:tcBorders>
              <w:top w:val="single" w:sz="4" w:space="0" w:color="auto"/>
              <w:left w:val="single" w:sz="4" w:space="0" w:color="auto"/>
              <w:bottom w:val="single" w:sz="4" w:space="0" w:color="auto"/>
              <w:right w:val="single" w:sz="4" w:space="0" w:color="auto"/>
            </w:tcBorders>
          </w:tcPr>
          <w:p w14:paraId="50824A1B" w14:textId="77777777" w:rsidR="00391DFA" w:rsidRDefault="00A17736" w:rsidP="00D24F22">
            <w:pPr>
              <w:spacing w:after="120" w:line="280" w:lineRule="exact"/>
              <w:jc w:val="both"/>
            </w:pPr>
            <w:r>
              <w:rPr>
                <w:b/>
                <w:u w:val="single"/>
              </w:rPr>
              <w:t>Mise en forme</w:t>
            </w:r>
          </w:p>
          <w:p w14:paraId="3161DC08" w14:textId="77777777" w:rsidR="00391DFA" w:rsidRDefault="00391DFA" w:rsidP="00D24F22">
            <w:pPr>
              <w:spacing w:line="276" w:lineRule="auto"/>
              <w:rPr>
                <w:b/>
                <w:sz w:val="16"/>
              </w:rPr>
            </w:pPr>
          </w:p>
          <w:p w14:paraId="1242D9CE" w14:textId="77777777" w:rsidR="00391DFA" w:rsidRDefault="00A17736" w:rsidP="00D24F22">
            <w:pPr>
              <w:spacing w:line="276" w:lineRule="auto"/>
              <w:rPr>
                <w:b/>
                <w:sz w:val="24"/>
              </w:rPr>
            </w:pPr>
            <w:r>
              <w:rPr>
                <w:b/>
              </w:rPr>
              <w:t>Le mètre carré</w:t>
            </w:r>
            <w:r w:rsidR="00391DFA">
              <w:rPr>
                <w:b/>
              </w:rPr>
              <w:t xml:space="preserve"> à  __________________________________ Francs CFA</w:t>
            </w:r>
          </w:p>
          <w:p w14:paraId="29AA5E79" w14:textId="77777777" w:rsidR="00391DFA" w:rsidRDefault="00391DFA" w:rsidP="00D24F22">
            <w:pPr>
              <w:spacing w:line="276" w:lineRule="auto"/>
            </w:pPr>
          </w:p>
        </w:tc>
        <w:tc>
          <w:tcPr>
            <w:tcW w:w="1523" w:type="dxa"/>
            <w:tcBorders>
              <w:top w:val="single" w:sz="4" w:space="0" w:color="auto"/>
              <w:left w:val="single" w:sz="4" w:space="0" w:color="auto"/>
              <w:bottom w:val="single" w:sz="4" w:space="0" w:color="auto"/>
              <w:right w:val="double" w:sz="4" w:space="0" w:color="auto"/>
            </w:tcBorders>
          </w:tcPr>
          <w:p w14:paraId="07F70900" w14:textId="77777777" w:rsidR="00391DFA" w:rsidRDefault="00391DFA" w:rsidP="00D24F22">
            <w:pPr>
              <w:spacing w:line="276" w:lineRule="auto"/>
            </w:pPr>
          </w:p>
        </w:tc>
      </w:tr>
      <w:tr w:rsidR="00391DFA" w14:paraId="495F5198" w14:textId="77777777" w:rsidTr="00D24F22">
        <w:tc>
          <w:tcPr>
            <w:tcW w:w="921" w:type="dxa"/>
            <w:tcBorders>
              <w:top w:val="single" w:sz="4" w:space="0" w:color="auto"/>
              <w:left w:val="double" w:sz="4" w:space="0" w:color="auto"/>
              <w:bottom w:val="single" w:sz="4" w:space="0" w:color="auto"/>
              <w:right w:val="single" w:sz="4" w:space="0" w:color="auto"/>
            </w:tcBorders>
            <w:hideMark/>
          </w:tcPr>
          <w:p w14:paraId="28FAC83D" w14:textId="77777777" w:rsidR="00391DFA" w:rsidRDefault="00A17736" w:rsidP="00D24F22">
            <w:pPr>
              <w:spacing w:line="276" w:lineRule="auto"/>
              <w:jc w:val="center"/>
              <w:rPr>
                <w:b/>
                <w:bCs/>
              </w:rPr>
            </w:pPr>
            <w:r>
              <w:rPr>
                <w:b/>
                <w:bCs/>
              </w:rPr>
              <w:t>102</w:t>
            </w:r>
          </w:p>
        </w:tc>
        <w:tc>
          <w:tcPr>
            <w:tcW w:w="7526" w:type="dxa"/>
            <w:tcBorders>
              <w:top w:val="single" w:sz="4" w:space="0" w:color="auto"/>
              <w:left w:val="single" w:sz="4" w:space="0" w:color="auto"/>
              <w:bottom w:val="single" w:sz="4" w:space="0" w:color="auto"/>
              <w:right w:val="single" w:sz="4" w:space="0" w:color="auto"/>
            </w:tcBorders>
          </w:tcPr>
          <w:p w14:paraId="37E09178" w14:textId="77777777" w:rsidR="00391DFA" w:rsidRDefault="00A17736" w:rsidP="00D24F22">
            <w:pPr>
              <w:spacing w:after="120" w:line="280" w:lineRule="exact"/>
              <w:jc w:val="both"/>
            </w:pPr>
            <w:r>
              <w:rPr>
                <w:b/>
                <w:u w:val="single"/>
              </w:rPr>
              <w:t>Remblais provenant d’emprunt</w:t>
            </w:r>
          </w:p>
          <w:p w14:paraId="3D39831C" w14:textId="77777777" w:rsidR="00391DFA" w:rsidRDefault="00391DFA" w:rsidP="00D24F22">
            <w:pPr>
              <w:widowControl w:val="0"/>
              <w:spacing w:line="276" w:lineRule="auto"/>
              <w:rPr>
                <w:rFonts w:ascii="Times New Roman" w:eastAsia="Times New Roman" w:hAnsi="Times New Roman"/>
                <w:b/>
              </w:rPr>
            </w:pPr>
            <w:r>
              <w:rPr>
                <w:b/>
                <w:bCs/>
              </w:rPr>
              <w:t>Le mètre cube à</w:t>
            </w:r>
            <w:r>
              <w:rPr>
                <w:b/>
              </w:rPr>
              <w:t xml:space="preserve">  _________________________________ Francs CFA</w:t>
            </w:r>
          </w:p>
          <w:p w14:paraId="62678CD5" w14:textId="77777777" w:rsidR="00391DFA" w:rsidRDefault="00391DFA" w:rsidP="00D24F22">
            <w:pPr>
              <w:spacing w:line="276" w:lineRule="auto"/>
            </w:pPr>
          </w:p>
        </w:tc>
        <w:tc>
          <w:tcPr>
            <w:tcW w:w="1523" w:type="dxa"/>
            <w:tcBorders>
              <w:top w:val="single" w:sz="4" w:space="0" w:color="auto"/>
              <w:left w:val="single" w:sz="4" w:space="0" w:color="auto"/>
              <w:bottom w:val="single" w:sz="4" w:space="0" w:color="auto"/>
              <w:right w:val="double" w:sz="4" w:space="0" w:color="auto"/>
            </w:tcBorders>
          </w:tcPr>
          <w:p w14:paraId="3992A20B" w14:textId="77777777" w:rsidR="00391DFA" w:rsidRDefault="00391DFA" w:rsidP="00D24F22">
            <w:pPr>
              <w:spacing w:line="276" w:lineRule="auto"/>
            </w:pPr>
          </w:p>
        </w:tc>
      </w:tr>
      <w:tr w:rsidR="00A17736" w14:paraId="40F535D2" w14:textId="77777777" w:rsidTr="00D24F22">
        <w:tc>
          <w:tcPr>
            <w:tcW w:w="921" w:type="dxa"/>
            <w:tcBorders>
              <w:top w:val="single" w:sz="4" w:space="0" w:color="auto"/>
              <w:left w:val="double" w:sz="4" w:space="0" w:color="auto"/>
              <w:bottom w:val="single" w:sz="4" w:space="0" w:color="auto"/>
              <w:right w:val="single" w:sz="4" w:space="0" w:color="auto"/>
            </w:tcBorders>
          </w:tcPr>
          <w:p w14:paraId="68CA06A3" w14:textId="77777777" w:rsidR="00A17736" w:rsidRDefault="00A17736" w:rsidP="00D24F22">
            <w:pPr>
              <w:spacing w:line="276" w:lineRule="auto"/>
              <w:jc w:val="center"/>
              <w:rPr>
                <w:b/>
                <w:bCs/>
              </w:rPr>
            </w:pPr>
          </w:p>
        </w:tc>
        <w:tc>
          <w:tcPr>
            <w:tcW w:w="7526" w:type="dxa"/>
            <w:tcBorders>
              <w:top w:val="single" w:sz="4" w:space="0" w:color="auto"/>
              <w:left w:val="single" w:sz="4" w:space="0" w:color="auto"/>
              <w:bottom w:val="single" w:sz="4" w:space="0" w:color="auto"/>
              <w:right w:val="single" w:sz="4" w:space="0" w:color="auto"/>
            </w:tcBorders>
          </w:tcPr>
          <w:p w14:paraId="296D93ED" w14:textId="77777777" w:rsidR="00A17736" w:rsidRDefault="00A17736" w:rsidP="00D24F22">
            <w:pPr>
              <w:spacing w:after="120" w:line="280" w:lineRule="exact"/>
              <w:jc w:val="both"/>
              <w:rPr>
                <w:b/>
                <w:u w:val="single"/>
              </w:rPr>
            </w:pPr>
            <w:r>
              <w:rPr>
                <w:b/>
                <w:u w:val="single"/>
              </w:rPr>
              <w:t>LOT 200</w:t>
            </w:r>
          </w:p>
        </w:tc>
        <w:tc>
          <w:tcPr>
            <w:tcW w:w="1523" w:type="dxa"/>
            <w:tcBorders>
              <w:top w:val="single" w:sz="4" w:space="0" w:color="auto"/>
              <w:left w:val="single" w:sz="4" w:space="0" w:color="auto"/>
              <w:bottom w:val="single" w:sz="4" w:space="0" w:color="auto"/>
              <w:right w:val="double" w:sz="4" w:space="0" w:color="auto"/>
            </w:tcBorders>
          </w:tcPr>
          <w:p w14:paraId="6BD0B679" w14:textId="77777777" w:rsidR="00A17736" w:rsidRDefault="00A17736" w:rsidP="00D24F22">
            <w:pPr>
              <w:spacing w:line="276" w:lineRule="auto"/>
            </w:pPr>
          </w:p>
        </w:tc>
      </w:tr>
      <w:tr w:rsidR="00391DFA" w14:paraId="386B49D7" w14:textId="77777777" w:rsidTr="00D24F22">
        <w:tc>
          <w:tcPr>
            <w:tcW w:w="921" w:type="dxa"/>
            <w:tcBorders>
              <w:top w:val="single" w:sz="4" w:space="0" w:color="auto"/>
              <w:left w:val="double" w:sz="4" w:space="0" w:color="auto"/>
              <w:bottom w:val="single" w:sz="4" w:space="0" w:color="auto"/>
              <w:right w:val="single" w:sz="4" w:space="0" w:color="auto"/>
            </w:tcBorders>
            <w:hideMark/>
          </w:tcPr>
          <w:p w14:paraId="1A1E887E" w14:textId="77777777" w:rsidR="00391DFA" w:rsidRDefault="00A17736" w:rsidP="00D24F22">
            <w:pPr>
              <w:spacing w:line="276" w:lineRule="auto"/>
              <w:jc w:val="center"/>
              <w:rPr>
                <w:b/>
                <w:bCs/>
              </w:rPr>
            </w:pPr>
            <w:r>
              <w:rPr>
                <w:b/>
                <w:bCs/>
              </w:rPr>
              <w:t>201</w:t>
            </w:r>
          </w:p>
        </w:tc>
        <w:tc>
          <w:tcPr>
            <w:tcW w:w="7526" w:type="dxa"/>
            <w:tcBorders>
              <w:top w:val="single" w:sz="4" w:space="0" w:color="auto"/>
              <w:left w:val="single" w:sz="4" w:space="0" w:color="auto"/>
              <w:bottom w:val="single" w:sz="4" w:space="0" w:color="auto"/>
              <w:right w:val="single" w:sz="4" w:space="0" w:color="auto"/>
            </w:tcBorders>
          </w:tcPr>
          <w:p w14:paraId="2066FD07" w14:textId="77777777" w:rsidR="00391DFA" w:rsidRDefault="003D276A" w:rsidP="00D24F22">
            <w:pPr>
              <w:spacing w:after="120" w:line="280" w:lineRule="exact"/>
              <w:jc w:val="both"/>
              <w:rPr>
                <w:b/>
              </w:rPr>
            </w:pPr>
            <w:r>
              <w:rPr>
                <w:b/>
                <w:u w:val="single"/>
              </w:rPr>
              <w:t xml:space="preserve">Couche de roulement en grave latéritique améliorée </w:t>
            </w:r>
          </w:p>
          <w:p w14:paraId="2A05B250" w14:textId="77777777" w:rsidR="00391DFA" w:rsidRDefault="003D276A" w:rsidP="00D24F22">
            <w:pPr>
              <w:tabs>
                <w:tab w:val="left" w:pos="708"/>
                <w:tab w:val="center" w:pos="4536"/>
                <w:tab w:val="right" w:pos="9072"/>
              </w:tabs>
              <w:spacing w:line="276" w:lineRule="auto"/>
            </w:pPr>
            <w:r>
              <w:rPr>
                <w:b/>
              </w:rPr>
              <w:t>Le mètre cube</w:t>
            </w:r>
            <w:r w:rsidR="00391DFA">
              <w:rPr>
                <w:b/>
              </w:rPr>
              <w:t xml:space="preserve"> à</w:t>
            </w:r>
            <w:r w:rsidR="00391DFA">
              <w:t xml:space="preserve">  _____________________________________ </w:t>
            </w:r>
            <w:r w:rsidR="00391DFA">
              <w:rPr>
                <w:b/>
                <w:bCs/>
              </w:rPr>
              <w:t>Francs CFA</w:t>
            </w:r>
          </w:p>
          <w:p w14:paraId="37966674" w14:textId="77777777" w:rsidR="00391DFA" w:rsidRDefault="00391DFA" w:rsidP="00D24F22">
            <w:pPr>
              <w:spacing w:line="276" w:lineRule="auto"/>
              <w:rPr>
                <w:b/>
              </w:rPr>
            </w:pPr>
          </w:p>
        </w:tc>
        <w:tc>
          <w:tcPr>
            <w:tcW w:w="1523" w:type="dxa"/>
            <w:tcBorders>
              <w:top w:val="single" w:sz="4" w:space="0" w:color="auto"/>
              <w:left w:val="single" w:sz="4" w:space="0" w:color="auto"/>
              <w:bottom w:val="single" w:sz="4" w:space="0" w:color="auto"/>
              <w:right w:val="double" w:sz="4" w:space="0" w:color="auto"/>
            </w:tcBorders>
          </w:tcPr>
          <w:p w14:paraId="1FE53D3E" w14:textId="77777777" w:rsidR="00391DFA" w:rsidRDefault="00391DFA" w:rsidP="00D24F22">
            <w:pPr>
              <w:spacing w:line="276" w:lineRule="auto"/>
            </w:pPr>
          </w:p>
        </w:tc>
      </w:tr>
      <w:tr w:rsidR="003D276A" w14:paraId="36A75848" w14:textId="77777777" w:rsidTr="00D24F22">
        <w:tc>
          <w:tcPr>
            <w:tcW w:w="921" w:type="dxa"/>
            <w:tcBorders>
              <w:top w:val="single" w:sz="4" w:space="0" w:color="auto"/>
              <w:left w:val="double" w:sz="4" w:space="0" w:color="auto"/>
              <w:bottom w:val="single" w:sz="4" w:space="0" w:color="auto"/>
              <w:right w:val="single" w:sz="4" w:space="0" w:color="auto"/>
            </w:tcBorders>
          </w:tcPr>
          <w:p w14:paraId="06FCA08A" w14:textId="77777777" w:rsidR="003D276A" w:rsidRDefault="003D276A" w:rsidP="00D24F22">
            <w:pPr>
              <w:spacing w:line="276" w:lineRule="auto"/>
              <w:jc w:val="center"/>
              <w:rPr>
                <w:b/>
                <w:bCs/>
              </w:rPr>
            </w:pPr>
          </w:p>
        </w:tc>
        <w:tc>
          <w:tcPr>
            <w:tcW w:w="7526" w:type="dxa"/>
            <w:tcBorders>
              <w:top w:val="single" w:sz="4" w:space="0" w:color="auto"/>
              <w:left w:val="single" w:sz="4" w:space="0" w:color="auto"/>
              <w:bottom w:val="single" w:sz="4" w:space="0" w:color="auto"/>
              <w:right w:val="single" w:sz="4" w:space="0" w:color="auto"/>
            </w:tcBorders>
          </w:tcPr>
          <w:p w14:paraId="24A78309" w14:textId="77777777" w:rsidR="003D276A" w:rsidRDefault="003D276A" w:rsidP="00D24F22">
            <w:pPr>
              <w:spacing w:after="120" w:line="280" w:lineRule="exact"/>
              <w:jc w:val="both"/>
              <w:rPr>
                <w:b/>
                <w:u w:val="single"/>
              </w:rPr>
            </w:pPr>
            <w:r>
              <w:rPr>
                <w:b/>
                <w:u w:val="single"/>
              </w:rPr>
              <w:t xml:space="preserve">LOT 300 : ASSAINISEMENT </w:t>
            </w:r>
            <w:r w:rsidR="00C3008F">
              <w:rPr>
                <w:b/>
                <w:u w:val="single"/>
              </w:rPr>
              <w:t>–</w:t>
            </w:r>
            <w:r>
              <w:rPr>
                <w:b/>
                <w:u w:val="single"/>
              </w:rPr>
              <w:t>DRAINAGE</w:t>
            </w:r>
          </w:p>
        </w:tc>
        <w:tc>
          <w:tcPr>
            <w:tcW w:w="1523" w:type="dxa"/>
            <w:tcBorders>
              <w:top w:val="single" w:sz="4" w:space="0" w:color="auto"/>
              <w:left w:val="single" w:sz="4" w:space="0" w:color="auto"/>
              <w:bottom w:val="single" w:sz="4" w:space="0" w:color="auto"/>
              <w:right w:val="double" w:sz="4" w:space="0" w:color="auto"/>
            </w:tcBorders>
          </w:tcPr>
          <w:p w14:paraId="495AACE3" w14:textId="77777777" w:rsidR="003D276A" w:rsidRDefault="003D276A" w:rsidP="00D24F22">
            <w:pPr>
              <w:spacing w:line="276" w:lineRule="auto"/>
            </w:pPr>
          </w:p>
        </w:tc>
      </w:tr>
      <w:tr w:rsidR="00391DFA" w14:paraId="34E16AE2" w14:textId="77777777" w:rsidTr="00D24F22">
        <w:tc>
          <w:tcPr>
            <w:tcW w:w="921" w:type="dxa"/>
            <w:tcBorders>
              <w:top w:val="single" w:sz="4" w:space="0" w:color="auto"/>
              <w:left w:val="double" w:sz="4" w:space="0" w:color="auto"/>
              <w:bottom w:val="single" w:sz="4" w:space="0" w:color="auto"/>
              <w:right w:val="single" w:sz="4" w:space="0" w:color="auto"/>
            </w:tcBorders>
            <w:hideMark/>
          </w:tcPr>
          <w:p w14:paraId="4CF29780" w14:textId="77777777" w:rsidR="00391DFA" w:rsidRDefault="003D276A" w:rsidP="00D24F22">
            <w:pPr>
              <w:spacing w:line="276" w:lineRule="auto"/>
              <w:jc w:val="center"/>
              <w:rPr>
                <w:b/>
                <w:bCs/>
              </w:rPr>
            </w:pPr>
            <w:r>
              <w:rPr>
                <w:b/>
                <w:bCs/>
              </w:rPr>
              <w:t>301</w:t>
            </w:r>
          </w:p>
        </w:tc>
        <w:tc>
          <w:tcPr>
            <w:tcW w:w="7526" w:type="dxa"/>
            <w:tcBorders>
              <w:top w:val="single" w:sz="4" w:space="0" w:color="auto"/>
              <w:left w:val="single" w:sz="4" w:space="0" w:color="auto"/>
              <w:bottom w:val="single" w:sz="4" w:space="0" w:color="auto"/>
              <w:right w:val="single" w:sz="4" w:space="0" w:color="auto"/>
            </w:tcBorders>
          </w:tcPr>
          <w:p w14:paraId="11AADF12" w14:textId="77777777" w:rsidR="00391DFA" w:rsidRDefault="003D276A" w:rsidP="00D24F22">
            <w:pPr>
              <w:spacing w:after="120" w:line="280" w:lineRule="exact"/>
              <w:jc w:val="both"/>
              <w:rPr>
                <w:b/>
              </w:rPr>
            </w:pPr>
            <w:r>
              <w:rPr>
                <w:b/>
                <w:u w:val="single"/>
              </w:rPr>
              <w:t>Création des fossés en terre</w:t>
            </w:r>
          </w:p>
          <w:p w14:paraId="633C79A6" w14:textId="77777777" w:rsidR="00391DFA" w:rsidRDefault="00391DFA" w:rsidP="00D24F22">
            <w:pPr>
              <w:spacing w:after="120" w:line="280" w:lineRule="exact"/>
              <w:jc w:val="both"/>
            </w:pPr>
          </w:p>
          <w:p w14:paraId="2213B36B" w14:textId="77777777" w:rsidR="00391DFA" w:rsidRDefault="003D276A" w:rsidP="00D24F22">
            <w:pPr>
              <w:widowControl w:val="0"/>
              <w:spacing w:line="276" w:lineRule="auto"/>
              <w:rPr>
                <w:rFonts w:ascii="Times New Roman" w:eastAsia="Times New Roman" w:hAnsi="Times New Roman"/>
                <w:b/>
              </w:rPr>
            </w:pPr>
            <w:r>
              <w:rPr>
                <w:b/>
                <w:bCs/>
              </w:rPr>
              <w:t>Le mètre linéaire</w:t>
            </w:r>
            <w:r w:rsidR="00391DFA">
              <w:rPr>
                <w:b/>
                <w:bCs/>
              </w:rPr>
              <w:t xml:space="preserve"> à</w:t>
            </w:r>
            <w:r w:rsidR="00391DFA">
              <w:rPr>
                <w:b/>
              </w:rPr>
              <w:t xml:space="preserve">  _________________________________ Francs CFA</w:t>
            </w:r>
          </w:p>
          <w:p w14:paraId="68D6C8BD" w14:textId="77777777" w:rsidR="00391DFA" w:rsidRDefault="00391DFA" w:rsidP="00D24F22">
            <w:pPr>
              <w:tabs>
                <w:tab w:val="left" w:pos="708"/>
                <w:tab w:val="center" w:pos="4536"/>
                <w:tab w:val="right" w:pos="9072"/>
              </w:tabs>
              <w:spacing w:line="276" w:lineRule="auto"/>
              <w:rPr>
                <w:b/>
                <w:u w:val="single"/>
              </w:rPr>
            </w:pPr>
          </w:p>
        </w:tc>
        <w:tc>
          <w:tcPr>
            <w:tcW w:w="1523" w:type="dxa"/>
            <w:tcBorders>
              <w:top w:val="single" w:sz="4" w:space="0" w:color="auto"/>
              <w:left w:val="single" w:sz="4" w:space="0" w:color="auto"/>
              <w:bottom w:val="single" w:sz="4" w:space="0" w:color="auto"/>
              <w:right w:val="double" w:sz="4" w:space="0" w:color="auto"/>
            </w:tcBorders>
          </w:tcPr>
          <w:p w14:paraId="12DFF5B2" w14:textId="77777777" w:rsidR="00391DFA" w:rsidRDefault="00391DFA" w:rsidP="00D24F22">
            <w:pPr>
              <w:spacing w:line="276" w:lineRule="auto"/>
            </w:pPr>
          </w:p>
        </w:tc>
      </w:tr>
      <w:tr w:rsidR="00391DFA" w14:paraId="37FB7183" w14:textId="77777777" w:rsidTr="00D24F22">
        <w:tc>
          <w:tcPr>
            <w:tcW w:w="921" w:type="dxa"/>
            <w:tcBorders>
              <w:top w:val="single" w:sz="4" w:space="0" w:color="auto"/>
              <w:left w:val="double" w:sz="4" w:space="0" w:color="auto"/>
              <w:bottom w:val="single" w:sz="4" w:space="0" w:color="auto"/>
              <w:right w:val="single" w:sz="4" w:space="0" w:color="auto"/>
            </w:tcBorders>
            <w:hideMark/>
          </w:tcPr>
          <w:p w14:paraId="46CE22F0" w14:textId="77777777" w:rsidR="00391DFA" w:rsidRDefault="003D276A" w:rsidP="00D24F22">
            <w:pPr>
              <w:spacing w:line="276" w:lineRule="auto"/>
              <w:jc w:val="center"/>
              <w:rPr>
                <w:b/>
                <w:bCs/>
              </w:rPr>
            </w:pPr>
            <w:r>
              <w:rPr>
                <w:b/>
                <w:bCs/>
              </w:rPr>
              <w:t>302</w:t>
            </w:r>
          </w:p>
        </w:tc>
        <w:tc>
          <w:tcPr>
            <w:tcW w:w="7526" w:type="dxa"/>
            <w:tcBorders>
              <w:top w:val="single" w:sz="4" w:space="0" w:color="auto"/>
              <w:left w:val="single" w:sz="4" w:space="0" w:color="auto"/>
              <w:bottom w:val="single" w:sz="4" w:space="0" w:color="auto"/>
              <w:right w:val="single" w:sz="4" w:space="0" w:color="auto"/>
            </w:tcBorders>
          </w:tcPr>
          <w:p w14:paraId="6D1F2BEC" w14:textId="77777777" w:rsidR="00391DFA" w:rsidRDefault="003D276A" w:rsidP="00D24F22">
            <w:pPr>
              <w:spacing w:after="120" w:line="280" w:lineRule="exact"/>
              <w:jc w:val="both"/>
            </w:pPr>
            <w:r>
              <w:rPr>
                <w:b/>
                <w:u w:val="single"/>
              </w:rPr>
              <w:t>Création des exutoires en terre</w:t>
            </w:r>
          </w:p>
          <w:p w14:paraId="5FE4FBA9" w14:textId="77777777" w:rsidR="00391DFA" w:rsidRDefault="00391DFA" w:rsidP="00D24F22">
            <w:pPr>
              <w:spacing w:after="120" w:line="280" w:lineRule="exact"/>
              <w:jc w:val="both"/>
              <w:rPr>
                <w:b/>
                <w:sz w:val="10"/>
              </w:rPr>
            </w:pPr>
          </w:p>
          <w:p w14:paraId="6E977735" w14:textId="77777777" w:rsidR="00391DFA" w:rsidRDefault="003D276A" w:rsidP="00D24F22">
            <w:pPr>
              <w:tabs>
                <w:tab w:val="left" w:pos="708"/>
                <w:tab w:val="center" w:pos="4536"/>
                <w:tab w:val="right" w:pos="9072"/>
              </w:tabs>
              <w:spacing w:line="276" w:lineRule="auto"/>
              <w:rPr>
                <w:rFonts w:ascii="Times New Roman" w:eastAsia="Times New Roman" w:hAnsi="Times New Roman"/>
                <w:sz w:val="24"/>
              </w:rPr>
            </w:pPr>
            <w:r>
              <w:rPr>
                <w:b/>
              </w:rPr>
              <w:t>Le mètre linéaire</w:t>
            </w:r>
            <w:r w:rsidR="00391DFA">
              <w:rPr>
                <w:b/>
              </w:rPr>
              <w:t xml:space="preserve"> à</w:t>
            </w:r>
            <w:r w:rsidR="00391DFA">
              <w:t xml:space="preserve">  ____________________________________ </w:t>
            </w:r>
            <w:r w:rsidR="00391DFA">
              <w:rPr>
                <w:b/>
                <w:bCs/>
              </w:rPr>
              <w:t>Francs CFA</w:t>
            </w:r>
          </w:p>
          <w:p w14:paraId="43C50CE9" w14:textId="77777777" w:rsidR="00391DFA" w:rsidRDefault="00391DFA" w:rsidP="00D24F22">
            <w:pPr>
              <w:spacing w:line="276" w:lineRule="auto"/>
              <w:rPr>
                <w:b/>
                <w:u w:val="single"/>
              </w:rPr>
            </w:pPr>
          </w:p>
        </w:tc>
        <w:tc>
          <w:tcPr>
            <w:tcW w:w="1523" w:type="dxa"/>
            <w:tcBorders>
              <w:top w:val="single" w:sz="4" w:space="0" w:color="auto"/>
              <w:left w:val="single" w:sz="4" w:space="0" w:color="auto"/>
              <w:bottom w:val="single" w:sz="4" w:space="0" w:color="auto"/>
              <w:right w:val="double" w:sz="4" w:space="0" w:color="auto"/>
            </w:tcBorders>
          </w:tcPr>
          <w:p w14:paraId="798D2CC5" w14:textId="77777777" w:rsidR="00391DFA" w:rsidRDefault="00391DFA" w:rsidP="00D24F22">
            <w:pPr>
              <w:spacing w:line="276" w:lineRule="auto"/>
            </w:pPr>
          </w:p>
        </w:tc>
      </w:tr>
      <w:tr w:rsidR="00391DFA" w14:paraId="014194DE" w14:textId="77777777" w:rsidTr="00D24F22">
        <w:tc>
          <w:tcPr>
            <w:tcW w:w="921" w:type="dxa"/>
            <w:tcBorders>
              <w:top w:val="single" w:sz="4" w:space="0" w:color="auto"/>
              <w:left w:val="double" w:sz="4" w:space="0" w:color="auto"/>
              <w:bottom w:val="single" w:sz="4" w:space="0" w:color="auto"/>
              <w:right w:val="single" w:sz="4" w:space="0" w:color="auto"/>
            </w:tcBorders>
          </w:tcPr>
          <w:p w14:paraId="443E7074" w14:textId="77777777" w:rsidR="00391DFA" w:rsidRDefault="00391DFA" w:rsidP="00D24F22">
            <w:pPr>
              <w:spacing w:line="276" w:lineRule="auto"/>
              <w:jc w:val="center"/>
              <w:rPr>
                <w:b/>
                <w:bCs/>
              </w:rPr>
            </w:pPr>
          </w:p>
        </w:tc>
        <w:tc>
          <w:tcPr>
            <w:tcW w:w="7526" w:type="dxa"/>
            <w:tcBorders>
              <w:top w:val="single" w:sz="4" w:space="0" w:color="auto"/>
              <w:left w:val="single" w:sz="4" w:space="0" w:color="auto"/>
              <w:bottom w:val="single" w:sz="4" w:space="0" w:color="auto"/>
              <w:right w:val="single" w:sz="4" w:space="0" w:color="auto"/>
            </w:tcBorders>
            <w:hideMark/>
          </w:tcPr>
          <w:p w14:paraId="2A6CDF05" w14:textId="77777777" w:rsidR="00391DFA" w:rsidRDefault="00391DFA" w:rsidP="003D276A">
            <w:pPr>
              <w:spacing w:after="120" w:line="280" w:lineRule="exact"/>
              <w:jc w:val="both"/>
              <w:rPr>
                <w:b/>
                <w:sz w:val="28"/>
                <w:u w:val="single"/>
              </w:rPr>
            </w:pPr>
            <w:r>
              <w:rPr>
                <w:b/>
                <w:bCs/>
                <w:sz w:val="28"/>
                <w:szCs w:val="28"/>
                <w:u w:val="single"/>
              </w:rPr>
              <w:t xml:space="preserve">Lot 400 : </w:t>
            </w:r>
            <w:r w:rsidR="003D276A">
              <w:rPr>
                <w:b/>
                <w:bCs/>
                <w:sz w:val="28"/>
                <w:szCs w:val="28"/>
                <w:u w:val="single"/>
              </w:rPr>
              <w:t>INTERVENTIONS SUR LE RESEAU</w:t>
            </w:r>
            <w:r>
              <w:rPr>
                <w:b/>
                <w:bCs/>
                <w:sz w:val="28"/>
                <w:szCs w:val="28"/>
                <w:u w:val="single"/>
              </w:rPr>
              <w:t xml:space="preserve">   </w:t>
            </w:r>
          </w:p>
        </w:tc>
        <w:tc>
          <w:tcPr>
            <w:tcW w:w="1523" w:type="dxa"/>
            <w:tcBorders>
              <w:top w:val="single" w:sz="4" w:space="0" w:color="auto"/>
              <w:left w:val="single" w:sz="4" w:space="0" w:color="auto"/>
              <w:bottom w:val="single" w:sz="4" w:space="0" w:color="auto"/>
              <w:right w:val="double" w:sz="4" w:space="0" w:color="auto"/>
            </w:tcBorders>
          </w:tcPr>
          <w:p w14:paraId="2DB4843B" w14:textId="77777777" w:rsidR="00391DFA" w:rsidRDefault="00391DFA" w:rsidP="00D24F22">
            <w:pPr>
              <w:spacing w:line="276" w:lineRule="auto"/>
              <w:rPr>
                <w:sz w:val="24"/>
              </w:rPr>
            </w:pPr>
          </w:p>
        </w:tc>
      </w:tr>
      <w:tr w:rsidR="00391DFA" w14:paraId="4F0B1F72" w14:textId="77777777" w:rsidTr="00D24F22">
        <w:tc>
          <w:tcPr>
            <w:tcW w:w="921" w:type="dxa"/>
            <w:tcBorders>
              <w:top w:val="single" w:sz="4" w:space="0" w:color="auto"/>
              <w:left w:val="double" w:sz="4" w:space="0" w:color="auto"/>
              <w:bottom w:val="single" w:sz="4" w:space="0" w:color="auto"/>
              <w:right w:val="single" w:sz="4" w:space="0" w:color="auto"/>
            </w:tcBorders>
            <w:hideMark/>
          </w:tcPr>
          <w:p w14:paraId="4BF8BC6C" w14:textId="77777777" w:rsidR="00391DFA" w:rsidRDefault="00391DFA" w:rsidP="00D24F22">
            <w:pPr>
              <w:spacing w:line="276" w:lineRule="auto"/>
              <w:jc w:val="center"/>
              <w:rPr>
                <w:b/>
                <w:bCs/>
              </w:rPr>
            </w:pPr>
            <w:r>
              <w:rPr>
                <w:b/>
                <w:bCs/>
              </w:rPr>
              <w:t>401</w:t>
            </w:r>
          </w:p>
        </w:tc>
        <w:tc>
          <w:tcPr>
            <w:tcW w:w="7526" w:type="dxa"/>
            <w:tcBorders>
              <w:top w:val="single" w:sz="4" w:space="0" w:color="auto"/>
              <w:left w:val="single" w:sz="4" w:space="0" w:color="auto"/>
              <w:bottom w:val="single" w:sz="4" w:space="0" w:color="auto"/>
              <w:right w:val="single" w:sz="4" w:space="0" w:color="auto"/>
            </w:tcBorders>
          </w:tcPr>
          <w:p w14:paraId="206168C8" w14:textId="77777777" w:rsidR="00391DFA" w:rsidRDefault="003D276A" w:rsidP="00D24F22">
            <w:pPr>
              <w:spacing w:after="120" w:line="280" w:lineRule="exact"/>
              <w:jc w:val="both"/>
              <w:rPr>
                <w:sz w:val="24"/>
                <w:szCs w:val="24"/>
              </w:rPr>
            </w:pPr>
            <w:r>
              <w:rPr>
                <w:b/>
                <w:bCs/>
                <w:u w:val="single"/>
              </w:rPr>
              <w:t>Interventions sur les réseaux d’eau et d’électricité</w:t>
            </w:r>
          </w:p>
          <w:p w14:paraId="53FD9506" w14:textId="77777777" w:rsidR="00391DFA" w:rsidRDefault="00391DFA" w:rsidP="00D24F22">
            <w:pPr>
              <w:spacing w:after="120" w:line="280" w:lineRule="exact"/>
              <w:jc w:val="both"/>
              <w:rPr>
                <w:b/>
                <w:sz w:val="10"/>
              </w:rPr>
            </w:pPr>
          </w:p>
          <w:p w14:paraId="424AF540" w14:textId="77777777" w:rsidR="00391DFA" w:rsidRDefault="003D276A" w:rsidP="00D24F22">
            <w:pPr>
              <w:tabs>
                <w:tab w:val="left" w:pos="708"/>
                <w:tab w:val="center" w:pos="4536"/>
                <w:tab w:val="right" w:pos="9072"/>
              </w:tabs>
              <w:spacing w:line="276" w:lineRule="auto"/>
              <w:rPr>
                <w:rFonts w:ascii="Times New Roman" w:eastAsia="Times New Roman" w:hAnsi="Times New Roman"/>
                <w:sz w:val="24"/>
              </w:rPr>
            </w:pPr>
            <w:r>
              <w:rPr>
                <w:b/>
              </w:rPr>
              <w:t xml:space="preserve">Le Forfait </w:t>
            </w:r>
            <w:r w:rsidR="00391DFA">
              <w:rPr>
                <w:b/>
              </w:rPr>
              <w:t xml:space="preserve"> à</w:t>
            </w:r>
            <w:r w:rsidR="00391DFA">
              <w:t xml:space="preserve">  ____________________________________ </w:t>
            </w:r>
            <w:r w:rsidR="00391DFA">
              <w:rPr>
                <w:b/>
                <w:bCs/>
              </w:rPr>
              <w:t>Francs CFA</w:t>
            </w:r>
          </w:p>
          <w:p w14:paraId="50AF6B92" w14:textId="77777777" w:rsidR="00391DFA" w:rsidRDefault="00391DFA" w:rsidP="00D24F22">
            <w:pPr>
              <w:spacing w:after="120" w:line="280" w:lineRule="exact"/>
              <w:jc w:val="both"/>
              <w:rPr>
                <w:b/>
                <w:sz w:val="28"/>
                <w:u w:val="single"/>
              </w:rPr>
            </w:pPr>
          </w:p>
        </w:tc>
        <w:tc>
          <w:tcPr>
            <w:tcW w:w="1523" w:type="dxa"/>
            <w:tcBorders>
              <w:top w:val="single" w:sz="4" w:space="0" w:color="auto"/>
              <w:left w:val="single" w:sz="4" w:space="0" w:color="auto"/>
              <w:bottom w:val="single" w:sz="4" w:space="0" w:color="auto"/>
              <w:right w:val="double" w:sz="4" w:space="0" w:color="auto"/>
            </w:tcBorders>
          </w:tcPr>
          <w:p w14:paraId="74BE9947" w14:textId="77777777" w:rsidR="00391DFA" w:rsidRDefault="00391DFA" w:rsidP="00D24F22">
            <w:pPr>
              <w:spacing w:line="276" w:lineRule="auto"/>
              <w:rPr>
                <w:sz w:val="24"/>
              </w:rPr>
            </w:pPr>
          </w:p>
        </w:tc>
      </w:tr>
    </w:tbl>
    <w:p w14:paraId="78C22C8E" w14:textId="77777777" w:rsidR="00391DFA" w:rsidRDefault="00391DFA" w:rsidP="00391DFA">
      <w:pPr>
        <w:jc w:val="both"/>
        <w:rPr>
          <w:rFonts w:ascii="Arial" w:hAnsi="Arial" w:cs="Arial"/>
        </w:rPr>
      </w:pPr>
    </w:p>
    <w:p w14:paraId="4C34431D" w14:textId="77777777" w:rsidR="00391DFA" w:rsidRDefault="00391DFA" w:rsidP="00391DF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FAIT A ZOETELE LE___________</w:t>
      </w:r>
    </w:p>
    <w:p w14:paraId="0BFF8F5F" w14:textId="77777777" w:rsidR="00391DFA" w:rsidRDefault="00391DFA" w:rsidP="00391DF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LA DIRECTION,</w:t>
      </w:r>
    </w:p>
    <w:p w14:paraId="662BEF33" w14:textId="77777777" w:rsidR="00391DFA" w:rsidRDefault="00391DFA" w:rsidP="00391DFA">
      <w:pPr>
        <w:jc w:val="both"/>
        <w:rPr>
          <w:rFonts w:ascii="Arial" w:hAnsi="Arial" w:cs="Arial"/>
        </w:rPr>
      </w:pPr>
    </w:p>
    <w:p w14:paraId="3E846081"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7776FAB2"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2A7C6398"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01058B79"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4CC45ED9"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24778606"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185D554C"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4F9DF22A"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79601FE1"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77B3E6C8"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4BA98429"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413FFC53" w14:textId="77777777" w:rsidR="006A1FFB" w:rsidRDefault="006A1FFB" w:rsidP="00C3008F">
      <w:pPr>
        <w:widowControl w:val="0"/>
        <w:autoSpaceDE w:val="0"/>
        <w:autoSpaceDN w:val="0"/>
        <w:adjustRightInd w:val="0"/>
        <w:spacing w:after="0" w:line="200" w:lineRule="exact"/>
        <w:rPr>
          <w:rFonts w:ascii="Times New Roman" w:eastAsia="Times New Roman" w:hAnsi="Times New Roman"/>
          <w:spacing w:val="35"/>
          <w:sz w:val="20"/>
          <w:szCs w:val="20"/>
          <w:lang w:eastAsia="fr-FR"/>
        </w:rPr>
      </w:pPr>
    </w:p>
    <w:p w14:paraId="4EBFD76A" w14:textId="77777777" w:rsidR="006A1FFB" w:rsidRDefault="006A1FFB" w:rsidP="006A1FFB">
      <w:pPr>
        <w:widowControl w:val="0"/>
        <w:autoSpaceDE w:val="0"/>
        <w:autoSpaceDN w:val="0"/>
        <w:adjustRightInd w:val="0"/>
        <w:spacing w:after="0" w:line="200" w:lineRule="exact"/>
        <w:jc w:val="center"/>
        <w:rPr>
          <w:rFonts w:ascii="Times New Roman" w:eastAsia="Times New Roman" w:hAnsi="Times New Roman"/>
          <w:spacing w:val="35"/>
          <w:sz w:val="20"/>
          <w:szCs w:val="20"/>
          <w:lang w:eastAsia="fr-FR"/>
        </w:rPr>
      </w:pPr>
    </w:p>
    <w:p w14:paraId="30B7E07D" w14:textId="77777777" w:rsidR="006A1FFB" w:rsidRDefault="006A1FFB" w:rsidP="006A1FFB">
      <w:pPr>
        <w:widowControl w:val="0"/>
        <w:autoSpaceDE w:val="0"/>
        <w:autoSpaceDN w:val="0"/>
        <w:adjustRightInd w:val="0"/>
        <w:spacing w:after="0" w:line="200" w:lineRule="exact"/>
        <w:jc w:val="center"/>
        <w:rPr>
          <w:rFonts w:ascii="Times New Roman" w:eastAsia="Times New Roman" w:hAnsi="Times New Roman"/>
          <w:spacing w:val="35"/>
          <w:sz w:val="20"/>
          <w:szCs w:val="20"/>
          <w:lang w:eastAsia="fr-FR"/>
        </w:rPr>
      </w:pPr>
    </w:p>
    <w:p w14:paraId="192BF33B" w14:textId="77777777" w:rsidR="006A1FFB" w:rsidRDefault="006A1FFB" w:rsidP="006A1FFB">
      <w:pPr>
        <w:widowControl w:val="0"/>
        <w:autoSpaceDE w:val="0"/>
        <w:autoSpaceDN w:val="0"/>
        <w:adjustRightInd w:val="0"/>
        <w:spacing w:after="0" w:line="200" w:lineRule="exact"/>
        <w:jc w:val="center"/>
        <w:rPr>
          <w:rFonts w:ascii="Times New Roman" w:eastAsia="Times New Roman" w:hAnsi="Times New Roman"/>
          <w:spacing w:val="35"/>
          <w:sz w:val="20"/>
          <w:szCs w:val="20"/>
          <w:lang w:eastAsia="fr-FR"/>
        </w:rPr>
      </w:pPr>
    </w:p>
    <w:p w14:paraId="461ECD6A" w14:textId="77777777" w:rsidR="006A1FFB" w:rsidRDefault="006A1FFB" w:rsidP="006A1FFB">
      <w:pPr>
        <w:widowControl w:val="0"/>
        <w:autoSpaceDE w:val="0"/>
        <w:autoSpaceDN w:val="0"/>
        <w:adjustRightInd w:val="0"/>
        <w:spacing w:after="0" w:line="200" w:lineRule="exact"/>
        <w:jc w:val="center"/>
        <w:rPr>
          <w:rFonts w:ascii="Times New Roman" w:eastAsia="Times New Roman" w:hAnsi="Times New Roman"/>
          <w:spacing w:val="35"/>
          <w:sz w:val="20"/>
          <w:szCs w:val="20"/>
          <w:lang w:eastAsia="fr-FR"/>
        </w:rPr>
      </w:pPr>
    </w:p>
    <w:p w14:paraId="26BB3114" w14:textId="77777777" w:rsidR="006A1FFB" w:rsidRDefault="006A1FFB" w:rsidP="006A1FFB">
      <w:pPr>
        <w:widowControl w:val="0"/>
        <w:autoSpaceDE w:val="0"/>
        <w:autoSpaceDN w:val="0"/>
        <w:adjustRightInd w:val="0"/>
        <w:spacing w:after="0" w:line="200" w:lineRule="exact"/>
        <w:jc w:val="center"/>
        <w:rPr>
          <w:rFonts w:ascii="Times New Roman" w:eastAsia="Times New Roman" w:hAnsi="Times New Roman"/>
          <w:spacing w:val="35"/>
          <w:sz w:val="20"/>
          <w:szCs w:val="20"/>
          <w:lang w:eastAsia="fr-FR"/>
        </w:rPr>
      </w:pPr>
    </w:p>
    <w:p w14:paraId="7656905F" w14:textId="77777777" w:rsidR="006A1FFB" w:rsidRDefault="006A1FFB" w:rsidP="006A1FFB">
      <w:pPr>
        <w:widowControl w:val="0"/>
        <w:autoSpaceDE w:val="0"/>
        <w:autoSpaceDN w:val="0"/>
        <w:adjustRightInd w:val="0"/>
        <w:spacing w:after="0" w:line="200" w:lineRule="exact"/>
        <w:jc w:val="center"/>
        <w:rPr>
          <w:rFonts w:ascii="Times New Roman" w:eastAsia="Times New Roman" w:hAnsi="Times New Roman"/>
          <w:spacing w:val="35"/>
          <w:sz w:val="20"/>
          <w:szCs w:val="20"/>
          <w:lang w:eastAsia="fr-FR"/>
        </w:rPr>
      </w:pPr>
    </w:p>
    <w:p w14:paraId="71ED90FB" w14:textId="77777777" w:rsidR="006A1FFB" w:rsidRDefault="006A1FFB" w:rsidP="006A1FFB">
      <w:pPr>
        <w:widowControl w:val="0"/>
        <w:autoSpaceDE w:val="0"/>
        <w:autoSpaceDN w:val="0"/>
        <w:adjustRightInd w:val="0"/>
        <w:spacing w:after="0" w:line="200" w:lineRule="exact"/>
        <w:jc w:val="center"/>
        <w:rPr>
          <w:rFonts w:ascii="Times New Roman" w:eastAsia="Times New Roman" w:hAnsi="Times New Roman"/>
          <w:spacing w:val="35"/>
          <w:sz w:val="20"/>
          <w:szCs w:val="20"/>
          <w:lang w:eastAsia="fr-FR"/>
        </w:rPr>
      </w:pPr>
    </w:p>
    <w:p w14:paraId="41DFF2C8" w14:textId="77777777" w:rsidR="006A1FFB" w:rsidRDefault="006A1FFB" w:rsidP="006A1FFB">
      <w:pPr>
        <w:widowControl w:val="0"/>
        <w:autoSpaceDE w:val="0"/>
        <w:autoSpaceDN w:val="0"/>
        <w:adjustRightInd w:val="0"/>
        <w:spacing w:after="0" w:line="200" w:lineRule="exact"/>
        <w:jc w:val="center"/>
        <w:rPr>
          <w:rFonts w:ascii="Times New Roman" w:eastAsia="Times New Roman" w:hAnsi="Times New Roman"/>
          <w:spacing w:val="35"/>
          <w:sz w:val="20"/>
          <w:szCs w:val="20"/>
          <w:lang w:eastAsia="fr-FR"/>
        </w:rPr>
      </w:pPr>
    </w:p>
    <w:p w14:paraId="4771B766" w14:textId="77777777" w:rsidR="006A1FFB" w:rsidRDefault="006A1FFB" w:rsidP="006A1FFB">
      <w:pPr>
        <w:widowControl w:val="0"/>
        <w:autoSpaceDE w:val="0"/>
        <w:autoSpaceDN w:val="0"/>
        <w:adjustRightInd w:val="0"/>
        <w:spacing w:after="0" w:line="200" w:lineRule="exact"/>
        <w:jc w:val="center"/>
        <w:rPr>
          <w:rFonts w:ascii="Times New Roman" w:eastAsia="Times New Roman" w:hAnsi="Times New Roman"/>
          <w:spacing w:val="35"/>
          <w:sz w:val="20"/>
          <w:szCs w:val="20"/>
          <w:lang w:eastAsia="fr-FR"/>
        </w:rPr>
      </w:pPr>
    </w:p>
    <w:p w14:paraId="7095AE9A" w14:textId="77777777" w:rsidR="006A1FFB" w:rsidRDefault="006A1FFB" w:rsidP="006A1FFB">
      <w:pPr>
        <w:widowControl w:val="0"/>
        <w:autoSpaceDE w:val="0"/>
        <w:autoSpaceDN w:val="0"/>
        <w:adjustRightInd w:val="0"/>
        <w:spacing w:after="0" w:line="200" w:lineRule="exact"/>
        <w:jc w:val="center"/>
        <w:rPr>
          <w:rFonts w:ascii="Times New Roman" w:eastAsia="Times New Roman" w:hAnsi="Times New Roman"/>
          <w:spacing w:val="35"/>
          <w:sz w:val="20"/>
          <w:szCs w:val="20"/>
          <w:lang w:eastAsia="fr-FR"/>
        </w:rPr>
      </w:pPr>
    </w:p>
    <w:p w14:paraId="39582F06" w14:textId="77777777" w:rsidR="006A1FFB" w:rsidRDefault="006A1FFB" w:rsidP="006A1FFB">
      <w:pPr>
        <w:widowControl w:val="0"/>
        <w:autoSpaceDE w:val="0"/>
        <w:autoSpaceDN w:val="0"/>
        <w:adjustRightInd w:val="0"/>
        <w:spacing w:after="0" w:line="200" w:lineRule="exact"/>
        <w:jc w:val="center"/>
        <w:rPr>
          <w:rFonts w:ascii="Times New Roman" w:eastAsia="Times New Roman" w:hAnsi="Times New Roman"/>
          <w:spacing w:val="35"/>
          <w:sz w:val="20"/>
          <w:szCs w:val="20"/>
          <w:lang w:eastAsia="fr-FR"/>
        </w:rPr>
      </w:pPr>
    </w:p>
    <w:p w14:paraId="0710D45F" w14:textId="77777777" w:rsidR="006A1FFB" w:rsidRDefault="006A1FFB" w:rsidP="006A1FFB">
      <w:pPr>
        <w:widowControl w:val="0"/>
        <w:autoSpaceDE w:val="0"/>
        <w:autoSpaceDN w:val="0"/>
        <w:adjustRightInd w:val="0"/>
        <w:spacing w:after="0" w:line="200" w:lineRule="exact"/>
        <w:jc w:val="center"/>
        <w:rPr>
          <w:rFonts w:ascii="Times New Roman" w:eastAsia="Times New Roman" w:hAnsi="Times New Roman"/>
          <w:spacing w:val="35"/>
          <w:sz w:val="20"/>
          <w:szCs w:val="20"/>
          <w:lang w:eastAsia="fr-FR"/>
        </w:rPr>
      </w:pPr>
    </w:p>
    <w:p w14:paraId="2BAFF629" w14:textId="77777777" w:rsidR="006A1FFB" w:rsidRDefault="006A1FFB" w:rsidP="006A1FFB">
      <w:pPr>
        <w:widowControl w:val="0"/>
        <w:autoSpaceDE w:val="0"/>
        <w:autoSpaceDN w:val="0"/>
        <w:adjustRightInd w:val="0"/>
        <w:spacing w:after="0" w:line="200" w:lineRule="exact"/>
        <w:jc w:val="center"/>
        <w:rPr>
          <w:rFonts w:ascii="Times New Roman" w:eastAsia="Times New Roman" w:hAnsi="Times New Roman"/>
          <w:spacing w:val="35"/>
          <w:sz w:val="20"/>
          <w:szCs w:val="20"/>
          <w:lang w:eastAsia="fr-FR"/>
        </w:rPr>
      </w:pPr>
    </w:p>
    <w:p w14:paraId="18835ED6" w14:textId="77777777" w:rsidR="006A1FFB" w:rsidRDefault="006A1FFB" w:rsidP="006A1FFB">
      <w:pPr>
        <w:widowControl w:val="0"/>
        <w:autoSpaceDE w:val="0"/>
        <w:autoSpaceDN w:val="0"/>
        <w:adjustRightInd w:val="0"/>
        <w:spacing w:after="0" w:line="200" w:lineRule="exact"/>
        <w:jc w:val="center"/>
        <w:rPr>
          <w:rFonts w:ascii="Times New Roman" w:eastAsia="Times New Roman" w:hAnsi="Times New Roman"/>
          <w:spacing w:val="35"/>
          <w:sz w:val="20"/>
          <w:szCs w:val="20"/>
          <w:lang w:eastAsia="fr-FR"/>
        </w:rPr>
      </w:pPr>
    </w:p>
    <w:p w14:paraId="02D9E65A" w14:textId="77777777" w:rsidR="006A1FFB" w:rsidRDefault="006A1FFB" w:rsidP="006A1FFB">
      <w:pPr>
        <w:widowControl w:val="0"/>
        <w:autoSpaceDE w:val="0"/>
        <w:autoSpaceDN w:val="0"/>
        <w:adjustRightInd w:val="0"/>
        <w:spacing w:after="0" w:line="200" w:lineRule="exact"/>
        <w:jc w:val="center"/>
        <w:rPr>
          <w:rFonts w:ascii="Times New Roman" w:eastAsia="Times New Roman" w:hAnsi="Times New Roman"/>
          <w:spacing w:val="35"/>
          <w:sz w:val="20"/>
          <w:szCs w:val="20"/>
          <w:lang w:eastAsia="fr-FR"/>
        </w:rPr>
      </w:pPr>
    </w:p>
    <w:p w14:paraId="7C66BD6B"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bookmarkStart w:id="432" w:name="_Toc390335368"/>
      <w:bookmarkStart w:id="433" w:name="_Toc390418127"/>
      <w:bookmarkStart w:id="434" w:name="_Toc97543363"/>
      <w:bookmarkStart w:id="435" w:name="_Toc97557123"/>
      <w:bookmarkStart w:id="436" w:name="_Toc157306468"/>
    </w:p>
    <w:p w14:paraId="0C7DB0F5"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p>
    <w:p w14:paraId="4CFA4D97"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p>
    <w:p w14:paraId="397F889A" w14:textId="77777777" w:rsidR="003967D9" w:rsidRDefault="003967D9" w:rsidP="00C3008F">
      <w:pPr>
        <w:widowControl w:val="0"/>
        <w:suppressAutoHyphens/>
        <w:autoSpaceDE w:val="0"/>
        <w:autoSpaceDN w:val="0"/>
        <w:spacing w:before="240" w:after="240" w:line="360" w:lineRule="auto"/>
        <w:textAlignment w:val="baseline"/>
        <w:outlineLvl w:val="0"/>
        <w:rPr>
          <w:rFonts w:ascii="Times New Roman" w:hAnsi="Times New Roman"/>
          <w:b/>
          <w:caps/>
          <w:spacing w:val="45"/>
          <w:sz w:val="36"/>
          <w:szCs w:val="36"/>
        </w:rPr>
      </w:pPr>
    </w:p>
    <w:p w14:paraId="6CA84140"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r w:rsidRPr="006A1FFB">
        <w:rPr>
          <w:rFonts w:ascii="Tahoma" w:eastAsia="Tahoma" w:hAnsi="Tahoma" w:cs="Tahoma"/>
          <w:b/>
          <w:color w:val="000000"/>
          <w:sz w:val="34"/>
          <w:u w:val="single" w:color="000000"/>
          <w:lang w:eastAsia="fr-FR"/>
        </w:rPr>
        <w:t>PIÈCE N° 07</w:t>
      </w:r>
      <w:r w:rsidRPr="006A1FFB">
        <w:rPr>
          <w:rFonts w:ascii="Tahoma" w:eastAsia="Tahoma" w:hAnsi="Tahoma" w:cs="Tahoma"/>
          <w:b/>
          <w:color w:val="000000"/>
          <w:sz w:val="34"/>
          <w:lang w:eastAsia="fr-FR"/>
        </w:rPr>
        <w:t xml:space="preserve"> : CADRE DU DEVIS QUANTITATIF ET ESTIMATIF (DQE)</w:t>
      </w:r>
    </w:p>
    <w:p w14:paraId="0DDC3521"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p>
    <w:p w14:paraId="53EEF6A6"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p>
    <w:p w14:paraId="117918F9"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p>
    <w:p w14:paraId="6DBFB3B0"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p>
    <w:p w14:paraId="6E5D5FB8"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p>
    <w:p w14:paraId="0F2E0E8E" w14:textId="77777777" w:rsidR="006A1FFB" w:rsidRDefault="003967D9" w:rsidP="00C3008F">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r>
        <w:rPr>
          <w:rFonts w:ascii="Tahoma" w:eastAsia="Tahoma" w:hAnsi="Tahoma" w:cs="Tahoma"/>
          <w:b/>
          <w:color w:val="000000"/>
          <w:sz w:val="24"/>
          <w:lang w:eastAsia="fr-FR"/>
        </w:rPr>
        <w:t xml:space="preserve"> </w:t>
      </w:r>
    </w:p>
    <w:tbl>
      <w:tblPr>
        <w:tblStyle w:val="Grilledutableau"/>
        <w:tblW w:w="9689" w:type="dxa"/>
        <w:tblLook w:val="04A0" w:firstRow="1" w:lastRow="0" w:firstColumn="1" w:lastColumn="0" w:noHBand="0" w:noVBand="1"/>
      </w:tblPr>
      <w:tblGrid>
        <w:gridCol w:w="664"/>
        <w:gridCol w:w="4671"/>
        <w:gridCol w:w="941"/>
        <w:gridCol w:w="1092"/>
        <w:gridCol w:w="992"/>
        <w:gridCol w:w="1319"/>
        <w:gridCol w:w="10"/>
      </w:tblGrid>
      <w:tr w:rsidR="003967D9" w:rsidRPr="00365AB9" w14:paraId="62C03B19" w14:textId="77777777" w:rsidTr="00D24F22">
        <w:trPr>
          <w:gridAfter w:val="1"/>
          <w:wAfter w:w="10" w:type="dxa"/>
          <w:trHeight w:val="703"/>
        </w:trPr>
        <w:tc>
          <w:tcPr>
            <w:tcW w:w="9679" w:type="dxa"/>
            <w:gridSpan w:val="6"/>
            <w:hideMark/>
          </w:tcPr>
          <w:p w14:paraId="74F12909" w14:textId="77777777" w:rsidR="003967D9" w:rsidRPr="00365AB9" w:rsidRDefault="003D276A" w:rsidP="00D24F22">
            <w:pPr>
              <w:spacing w:line="360" w:lineRule="auto"/>
              <w:jc w:val="center"/>
              <w:rPr>
                <w:b/>
                <w:bCs/>
              </w:rPr>
            </w:pPr>
            <w:r>
              <w:rPr>
                <w:b/>
                <w:bCs/>
              </w:rPr>
              <w:lastRenderedPageBreak/>
              <w:t xml:space="preserve">CADRE DU </w:t>
            </w:r>
            <w:r w:rsidR="003967D9">
              <w:rPr>
                <w:b/>
                <w:bCs/>
              </w:rPr>
              <w:t>DEVIS QUANTITATIF ET ESTIMATIF</w:t>
            </w:r>
            <w:r w:rsidR="003967D9" w:rsidRPr="00365AB9">
              <w:rPr>
                <w:b/>
                <w:bCs/>
              </w:rPr>
              <w:t xml:space="preserve"> </w:t>
            </w:r>
            <w:r>
              <w:rPr>
                <w:b/>
                <w:bCs/>
              </w:rPr>
              <w:t>DES TRAVAUX D</w:t>
            </w:r>
            <w:r w:rsidRPr="003D276A">
              <w:rPr>
                <w:b/>
                <w:bCs/>
              </w:rPr>
              <w:t>’AMENAGEMENT DE LA VOIRIE EN TERRE (2000ml)  DANS LA VILLE  DE ZOETELE, DEPARTEMENT DE DJA ET LOBO, REGION DU SUD</w:t>
            </w:r>
          </w:p>
        </w:tc>
      </w:tr>
      <w:tr w:rsidR="003967D9" w:rsidRPr="00365AB9" w14:paraId="28E4BF41" w14:textId="77777777" w:rsidTr="003D276A">
        <w:trPr>
          <w:gridAfter w:val="1"/>
          <w:wAfter w:w="10" w:type="dxa"/>
          <w:trHeight w:val="285"/>
        </w:trPr>
        <w:tc>
          <w:tcPr>
            <w:tcW w:w="664" w:type="dxa"/>
            <w:hideMark/>
          </w:tcPr>
          <w:p w14:paraId="03A81F9A" w14:textId="77777777" w:rsidR="003967D9" w:rsidRPr="00365AB9" w:rsidRDefault="003967D9" w:rsidP="00D24F22">
            <w:pPr>
              <w:spacing w:line="360" w:lineRule="auto"/>
              <w:jc w:val="center"/>
              <w:rPr>
                <w:b/>
                <w:bCs/>
              </w:rPr>
            </w:pPr>
            <w:r w:rsidRPr="00365AB9">
              <w:rPr>
                <w:b/>
                <w:bCs/>
              </w:rPr>
              <w:t>N°</w:t>
            </w:r>
          </w:p>
        </w:tc>
        <w:tc>
          <w:tcPr>
            <w:tcW w:w="4671" w:type="dxa"/>
            <w:hideMark/>
          </w:tcPr>
          <w:p w14:paraId="63D1118A" w14:textId="77777777" w:rsidR="003967D9" w:rsidRPr="00365AB9" w:rsidRDefault="003967D9" w:rsidP="00D24F22">
            <w:pPr>
              <w:spacing w:line="360" w:lineRule="auto"/>
              <w:jc w:val="center"/>
              <w:rPr>
                <w:b/>
                <w:bCs/>
              </w:rPr>
            </w:pPr>
            <w:r w:rsidRPr="00365AB9">
              <w:rPr>
                <w:b/>
                <w:bCs/>
              </w:rPr>
              <w:t>DESIGNATION</w:t>
            </w:r>
          </w:p>
        </w:tc>
        <w:tc>
          <w:tcPr>
            <w:tcW w:w="941" w:type="dxa"/>
            <w:hideMark/>
          </w:tcPr>
          <w:p w14:paraId="669AB69E" w14:textId="77777777" w:rsidR="003967D9" w:rsidRPr="00365AB9" w:rsidRDefault="003967D9" w:rsidP="00D24F22">
            <w:pPr>
              <w:spacing w:line="360" w:lineRule="auto"/>
              <w:jc w:val="center"/>
              <w:rPr>
                <w:b/>
                <w:bCs/>
              </w:rPr>
            </w:pPr>
            <w:r w:rsidRPr="00365AB9">
              <w:rPr>
                <w:b/>
                <w:bCs/>
              </w:rPr>
              <w:t xml:space="preserve">U </w:t>
            </w:r>
          </w:p>
        </w:tc>
        <w:tc>
          <w:tcPr>
            <w:tcW w:w="1092" w:type="dxa"/>
            <w:hideMark/>
          </w:tcPr>
          <w:p w14:paraId="585CC348" w14:textId="77777777" w:rsidR="003967D9" w:rsidRPr="00365AB9" w:rsidRDefault="003967D9" w:rsidP="00D24F22">
            <w:pPr>
              <w:spacing w:line="360" w:lineRule="auto"/>
              <w:jc w:val="center"/>
              <w:rPr>
                <w:b/>
                <w:bCs/>
              </w:rPr>
            </w:pPr>
            <w:r w:rsidRPr="00365AB9">
              <w:rPr>
                <w:b/>
                <w:bCs/>
              </w:rPr>
              <w:t>QTE</w:t>
            </w:r>
          </w:p>
        </w:tc>
        <w:tc>
          <w:tcPr>
            <w:tcW w:w="992" w:type="dxa"/>
            <w:hideMark/>
          </w:tcPr>
          <w:p w14:paraId="79BC92F8" w14:textId="77777777" w:rsidR="003967D9" w:rsidRPr="00365AB9" w:rsidRDefault="003967D9" w:rsidP="00D24F22">
            <w:pPr>
              <w:spacing w:line="360" w:lineRule="auto"/>
              <w:jc w:val="center"/>
              <w:rPr>
                <w:b/>
                <w:bCs/>
              </w:rPr>
            </w:pPr>
            <w:r w:rsidRPr="00365AB9">
              <w:rPr>
                <w:b/>
                <w:bCs/>
              </w:rPr>
              <w:t>P.U.</w:t>
            </w:r>
          </w:p>
        </w:tc>
        <w:tc>
          <w:tcPr>
            <w:tcW w:w="1319" w:type="dxa"/>
            <w:hideMark/>
          </w:tcPr>
          <w:p w14:paraId="525F30EC" w14:textId="77777777" w:rsidR="003967D9" w:rsidRPr="00365AB9" w:rsidRDefault="003967D9" w:rsidP="00D24F22">
            <w:pPr>
              <w:spacing w:line="360" w:lineRule="auto"/>
              <w:jc w:val="center"/>
              <w:rPr>
                <w:b/>
                <w:bCs/>
              </w:rPr>
            </w:pPr>
            <w:r w:rsidRPr="00365AB9">
              <w:rPr>
                <w:b/>
                <w:bCs/>
              </w:rPr>
              <w:t>P.TOTAL</w:t>
            </w:r>
          </w:p>
        </w:tc>
      </w:tr>
      <w:tr w:rsidR="003967D9" w:rsidRPr="00365AB9" w14:paraId="59EB598B" w14:textId="77777777" w:rsidTr="003D276A">
        <w:trPr>
          <w:gridAfter w:val="1"/>
          <w:wAfter w:w="10" w:type="dxa"/>
          <w:trHeight w:val="285"/>
        </w:trPr>
        <w:tc>
          <w:tcPr>
            <w:tcW w:w="664" w:type="dxa"/>
          </w:tcPr>
          <w:p w14:paraId="6A89DB34" w14:textId="77777777" w:rsidR="003967D9" w:rsidRPr="00365AB9" w:rsidRDefault="003967D9" w:rsidP="00D24F22">
            <w:pPr>
              <w:spacing w:line="360" w:lineRule="auto"/>
              <w:jc w:val="center"/>
              <w:rPr>
                <w:b/>
                <w:bCs/>
              </w:rPr>
            </w:pPr>
          </w:p>
        </w:tc>
        <w:tc>
          <w:tcPr>
            <w:tcW w:w="9015" w:type="dxa"/>
            <w:gridSpan w:val="5"/>
            <w:hideMark/>
          </w:tcPr>
          <w:p w14:paraId="45AB5BBE" w14:textId="77777777" w:rsidR="003967D9" w:rsidRPr="00365AB9" w:rsidRDefault="003D276A" w:rsidP="003D276A">
            <w:pPr>
              <w:spacing w:line="360" w:lineRule="auto"/>
              <w:jc w:val="center"/>
              <w:rPr>
                <w:b/>
                <w:bCs/>
              </w:rPr>
            </w:pPr>
            <w:r>
              <w:rPr>
                <w:b/>
                <w:bCs/>
              </w:rPr>
              <w:t>LOT 0</w:t>
            </w:r>
            <w:r w:rsidR="003967D9" w:rsidRPr="00365AB9">
              <w:rPr>
                <w:b/>
                <w:bCs/>
              </w:rPr>
              <w:t>00 :</w:t>
            </w:r>
            <w:r>
              <w:rPr>
                <w:b/>
                <w:bCs/>
              </w:rPr>
              <w:t>INSTALLATIONS</w:t>
            </w:r>
          </w:p>
        </w:tc>
      </w:tr>
      <w:tr w:rsidR="003967D9" w:rsidRPr="00365AB9" w14:paraId="25266D12" w14:textId="77777777" w:rsidTr="003D276A">
        <w:trPr>
          <w:gridAfter w:val="1"/>
          <w:wAfter w:w="10" w:type="dxa"/>
          <w:trHeight w:val="285"/>
        </w:trPr>
        <w:tc>
          <w:tcPr>
            <w:tcW w:w="664" w:type="dxa"/>
            <w:hideMark/>
          </w:tcPr>
          <w:p w14:paraId="34D71B50" w14:textId="77777777" w:rsidR="003967D9" w:rsidRPr="00365AB9" w:rsidRDefault="003D276A" w:rsidP="00D24F22">
            <w:pPr>
              <w:spacing w:line="360" w:lineRule="auto"/>
              <w:jc w:val="center"/>
              <w:rPr>
                <w:b/>
                <w:bCs/>
              </w:rPr>
            </w:pPr>
            <w:r>
              <w:rPr>
                <w:b/>
                <w:bCs/>
              </w:rPr>
              <w:t>0</w:t>
            </w:r>
            <w:r w:rsidR="003967D9" w:rsidRPr="00365AB9">
              <w:rPr>
                <w:b/>
                <w:bCs/>
              </w:rPr>
              <w:t>01</w:t>
            </w:r>
          </w:p>
        </w:tc>
        <w:tc>
          <w:tcPr>
            <w:tcW w:w="4671" w:type="dxa"/>
            <w:hideMark/>
          </w:tcPr>
          <w:p w14:paraId="3B3FA288" w14:textId="77777777" w:rsidR="003967D9" w:rsidRPr="00365AB9" w:rsidRDefault="003967D9" w:rsidP="00D24F22">
            <w:pPr>
              <w:spacing w:line="360" w:lineRule="auto"/>
              <w:jc w:val="center"/>
              <w:rPr>
                <w:bCs/>
              </w:rPr>
            </w:pPr>
            <w:r w:rsidRPr="00365AB9">
              <w:rPr>
                <w:bCs/>
              </w:rPr>
              <w:t>installation de chantier</w:t>
            </w:r>
          </w:p>
        </w:tc>
        <w:tc>
          <w:tcPr>
            <w:tcW w:w="941" w:type="dxa"/>
            <w:hideMark/>
          </w:tcPr>
          <w:p w14:paraId="134B066A" w14:textId="77777777" w:rsidR="003967D9" w:rsidRPr="00365AB9" w:rsidRDefault="003967D9" w:rsidP="00D24F22">
            <w:pPr>
              <w:spacing w:line="360" w:lineRule="auto"/>
              <w:jc w:val="center"/>
              <w:rPr>
                <w:bCs/>
              </w:rPr>
            </w:pPr>
            <w:r w:rsidRPr="00365AB9">
              <w:rPr>
                <w:bCs/>
              </w:rPr>
              <w:t>FF</w:t>
            </w:r>
          </w:p>
        </w:tc>
        <w:tc>
          <w:tcPr>
            <w:tcW w:w="1092" w:type="dxa"/>
            <w:hideMark/>
          </w:tcPr>
          <w:p w14:paraId="4041BD2A" w14:textId="77777777" w:rsidR="003967D9" w:rsidRPr="00365AB9" w:rsidRDefault="00F03F9C" w:rsidP="00D24F22">
            <w:pPr>
              <w:spacing w:line="360" w:lineRule="auto"/>
              <w:jc w:val="center"/>
              <w:rPr>
                <w:bCs/>
              </w:rPr>
            </w:pPr>
            <w:r>
              <w:rPr>
                <w:bCs/>
              </w:rPr>
              <w:t>1</w:t>
            </w:r>
          </w:p>
        </w:tc>
        <w:tc>
          <w:tcPr>
            <w:tcW w:w="992" w:type="dxa"/>
          </w:tcPr>
          <w:p w14:paraId="3502D7FD" w14:textId="77777777" w:rsidR="003967D9" w:rsidRPr="00365AB9" w:rsidRDefault="003967D9" w:rsidP="00D24F22">
            <w:pPr>
              <w:spacing w:line="360" w:lineRule="auto"/>
              <w:jc w:val="center"/>
              <w:rPr>
                <w:bCs/>
              </w:rPr>
            </w:pPr>
          </w:p>
        </w:tc>
        <w:tc>
          <w:tcPr>
            <w:tcW w:w="1319" w:type="dxa"/>
          </w:tcPr>
          <w:p w14:paraId="4924D5AF" w14:textId="77777777" w:rsidR="003967D9" w:rsidRPr="00365AB9" w:rsidRDefault="003967D9" w:rsidP="00D24F22">
            <w:pPr>
              <w:spacing w:line="360" w:lineRule="auto"/>
              <w:jc w:val="center"/>
              <w:rPr>
                <w:bCs/>
              </w:rPr>
            </w:pPr>
          </w:p>
        </w:tc>
      </w:tr>
      <w:tr w:rsidR="003967D9" w:rsidRPr="00365AB9" w14:paraId="37043DA3" w14:textId="77777777" w:rsidTr="003D276A">
        <w:trPr>
          <w:gridAfter w:val="1"/>
          <w:wAfter w:w="10" w:type="dxa"/>
          <w:trHeight w:val="285"/>
        </w:trPr>
        <w:tc>
          <w:tcPr>
            <w:tcW w:w="664" w:type="dxa"/>
            <w:hideMark/>
          </w:tcPr>
          <w:p w14:paraId="4E3324DA" w14:textId="77777777" w:rsidR="003967D9" w:rsidRPr="00365AB9" w:rsidRDefault="003D276A" w:rsidP="00D24F22">
            <w:pPr>
              <w:spacing w:line="360" w:lineRule="auto"/>
              <w:jc w:val="center"/>
              <w:rPr>
                <w:b/>
                <w:bCs/>
              </w:rPr>
            </w:pPr>
            <w:r>
              <w:rPr>
                <w:b/>
                <w:bCs/>
              </w:rPr>
              <w:t>0</w:t>
            </w:r>
            <w:r w:rsidR="003967D9" w:rsidRPr="00365AB9">
              <w:rPr>
                <w:b/>
                <w:bCs/>
              </w:rPr>
              <w:t>02</w:t>
            </w:r>
          </w:p>
        </w:tc>
        <w:tc>
          <w:tcPr>
            <w:tcW w:w="4671" w:type="dxa"/>
            <w:hideMark/>
          </w:tcPr>
          <w:p w14:paraId="1B19ACD1" w14:textId="77777777" w:rsidR="003967D9" w:rsidRPr="00365AB9" w:rsidRDefault="003D276A" w:rsidP="00D24F22">
            <w:pPr>
              <w:spacing w:line="360" w:lineRule="auto"/>
              <w:jc w:val="center"/>
              <w:rPr>
                <w:bCs/>
              </w:rPr>
            </w:pPr>
            <w:r>
              <w:rPr>
                <w:bCs/>
              </w:rPr>
              <w:t xml:space="preserve">Amenée et replis du </w:t>
            </w:r>
            <w:r w:rsidR="00F03F9C">
              <w:rPr>
                <w:bCs/>
              </w:rPr>
              <w:t>matériel</w:t>
            </w:r>
          </w:p>
        </w:tc>
        <w:tc>
          <w:tcPr>
            <w:tcW w:w="941" w:type="dxa"/>
            <w:hideMark/>
          </w:tcPr>
          <w:p w14:paraId="43079DCD" w14:textId="77777777" w:rsidR="003967D9" w:rsidRPr="00365AB9" w:rsidRDefault="00F03F9C" w:rsidP="00D24F22">
            <w:pPr>
              <w:spacing w:line="360" w:lineRule="auto"/>
              <w:jc w:val="center"/>
              <w:rPr>
                <w:bCs/>
              </w:rPr>
            </w:pPr>
            <w:r>
              <w:rPr>
                <w:bCs/>
              </w:rPr>
              <w:t>FF</w:t>
            </w:r>
          </w:p>
        </w:tc>
        <w:tc>
          <w:tcPr>
            <w:tcW w:w="1092" w:type="dxa"/>
            <w:hideMark/>
          </w:tcPr>
          <w:p w14:paraId="163D8D14" w14:textId="77777777" w:rsidR="003967D9" w:rsidRPr="00365AB9" w:rsidRDefault="00F03F9C" w:rsidP="00D24F22">
            <w:pPr>
              <w:spacing w:line="360" w:lineRule="auto"/>
              <w:jc w:val="center"/>
              <w:rPr>
                <w:bCs/>
              </w:rPr>
            </w:pPr>
            <w:r>
              <w:rPr>
                <w:bCs/>
              </w:rPr>
              <w:t>1</w:t>
            </w:r>
          </w:p>
        </w:tc>
        <w:tc>
          <w:tcPr>
            <w:tcW w:w="992" w:type="dxa"/>
          </w:tcPr>
          <w:p w14:paraId="5259F64E" w14:textId="77777777" w:rsidR="003967D9" w:rsidRPr="00365AB9" w:rsidRDefault="003967D9" w:rsidP="00D24F22">
            <w:pPr>
              <w:spacing w:line="360" w:lineRule="auto"/>
              <w:jc w:val="center"/>
              <w:rPr>
                <w:bCs/>
              </w:rPr>
            </w:pPr>
          </w:p>
        </w:tc>
        <w:tc>
          <w:tcPr>
            <w:tcW w:w="1319" w:type="dxa"/>
          </w:tcPr>
          <w:p w14:paraId="604AF775" w14:textId="77777777" w:rsidR="003967D9" w:rsidRPr="00365AB9" w:rsidRDefault="003967D9" w:rsidP="00D24F22">
            <w:pPr>
              <w:spacing w:line="360" w:lineRule="auto"/>
              <w:jc w:val="center"/>
              <w:rPr>
                <w:bCs/>
              </w:rPr>
            </w:pPr>
          </w:p>
        </w:tc>
      </w:tr>
      <w:tr w:rsidR="003D276A" w:rsidRPr="00365AB9" w14:paraId="22489336" w14:textId="77777777" w:rsidTr="003D276A">
        <w:trPr>
          <w:gridAfter w:val="1"/>
          <w:wAfter w:w="10" w:type="dxa"/>
          <w:trHeight w:val="285"/>
        </w:trPr>
        <w:tc>
          <w:tcPr>
            <w:tcW w:w="664" w:type="dxa"/>
          </w:tcPr>
          <w:p w14:paraId="38BD72E7" w14:textId="77777777" w:rsidR="003D276A" w:rsidRPr="00365AB9" w:rsidRDefault="003D276A" w:rsidP="00D24F22">
            <w:pPr>
              <w:spacing w:line="360" w:lineRule="auto"/>
              <w:jc w:val="center"/>
              <w:rPr>
                <w:b/>
                <w:bCs/>
              </w:rPr>
            </w:pPr>
            <w:r>
              <w:rPr>
                <w:b/>
                <w:bCs/>
              </w:rPr>
              <w:t>003</w:t>
            </w:r>
          </w:p>
        </w:tc>
        <w:tc>
          <w:tcPr>
            <w:tcW w:w="4671" w:type="dxa"/>
          </w:tcPr>
          <w:p w14:paraId="56EDD5D8" w14:textId="77777777" w:rsidR="003D276A" w:rsidRDefault="003D276A" w:rsidP="00D24F22">
            <w:pPr>
              <w:spacing w:line="360" w:lineRule="auto"/>
              <w:jc w:val="center"/>
              <w:rPr>
                <w:bCs/>
              </w:rPr>
            </w:pPr>
            <w:r>
              <w:rPr>
                <w:bCs/>
              </w:rPr>
              <w:t>Projet d’ exécution et dossier de recollement</w:t>
            </w:r>
          </w:p>
        </w:tc>
        <w:tc>
          <w:tcPr>
            <w:tcW w:w="941" w:type="dxa"/>
          </w:tcPr>
          <w:p w14:paraId="7D3195B5" w14:textId="77777777" w:rsidR="003D276A" w:rsidRPr="00365AB9" w:rsidRDefault="007D23BC" w:rsidP="00D24F22">
            <w:pPr>
              <w:spacing w:line="360" w:lineRule="auto"/>
              <w:jc w:val="center"/>
              <w:rPr>
                <w:bCs/>
              </w:rPr>
            </w:pPr>
            <w:r>
              <w:rPr>
                <w:bCs/>
              </w:rPr>
              <w:t>FF</w:t>
            </w:r>
          </w:p>
        </w:tc>
        <w:tc>
          <w:tcPr>
            <w:tcW w:w="1092" w:type="dxa"/>
          </w:tcPr>
          <w:p w14:paraId="72494393" w14:textId="77777777" w:rsidR="003D276A" w:rsidRPr="00365AB9" w:rsidRDefault="007D23BC" w:rsidP="00D24F22">
            <w:pPr>
              <w:spacing w:line="360" w:lineRule="auto"/>
              <w:jc w:val="center"/>
              <w:rPr>
                <w:bCs/>
              </w:rPr>
            </w:pPr>
            <w:r>
              <w:rPr>
                <w:bCs/>
              </w:rPr>
              <w:t>1</w:t>
            </w:r>
          </w:p>
        </w:tc>
        <w:tc>
          <w:tcPr>
            <w:tcW w:w="992" w:type="dxa"/>
          </w:tcPr>
          <w:p w14:paraId="7FB2644C" w14:textId="77777777" w:rsidR="003D276A" w:rsidRPr="00365AB9" w:rsidRDefault="003D276A" w:rsidP="00D24F22">
            <w:pPr>
              <w:spacing w:line="360" w:lineRule="auto"/>
              <w:jc w:val="center"/>
              <w:rPr>
                <w:bCs/>
              </w:rPr>
            </w:pPr>
          </w:p>
        </w:tc>
        <w:tc>
          <w:tcPr>
            <w:tcW w:w="1319" w:type="dxa"/>
          </w:tcPr>
          <w:p w14:paraId="79BEA839" w14:textId="77777777" w:rsidR="003D276A" w:rsidRPr="00365AB9" w:rsidRDefault="003D276A" w:rsidP="00D24F22">
            <w:pPr>
              <w:spacing w:line="360" w:lineRule="auto"/>
              <w:jc w:val="center"/>
              <w:rPr>
                <w:bCs/>
              </w:rPr>
            </w:pPr>
          </w:p>
        </w:tc>
      </w:tr>
      <w:tr w:rsidR="003967D9" w:rsidRPr="00365AB9" w14:paraId="181FAB9A" w14:textId="77777777" w:rsidTr="003D276A">
        <w:trPr>
          <w:gridAfter w:val="1"/>
          <w:wAfter w:w="10" w:type="dxa"/>
          <w:trHeight w:val="285"/>
        </w:trPr>
        <w:tc>
          <w:tcPr>
            <w:tcW w:w="664" w:type="dxa"/>
          </w:tcPr>
          <w:p w14:paraId="554445DF" w14:textId="77777777" w:rsidR="003967D9" w:rsidRPr="00365AB9" w:rsidRDefault="003967D9" w:rsidP="00D24F22">
            <w:pPr>
              <w:spacing w:line="360" w:lineRule="auto"/>
              <w:jc w:val="center"/>
              <w:rPr>
                <w:b/>
                <w:bCs/>
              </w:rPr>
            </w:pPr>
          </w:p>
        </w:tc>
        <w:tc>
          <w:tcPr>
            <w:tcW w:w="7696" w:type="dxa"/>
            <w:gridSpan w:val="4"/>
            <w:hideMark/>
          </w:tcPr>
          <w:p w14:paraId="37397240" w14:textId="77777777" w:rsidR="003967D9" w:rsidRPr="00365AB9" w:rsidRDefault="005F1FF8" w:rsidP="00D24F22">
            <w:pPr>
              <w:spacing w:line="360" w:lineRule="auto"/>
              <w:rPr>
                <w:b/>
                <w:bCs/>
              </w:rPr>
            </w:pPr>
            <w:r>
              <w:rPr>
                <w:b/>
                <w:bCs/>
              </w:rPr>
              <w:t>SOUS-TOTAL LOT 0</w:t>
            </w:r>
            <w:r w:rsidR="003967D9" w:rsidRPr="00365AB9">
              <w:rPr>
                <w:b/>
                <w:bCs/>
              </w:rPr>
              <w:t>00</w:t>
            </w:r>
            <w:r>
              <w:rPr>
                <w:b/>
                <w:bCs/>
              </w:rPr>
              <w:t>-INSTALLATIONS</w:t>
            </w:r>
          </w:p>
        </w:tc>
        <w:tc>
          <w:tcPr>
            <w:tcW w:w="1319" w:type="dxa"/>
            <w:hideMark/>
          </w:tcPr>
          <w:p w14:paraId="31E0CCDB" w14:textId="77777777" w:rsidR="003967D9" w:rsidRPr="00365AB9" w:rsidRDefault="003967D9" w:rsidP="00D24F22">
            <w:pPr>
              <w:spacing w:line="360" w:lineRule="auto"/>
              <w:jc w:val="center"/>
              <w:rPr>
                <w:b/>
                <w:bCs/>
              </w:rPr>
            </w:pPr>
            <w:r>
              <w:rPr>
                <w:b/>
                <w:bCs/>
              </w:rPr>
              <w:t xml:space="preserve"> </w:t>
            </w:r>
          </w:p>
        </w:tc>
      </w:tr>
      <w:tr w:rsidR="003967D9" w:rsidRPr="00365AB9" w14:paraId="7C0D955D" w14:textId="77777777" w:rsidTr="003D276A">
        <w:trPr>
          <w:gridAfter w:val="1"/>
          <w:wAfter w:w="10" w:type="dxa"/>
          <w:trHeight w:val="438"/>
        </w:trPr>
        <w:tc>
          <w:tcPr>
            <w:tcW w:w="664" w:type="dxa"/>
          </w:tcPr>
          <w:p w14:paraId="1206F5B6" w14:textId="77777777" w:rsidR="003967D9" w:rsidRPr="00365AB9" w:rsidRDefault="003967D9" w:rsidP="00D24F22">
            <w:pPr>
              <w:spacing w:line="360" w:lineRule="auto"/>
              <w:jc w:val="center"/>
              <w:rPr>
                <w:b/>
                <w:bCs/>
              </w:rPr>
            </w:pPr>
          </w:p>
        </w:tc>
        <w:tc>
          <w:tcPr>
            <w:tcW w:w="9015" w:type="dxa"/>
            <w:gridSpan w:val="5"/>
            <w:hideMark/>
          </w:tcPr>
          <w:p w14:paraId="300CF486" w14:textId="77777777" w:rsidR="003967D9" w:rsidRPr="00365AB9" w:rsidRDefault="00ED0401" w:rsidP="00D24F22">
            <w:pPr>
              <w:spacing w:line="360" w:lineRule="auto"/>
              <w:jc w:val="center"/>
              <w:rPr>
                <w:b/>
                <w:bCs/>
              </w:rPr>
            </w:pPr>
            <w:r>
              <w:rPr>
                <w:b/>
                <w:bCs/>
              </w:rPr>
              <w:t xml:space="preserve">  LOT 1</w:t>
            </w:r>
            <w:r w:rsidR="003967D9" w:rsidRPr="00365AB9">
              <w:rPr>
                <w:b/>
                <w:bCs/>
              </w:rPr>
              <w:t xml:space="preserve">00 : </w:t>
            </w:r>
            <w:r>
              <w:rPr>
                <w:b/>
                <w:bCs/>
              </w:rPr>
              <w:t xml:space="preserve">NETTOYAGE ET </w:t>
            </w:r>
            <w:r w:rsidR="003967D9" w:rsidRPr="00365AB9">
              <w:rPr>
                <w:b/>
                <w:bCs/>
              </w:rPr>
              <w:t>TERRASSEMENT</w:t>
            </w:r>
          </w:p>
        </w:tc>
      </w:tr>
      <w:tr w:rsidR="003967D9" w:rsidRPr="00365AB9" w14:paraId="6B17E864" w14:textId="77777777" w:rsidTr="003D276A">
        <w:trPr>
          <w:gridAfter w:val="1"/>
          <w:wAfter w:w="10" w:type="dxa"/>
          <w:trHeight w:val="285"/>
        </w:trPr>
        <w:tc>
          <w:tcPr>
            <w:tcW w:w="664" w:type="dxa"/>
            <w:hideMark/>
          </w:tcPr>
          <w:p w14:paraId="30280513" w14:textId="77777777" w:rsidR="003967D9" w:rsidRPr="00365AB9" w:rsidRDefault="00ED0401" w:rsidP="00D24F22">
            <w:pPr>
              <w:spacing w:line="360" w:lineRule="auto"/>
              <w:jc w:val="center"/>
              <w:rPr>
                <w:b/>
                <w:bCs/>
              </w:rPr>
            </w:pPr>
            <w:r>
              <w:rPr>
                <w:b/>
                <w:bCs/>
              </w:rPr>
              <w:t>1</w:t>
            </w:r>
            <w:r w:rsidR="003967D9" w:rsidRPr="00365AB9">
              <w:rPr>
                <w:b/>
                <w:bCs/>
              </w:rPr>
              <w:t>01</w:t>
            </w:r>
          </w:p>
        </w:tc>
        <w:tc>
          <w:tcPr>
            <w:tcW w:w="4671" w:type="dxa"/>
            <w:hideMark/>
          </w:tcPr>
          <w:p w14:paraId="0A578026" w14:textId="77777777" w:rsidR="003967D9" w:rsidRPr="00365AB9" w:rsidRDefault="003967D9" w:rsidP="00D24F22">
            <w:pPr>
              <w:spacing w:line="360" w:lineRule="auto"/>
              <w:jc w:val="center"/>
              <w:rPr>
                <w:bCs/>
              </w:rPr>
            </w:pPr>
            <w:r w:rsidRPr="00365AB9">
              <w:rPr>
                <w:bCs/>
              </w:rPr>
              <w:t>Nivellement de la plate-forme</w:t>
            </w:r>
          </w:p>
        </w:tc>
        <w:tc>
          <w:tcPr>
            <w:tcW w:w="941" w:type="dxa"/>
            <w:hideMark/>
          </w:tcPr>
          <w:p w14:paraId="59DBE7E7" w14:textId="77777777" w:rsidR="003967D9" w:rsidRPr="00365AB9" w:rsidRDefault="003967D9" w:rsidP="00D24F22">
            <w:pPr>
              <w:spacing w:line="360" w:lineRule="auto"/>
              <w:jc w:val="center"/>
              <w:rPr>
                <w:bCs/>
              </w:rPr>
            </w:pPr>
            <w:r w:rsidRPr="00365AB9">
              <w:rPr>
                <w:bCs/>
              </w:rPr>
              <w:t>m</w:t>
            </w:r>
            <w:r w:rsidRPr="00365AB9">
              <w:rPr>
                <w:bCs/>
                <w:vertAlign w:val="superscript"/>
              </w:rPr>
              <w:t>2</w:t>
            </w:r>
          </w:p>
        </w:tc>
        <w:tc>
          <w:tcPr>
            <w:tcW w:w="1092" w:type="dxa"/>
            <w:hideMark/>
          </w:tcPr>
          <w:p w14:paraId="645C684D" w14:textId="77777777" w:rsidR="003967D9" w:rsidRPr="00365AB9" w:rsidRDefault="005C27D9" w:rsidP="00D24F22">
            <w:pPr>
              <w:spacing w:line="360" w:lineRule="auto"/>
              <w:jc w:val="center"/>
              <w:rPr>
                <w:bCs/>
              </w:rPr>
            </w:pPr>
            <w:r>
              <w:rPr>
                <w:bCs/>
              </w:rPr>
              <w:t>1000</w:t>
            </w:r>
          </w:p>
        </w:tc>
        <w:tc>
          <w:tcPr>
            <w:tcW w:w="992" w:type="dxa"/>
          </w:tcPr>
          <w:p w14:paraId="481A3494" w14:textId="77777777" w:rsidR="003967D9" w:rsidRPr="00365AB9" w:rsidRDefault="003967D9" w:rsidP="00D24F22">
            <w:pPr>
              <w:spacing w:line="360" w:lineRule="auto"/>
              <w:jc w:val="center"/>
              <w:rPr>
                <w:bCs/>
              </w:rPr>
            </w:pPr>
          </w:p>
        </w:tc>
        <w:tc>
          <w:tcPr>
            <w:tcW w:w="1319" w:type="dxa"/>
          </w:tcPr>
          <w:p w14:paraId="305FED1B" w14:textId="77777777" w:rsidR="003967D9" w:rsidRPr="00365AB9" w:rsidRDefault="003967D9" w:rsidP="00D24F22">
            <w:pPr>
              <w:spacing w:line="360" w:lineRule="auto"/>
              <w:rPr>
                <w:bCs/>
              </w:rPr>
            </w:pPr>
          </w:p>
        </w:tc>
      </w:tr>
      <w:tr w:rsidR="003967D9" w:rsidRPr="00365AB9" w14:paraId="26B3EFC5" w14:textId="77777777" w:rsidTr="003D276A">
        <w:trPr>
          <w:gridAfter w:val="1"/>
          <w:wAfter w:w="10" w:type="dxa"/>
          <w:trHeight w:val="285"/>
        </w:trPr>
        <w:tc>
          <w:tcPr>
            <w:tcW w:w="664" w:type="dxa"/>
            <w:hideMark/>
          </w:tcPr>
          <w:p w14:paraId="0F3B3E64" w14:textId="77777777" w:rsidR="003967D9" w:rsidRPr="00365AB9" w:rsidRDefault="00ED0401" w:rsidP="00D24F22">
            <w:pPr>
              <w:spacing w:line="360" w:lineRule="auto"/>
              <w:jc w:val="center"/>
              <w:rPr>
                <w:b/>
                <w:bCs/>
              </w:rPr>
            </w:pPr>
            <w:r>
              <w:rPr>
                <w:b/>
                <w:bCs/>
              </w:rPr>
              <w:t>1</w:t>
            </w:r>
            <w:r w:rsidR="003967D9" w:rsidRPr="00365AB9">
              <w:rPr>
                <w:b/>
                <w:bCs/>
              </w:rPr>
              <w:t>02</w:t>
            </w:r>
          </w:p>
        </w:tc>
        <w:tc>
          <w:tcPr>
            <w:tcW w:w="4671" w:type="dxa"/>
            <w:hideMark/>
          </w:tcPr>
          <w:p w14:paraId="6ED531C1" w14:textId="77777777" w:rsidR="003967D9" w:rsidRPr="00365AB9" w:rsidRDefault="00ED0401" w:rsidP="00D24F22">
            <w:pPr>
              <w:spacing w:line="360" w:lineRule="auto"/>
              <w:jc w:val="center"/>
              <w:rPr>
                <w:bCs/>
              </w:rPr>
            </w:pPr>
            <w:r>
              <w:rPr>
                <w:bCs/>
              </w:rPr>
              <w:t>Remblais provenant d’emprunt</w:t>
            </w:r>
          </w:p>
        </w:tc>
        <w:tc>
          <w:tcPr>
            <w:tcW w:w="941" w:type="dxa"/>
            <w:hideMark/>
          </w:tcPr>
          <w:p w14:paraId="03E2B87F" w14:textId="77777777" w:rsidR="003967D9" w:rsidRPr="00365AB9" w:rsidRDefault="003967D9" w:rsidP="00D24F22">
            <w:pPr>
              <w:spacing w:line="360" w:lineRule="auto"/>
              <w:jc w:val="center"/>
              <w:rPr>
                <w:bCs/>
              </w:rPr>
            </w:pPr>
            <w:r w:rsidRPr="00365AB9">
              <w:rPr>
                <w:bCs/>
              </w:rPr>
              <w:t>m</w:t>
            </w:r>
            <w:r w:rsidRPr="00365AB9">
              <w:rPr>
                <w:bCs/>
                <w:vertAlign w:val="superscript"/>
              </w:rPr>
              <w:t>3</w:t>
            </w:r>
          </w:p>
        </w:tc>
        <w:tc>
          <w:tcPr>
            <w:tcW w:w="1092" w:type="dxa"/>
            <w:hideMark/>
          </w:tcPr>
          <w:p w14:paraId="2BCC8B86" w14:textId="77777777" w:rsidR="003967D9" w:rsidRPr="00365AB9" w:rsidRDefault="005C27D9" w:rsidP="00D24F22">
            <w:pPr>
              <w:spacing w:line="360" w:lineRule="auto"/>
              <w:jc w:val="center"/>
              <w:rPr>
                <w:bCs/>
              </w:rPr>
            </w:pPr>
            <w:r>
              <w:rPr>
                <w:bCs/>
              </w:rPr>
              <w:t>1500</w:t>
            </w:r>
          </w:p>
        </w:tc>
        <w:tc>
          <w:tcPr>
            <w:tcW w:w="992" w:type="dxa"/>
          </w:tcPr>
          <w:p w14:paraId="61114DAC" w14:textId="77777777" w:rsidR="003967D9" w:rsidRPr="00365AB9" w:rsidRDefault="003967D9" w:rsidP="00D24F22">
            <w:pPr>
              <w:spacing w:line="360" w:lineRule="auto"/>
              <w:jc w:val="center"/>
              <w:rPr>
                <w:bCs/>
              </w:rPr>
            </w:pPr>
          </w:p>
        </w:tc>
        <w:tc>
          <w:tcPr>
            <w:tcW w:w="1319" w:type="dxa"/>
          </w:tcPr>
          <w:p w14:paraId="6FDDAFF3" w14:textId="77777777" w:rsidR="003967D9" w:rsidRPr="00365AB9" w:rsidRDefault="003967D9" w:rsidP="00D24F22">
            <w:pPr>
              <w:spacing w:line="360" w:lineRule="auto"/>
              <w:jc w:val="center"/>
              <w:rPr>
                <w:bCs/>
              </w:rPr>
            </w:pPr>
          </w:p>
        </w:tc>
      </w:tr>
      <w:tr w:rsidR="003967D9" w:rsidRPr="00365AB9" w14:paraId="5C28C897" w14:textId="77777777" w:rsidTr="003D276A">
        <w:trPr>
          <w:gridAfter w:val="1"/>
          <w:wAfter w:w="10" w:type="dxa"/>
          <w:trHeight w:val="355"/>
        </w:trPr>
        <w:tc>
          <w:tcPr>
            <w:tcW w:w="664" w:type="dxa"/>
          </w:tcPr>
          <w:p w14:paraId="60022105" w14:textId="77777777" w:rsidR="003967D9" w:rsidRPr="00365AB9" w:rsidRDefault="003967D9" w:rsidP="00D24F22">
            <w:pPr>
              <w:spacing w:line="360" w:lineRule="auto"/>
              <w:jc w:val="center"/>
              <w:rPr>
                <w:b/>
                <w:bCs/>
              </w:rPr>
            </w:pPr>
          </w:p>
        </w:tc>
        <w:tc>
          <w:tcPr>
            <w:tcW w:w="7696" w:type="dxa"/>
            <w:gridSpan w:val="4"/>
            <w:hideMark/>
          </w:tcPr>
          <w:p w14:paraId="4CB9AF75" w14:textId="77777777" w:rsidR="003967D9" w:rsidRPr="00365AB9" w:rsidRDefault="005D00E3" w:rsidP="00D24F22">
            <w:pPr>
              <w:spacing w:line="360" w:lineRule="auto"/>
              <w:rPr>
                <w:b/>
                <w:bCs/>
              </w:rPr>
            </w:pPr>
            <w:r>
              <w:rPr>
                <w:b/>
                <w:bCs/>
              </w:rPr>
              <w:t>SOUS-TOTAL LOT 1</w:t>
            </w:r>
            <w:r w:rsidR="003967D9" w:rsidRPr="00365AB9">
              <w:rPr>
                <w:b/>
                <w:bCs/>
              </w:rPr>
              <w:t>00</w:t>
            </w:r>
            <w:r>
              <w:rPr>
                <w:b/>
                <w:bCs/>
              </w:rPr>
              <w:t>-NETTOYAGE ET TERRASSEMENT</w:t>
            </w:r>
          </w:p>
        </w:tc>
        <w:tc>
          <w:tcPr>
            <w:tcW w:w="1319" w:type="dxa"/>
          </w:tcPr>
          <w:p w14:paraId="0A8CF1E6" w14:textId="77777777" w:rsidR="003967D9" w:rsidRPr="00365AB9" w:rsidRDefault="003967D9" w:rsidP="00D24F22">
            <w:pPr>
              <w:spacing w:line="360" w:lineRule="auto"/>
              <w:rPr>
                <w:b/>
                <w:bCs/>
              </w:rPr>
            </w:pPr>
          </w:p>
        </w:tc>
      </w:tr>
      <w:tr w:rsidR="003967D9" w:rsidRPr="00365AB9" w14:paraId="5A385091" w14:textId="77777777" w:rsidTr="003D276A">
        <w:trPr>
          <w:gridAfter w:val="1"/>
          <w:wAfter w:w="10" w:type="dxa"/>
          <w:trHeight w:val="285"/>
        </w:trPr>
        <w:tc>
          <w:tcPr>
            <w:tcW w:w="664" w:type="dxa"/>
          </w:tcPr>
          <w:p w14:paraId="23A42000" w14:textId="77777777" w:rsidR="003967D9" w:rsidRPr="00365AB9" w:rsidRDefault="003967D9" w:rsidP="00D24F22">
            <w:pPr>
              <w:spacing w:line="360" w:lineRule="auto"/>
              <w:jc w:val="center"/>
              <w:rPr>
                <w:b/>
                <w:bCs/>
              </w:rPr>
            </w:pPr>
          </w:p>
        </w:tc>
        <w:tc>
          <w:tcPr>
            <w:tcW w:w="9015" w:type="dxa"/>
            <w:gridSpan w:val="5"/>
            <w:hideMark/>
          </w:tcPr>
          <w:p w14:paraId="6A6C5CFD" w14:textId="77777777" w:rsidR="003967D9" w:rsidRPr="00365AB9" w:rsidRDefault="005D00E3" w:rsidP="00D24F22">
            <w:pPr>
              <w:spacing w:line="360" w:lineRule="auto"/>
              <w:jc w:val="center"/>
              <w:rPr>
                <w:b/>
                <w:bCs/>
              </w:rPr>
            </w:pPr>
            <w:r>
              <w:rPr>
                <w:b/>
                <w:bCs/>
              </w:rPr>
              <w:t xml:space="preserve">     LOT 200 :  CHAUSSEE</w:t>
            </w:r>
          </w:p>
        </w:tc>
      </w:tr>
      <w:tr w:rsidR="003967D9" w:rsidRPr="00365AB9" w14:paraId="12609E5E" w14:textId="77777777" w:rsidTr="003D276A">
        <w:trPr>
          <w:gridAfter w:val="1"/>
          <w:wAfter w:w="10" w:type="dxa"/>
          <w:trHeight w:val="285"/>
        </w:trPr>
        <w:tc>
          <w:tcPr>
            <w:tcW w:w="664" w:type="dxa"/>
            <w:hideMark/>
          </w:tcPr>
          <w:p w14:paraId="3D77B1C7" w14:textId="77777777" w:rsidR="003967D9" w:rsidRPr="00365AB9" w:rsidRDefault="005D00E3" w:rsidP="00D24F22">
            <w:pPr>
              <w:spacing w:line="360" w:lineRule="auto"/>
              <w:jc w:val="center"/>
              <w:rPr>
                <w:b/>
                <w:bCs/>
              </w:rPr>
            </w:pPr>
            <w:r>
              <w:rPr>
                <w:b/>
                <w:bCs/>
              </w:rPr>
              <w:t>2</w:t>
            </w:r>
            <w:r w:rsidR="003967D9" w:rsidRPr="00365AB9">
              <w:rPr>
                <w:b/>
                <w:bCs/>
              </w:rPr>
              <w:t>01</w:t>
            </w:r>
          </w:p>
        </w:tc>
        <w:tc>
          <w:tcPr>
            <w:tcW w:w="4671" w:type="dxa"/>
            <w:hideMark/>
          </w:tcPr>
          <w:p w14:paraId="33EBF6BC" w14:textId="77777777" w:rsidR="003967D9" w:rsidRPr="00365AB9" w:rsidRDefault="005D00E3" w:rsidP="00D24F22">
            <w:pPr>
              <w:spacing w:line="360" w:lineRule="auto"/>
              <w:jc w:val="center"/>
              <w:rPr>
                <w:bCs/>
              </w:rPr>
            </w:pPr>
            <w:r>
              <w:rPr>
                <w:bCs/>
              </w:rPr>
              <w:t>Couche de roulement en grave latéritique améliorée</w:t>
            </w:r>
          </w:p>
        </w:tc>
        <w:tc>
          <w:tcPr>
            <w:tcW w:w="941" w:type="dxa"/>
            <w:hideMark/>
          </w:tcPr>
          <w:p w14:paraId="7E656329" w14:textId="77777777" w:rsidR="003967D9" w:rsidRPr="00365AB9" w:rsidRDefault="003967D9" w:rsidP="00D24F22">
            <w:pPr>
              <w:spacing w:line="360" w:lineRule="auto"/>
              <w:jc w:val="center"/>
              <w:rPr>
                <w:bCs/>
              </w:rPr>
            </w:pPr>
            <w:r w:rsidRPr="00365AB9">
              <w:rPr>
                <w:bCs/>
              </w:rPr>
              <w:t>m</w:t>
            </w:r>
            <w:r w:rsidRPr="00365AB9">
              <w:rPr>
                <w:bCs/>
                <w:vertAlign w:val="superscript"/>
              </w:rPr>
              <w:t>3</w:t>
            </w:r>
          </w:p>
        </w:tc>
        <w:tc>
          <w:tcPr>
            <w:tcW w:w="1092" w:type="dxa"/>
            <w:hideMark/>
          </w:tcPr>
          <w:p w14:paraId="129A0612" w14:textId="77777777" w:rsidR="003967D9" w:rsidRPr="00365AB9" w:rsidRDefault="005C27D9" w:rsidP="00D24F22">
            <w:pPr>
              <w:spacing w:line="360" w:lineRule="auto"/>
              <w:jc w:val="center"/>
              <w:rPr>
                <w:bCs/>
              </w:rPr>
            </w:pPr>
            <w:r>
              <w:rPr>
                <w:bCs/>
              </w:rPr>
              <w:t>1000</w:t>
            </w:r>
          </w:p>
        </w:tc>
        <w:tc>
          <w:tcPr>
            <w:tcW w:w="992" w:type="dxa"/>
          </w:tcPr>
          <w:p w14:paraId="39E7A2DA" w14:textId="77777777" w:rsidR="003967D9" w:rsidRPr="00365AB9" w:rsidRDefault="003967D9" w:rsidP="00D24F22">
            <w:pPr>
              <w:spacing w:line="360" w:lineRule="auto"/>
              <w:jc w:val="center"/>
              <w:rPr>
                <w:bCs/>
              </w:rPr>
            </w:pPr>
          </w:p>
        </w:tc>
        <w:tc>
          <w:tcPr>
            <w:tcW w:w="1319" w:type="dxa"/>
          </w:tcPr>
          <w:p w14:paraId="065F5586" w14:textId="77777777" w:rsidR="003967D9" w:rsidRPr="00365AB9" w:rsidRDefault="003967D9" w:rsidP="00D24F22">
            <w:pPr>
              <w:spacing w:line="360" w:lineRule="auto"/>
              <w:jc w:val="center"/>
              <w:rPr>
                <w:bCs/>
              </w:rPr>
            </w:pPr>
          </w:p>
        </w:tc>
      </w:tr>
      <w:tr w:rsidR="003967D9" w:rsidRPr="00365AB9" w14:paraId="43D45B38" w14:textId="77777777" w:rsidTr="003D276A">
        <w:trPr>
          <w:gridAfter w:val="1"/>
          <w:wAfter w:w="10" w:type="dxa"/>
          <w:trHeight w:val="384"/>
        </w:trPr>
        <w:tc>
          <w:tcPr>
            <w:tcW w:w="664" w:type="dxa"/>
          </w:tcPr>
          <w:p w14:paraId="1FA847D4" w14:textId="77777777" w:rsidR="003967D9" w:rsidRPr="00365AB9" w:rsidRDefault="003967D9" w:rsidP="00D24F22">
            <w:pPr>
              <w:spacing w:line="360" w:lineRule="auto"/>
              <w:jc w:val="center"/>
              <w:rPr>
                <w:b/>
                <w:bCs/>
              </w:rPr>
            </w:pPr>
          </w:p>
        </w:tc>
        <w:tc>
          <w:tcPr>
            <w:tcW w:w="7696" w:type="dxa"/>
            <w:gridSpan w:val="4"/>
            <w:hideMark/>
          </w:tcPr>
          <w:p w14:paraId="15D85507" w14:textId="77777777" w:rsidR="003967D9" w:rsidRPr="00365AB9" w:rsidRDefault="005D00E3" w:rsidP="00D24F22">
            <w:pPr>
              <w:spacing w:line="360" w:lineRule="auto"/>
              <w:rPr>
                <w:b/>
                <w:bCs/>
              </w:rPr>
            </w:pPr>
            <w:r>
              <w:rPr>
                <w:b/>
                <w:bCs/>
              </w:rPr>
              <w:t>SOUS-TOTAL LOT 2</w:t>
            </w:r>
            <w:r w:rsidR="003967D9" w:rsidRPr="00365AB9">
              <w:rPr>
                <w:b/>
                <w:bCs/>
              </w:rPr>
              <w:t>00</w:t>
            </w:r>
            <w:r>
              <w:rPr>
                <w:b/>
                <w:bCs/>
              </w:rPr>
              <w:t>-CHAUSSEE</w:t>
            </w:r>
          </w:p>
        </w:tc>
        <w:tc>
          <w:tcPr>
            <w:tcW w:w="1319" w:type="dxa"/>
          </w:tcPr>
          <w:p w14:paraId="2742AC2F" w14:textId="77777777" w:rsidR="003967D9" w:rsidRPr="00365AB9" w:rsidRDefault="003967D9" w:rsidP="00D24F22">
            <w:pPr>
              <w:spacing w:line="360" w:lineRule="auto"/>
              <w:jc w:val="center"/>
              <w:rPr>
                <w:b/>
                <w:bCs/>
              </w:rPr>
            </w:pPr>
          </w:p>
        </w:tc>
      </w:tr>
      <w:tr w:rsidR="003967D9" w:rsidRPr="00365AB9" w14:paraId="734020C2" w14:textId="77777777" w:rsidTr="003D276A">
        <w:trPr>
          <w:gridAfter w:val="1"/>
          <w:wAfter w:w="10" w:type="dxa"/>
          <w:trHeight w:val="285"/>
        </w:trPr>
        <w:tc>
          <w:tcPr>
            <w:tcW w:w="664" w:type="dxa"/>
          </w:tcPr>
          <w:p w14:paraId="44BC4C82" w14:textId="77777777" w:rsidR="003967D9" w:rsidRPr="00365AB9" w:rsidRDefault="003967D9" w:rsidP="00D24F22">
            <w:pPr>
              <w:spacing w:line="360" w:lineRule="auto"/>
              <w:jc w:val="center"/>
              <w:rPr>
                <w:b/>
                <w:bCs/>
              </w:rPr>
            </w:pPr>
          </w:p>
        </w:tc>
        <w:tc>
          <w:tcPr>
            <w:tcW w:w="9015" w:type="dxa"/>
            <w:gridSpan w:val="5"/>
            <w:hideMark/>
          </w:tcPr>
          <w:p w14:paraId="06CFF6EA" w14:textId="77777777" w:rsidR="003967D9" w:rsidRPr="00365AB9" w:rsidRDefault="005D00E3" w:rsidP="005D00E3">
            <w:pPr>
              <w:spacing w:line="360" w:lineRule="auto"/>
              <w:jc w:val="center"/>
              <w:rPr>
                <w:b/>
                <w:bCs/>
              </w:rPr>
            </w:pPr>
            <w:r>
              <w:rPr>
                <w:b/>
                <w:bCs/>
              </w:rPr>
              <w:t>LOT 3</w:t>
            </w:r>
            <w:r w:rsidR="003967D9" w:rsidRPr="00365AB9">
              <w:rPr>
                <w:b/>
                <w:bCs/>
              </w:rPr>
              <w:t xml:space="preserve">00 : </w:t>
            </w:r>
            <w:r>
              <w:rPr>
                <w:b/>
                <w:bCs/>
              </w:rPr>
              <w:t>ASSINISSEMENT -DRAINAGE</w:t>
            </w:r>
            <w:r w:rsidR="003967D9" w:rsidRPr="00365AB9">
              <w:rPr>
                <w:b/>
                <w:bCs/>
              </w:rPr>
              <w:t xml:space="preserve"> </w:t>
            </w:r>
          </w:p>
        </w:tc>
      </w:tr>
      <w:tr w:rsidR="003967D9" w:rsidRPr="00365AB9" w14:paraId="46C226D3" w14:textId="77777777" w:rsidTr="003D276A">
        <w:trPr>
          <w:gridAfter w:val="1"/>
          <w:wAfter w:w="10" w:type="dxa"/>
          <w:trHeight w:val="285"/>
        </w:trPr>
        <w:tc>
          <w:tcPr>
            <w:tcW w:w="664" w:type="dxa"/>
            <w:hideMark/>
          </w:tcPr>
          <w:p w14:paraId="7E35A3B1" w14:textId="77777777" w:rsidR="003967D9" w:rsidRPr="00365AB9" w:rsidRDefault="005D00E3" w:rsidP="00D24F22">
            <w:pPr>
              <w:spacing w:line="360" w:lineRule="auto"/>
              <w:jc w:val="center"/>
              <w:rPr>
                <w:b/>
                <w:bCs/>
              </w:rPr>
            </w:pPr>
            <w:r>
              <w:rPr>
                <w:b/>
                <w:bCs/>
              </w:rPr>
              <w:t>3</w:t>
            </w:r>
            <w:r w:rsidR="003967D9" w:rsidRPr="00365AB9">
              <w:rPr>
                <w:b/>
                <w:bCs/>
              </w:rPr>
              <w:t>01</w:t>
            </w:r>
          </w:p>
        </w:tc>
        <w:tc>
          <w:tcPr>
            <w:tcW w:w="4671" w:type="dxa"/>
            <w:hideMark/>
          </w:tcPr>
          <w:p w14:paraId="6AD5A8D2" w14:textId="77777777" w:rsidR="003967D9" w:rsidRPr="00365AB9" w:rsidRDefault="005D00E3" w:rsidP="00D24F22">
            <w:pPr>
              <w:spacing w:line="360" w:lineRule="auto"/>
              <w:jc w:val="center"/>
              <w:rPr>
                <w:bCs/>
              </w:rPr>
            </w:pPr>
            <w:r>
              <w:rPr>
                <w:bCs/>
              </w:rPr>
              <w:t>Création des fossés en terre</w:t>
            </w:r>
          </w:p>
        </w:tc>
        <w:tc>
          <w:tcPr>
            <w:tcW w:w="941" w:type="dxa"/>
            <w:hideMark/>
          </w:tcPr>
          <w:p w14:paraId="21BA734E" w14:textId="77777777" w:rsidR="003967D9" w:rsidRPr="00365AB9" w:rsidRDefault="003967D9" w:rsidP="00D24F22">
            <w:pPr>
              <w:spacing w:line="360" w:lineRule="auto"/>
              <w:jc w:val="center"/>
              <w:rPr>
                <w:bCs/>
              </w:rPr>
            </w:pPr>
            <w:r w:rsidRPr="00365AB9">
              <w:rPr>
                <w:bCs/>
              </w:rPr>
              <w:t>m</w:t>
            </w:r>
            <w:r w:rsidR="006E2674">
              <w:rPr>
                <w:bCs/>
              </w:rPr>
              <w:t>l</w:t>
            </w:r>
          </w:p>
        </w:tc>
        <w:tc>
          <w:tcPr>
            <w:tcW w:w="1092" w:type="dxa"/>
            <w:hideMark/>
          </w:tcPr>
          <w:p w14:paraId="08E64A49" w14:textId="77777777" w:rsidR="003967D9" w:rsidRPr="00365AB9" w:rsidRDefault="005C27D9" w:rsidP="005C27D9">
            <w:pPr>
              <w:spacing w:line="360" w:lineRule="auto"/>
              <w:rPr>
                <w:bCs/>
              </w:rPr>
            </w:pPr>
            <w:r>
              <w:rPr>
                <w:bCs/>
              </w:rPr>
              <w:t>3940</w:t>
            </w:r>
          </w:p>
        </w:tc>
        <w:tc>
          <w:tcPr>
            <w:tcW w:w="992" w:type="dxa"/>
          </w:tcPr>
          <w:p w14:paraId="05BC88EC" w14:textId="77777777" w:rsidR="003967D9" w:rsidRPr="00365AB9" w:rsidRDefault="003967D9" w:rsidP="00D24F22">
            <w:pPr>
              <w:spacing w:line="360" w:lineRule="auto"/>
              <w:jc w:val="center"/>
              <w:rPr>
                <w:bCs/>
              </w:rPr>
            </w:pPr>
          </w:p>
        </w:tc>
        <w:tc>
          <w:tcPr>
            <w:tcW w:w="1319" w:type="dxa"/>
          </w:tcPr>
          <w:p w14:paraId="2CDD7444" w14:textId="77777777" w:rsidR="003967D9" w:rsidRPr="00365AB9" w:rsidRDefault="003967D9" w:rsidP="00D24F22">
            <w:pPr>
              <w:spacing w:line="360" w:lineRule="auto"/>
              <w:jc w:val="center"/>
              <w:rPr>
                <w:bCs/>
              </w:rPr>
            </w:pPr>
          </w:p>
        </w:tc>
      </w:tr>
      <w:tr w:rsidR="003967D9" w:rsidRPr="00365AB9" w14:paraId="696F3099" w14:textId="77777777" w:rsidTr="003D276A">
        <w:trPr>
          <w:gridAfter w:val="1"/>
          <w:wAfter w:w="10" w:type="dxa"/>
          <w:trHeight w:val="285"/>
        </w:trPr>
        <w:tc>
          <w:tcPr>
            <w:tcW w:w="664" w:type="dxa"/>
            <w:hideMark/>
          </w:tcPr>
          <w:p w14:paraId="2158497E" w14:textId="77777777" w:rsidR="003967D9" w:rsidRPr="00365AB9" w:rsidRDefault="005D00E3" w:rsidP="00D24F22">
            <w:pPr>
              <w:spacing w:line="360" w:lineRule="auto"/>
              <w:jc w:val="center"/>
              <w:rPr>
                <w:b/>
                <w:bCs/>
              </w:rPr>
            </w:pPr>
            <w:r>
              <w:rPr>
                <w:b/>
                <w:bCs/>
              </w:rPr>
              <w:t>3</w:t>
            </w:r>
            <w:r w:rsidR="003967D9" w:rsidRPr="00365AB9">
              <w:rPr>
                <w:b/>
                <w:bCs/>
              </w:rPr>
              <w:t>02</w:t>
            </w:r>
          </w:p>
        </w:tc>
        <w:tc>
          <w:tcPr>
            <w:tcW w:w="4671" w:type="dxa"/>
            <w:hideMark/>
          </w:tcPr>
          <w:p w14:paraId="53081C45" w14:textId="77777777" w:rsidR="003967D9" w:rsidRPr="00365AB9" w:rsidRDefault="005D00E3" w:rsidP="00D24F22">
            <w:pPr>
              <w:spacing w:line="360" w:lineRule="auto"/>
              <w:jc w:val="center"/>
              <w:rPr>
                <w:bCs/>
              </w:rPr>
            </w:pPr>
            <w:r>
              <w:rPr>
                <w:bCs/>
              </w:rPr>
              <w:t>Création d’exutoire en terre</w:t>
            </w:r>
          </w:p>
        </w:tc>
        <w:tc>
          <w:tcPr>
            <w:tcW w:w="941" w:type="dxa"/>
            <w:hideMark/>
          </w:tcPr>
          <w:p w14:paraId="7931776D" w14:textId="77777777" w:rsidR="003967D9" w:rsidRPr="00365AB9" w:rsidRDefault="003967D9" w:rsidP="00D24F22">
            <w:pPr>
              <w:spacing w:line="360" w:lineRule="auto"/>
              <w:jc w:val="center"/>
              <w:rPr>
                <w:bCs/>
              </w:rPr>
            </w:pPr>
            <w:r w:rsidRPr="00365AB9">
              <w:rPr>
                <w:bCs/>
              </w:rPr>
              <w:t>m</w:t>
            </w:r>
            <w:r w:rsidR="006E2674">
              <w:rPr>
                <w:bCs/>
              </w:rPr>
              <w:t>l</w:t>
            </w:r>
          </w:p>
        </w:tc>
        <w:tc>
          <w:tcPr>
            <w:tcW w:w="1092" w:type="dxa"/>
            <w:hideMark/>
          </w:tcPr>
          <w:p w14:paraId="79BF942B" w14:textId="77777777" w:rsidR="003967D9" w:rsidRPr="00365AB9" w:rsidRDefault="005C27D9" w:rsidP="00D24F22">
            <w:pPr>
              <w:spacing w:line="360" w:lineRule="auto"/>
              <w:jc w:val="center"/>
              <w:rPr>
                <w:bCs/>
              </w:rPr>
            </w:pPr>
            <w:r>
              <w:rPr>
                <w:bCs/>
              </w:rPr>
              <w:t>146</w:t>
            </w:r>
          </w:p>
        </w:tc>
        <w:tc>
          <w:tcPr>
            <w:tcW w:w="992" w:type="dxa"/>
          </w:tcPr>
          <w:p w14:paraId="45A43453" w14:textId="77777777" w:rsidR="003967D9" w:rsidRPr="00365AB9" w:rsidRDefault="003967D9" w:rsidP="00D24F22">
            <w:pPr>
              <w:spacing w:line="360" w:lineRule="auto"/>
              <w:jc w:val="center"/>
              <w:rPr>
                <w:bCs/>
              </w:rPr>
            </w:pPr>
          </w:p>
        </w:tc>
        <w:tc>
          <w:tcPr>
            <w:tcW w:w="1319" w:type="dxa"/>
          </w:tcPr>
          <w:p w14:paraId="477833FC" w14:textId="77777777" w:rsidR="003967D9" w:rsidRPr="00365AB9" w:rsidRDefault="003967D9" w:rsidP="00D24F22">
            <w:pPr>
              <w:spacing w:line="360" w:lineRule="auto"/>
              <w:jc w:val="center"/>
              <w:rPr>
                <w:bCs/>
              </w:rPr>
            </w:pPr>
          </w:p>
        </w:tc>
      </w:tr>
      <w:tr w:rsidR="003967D9" w:rsidRPr="00365AB9" w14:paraId="29FDF9BF" w14:textId="77777777" w:rsidTr="003D276A">
        <w:trPr>
          <w:gridAfter w:val="1"/>
          <w:wAfter w:w="10" w:type="dxa"/>
          <w:trHeight w:val="272"/>
        </w:trPr>
        <w:tc>
          <w:tcPr>
            <w:tcW w:w="664" w:type="dxa"/>
          </w:tcPr>
          <w:p w14:paraId="69A8468E" w14:textId="77777777" w:rsidR="003967D9" w:rsidRPr="00365AB9" w:rsidRDefault="003967D9" w:rsidP="00D24F22">
            <w:pPr>
              <w:spacing w:line="360" w:lineRule="auto"/>
              <w:jc w:val="center"/>
              <w:rPr>
                <w:b/>
                <w:bCs/>
              </w:rPr>
            </w:pPr>
          </w:p>
        </w:tc>
        <w:tc>
          <w:tcPr>
            <w:tcW w:w="7696" w:type="dxa"/>
            <w:gridSpan w:val="4"/>
            <w:hideMark/>
          </w:tcPr>
          <w:p w14:paraId="77A7A1C8" w14:textId="77777777" w:rsidR="003967D9" w:rsidRPr="00365AB9" w:rsidRDefault="005D00E3" w:rsidP="00D24F22">
            <w:pPr>
              <w:spacing w:line="360" w:lineRule="auto"/>
              <w:rPr>
                <w:b/>
                <w:bCs/>
              </w:rPr>
            </w:pPr>
            <w:r>
              <w:rPr>
                <w:b/>
                <w:bCs/>
              </w:rPr>
              <w:t>SOUS-TOTAL LOT 3</w:t>
            </w:r>
            <w:r w:rsidR="003967D9" w:rsidRPr="00365AB9">
              <w:rPr>
                <w:b/>
                <w:bCs/>
              </w:rPr>
              <w:t>00</w:t>
            </w:r>
            <w:r>
              <w:rPr>
                <w:b/>
                <w:bCs/>
              </w:rPr>
              <w:t>-ASSAINISSEMENT-DRAINAGE</w:t>
            </w:r>
          </w:p>
        </w:tc>
        <w:tc>
          <w:tcPr>
            <w:tcW w:w="1319" w:type="dxa"/>
            <w:hideMark/>
          </w:tcPr>
          <w:p w14:paraId="74F65A95" w14:textId="77777777" w:rsidR="003967D9" w:rsidRPr="00365AB9" w:rsidRDefault="003967D9" w:rsidP="00D24F22">
            <w:pPr>
              <w:spacing w:line="360" w:lineRule="auto"/>
              <w:jc w:val="center"/>
              <w:rPr>
                <w:b/>
                <w:bCs/>
              </w:rPr>
            </w:pPr>
            <w:r>
              <w:rPr>
                <w:b/>
                <w:bCs/>
              </w:rPr>
              <w:t xml:space="preserve"> </w:t>
            </w:r>
          </w:p>
        </w:tc>
      </w:tr>
      <w:tr w:rsidR="003967D9" w:rsidRPr="00365AB9" w14:paraId="15568B17" w14:textId="77777777" w:rsidTr="003D276A">
        <w:trPr>
          <w:gridAfter w:val="1"/>
          <w:wAfter w:w="10" w:type="dxa"/>
          <w:trHeight w:val="285"/>
        </w:trPr>
        <w:tc>
          <w:tcPr>
            <w:tcW w:w="664" w:type="dxa"/>
          </w:tcPr>
          <w:p w14:paraId="0F62D25B" w14:textId="77777777" w:rsidR="003967D9" w:rsidRPr="00365AB9" w:rsidRDefault="003967D9" w:rsidP="00D24F22">
            <w:pPr>
              <w:spacing w:line="360" w:lineRule="auto"/>
              <w:jc w:val="center"/>
              <w:rPr>
                <w:b/>
                <w:bCs/>
              </w:rPr>
            </w:pPr>
          </w:p>
        </w:tc>
        <w:tc>
          <w:tcPr>
            <w:tcW w:w="9015" w:type="dxa"/>
            <w:gridSpan w:val="5"/>
            <w:hideMark/>
          </w:tcPr>
          <w:p w14:paraId="5D2CA8DA" w14:textId="77777777" w:rsidR="003967D9" w:rsidRPr="00365AB9" w:rsidRDefault="005C27D9" w:rsidP="005C27D9">
            <w:pPr>
              <w:spacing w:line="360" w:lineRule="auto"/>
              <w:jc w:val="center"/>
              <w:rPr>
                <w:b/>
                <w:bCs/>
              </w:rPr>
            </w:pPr>
            <w:r>
              <w:rPr>
                <w:b/>
                <w:bCs/>
              </w:rPr>
              <w:t xml:space="preserve">           LOT 4</w:t>
            </w:r>
            <w:r w:rsidR="003967D9" w:rsidRPr="00365AB9">
              <w:rPr>
                <w:b/>
                <w:bCs/>
              </w:rPr>
              <w:t xml:space="preserve">00 : </w:t>
            </w:r>
            <w:r>
              <w:rPr>
                <w:b/>
                <w:bCs/>
              </w:rPr>
              <w:t>INTERVETIONS SUR LES RESEAUX</w:t>
            </w:r>
            <w:r w:rsidR="003967D9" w:rsidRPr="00365AB9">
              <w:rPr>
                <w:b/>
                <w:bCs/>
              </w:rPr>
              <w:t xml:space="preserve"> </w:t>
            </w:r>
            <w:r w:rsidR="003967D9" w:rsidRPr="00365AB9">
              <w:rPr>
                <w:b/>
                <w:bCs/>
              </w:rPr>
              <w:tab/>
              <w:t xml:space="preserve"> </w:t>
            </w:r>
          </w:p>
        </w:tc>
      </w:tr>
      <w:tr w:rsidR="003967D9" w:rsidRPr="00365AB9" w14:paraId="2577F638" w14:textId="77777777" w:rsidTr="003D276A">
        <w:trPr>
          <w:gridAfter w:val="1"/>
          <w:wAfter w:w="10" w:type="dxa"/>
          <w:trHeight w:val="285"/>
        </w:trPr>
        <w:tc>
          <w:tcPr>
            <w:tcW w:w="664" w:type="dxa"/>
            <w:hideMark/>
          </w:tcPr>
          <w:p w14:paraId="3422A74E" w14:textId="77777777" w:rsidR="003967D9" w:rsidRPr="00365AB9" w:rsidRDefault="005C27D9" w:rsidP="00D24F22">
            <w:pPr>
              <w:spacing w:line="360" w:lineRule="auto"/>
              <w:jc w:val="center"/>
              <w:rPr>
                <w:b/>
                <w:bCs/>
              </w:rPr>
            </w:pPr>
            <w:r>
              <w:rPr>
                <w:b/>
                <w:bCs/>
              </w:rPr>
              <w:t>4</w:t>
            </w:r>
            <w:r w:rsidR="003967D9" w:rsidRPr="00365AB9">
              <w:rPr>
                <w:b/>
                <w:bCs/>
              </w:rPr>
              <w:t>01</w:t>
            </w:r>
          </w:p>
        </w:tc>
        <w:tc>
          <w:tcPr>
            <w:tcW w:w="4671" w:type="dxa"/>
            <w:hideMark/>
          </w:tcPr>
          <w:p w14:paraId="30792CC9" w14:textId="77777777" w:rsidR="003967D9" w:rsidRPr="00365AB9" w:rsidRDefault="005C27D9" w:rsidP="00D24F22">
            <w:pPr>
              <w:spacing w:line="360" w:lineRule="auto"/>
              <w:jc w:val="center"/>
              <w:rPr>
                <w:bCs/>
              </w:rPr>
            </w:pPr>
            <w:r>
              <w:rPr>
                <w:bCs/>
              </w:rPr>
              <w:t>Interventions sur les réseaux d’eau et d’électricité</w:t>
            </w:r>
          </w:p>
        </w:tc>
        <w:tc>
          <w:tcPr>
            <w:tcW w:w="941" w:type="dxa"/>
            <w:hideMark/>
          </w:tcPr>
          <w:p w14:paraId="33B7DF81" w14:textId="77777777" w:rsidR="003967D9" w:rsidRPr="00365AB9" w:rsidRDefault="003967D9" w:rsidP="00D24F22">
            <w:pPr>
              <w:spacing w:line="360" w:lineRule="auto"/>
              <w:jc w:val="center"/>
              <w:rPr>
                <w:bCs/>
              </w:rPr>
            </w:pPr>
            <w:r w:rsidRPr="00365AB9">
              <w:rPr>
                <w:bCs/>
              </w:rPr>
              <w:t>U</w:t>
            </w:r>
          </w:p>
        </w:tc>
        <w:tc>
          <w:tcPr>
            <w:tcW w:w="1092" w:type="dxa"/>
            <w:hideMark/>
          </w:tcPr>
          <w:p w14:paraId="30063274" w14:textId="77777777" w:rsidR="003967D9" w:rsidRPr="00365AB9" w:rsidRDefault="005C27D9" w:rsidP="00D24F22">
            <w:pPr>
              <w:spacing w:line="360" w:lineRule="auto"/>
              <w:jc w:val="center"/>
              <w:rPr>
                <w:bCs/>
              </w:rPr>
            </w:pPr>
            <w:r>
              <w:rPr>
                <w:bCs/>
              </w:rPr>
              <w:t>1</w:t>
            </w:r>
          </w:p>
        </w:tc>
        <w:tc>
          <w:tcPr>
            <w:tcW w:w="992" w:type="dxa"/>
          </w:tcPr>
          <w:p w14:paraId="78CA56C4" w14:textId="77777777" w:rsidR="003967D9" w:rsidRPr="00365AB9" w:rsidRDefault="003967D9" w:rsidP="00D24F22">
            <w:pPr>
              <w:spacing w:line="360" w:lineRule="auto"/>
              <w:jc w:val="center"/>
              <w:rPr>
                <w:bCs/>
              </w:rPr>
            </w:pPr>
          </w:p>
        </w:tc>
        <w:tc>
          <w:tcPr>
            <w:tcW w:w="1319" w:type="dxa"/>
          </w:tcPr>
          <w:p w14:paraId="056F9A1D" w14:textId="77777777" w:rsidR="003967D9" w:rsidRPr="00365AB9" w:rsidRDefault="003967D9" w:rsidP="00D24F22">
            <w:pPr>
              <w:spacing w:line="360" w:lineRule="auto"/>
              <w:jc w:val="center"/>
              <w:rPr>
                <w:bCs/>
              </w:rPr>
            </w:pPr>
          </w:p>
        </w:tc>
      </w:tr>
      <w:tr w:rsidR="003967D9" w:rsidRPr="00365AB9" w14:paraId="796FF491" w14:textId="77777777" w:rsidTr="003D276A">
        <w:trPr>
          <w:trHeight w:val="285"/>
        </w:trPr>
        <w:tc>
          <w:tcPr>
            <w:tcW w:w="8360" w:type="dxa"/>
            <w:gridSpan w:val="5"/>
            <w:hideMark/>
          </w:tcPr>
          <w:p w14:paraId="062D9837" w14:textId="77777777" w:rsidR="003967D9" w:rsidRPr="00365AB9" w:rsidRDefault="003967D9" w:rsidP="00D24F22">
            <w:pPr>
              <w:spacing w:line="360" w:lineRule="auto"/>
              <w:rPr>
                <w:b/>
                <w:bCs/>
              </w:rPr>
            </w:pPr>
            <w:r w:rsidRPr="00365AB9">
              <w:rPr>
                <w:b/>
                <w:bCs/>
              </w:rPr>
              <w:t>TOTAL GENERAL HORS TAXES ( Hors Taxes)</w:t>
            </w:r>
          </w:p>
        </w:tc>
        <w:tc>
          <w:tcPr>
            <w:tcW w:w="1329" w:type="dxa"/>
            <w:gridSpan w:val="2"/>
          </w:tcPr>
          <w:p w14:paraId="1E352F9A" w14:textId="77777777" w:rsidR="003967D9" w:rsidRPr="00365AB9" w:rsidRDefault="003967D9" w:rsidP="00D24F22">
            <w:pPr>
              <w:spacing w:line="360" w:lineRule="auto"/>
              <w:jc w:val="center"/>
              <w:rPr>
                <w:b/>
                <w:bCs/>
              </w:rPr>
            </w:pPr>
          </w:p>
        </w:tc>
      </w:tr>
      <w:tr w:rsidR="003967D9" w:rsidRPr="00365AB9" w14:paraId="2E111659" w14:textId="77777777" w:rsidTr="003D276A">
        <w:trPr>
          <w:trHeight w:val="285"/>
        </w:trPr>
        <w:tc>
          <w:tcPr>
            <w:tcW w:w="8360" w:type="dxa"/>
            <w:gridSpan w:val="5"/>
            <w:hideMark/>
          </w:tcPr>
          <w:p w14:paraId="570665C5" w14:textId="77777777" w:rsidR="003967D9" w:rsidRPr="00365AB9" w:rsidRDefault="003967D9" w:rsidP="00D24F22">
            <w:pPr>
              <w:spacing w:line="360" w:lineRule="auto"/>
              <w:rPr>
                <w:b/>
                <w:bCs/>
              </w:rPr>
            </w:pPr>
            <w:r w:rsidRPr="00365AB9">
              <w:rPr>
                <w:b/>
                <w:bCs/>
              </w:rPr>
              <w:t>T.V.A : (19,25% x Montant Hors Taxes)</w:t>
            </w:r>
          </w:p>
        </w:tc>
        <w:tc>
          <w:tcPr>
            <w:tcW w:w="1329" w:type="dxa"/>
            <w:gridSpan w:val="2"/>
          </w:tcPr>
          <w:p w14:paraId="2B7B2397" w14:textId="77777777" w:rsidR="003967D9" w:rsidRPr="00365AB9" w:rsidRDefault="003967D9" w:rsidP="00D24F22">
            <w:pPr>
              <w:spacing w:line="360" w:lineRule="auto"/>
              <w:jc w:val="center"/>
              <w:rPr>
                <w:b/>
                <w:bCs/>
              </w:rPr>
            </w:pPr>
          </w:p>
        </w:tc>
      </w:tr>
      <w:tr w:rsidR="003967D9" w:rsidRPr="00365AB9" w14:paraId="453DEA11" w14:textId="77777777" w:rsidTr="003D276A">
        <w:trPr>
          <w:trHeight w:val="285"/>
        </w:trPr>
        <w:tc>
          <w:tcPr>
            <w:tcW w:w="8360" w:type="dxa"/>
            <w:gridSpan w:val="5"/>
            <w:hideMark/>
          </w:tcPr>
          <w:p w14:paraId="60931A8A" w14:textId="77777777" w:rsidR="003967D9" w:rsidRPr="00365AB9" w:rsidRDefault="003967D9" w:rsidP="00D24F22">
            <w:pPr>
              <w:spacing w:line="360" w:lineRule="auto"/>
              <w:rPr>
                <w:b/>
                <w:bCs/>
              </w:rPr>
            </w:pPr>
            <w:r w:rsidRPr="00365AB9">
              <w:rPr>
                <w:b/>
                <w:bCs/>
              </w:rPr>
              <w:t>I.R = 5,5%</w:t>
            </w:r>
            <w:r>
              <w:rPr>
                <w:b/>
                <w:bCs/>
              </w:rPr>
              <w:t xml:space="preserve"> ou 2,2%</w:t>
            </w:r>
            <w:r w:rsidRPr="00365AB9">
              <w:rPr>
                <w:b/>
                <w:bCs/>
              </w:rPr>
              <w:t xml:space="preserve"> x Montant Hors Taxes</w:t>
            </w:r>
          </w:p>
        </w:tc>
        <w:tc>
          <w:tcPr>
            <w:tcW w:w="1329" w:type="dxa"/>
            <w:gridSpan w:val="2"/>
          </w:tcPr>
          <w:p w14:paraId="066E018B" w14:textId="77777777" w:rsidR="003967D9" w:rsidRPr="00365AB9" w:rsidRDefault="003967D9" w:rsidP="00D24F22">
            <w:pPr>
              <w:spacing w:line="360" w:lineRule="auto"/>
              <w:jc w:val="center"/>
              <w:rPr>
                <w:b/>
                <w:bCs/>
              </w:rPr>
            </w:pPr>
          </w:p>
        </w:tc>
      </w:tr>
      <w:tr w:rsidR="003967D9" w:rsidRPr="00365AB9" w14:paraId="50C58A53" w14:textId="77777777" w:rsidTr="003D276A">
        <w:trPr>
          <w:trHeight w:val="285"/>
        </w:trPr>
        <w:tc>
          <w:tcPr>
            <w:tcW w:w="8360" w:type="dxa"/>
            <w:gridSpan w:val="5"/>
            <w:hideMark/>
          </w:tcPr>
          <w:p w14:paraId="73496D55" w14:textId="77777777" w:rsidR="003967D9" w:rsidRPr="00365AB9" w:rsidRDefault="003967D9" w:rsidP="00D24F22">
            <w:pPr>
              <w:spacing w:line="360" w:lineRule="auto"/>
              <w:rPr>
                <w:b/>
                <w:bCs/>
              </w:rPr>
            </w:pPr>
            <w:r w:rsidRPr="00365AB9">
              <w:rPr>
                <w:b/>
                <w:bCs/>
              </w:rPr>
              <w:lastRenderedPageBreak/>
              <w:t>MONTANT TTC : Montant Hors Taxes +TVA</w:t>
            </w:r>
          </w:p>
        </w:tc>
        <w:tc>
          <w:tcPr>
            <w:tcW w:w="1329" w:type="dxa"/>
            <w:gridSpan w:val="2"/>
          </w:tcPr>
          <w:p w14:paraId="62F449F1" w14:textId="77777777" w:rsidR="003967D9" w:rsidRPr="00365AB9" w:rsidRDefault="003967D9" w:rsidP="00D24F22">
            <w:pPr>
              <w:spacing w:line="360" w:lineRule="auto"/>
              <w:jc w:val="center"/>
              <w:rPr>
                <w:b/>
                <w:bCs/>
              </w:rPr>
            </w:pPr>
            <w:r>
              <w:rPr>
                <w:b/>
                <w:bCs/>
              </w:rPr>
              <w:t xml:space="preserve"> </w:t>
            </w:r>
          </w:p>
        </w:tc>
      </w:tr>
      <w:tr w:rsidR="003967D9" w:rsidRPr="00365AB9" w14:paraId="4F150F44" w14:textId="77777777" w:rsidTr="003D276A">
        <w:trPr>
          <w:trHeight w:val="285"/>
        </w:trPr>
        <w:tc>
          <w:tcPr>
            <w:tcW w:w="8360" w:type="dxa"/>
            <w:gridSpan w:val="5"/>
            <w:hideMark/>
          </w:tcPr>
          <w:p w14:paraId="455881F2" w14:textId="77777777" w:rsidR="003967D9" w:rsidRPr="00365AB9" w:rsidRDefault="003967D9" w:rsidP="00D24F22">
            <w:pPr>
              <w:spacing w:line="360" w:lineRule="auto"/>
              <w:rPr>
                <w:b/>
                <w:bCs/>
              </w:rPr>
            </w:pPr>
            <w:r w:rsidRPr="00365AB9">
              <w:rPr>
                <w:b/>
                <w:bCs/>
              </w:rPr>
              <w:t>NET A MANDATER A L'ENTREPRENEUR (Total Général Hors Taxes - IR)</w:t>
            </w:r>
          </w:p>
        </w:tc>
        <w:tc>
          <w:tcPr>
            <w:tcW w:w="1329" w:type="dxa"/>
            <w:gridSpan w:val="2"/>
          </w:tcPr>
          <w:p w14:paraId="6F7DFB0D" w14:textId="77777777" w:rsidR="003967D9" w:rsidRPr="00365AB9" w:rsidRDefault="003967D9" w:rsidP="00D24F22">
            <w:pPr>
              <w:spacing w:line="360" w:lineRule="auto"/>
              <w:jc w:val="center"/>
              <w:rPr>
                <w:b/>
                <w:bCs/>
              </w:rPr>
            </w:pPr>
            <w:r>
              <w:rPr>
                <w:b/>
                <w:bCs/>
              </w:rPr>
              <w:t xml:space="preserve"> </w:t>
            </w:r>
          </w:p>
        </w:tc>
      </w:tr>
    </w:tbl>
    <w:p w14:paraId="75F7931E" w14:textId="77777777" w:rsidR="003967D9" w:rsidRDefault="003967D9" w:rsidP="003967D9">
      <w:pPr>
        <w:rPr>
          <w:rFonts w:ascii="Bookman Old Style" w:hAnsi="Bookman Old Style"/>
          <w:color w:val="000000"/>
          <w:szCs w:val="36"/>
        </w:rPr>
      </w:pPr>
    </w:p>
    <w:p w14:paraId="35D3E9EC" w14:textId="77777777" w:rsidR="003967D9" w:rsidRDefault="003967D9" w:rsidP="003967D9">
      <w:pPr>
        <w:rPr>
          <w:rFonts w:ascii="Arial Narrow" w:eastAsia="Times New Roman" w:hAnsi="Arial Narrow"/>
          <w:sz w:val="28"/>
          <w:szCs w:val="28"/>
          <w:lang w:eastAsia="fr-FR"/>
        </w:rPr>
      </w:pPr>
      <w:r>
        <w:rPr>
          <w:rFonts w:ascii="Arial Narrow" w:eastAsia="Times New Roman" w:hAnsi="Arial Narrow"/>
          <w:sz w:val="28"/>
          <w:szCs w:val="28"/>
          <w:lang w:eastAsia="fr-FR"/>
        </w:rPr>
        <w:t>Arrêté le présent devis au montant Toutes Taxes Comprises de ______________Francs CFA.</w:t>
      </w:r>
    </w:p>
    <w:p w14:paraId="1DC1DEAC" w14:textId="77777777" w:rsidR="003967D9" w:rsidRDefault="003967D9" w:rsidP="003967D9">
      <w:pPr>
        <w:rPr>
          <w:rFonts w:ascii="Arial Narrow" w:eastAsia="Times New Roman" w:hAnsi="Arial Narrow"/>
          <w:sz w:val="28"/>
          <w:szCs w:val="28"/>
          <w:lang w:eastAsia="fr-FR"/>
        </w:rPr>
      </w:pPr>
      <w:r>
        <w:rPr>
          <w:rFonts w:ascii="Arial Narrow" w:eastAsia="Times New Roman" w:hAnsi="Arial Narrow"/>
          <w:sz w:val="28"/>
          <w:szCs w:val="28"/>
          <w:lang w:eastAsia="fr-FR"/>
        </w:rPr>
        <w:tab/>
      </w:r>
      <w:r>
        <w:rPr>
          <w:rFonts w:ascii="Arial Narrow" w:eastAsia="Times New Roman" w:hAnsi="Arial Narrow"/>
          <w:sz w:val="28"/>
          <w:szCs w:val="28"/>
          <w:lang w:eastAsia="fr-FR"/>
        </w:rPr>
        <w:tab/>
      </w:r>
      <w:r>
        <w:rPr>
          <w:rFonts w:ascii="Arial Narrow" w:eastAsia="Times New Roman" w:hAnsi="Arial Narrow"/>
          <w:sz w:val="28"/>
          <w:szCs w:val="28"/>
          <w:lang w:eastAsia="fr-FR"/>
        </w:rPr>
        <w:tab/>
      </w:r>
      <w:r>
        <w:rPr>
          <w:rFonts w:ascii="Arial Narrow" w:eastAsia="Times New Roman" w:hAnsi="Arial Narrow"/>
          <w:sz w:val="28"/>
          <w:szCs w:val="28"/>
          <w:lang w:eastAsia="fr-FR"/>
        </w:rPr>
        <w:tab/>
      </w:r>
      <w:r>
        <w:rPr>
          <w:rFonts w:ascii="Arial Narrow" w:eastAsia="Times New Roman" w:hAnsi="Arial Narrow"/>
          <w:sz w:val="28"/>
          <w:szCs w:val="28"/>
          <w:lang w:eastAsia="fr-FR"/>
        </w:rPr>
        <w:tab/>
      </w:r>
      <w:r>
        <w:rPr>
          <w:rFonts w:ascii="Arial Narrow" w:eastAsia="Times New Roman" w:hAnsi="Arial Narrow"/>
          <w:sz w:val="28"/>
          <w:szCs w:val="28"/>
          <w:lang w:eastAsia="fr-FR"/>
        </w:rPr>
        <w:tab/>
      </w:r>
      <w:r>
        <w:rPr>
          <w:rFonts w:ascii="Arial Narrow" w:eastAsia="Times New Roman" w:hAnsi="Arial Narrow"/>
          <w:sz w:val="28"/>
          <w:szCs w:val="28"/>
          <w:lang w:eastAsia="fr-FR"/>
        </w:rPr>
        <w:tab/>
      </w:r>
      <w:r>
        <w:rPr>
          <w:rFonts w:ascii="Arial Narrow" w:eastAsia="Times New Roman" w:hAnsi="Arial Narrow"/>
          <w:sz w:val="28"/>
          <w:szCs w:val="28"/>
          <w:lang w:eastAsia="fr-FR"/>
        </w:rPr>
        <w:tab/>
      </w:r>
      <w:r>
        <w:rPr>
          <w:rFonts w:ascii="Arial Narrow" w:eastAsia="Times New Roman" w:hAnsi="Arial Narrow"/>
          <w:sz w:val="28"/>
          <w:szCs w:val="28"/>
          <w:lang w:eastAsia="fr-FR"/>
        </w:rPr>
        <w:tab/>
        <w:t>FAIT A______LE____</w:t>
      </w:r>
    </w:p>
    <w:p w14:paraId="31884174" w14:textId="77777777" w:rsidR="003967D9" w:rsidRDefault="003967D9" w:rsidP="003967D9">
      <w:pPr>
        <w:ind w:left="4956" w:firstLine="708"/>
        <w:rPr>
          <w:rFonts w:ascii="Arial Narrow" w:eastAsia="Times New Roman" w:hAnsi="Arial Narrow"/>
          <w:sz w:val="28"/>
          <w:szCs w:val="28"/>
          <w:lang w:eastAsia="fr-FR"/>
        </w:rPr>
      </w:pPr>
      <w:r>
        <w:rPr>
          <w:rFonts w:ascii="Arial Narrow" w:eastAsia="Times New Roman" w:hAnsi="Arial Narrow"/>
          <w:sz w:val="28"/>
          <w:szCs w:val="28"/>
          <w:lang w:eastAsia="fr-FR"/>
        </w:rPr>
        <w:t xml:space="preserve">LE SOUMISSIONNAIRE, </w:t>
      </w:r>
    </w:p>
    <w:p w14:paraId="5343D83B"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p>
    <w:p w14:paraId="6CCB2825"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p>
    <w:p w14:paraId="48D0160B"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p>
    <w:p w14:paraId="71EA6E8C"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p>
    <w:p w14:paraId="499FE6CC"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p>
    <w:p w14:paraId="1665F65B"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p>
    <w:p w14:paraId="60A8B728"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p>
    <w:p w14:paraId="438758EA"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p>
    <w:p w14:paraId="3A6AEB9D"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p>
    <w:p w14:paraId="32DDC160" w14:textId="77777777" w:rsidR="006A1FFB" w:rsidRDefault="006A1FFB" w:rsidP="004C34F4">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p>
    <w:bookmarkEnd w:id="432"/>
    <w:bookmarkEnd w:id="433"/>
    <w:bookmarkEnd w:id="434"/>
    <w:bookmarkEnd w:id="435"/>
    <w:bookmarkEnd w:id="436"/>
    <w:p w14:paraId="00504377"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2238D990"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79FF3F07"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5021F657"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41F438C1"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51321316"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09131E12"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3D753B4E"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557103F7"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6BB1F265"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24ACFA77"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1B115EC1"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046CDC72"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5F51BC15"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5DA95415"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440B9D65"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0CA1F786"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3CA17C43"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1A28F31B"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30030157"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7E5738B9"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73281467"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63A3B5B7"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1A7F28E4"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1B506C87"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77602545"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3E82CB0B"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3AB42BF4" w14:textId="77777777" w:rsidR="00C5360B" w:rsidRPr="00C5360B" w:rsidRDefault="00C5360B" w:rsidP="00C5360B">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bookmarkStart w:id="437" w:name="_Toc390335369"/>
      <w:bookmarkStart w:id="438" w:name="_Toc390418128"/>
      <w:bookmarkStart w:id="439" w:name="_Toc97543364"/>
      <w:bookmarkStart w:id="440" w:name="_Toc97557124"/>
      <w:bookmarkStart w:id="441" w:name="_Toc157306469"/>
      <w:r w:rsidRPr="00C5360B">
        <w:rPr>
          <w:rFonts w:ascii="Times New Roman" w:hAnsi="Times New Roman"/>
          <w:b/>
          <w:caps/>
          <w:spacing w:val="45"/>
          <w:sz w:val="36"/>
          <w:szCs w:val="36"/>
        </w:rPr>
        <w:t xml:space="preserve">piece n°8 </w:t>
      </w:r>
    </w:p>
    <w:p w14:paraId="2D070A01" w14:textId="77777777" w:rsidR="00C5360B" w:rsidRPr="00C5360B" w:rsidRDefault="00C5360B" w:rsidP="00C5360B">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r w:rsidRPr="00C5360B">
        <w:rPr>
          <w:rFonts w:ascii="Times New Roman" w:hAnsi="Times New Roman"/>
          <w:b/>
          <w:caps/>
          <w:spacing w:val="45"/>
          <w:sz w:val="36"/>
          <w:szCs w:val="36"/>
        </w:rPr>
        <w:t>Cadre du sous-détail des prix</w:t>
      </w:r>
      <w:bookmarkEnd w:id="437"/>
      <w:bookmarkEnd w:id="438"/>
      <w:bookmarkEnd w:id="439"/>
      <w:bookmarkEnd w:id="440"/>
      <w:bookmarkEnd w:id="441"/>
    </w:p>
    <w:p w14:paraId="0217A474" w14:textId="77777777" w:rsidR="00C5360B" w:rsidRPr="00C5360B" w:rsidRDefault="00C5360B" w:rsidP="00C5360B">
      <w:pPr>
        <w:widowControl w:val="0"/>
        <w:suppressAutoHyphens/>
        <w:autoSpaceDE w:val="0"/>
        <w:autoSpaceDN w:val="0"/>
        <w:spacing w:after="0" w:line="360" w:lineRule="auto"/>
        <w:jc w:val="both"/>
        <w:textAlignment w:val="baseline"/>
        <w:rPr>
          <w:rFonts w:ascii="Times New Roman" w:eastAsia="Times New Roman" w:hAnsi="Times New Roman"/>
          <w:spacing w:val="40"/>
          <w:sz w:val="24"/>
          <w:szCs w:val="24"/>
          <w:lang w:eastAsia="fr-FR"/>
        </w:rPr>
      </w:pPr>
    </w:p>
    <w:p w14:paraId="600CB2AE"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622FB46C"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5B2983B3"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62AE5C84"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562022C5"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29E2D235" w14:textId="77777777" w:rsidR="004C34F4"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7DA711A5" w14:textId="77777777" w:rsidR="004C34F4" w:rsidRPr="00DE13E7" w:rsidRDefault="004C34F4" w:rsidP="00397D90">
      <w:pPr>
        <w:widowControl w:val="0"/>
        <w:autoSpaceDE w:val="0"/>
        <w:autoSpaceDN w:val="0"/>
        <w:adjustRightInd w:val="0"/>
        <w:spacing w:after="0" w:line="200" w:lineRule="exact"/>
        <w:jc w:val="both"/>
        <w:rPr>
          <w:rFonts w:ascii="Times New Roman" w:eastAsia="Times New Roman" w:hAnsi="Times New Roman"/>
          <w:spacing w:val="35"/>
          <w:sz w:val="20"/>
          <w:szCs w:val="20"/>
          <w:lang w:eastAsia="fr-FR"/>
        </w:rPr>
      </w:pPr>
    </w:p>
    <w:p w14:paraId="0D5CD158" w14:textId="77777777" w:rsidR="00397D90" w:rsidRDefault="00397D90"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3CD7CDBF"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3DFCFBBE"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2D527C52" w14:textId="77777777" w:rsidR="003967D9" w:rsidRDefault="003967D9"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50781687"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2A05107C"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1F563DEA"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4A91FDD1"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5DC32386"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2236BB66"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28C00B3A"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6A7B7B5F"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1E38DA68"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061F9B08"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058B2DD1"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47696F56"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32E109DD"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7E443208"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19405971"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54B3F354"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168ACEF6"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663266FE"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36A5FDE2"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19099840"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20229E3A"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6B1CDBC7"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4D2850C9"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1EB013A7"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63EE9EF8"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54557DDD"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6ECA6518"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65953371"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27E35B48"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58319BD7"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02347A46"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324389E0"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640D23ED"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67282BDD"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0B27A54A"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0AFCBFDC"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1D590256" w14:textId="77777777" w:rsidR="00826B68" w:rsidRDefault="00826B68"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7ABB658B" w14:textId="77777777" w:rsidR="003967D9" w:rsidRDefault="003967D9"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02339091" w14:textId="77777777" w:rsidR="003967D9" w:rsidRDefault="003967D9"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0F3DC2F3" w14:textId="77777777" w:rsidR="00C5360B" w:rsidRPr="00C5360B" w:rsidRDefault="00C5360B" w:rsidP="00C5360B">
      <w:pPr>
        <w:widowControl w:val="0"/>
        <w:suppressAutoHyphens/>
        <w:autoSpaceDE w:val="0"/>
        <w:autoSpaceDN w:val="0"/>
        <w:spacing w:after="0" w:line="360" w:lineRule="auto"/>
        <w:jc w:val="center"/>
        <w:textAlignment w:val="baseline"/>
        <w:rPr>
          <w:rFonts w:ascii="Times New Roman" w:eastAsia="Times New Roman" w:hAnsi="Times New Roman"/>
          <w:b/>
          <w:bCs/>
          <w:caps/>
          <w:spacing w:val="36"/>
          <w:w w:val="80"/>
          <w:position w:val="-1"/>
          <w:sz w:val="32"/>
          <w:szCs w:val="60"/>
          <w:lang w:eastAsia="fr-FR"/>
        </w:rPr>
      </w:pPr>
      <w:bookmarkStart w:id="442" w:name="_Toc97543365"/>
      <w:bookmarkStart w:id="443" w:name="_Toc97557126"/>
      <w:r w:rsidRPr="00C5360B">
        <w:rPr>
          <w:rFonts w:ascii="Times New Roman" w:eastAsia="Times New Roman" w:hAnsi="Times New Roman"/>
          <w:b/>
          <w:bCs/>
          <w:caps/>
          <w:spacing w:val="36"/>
          <w:w w:val="80"/>
          <w:position w:val="-1"/>
          <w:sz w:val="32"/>
          <w:szCs w:val="60"/>
          <w:lang w:eastAsia="fr-FR"/>
        </w:rPr>
        <w:t>Modèle de sous-détail des prix</w:t>
      </w:r>
      <w:bookmarkEnd w:id="442"/>
      <w:bookmarkEnd w:id="443"/>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C5360B" w:rsidRPr="00C5360B" w14:paraId="16653481" w14:textId="77777777" w:rsidTr="00DD1997">
        <w:trPr>
          <w:trHeight w:val="315"/>
        </w:trPr>
        <w:tc>
          <w:tcPr>
            <w:tcW w:w="10315" w:type="dxa"/>
            <w:gridSpan w:val="6"/>
            <w:tcBorders>
              <w:top w:val="nil"/>
              <w:left w:val="nil"/>
              <w:bottom w:val="single" w:sz="8" w:space="0" w:color="000000"/>
              <w:right w:val="nil"/>
            </w:tcBorders>
            <w:shd w:val="clear" w:color="auto" w:fill="auto"/>
            <w:noWrap/>
            <w:vAlign w:val="bottom"/>
            <w:hideMark/>
          </w:tcPr>
          <w:p w14:paraId="4F6CA791"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CADRE DU SOUS-DETAIL DES PRIX</w:t>
            </w:r>
          </w:p>
        </w:tc>
      </w:tr>
      <w:tr w:rsidR="00C5360B" w:rsidRPr="00C5360B" w14:paraId="69AF9A38" w14:textId="77777777" w:rsidTr="00DD1997">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39BEFA3" w14:textId="77777777" w:rsidR="00C5360B" w:rsidRPr="00C5360B" w:rsidRDefault="00C5360B" w:rsidP="00C5360B">
            <w:pPr>
              <w:spacing w:after="0" w:line="360" w:lineRule="auto"/>
              <w:rPr>
                <w:rFonts w:ascii="Times New Roman" w:eastAsia="Times New Roman" w:hAnsi="Times New Roman"/>
                <w:lang w:eastAsia="fr-FR"/>
              </w:rPr>
            </w:pPr>
            <w:r w:rsidRPr="00C5360B">
              <w:rPr>
                <w:rFonts w:ascii="Times New Roman" w:eastAsia="Times New Roman" w:hAnsi="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0451196"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4C08B60" w14:textId="77777777" w:rsidR="00C5360B" w:rsidRPr="00C5360B" w:rsidRDefault="00C5360B" w:rsidP="00C5360B">
            <w:pPr>
              <w:spacing w:after="0" w:line="360" w:lineRule="auto"/>
              <w:jc w:val="center"/>
              <w:rPr>
                <w:rFonts w:ascii="Times New Roman" w:eastAsia="Times New Roman" w:hAnsi="Times New Roman"/>
                <w:b/>
                <w:bCs/>
                <w:i/>
                <w:iCs/>
                <w:lang w:eastAsia="fr-FR"/>
              </w:rPr>
            </w:pPr>
            <w:r w:rsidRPr="00C5360B">
              <w:rPr>
                <w:rFonts w:ascii="Times New Roman" w:eastAsia="Times New Roman" w:hAnsi="Times New Roman"/>
                <w:b/>
                <w:bCs/>
                <w:i/>
                <w:iCs/>
                <w:lang w:eastAsia="fr-FR"/>
              </w:rPr>
              <w:t>Remblai des fouilles</w:t>
            </w:r>
          </w:p>
        </w:tc>
      </w:tr>
      <w:tr w:rsidR="00C5360B" w:rsidRPr="00C5360B" w14:paraId="37588813" w14:textId="77777777" w:rsidTr="00DD19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0BC46F7"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1FB256F" w14:textId="77777777" w:rsidR="00C5360B" w:rsidRPr="00C5360B" w:rsidRDefault="00C5360B" w:rsidP="00C5360B">
            <w:pPr>
              <w:spacing w:after="0" w:line="360" w:lineRule="auto"/>
              <w:rPr>
                <w:rFonts w:ascii="Times New Roman" w:eastAsia="Times New Roman" w:hAnsi="Times New Roman"/>
                <w:b/>
                <w:bCs/>
                <w:lang w:eastAsia="fr-FR"/>
              </w:rPr>
            </w:pPr>
            <w:r w:rsidRPr="00C5360B">
              <w:rPr>
                <w:rFonts w:ascii="Times New Roman" w:eastAsia="Times New Roman" w:hAnsi="Times New Roman"/>
                <w:b/>
                <w:bCs/>
                <w:lang w:eastAsia="fr-FR"/>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3AD7D38A"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04DB222A"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65BA4E3E"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Durée activité (jours)</w:t>
            </w:r>
          </w:p>
        </w:tc>
      </w:tr>
      <w:tr w:rsidR="00C5360B" w:rsidRPr="00C5360B" w14:paraId="2108E798" w14:textId="77777777" w:rsidTr="00DD1997">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A691BCA"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5BFAE3"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CB49C86"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hideMark/>
          </w:tcPr>
          <w:p w14:paraId="57E59426"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m</w:t>
            </w:r>
            <w:r w:rsidRPr="00C5360B">
              <w:rPr>
                <w:rFonts w:ascii="Times New Roman" w:eastAsia="Times New Roman" w:hAnsi="Times New Roman"/>
                <w:vertAlign w:val="superscript"/>
                <w:lang w:eastAsia="fr-FR"/>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1D715CFC"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1,0</w:t>
            </w:r>
          </w:p>
        </w:tc>
      </w:tr>
      <w:tr w:rsidR="00C5360B" w:rsidRPr="00C5360B" w14:paraId="32CE7DA9" w14:textId="77777777" w:rsidTr="00DD19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DA986F6"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BAB75EB"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BD7773D"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340621D9"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6A4D4EA2"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Montant</w:t>
            </w:r>
          </w:p>
        </w:tc>
      </w:tr>
      <w:tr w:rsidR="00C5360B" w:rsidRPr="00C5360B" w14:paraId="4EEB3DE5" w14:textId="77777777" w:rsidTr="00DD1997">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36B789F2"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3A33E2AE" w14:textId="77777777" w:rsidR="00C5360B" w:rsidRPr="00C5360B" w:rsidRDefault="00C5360B" w:rsidP="00C5360B">
            <w:pPr>
              <w:spacing w:after="0" w:line="360" w:lineRule="auto"/>
              <w:rPr>
                <w:rFonts w:ascii="Times New Roman" w:eastAsia="Times New Roman" w:hAnsi="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38BF7E9"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14:paraId="5BB2A984"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14:paraId="701E212A" w14:textId="77777777" w:rsidR="00C5360B" w:rsidRPr="00C5360B" w:rsidRDefault="00C5360B" w:rsidP="00C5360B">
            <w:pPr>
              <w:spacing w:after="0" w:line="360" w:lineRule="auto"/>
              <w:jc w:val="center"/>
              <w:rPr>
                <w:rFonts w:ascii="Times New Roman" w:eastAsia="Times New Roman" w:hAnsi="Times New Roman"/>
                <w:lang w:eastAsia="fr-FR"/>
              </w:rPr>
            </w:pPr>
          </w:p>
        </w:tc>
      </w:tr>
      <w:tr w:rsidR="00C5360B" w:rsidRPr="00C5360B" w14:paraId="7F59ABE0" w14:textId="77777777" w:rsidTr="00DD1997">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31B25AED" w14:textId="77777777" w:rsidR="00C5360B" w:rsidRPr="00C5360B" w:rsidRDefault="00C5360B" w:rsidP="00C5360B">
            <w:pPr>
              <w:spacing w:after="0" w:line="360" w:lineRule="auto"/>
              <w:rPr>
                <w:rFonts w:ascii="Times New Roman" w:eastAsia="Times New Roman" w:hAnsi="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14:paraId="2256FCAF" w14:textId="77777777" w:rsidR="00C5360B" w:rsidRPr="00C5360B" w:rsidRDefault="00C5360B" w:rsidP="00C5360B">
            <w:pPr>
              <w:spacing w:after="0" w:line="360" w:lineRule="auto"/>
              <w:rPr>
                <w:rFonts w:ascii="Times New Roman" w:eastAsia="Times New Roman" w:hAnsi="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E287D18"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14:paraId="7253F268"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14:paraId="1987872E" w14:textId="77777777" w:rsidR="00C5360B" w:rsidRPr="00C5360B" w:rsidRDefault="00C5360B" w:rsidP="00C5360B">
            <w:pPr>
              <w:spacing w:after="0" w:line="360" w:lineRule="auto"/>
              <w:jc w:val="center"/>
              <w:rPr>
                <w:rFonts w:ascii="Times New Roman" w:eastAsia="Times New Roman" w:hAnsi="Times New Roman"/>
                <w:lang w:eastAsia="fr-FR"/>
              </w:rPr>
            </w:pPr>
          </w:p>
        </w:tc>
      </w:tr>
      <w:tr w:rsidR="00C5360B" w:rsidRPr="00C5360B" w14:paraId="4AC3B896" w14:textId="77777777" w:rsidTr="00DD1997">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2E23AB1C" w14:textId="77777777" w:rsidR="00C5360B" w:rsidRPr="00C5360B" w:rsidRDefault="00C5360B" w:rsidP="00C5360B">
            <w:pPr>
              <w:spacing w:after="0" w:line="360" w:lineRule="auto"/>
              <w:rPr>
                <w:rFonts w:ascii="Times New Roman" w:eastAsia="Times New Roman" w:hAnsi="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14:paraId="29681908" w14:textId="77777777" w:rsidR="00C5360B" w:rsidRPr="00C5360B" w:rsidRDefault="00C5360B" w:rsidP="00C5360B">
            <w:pPr>
              <w:spacing w:after="0" w:line="360" w:lineRule="auto"/>
              <w:rPr>
                <w:rFonts w:ascii="Times New Roman" w:eastAsia="Times New Roman" w:hAnsi="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99502CD"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14:paraId="04994379"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14:paraId="06BE3A00" w14:textId="77777777" w:rsidR="00C5360B" w:rsidRPr="00C5360B" w:rsidRDefault="00C5360B" w:rsidP="00C5360B">
            <w:pPr>
              <w:spacing w:after="0" w:line="360" w:lineRule="auto"/>
              <w:jc w:val="center"/>
              <w:rPr>
                <w:rFonts w:ascii="Times New Roman" w:eastAsia="Times New Roman" w:hAnsi="Times New Roman"/>
                <w:lang w:eastAsia="fr-FR"/>
              </w:rPr>
            </w:pPr>
          </w:p>
        </w:tc>
      </w:tr>
      <w:tr w:rsidR="00C5360B" w:rsidRPr="00C5360B" w14:paraId="27D56D99" w14:textId="77777777" w:rsidTr="00DD1997">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18D413C" w14:textId="77777777" w:rsidR="00C5360B" w:rsidRPr="00C5360B" w:rsidRDefault="00C5360B" w:rsidP="00C5360B">
            <w:pPr>
              <w:spacing w:after="0" w:line="360" w:lineRule="auto"/>
              <w:rPr>
                <w:rFonts w:ascii="Times New Roman" w:eastAsia="Times New Roman" w:hAnsi="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14:paraId="330C8678" w14:textId="77777777" w:rsidR="00C5360B" w:rsidRPr="00C5360B" w:rsidRDefault="00C5360B" w:rsidP="00C5360B">
            <w:pPr>
              <w:spacing w:after="0" w:line="360" w:lineRule="auto"/>
              <w:rPr>
                <w:rFonts w:ascii="Times New Roman" w:eastAsia="Times New Roman" w:hAnsi="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028F841C"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14:paraId="56CBE9D5"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14:paraId="67D66B0B" w14:textId="77777777" w:rsidR="00C5360B" w:rsidRPr="00C5360B" w:rsidRDefault="00C5360B" w:rsidP="00C5360B">
            <w:pPr>
              <w:spacing w:after="0" w:line="360" w:lineRule="auto"/>
              <w:jc w:val="center"/>
              <w:rPr>
                <w:rFonts w:ascii="Times New Roman" w:eastAsia="Times New Roman" w:hAnsi="Times New Roman"/>
                <w:lang w:eastAsia="fr-FR"/>
              </w:rPr>
            </w:pPr>
          </w:p>
        </w:tc>
      </w:tr>
      <w:tr w:rsidR="00C5360B" w:rsidRPr="00C5360B" w14:paraId="5F237376" w14:textId="77777777" w:rsidTr="00DD1997">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1DA4FF0" w14:textId="77777777" w:rsidR="00C5360B" w:rsidRPr="00C5360B" w:rsidRDefault="00C5360B" w:rsidP="00C5360B">
            <w:pPr>
              <w:spacing w:after="0" w:line="360" w:lineRule="auto"/>
              <w:rPr>
                <w:rFonts w:ascii="Times New Roman" w:eastAsia="Times New Roman" w:hAnsi="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14:paraId="6F397D5B" w14:textId="77777777" w:rsidR="00C5360B" w:rsidRPr="00C5360B" w:rsidRDefault="00C5360B" w:rsidP="00C5360B">
            <w:pPr>
              <w:spacing w:after="0" w:line="360" w:lineRule="auto"/>
              <w:rPr>
                <w:rFonts w:ascii="Times New Roman" w:eastAsia="Times New Roman" w:hAnsi="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B8AFDBA"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E34912C"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71B2458F"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 </w:t>
            </w:r>
          </w:p>
        </w:tc>
      </w:tr>
      <w:tr w:rsidR="00C5360B" w:rsidRPr="00C5360B" w14:paraId="3F3CAE03" w14:textId="77777777" w:rsidTr="00DD1997">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E116116" w14:textId="77777777" w:rsidR="00C5360B" w:rsidRPr="00C5360B" w:rsidRDefault="00C5360B" w:rsidP="00C5360B">
            <w:pPr>
              <w:spacing w:after="0" w:line="360" w:lineRule="auto"/>
              <w:rPr>
                <w:rFonts w:ascii="Times New Roman" w:eastAsia="Times New Roman" w:hAnsi="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hideMark/>
          </w:tcPr>
          <w:p w14:paraId="2BC6866C" w14:textId="77777777" w:rsidR="00C5360B" w:rsidRPr="00C5360B" w:rsidRDefault="00C5360B" w:rsidP="00C5360B">
            <w:pPr>
              <w:spacing w:after="0" w:line="360" w:lineRule="auto"/>
              <w:rPr>
                <w:rFonts w:ascii="Times New Roman" w:eastAsia="Times New Roman" w:hAnsi="Times New Roman"/>
                <w:lang w:eastAsia="fr-FR"/>
              </w:rPr>
            </w:pPr>
            <w:r w:rsidRPr="00C5360B">
              <w:rPr>
                <w:rFonts w:ascii="Times New Roman" w:eastAsia="Times New Roman" w:hAnsi="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7A1FB9C5" w14:textId="77777777" w:rsidR="00C5360B" w:rsidRPr="00C5360B" w:rsidRDefault="00C5360B" w:rsidP="00C5360B">
            <w:pPr>
              <w:spacing w:after="0" w:line="360" w:lineRule="auto"/>
              <w:rPr>
                <w:rFonts w:ascii="Times New Roman" w:eastAsia="Times New Roman" w:hAnsi="Times New Roman"/>
                <w:lang w:eastAsia="fr-FR"/>
              </w:rPr>
            </w:pPr>
            <w:r w:rsidRPr="00C5360B">
              <w:rPr>
                <w:rFonts w:ascii="Times New Roman" w:eastAsia="Times New Roman" w:hAnsi="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E26A0EB" w14:textId="77777777" w:rsidR="00C5360B" w:rsidRPr="00C5360B" w:rsidRDefault="00C5360B" w:rsidP="00C5360B">
            <w:pPr>
              <w:spacing w:after="0" w:line="360" w:lineRule="auto"/>
              <w:rPr>
                <w:rFonts w:ascii="Times New Roman" w:eastAsia="Times New Roman" w:hAnsi="Times New Roman"/>
                <w:b/>
                <w:bCs/>
                <w:lang w:eastAsia="fr-FR"/>
              </w:rPr>
            </w:pPr>
            <w:r w:rsidRPr="00C5360B">
              <w:rPr>
                <w:rFonts w:ascii="Times New Roman" w:eastAsia="Times New Roman" w:hAnsi="Times New Roman"/>
                <w:b/>
                <w:bCs/>
                <w:lang w:eastAsia="fr-FR"/>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1AF83602" w14:textId="77777777" w:rsidR="00C5360B" w:rsidRPr="00C5360B" w:rsidRDefault="00C5360B" w:rsidP="00C5360B">
            <w:pPr>
              <w:spacing w:after="0" w:line="360" w:lineRule="auto"/>
              <w:jc w:val="center"/>
              <w:rPr>
                <w:rFonts w:ascii="Times New Roman" w:eastAsia="Times New Roman" w:hAnsi="Times New Roman"/>
                <w:b/>
                <w:bCs/>
                <w:lang w:eastAsia="fr-FR"/>
              </w:rPr>
            </w:pPr>
          </w:p>
        </w:tc>
      </w:tr>
      <w:tr w:rsidR="00C5360B" w:rsidRPr="00C5360B" w14:paraId="2C6CDBA8" w14:textId="77777777" w:rsidTr="00DD19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5EC8747"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2E0E6EA2"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7AB70D65"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5B89E602"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5449C08E"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Montant</w:t>
            </w:r>
          </w:p>
        </w:tc>
      </w:tr>
      <w:tr w:rsidR="00C5360B" w:rsidRPr="00C5360B" w14:paraId="6E00CFFF" w14:textId="77777777" w:rsidTr="00DD1997">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67338E3A"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3FE42AE0" w14:textId="77777777" w:rsidR="00C5360B" w:rsidRPr="00C5360B" w:rsidRDefault="00C5360B" w:rsidP="00C5360B">
            <w:pPr>
              <w:spacing w:after="0" w:line="360" w:lineRule="auto"/>
              <w:rPr>
                <w:rFonts w:ascii="Times New Roman" w:eastAsia="Times New Roman" w:hAnsi="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F4DAB1E"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1AA6C46"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1208931F"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 </w:t>
            </w:r>
          </w:p>
        </w:tc>
      </w:tr>
      <w:tr w:rsidR="00C5360B" w:rsidRPr="00C5360B" w14:paraId="76A4DE5E" w14:textId="77777777" w:rsidTr="00DD1997">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30384B45" w14:textId="77777777" w:rsidR="00C5360B" w:rsidRPr="00C5360B" w:rsidRDefault="00C5360B" w:rsidP="00C5360B">
            <w:pPr>
              <w:spacing w:after="0" w:line="360" w:lineRule="auto"/>
              <w:rPr>
                <w:rFonts w:ascii="Times New Roman" w:eastAsia="Times New Roman" w:hAnsi="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14:paraId="7AAC639D" w14:textId="77777777" w:rsidR="00C5360B" w:rsidRPr="00C5360B" w:rsidRDefault="00C5360B" w:rsidP="00C5360B">
            <w:pPr>
              <w:spacing w:after="0" w:line="360" w:lineRule="auto"/>
              <w:rPr>
                <w:rFonts w:ascii="Times New Roman" w:eastAsia="Times New Roman" w:hAnsi="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2767E2A"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14:paraId="56D2DC1C"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14:paraId="7253099E" w14:textId="77777777" w:rsidR="00C5360B" w:rsidRPr="00C5360B" w:rsidRDefault="00C5360B" w:rsidP="00C5360B">
            <w:pPr>
              <w:spacing w:after="0" w:line="360" w:lineRule="auto"/>
              <w:jc w:val="center"/>
              <w:rPr>
                <w:rFonts w:ascii="Times New Roman" w:eastAsia="Times New Roman" w:hAnsi="Times New Roman"/>
                <w:lang w:eastAsia="fr-FR"/>
              </w:rPr>
            </w:pPr>
          </w:p>
        </w:tc>
      </w:tr>
      <w:tr w:rsidR="00C5360B" w:rsidRPr="00C5360B" w14:paraId="083249DC" w14:textId="77777777" w:rsidTr="00DD1997">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2DF3B29D" w14:textId="77777777" w:rsidR="00C5360B" w:rsidRPr="00C5360B" w:rsidRDefault="00C5360B" w:rsidP="00C5360B">
            <w:pPr>
              <w:spacing w:after="0" w:line="360" w:lineRule="auto"/>
              <w:rPr>
                <w:rFonts w:ascii="Times New Roman" w:eastAsia="Times New Roman" w:hAnsi="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14:paraId="7917EB40" w14:textId="77777777" w:rsidR="00C5360B" w:rsidRPr="00C5360B" w:rsidRDefault="00C5360B" w:rsidP="00C5360B">
            <w:pPr>
              <w:spacing w:after="0" w:line="360" w:lineRule="auto"/>
              <w:rPr>
                <w:rFonts w:ascii="Times New Roman" w:eastAsia="Times New Roman" w:hAnsi="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25A8FBA0"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14:paraId="5EC9E8E3"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14:paraId="02F83C69" w14:textId="77777777" w:rsidR="00C5360B" w:rsidRPr="00C5360B" w:rsidRDefault="00C5360B" w:rsidP="00C5360B">
            <w:pPr>
              <w:spacing w:after="0" w:line="360" w:lineRule="auto"/>
              <w:jc w:val="center"/>
              <w:rPr>
                <w:rFonts w:ascii="Times New Roman" w:eastAsia="Times New Roman" w:hAnsi="Times New Roman"/>
                <w:lang w:eastAsia="fr-FR"/>
              </w:rPr>
            </w:pPr>
          </w:p>
        </w:tc>
      </w:tr>
      <w:tr w:rsidR="00C5360B" w:rsidRPr="00C5360B" w14:paraId="7004A0B7" w14:textId="77777777" w:rsidTr="00DD1997">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0C483BDE"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4A2D6DEF" w14:textId="77777777" w:rsidR="00C5360B" w:rsidRPr="00C5360B" w:rsidRDefault="00C5360B" w:rsidP="00C5360B">
            <w:pPr>
              <w:spacing w:after="0" w:line="360" w:lineRule="auto"/>
              <w:rPr>
                <w:rFonts w:ascii="Times New Roman" w:eastAsia="Times New Roman" w:hAnsi="Times New Roman"/>
                <w:lang w:eastAsia="fr-FR"/>
              </w:rPr>
            </w:pPr>
            <w:r w:rsidRPr="00C5360B">
              <w:rPr>
                <w:rFonts w:ascii="Times New Roman" w:eastAsia="Times New Roman" w:hAnsi="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BDF408B" w14:textId="77777777" w:rsidR="00C5360B" w:rsidRPr="00C5360B" w:rsidRDefault="00C5360B" w:rsidP="00C5360B">
            <w:pPr>
              <w:spacing w:after="0" w:line="360" w:lineRule="auto"/>
              <w:rPr>
                <w:rFonts w:ascii="Times New Roman" w:eastAsia="Times New Roman" w:hAnsi="Times New Roman"/>
                <w:lang w:eastAsia="fr-FR"/>
              </w:rPr>
            </w:pPr>
            <w:r w:rsidRPr="00C5360B">
              <w:rPr>
                <w:rFonts w:ascii="Times New Roman" w:eastAsia="Times New Roman" w:hAnsi="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BBFBD2" w14:textId="77777777" w:rsidR="00C5360B" w:rsidRPr="00C5360B" w:rsidRDefault="00C5360B" w:rsidP="00C5360B">
            <w:pPr>
              <w:spacing w:after="0" w:line="360" w:lineRule="auto"/>
              <w:rPr>
                <w:rFonts w:ascii="Times New Roman" w:eastAsia="Times New Roman" w:hAnsi="Times New Roman"/>
                <w:b/>
                <w:bCs/>
                <w:lang w:eastAsia="fr-FR"/>
              </w:rPr>
            </w:pPr>
            <w:r w:rsidRPr="00C5360B">
              <w:rPr>
                <w:rFonts w:ascii="Times New Roman" w:eastAsia="Times New Roman" w:hAnsi="Times New Roman"/>
                <w:b/>
                <w:bCs/>
                <w:lang w:eastAsia="fr-FR"/>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1CB893A3" w14:textId="77777777" w:rsidR="00C5360B" w:rsidRPr="00C5360B" w:rsidRDefault="00C5360B" w:rsidP="00C5360B">
            <w:pPr>
              <w:spacing w:after="0" w:line="360" w:lineRule="auto"/>
              <w:jc w:val="center"/>
              <w:rPr>
                <w:rFonts w:ascii="Times New Roman" w:eastAsia="Times New Roman" w:hAnsi="Times New Roman"/>
                <w:b/>
                <w:bCs/>
                <w:lang w:eastAsia="fr-FR"/>
              </w:rPr>
            </w:pPr>
          </w:p>
        </w:tc>
      </w:tr>
      <w:tr w:rsidR="00C5360B" w:rsidRPr="00C5360B" w14:paraId="6DD827EF" w14:textId="77777777" w:rsidTr="00DD1997">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7C9677C6" w14:textId="77777777" w:rsidR="00C5360B" w:rsidRPr="00C5360B" w:rsidRDefault="00C5360B" w:rsidP="00C5360B">
            <w:pPr>
              <w:spacing w:after="0" w:line="360" w:lineRule="auto"/>
              <w:rPr>
                <w:rFonts w:ascii="Times New Roman" w:eastAsia="Times New Roman" w:hAnsi="Times New Roman"/>
                <w:lang w:eastAsia="fr-FR"/>
              </w:rPr>
            </w:pPr>
            <w:r w:rsidRPr="00C5360B">
              <w:rPr>
                <w:rFonts w:ascii="Times New Roman" w:eastAsia="Times New Roman" w:hAnsi="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37DEB54"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0B9CDDC"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731B2A50"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74334482" w14:textId="77777777" w:rsidR="00C5360B" w:rsidRPr="00C5360B" w:rsidRDefault="00C5360B" w:rsidP="00C5360B">
            <w:pPr>
              <w:spacing w:after="0" w:line="360" w:lineRule="auto"/>
              <w:jc w:val="center"/>
              <w:rPr>
                <w:rFonts w:ascii="Times New Roman" w:eastAsia="Times New Roman" w:hAnsi="Times New Roman"/>
                <w:b/>
                <w:bCs/>
                <w:lang w:eastAsia="fr-FR"/>
              </w:rPr>
            </w:pPr>
            <w:r w:rsidRPr="00C5360B">
              <w:rPr>
                <w:rFonts w:ascii="Times New Roman" w:eastAsia="Times New Roman" w:hAnsi="Times New Roman"/>
                <w:b/>
                <w:bCs/>
                <w:lang w:eastAsia="fr-FR"/>
              </w:rPr>
              <w:t>Montant</w:t>
            </w:r>
          </w:p>
        </w:tc>
      </w:tr>
      <w:tr w:rsidR="00C5360B" w:rsidRPr="00C5360B" w14:paraId="138B14D2" w14:textId="77777777" w:rsidTr="00DD1997">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880EDA5"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2529831F" w14:textId="77777777" w:rsidR="00C5360B" w:rsidRPr="00C5360B" w:rsidRDefault="00C5360B" w:rsidP="00C5360B">
            <w:pPr>
              <w:spacing w:after="0" w:line="360" w:lineRule="auto"/>
              <w:rPr>
                <w:rFonts w:ascii="Times New Roman" w:eastAsia="Times New Roman" w:hAnsi="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4980E3C"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14:paraId="1866E2B3"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14:paraId="3E13AAC5" w14:textId="77777777" w:rsidR="00C5360B" w:rsidRPr="00C5360B" w:rsidRDefault="00C5360B" w:rsidP="00C5360B">
            <w:pPr>
              <w:spacing w:after="0" w:line="360" w:lineRule="auto"/>
              <w:jc w:val="center"/>
              <w:rPr>
                <w:rFonts w:ascii="Times New Roman" w:eastAsia="Times New Roman" w:hAnsi="Times New Roman"/>
                <w:lang w:eastAsia="fr-FR"/>
              </w:rPr>
            </w:pPr>
          </w:p>
        </w:tc>
      </w:tr>
      <w:tr w:rsidR="00C5360B" w:rsidRPr="00C5360B" w14:paraId="14F7B175" w14:textId="77777777" w:rsidTr="00DD1997">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AA7A2E" w14:textId="77777777" w:rsidR="00C5360B" w:rsidRPr="00C5360B" w:rsidRDefault="00C5360B" w:rsidP="00C5360B">
            <w:pPr>
              <w:spacing w:after="0" w:line="360" w:lineRule="auto"/>
              <w:rPr>
                <w:rFonts w:ascii="Times New Roman" w:eastAsia="Times New Roman" w:hAnsi="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14:paraId="7C1E11E5" w14:textId="77777777" w:rsidR="00C5360B" w:rsidRPr="00C5360B" w:rsidRDefault="00C5360B" w:rsidP="00C5360B">
            <w:pPr>
              <w:spacing w:after="0" w:line="360" w:lineRule="auto"/>
              <w:rPr>
                <w:rFonts w:ascii="Times New Roman" w:eastAsia="Times New Roman" w:hAnsi="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28A18092"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14:paraId="56CE169D"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14:paraId="3B465A01" w14:textId="77777777" w:rsidR="00C5360B" w:rsidRPr="00C5360B" w:rsidRDefault="00C5360B" w:rsidP="00C5360B">
            <w:pPr>
              <w:spacing w:after="0" w:line="360" w:lineRule="auto"/>
              <w:jc w:val="center"/>
              <w:rPr>
                <w:rFonts w:ascii="Times New Roman" w:eastAsia="Times New Roman" w:hAnsi="Times New Roman"/>
                <w:lang w:eastAsia="fr-FR"/>
              </w:rPr>
            </w:pPr>
          </w:p>
        </w:tc>
      </w:tr>
      <w:tr w:rsidR="00C5360B" w:rsidRPr="00C5360B" w14:paraId="64D0C197" w14:textId="77777777" w:rsidTr="00DD1997">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7D5F87DA" w14:textId="77777777" w:rsidR="00C5360B" w:rsidRPr="00C5360B" w:rsidRDefault="00C5360B" w:rsidP="00C5360B">
            <w:pPr>
              <w:spacing w:after="0" w:line="360" w:lineRule="auto"/>
              <w:rPr>
                <w:rFonts w:ascii="Times New Roman" w:eastAsia="Times New Roman" w:hAnsi="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14:paraId="54EBB8CB" w14:textId="77777777" w:rsidR="00C5360B" w:rsidRPr="00C5360B" w:rsidRDefault="00C5360B" w:rsidP="00C5360B">
            <w:pPr>
              <w:spacing w:after="0" w:line="360" w:lineRule="auto"/>
              <w:rPr>
                <w:rFonts w:ascii="Times New Roman" w:eastAsia="Times New Roman" w:hAnsi="Times New Roman"/>
                <w:lang w:eastAsia="fr-FR"/>
              </w:rPr>
            </w:pPr>
          </w:p>
        </w:tc>
        <w:tc>
          <w:tcPr>
            <w:tcW w:w="201" w:type="dxa"/>
            <w:tcBorders>
              <w:top w:val="nil"/>
              <w:left w:val="nil"/>
              <w:bottom w:val="nil"/>
              <w:right w:val="nil"/>
            </w:tcBorders>
            <w:shd w:val="clear" w:color="auto" w:fill="auto"/>
            <w:noWrap/>
            <w:vAlign w:val="bottom"/>
          </w:tcPr>
          <w:p w14:paraId="721D34A9" w14:textId="77777777" w:rsidR="00C5360B" w:rsidRPr="00C5360B" w:rsidRDefault="00C5360B" w:rsidP="00C5360B">
            <w:pPr>
              <w:spacing w:after="0" w:line="360" w:lineRule="auto"/>
              <w:rPr>
                <w:rFonts w:ascii="Times New Roman" w:eastAsia="Times New Roman" w:hAnsi="Times New Roman"/>
                <w:lang w:eastAsia="fr-FR"/>
              </w:rPr>
            </w:pPr>
          </w:p>
        </w:tc>
        <w:tc>
          <w:tcPr>
            <w:tcW w:w="1498" w:type="dxa"/>
            <w:tcBorders>
              <w:top w:val="nil"/>
              <w:left w:val="nil"/>
              <w:bottom w:val="nil"/>
              <w:right w:val="nil"/>
            </w:tcBorders>
            <w:shd w:val="clear" w:color="auto" w:fill="auto"/>
            <w:noWrap/>
            <w:vAlign w:val="bottom"/>
          </w:tcPr>
          <w:p w14:paraId="657A2D54" w14:textId="77777777" w:rsidR="00C5360B" w:rsidRPr="00C5360B" w:rsidRDefault="00C5360B" w:rsidP="00C5360B">
            <w:pPr>
              <w:spacing w:after="0" w:line="360" w:lineRule="auto"/>
              <w:rPr>
                <w:rFonts w:ascii="Times New Roman" w:eastAsia="Times New Roman" w:hAnsi="Times New Roman"/>
                <w:lang w:eastAsia="fr-FR"/>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1B29EC20" w14:textId="77777777" w:rsidR="00C5360B" w:rsidRPr="00C5360B" w:rsidRDefault="00C5360B" w:rsidP="00C5360B">
            <w:pPr>
              <w:spacing w:after="0" w:line="360" w:lineRule="auto"/>
              <w:jc w:val="center"/>
              <w:rPr>
                <w:rFonts w:ascii="Times New Roman" w:eastAsia="Times New Roman" w:hAnsi="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14:paraId="32543DB9" w14:textId="77777777" w:rsidR="00C5360B" w:rsidRPr="00C5360B" w:rsidRDefault="00C5360B" w:rsidP="00C5360B">
            <w:pPr>
              <w:spacing w:after="0" w:line="360" w:lineRule="auto"/>
              <w:jc w:val="center"/>
              <w:rPr>
                <w:rFonts w:ascii="Times New Roman" w:eastAsia="Times New Roman" w:hAnsi="Times New Roman"/>
                <w:lang w:eastAsia="fr-FR"/>
              </w:rPr>
            </w:pPr>
          </w:p>
        </w:tc>
      </w:tr>
      <w:tr w:rsidR="00C5360B" w:rsidRPr="00C5360B" w14:paraId="76AD2937" w14:textId="77777777" w:rsidTr="00DD19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9FA076" w14:textId="77777777" w:rsidR="00C5360B" w:rsidRPr="00C5360B" w:rsidRDefault="00C5360B" w:rsidP="00C5360B">
            <w:pPr>
              <w:spacing w:after="0" w:line="360" w:lineRule="auto"/>
              <w:rPr>
                <w:rFonts w:ascii="Times New Roman" w:eastAsia="Times New Roman" w:hAnsi="Times New Roman"/>
                <w:lang w:eastAsia="fr-FR"/>
              </w:rPr>
            </w:pPr>
            <w:r w:rsidRPr="00C5360B">
              <w:rPr>
                <w:rFonts w:ascii="Times New Roman" w:eastAsia="Times New Roman" w:hAnsi="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1DBAA35" w14:textId="77777777" w:rsidR="00C5360B" w:rsidRPr="00C5360B" w:rsidRDefault="00C5360B" w:rsidP="00C5360B">
            <w:pPr>
              <w:spacing w:after="0" w:line="360" w:lineRule="auto"/>
              <w:rPr>
                <w:rFonts w:ascii="Times New Roman" w:eastAsia="Times New Roman" w:hAnsi="Times New Roman"/>
                <w:lang w:eastAsia="fr-FR"/>
              </w:rPr>
            </w:pPr>
            <w:r w:rsidRPr="00C5360B">
              <w:rPr>
                <w:rFonts w:ascii="Times New Roman" w:eastAsia="Times New Roman" w:hAnsi="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31D76D6" w14:textId="77777777" w:rsidR="00C5360B" w:rsidRPr="00C5360B" w:rsidRDefault="00C5360B" w:rsidP="00C5360B">
            <w:pPr>
              <w:spacing w:after="0" w:line="360" w:lineRule="auto"/>
              <w:rPr>
                <w:rFonts w:ascii="Times New Roman" w:eastAsia="Times New Roman" w:hAnsi="Times New Roman"/>
                <w:lang w:eastAsia="fr-FR"/>
              </w:rPr>
            </w:pPr>
            <w:r w:rsidRPr="00C5360B">
              <w:rPr>
                <w:rFonts w:ascii="Times New Roman" w:eastAsia="Times New Roman" w:hAnsi="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7C64E9CD" w14:textId="77777777" w:rsidR="00C5360B" w:rsidRPr="00C5360B" w:rsidRDefault="00C5360B" w:rsidP="00C5360B">
            <w:pPr>
              <w:spacing w:after="0" w:line="360" w:lineRule="auto"/>
              <w:rPr>
                <w:rFonts w:ascii="Times New Roman" w:eastAsia="Times New Roman" w:hAnsi="Times New Roman"/>
                <w:b/>
                <w:bCs/>
                <w:lang w:eastAsia="fr-FR"/>
              </w:rPr>
            </w:pPr>
            <w:r w:rsidRPr="00C5360B">
              <w:rPr>
                <w:rFonts w:ascii="Times New Roman" w:eastAsia="Times New Roman" w:hAnsi="Times New Roman"/>
                <w:b/>
                <w:bCs/>
                <w:lang w:eastAsia="fr-FR"/>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466A4A32" w14:textId="77777777" w:rsidR="00C5360B" w:rsidRPr="00C5360B" w:rsidRDefault="00C5360B" w:rsidP="00C5360B">
            <w:pPr>
              <w:spacing w:after="0" w:line="360" w:lineRule="auto"/>
              <w:jc w:val="center"/>
              <w:rPr>
                <w:rFonts w:ascii="Times New Roman" w:eastAsia="Times New Roman" w:hAnsi="Times New Roman"/>
                <w:b/>
                <w:bCs/>
                <w:lang w:eastAsia="fr-FR"/>
              </w:rPr>
            </w:pPr>
          </w:p>
        </w:tc>
      </w:tr>
      <w:tr w:rsidR="00C5360B" w:rsidRPr="00C5360B" w14:paraId="7ACF20AC" w14:textId="77777777" w:rsidTr="00DD1997">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C132700"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35CC2D4D" w14:textId="77777777" w:rsidR="00C5360B" w:rsidRPr="00C5360B" w:rsidRDefault="00C5360B" w:rsidP="00C5360B">
            <w:pPr>
              <w:spacing w:after="0" w:line="360" w:lineRule="auto"/>
              <w:rPr>
                <w:rFonts w:ascii="Times New Roman" w:eastAsia="Times New Roman" w:hAnsi="Times New Roman"/>
                <w:b/>
                <w:bCs/>
                <w:lang w:eastAsia="fr-FR"/>
              </w:rPr>
            </w:pPr>
            <w:r w:rsidRPr="00C5360B">
              <w:rPr>
                <w:rFonts w:ascii="Times New Roman" w:eastAsia="Times New Roman" w:hAnsi="Times New Roman"/>
                <w:b/>
                <w:bCs/>
                <w:lang w:eastAsia="fr-FR"/>
              </w:rPr>
              <w:t>TOTAL COUTS DIRECTS</w:t>
            </w:r>
          </w:p>
        </w:tc>
        <w:tc>
          <w:tcPr>
            <w:tcW w:w="201" w:type="dxa"/>
            <w:tcBorders>
              <w:top w:val="nil"/>
              <w:left w:val="nil"/>
              <w:bottom w:val="single" w:sz="8" w:space="0" w:color="000000"/>
              <w:right w:val="nil"/>
            </w:tcBorders>
            <w:shd w:val="clear" w:color="auto" w:fill="auto"/>
            <w:noWrap/>
            <w:vAlign w:val="bottom"/>
            <w:hideMark/>
          </w:tcPr>
          <w:p w14:paraId="74F2B803" w14:textId="77777777" w:rsidR="00C5360B" w:rsidRPr="00C5360B" w:rsidRDefault="00C5360B" w:rsidP="00C5360B">
            <w:pPr>
              <w:spacing w:after="0" w:line="360" w:lineRule="auto"/>
              <w:rPr>
                <w:rFonts w:ascii="Times New Roman" w:eastAsia="Times New Roman" w:hAnsi="Times New Roman"/>
                <w:lang w:eastAsia="fr-FR"/>
              </w:rPr>
            </w:pPr>
            <w:r w:rsidRPr="00C5360B">
              <w:rPr>
                <w:rFonts w:ascii="Times New Roman" w:eastAsia="Times New Roman" w:hAnsi="Times New Roman"/>
                <w:lang w:eastAsia="fr-FR"/>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1E8A5183" w14:textId="77777777" w:rsidR="00C5360B" w:rsidRPr="00C5360B" w:rsidRDefault="00C5360B" w:rsidP="00C5360B">
            <w:pPr>
              <w:spacing w:after="0" w:line="360" w:lineRule="auto"/>
              <w:rPr>
                <w:rFonts w:ascii="Times New Roman" w:eastAsia="Times New Roman" w:hAnsi="Times New Roman"/>
                <w:lang w:eastAsia="fr-FR"/>
              </w:rPr>
            </w:pPr>
            <w:r w:rsidRPr="00C5360B">
              <w:rPr>
                <w:rFonts w:ascii="Times New Roman" w:eastAsia="Times New Roman" w:hAnsi="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3B65E356" w14:textId="77777777" w:rsidR="00C5360B" w:rsidRPr="00C5360B" w:rsidRDefault="00C5360B" w:rsidP="00C5360B">
            <w:pPr>
              <w:spacing w:after="0" w:line="360" w:lineRule="auto"/>
              <w:jc w:val="center"/>
              <w:rPr>
                <w:rFonts w:ascii="Times New Roman" w:eastAsia="Times New Roman" w:hAnsi="Times New Roman"/>
                <w:b/>
                <w:bCs/>
                <w:sz w:val="28"/>
                <w:szCs w:val="28"/>
                <w:lang w:eastAsia="fr-FR"/>
              </w:rPr>
            </w:pPr>
            <w:r w:rsidRPr="00C5360B">
              <w:rPr>
                <w:rFonts w:ascii="Times New Roman" w:eastAsia="Times New Roman" w:hAnsi="Times New Roman"/>
                <w:b/>
                <w:bCs/>
                <w:sz w:val="28"/>
                <w:szCs w:val="28"/>
                <w:lang w:eastAsia="fr-FR"/>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4ECF1E6D" w14:textId="77777777" w:rsidR="00C5360B" w:rsidRPr="00C5360B" w:rsidRDefault="00C5360B" w:rsidP="00C5360B">
            <w:pPr>
              <w:spacing w:after="0" w:line="360" w:lineRule="auto"/>
              <w:jc w:val="center"/>
              <w:rPr>
                <w:rFonts w:ascii="Times New Roman" w:eastAsia="Times New Roman" w:hAnsi="Times New Roman"/>
                <w:b/>
                <w:bCs/>
                <w:sz w:val="28"/>
                <w:szCs w:val="28"/>
                <w:lang w:eastAsia="fr-FR"/>
              </w:rPr>
            </w:pPr>
          </w:p>
        </w:tc>
      </w:tr>
      <w:tr w:rsidR="00C5360B" w:rsidRPr="00C5360B" w14:paraId="7F258B6B" w14:textId="77777777" w:rsidTr="00DD19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72567F5"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71121D68" w14:textId="77777777" w:rsidR="00C5360B" w:rsidRPr="00C5360B" w:rsidRDefault="00C5360B" w:rsidP="00C5360B">
            <w:pPr>
              <w:spacing w:after="0" w:line="360" w:lineRule="auto"/>
              <w:rPr>
                <w:rFonts w:ascii="Times New Roman" w:eastAsia="Times New Roman" w:hAnsi="Times New Roman"/>
                <w:lang w:eastAsia="fr-FR"/>
              </w:rPr>
            </w:pPr>
            <w:r w:rsidRPr="00C5360B">
              <w:rPr>
                <w:rFonts w:ascii="Times New Roman" w:eastAsia="Times New Roman" w:hAnsi="Times New Roman"/>
                <w:lang w:eastAsia="fr-FR"/>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EFF2547"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tcPr>
          <w:p w14:paraId="7D45F06D" w14:textId="77777777" w:rsidR="00C5360B" w:rsidRPr="00C5360B" w:rsidRDefault="00C5360B" w:rsidP="00C5360B">
            <w:pPr>
              <w:spacing w:after="0" w:line="360" w:lineRule="auto"/>
              <w:jc w:val="center"/>
              <w:rPr>
                <w:rFonts w:ascii="Times New Roman" w:eastAsia="Times New Roman" w:hAnsi="Times New Roman"/>
                <w:lang w:eastAsia="fr-FR"/>
              </w:rPr>
            </w:pPr>
          </w:p>
        </w:tc>
      </w:tr>
      <w:tr w:rsidR="00C5360B" w:rsidRPr="00C5360B" w14:paraId="66350FB7" w14:textId="77777777" w:rsidTr="00DD19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E627198"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1ACB973" w14:textId="77777777" w:rsidR="00C5360B" w:rsidRPr="00C5360B" w:rsidRDefault="00C5360B" w:rsidP="00C5360B">
            <w:pPr>
              <w:spacing w:after="0" w:line="360" w:lineRule="auto"/>
              <w:rPr>
                <w:rFonts w:ascii="Times New Roman" w:eastAsia="Times New Roman" w:hAnsi="Times New Roman"/>
                <w:lang w:eastAsia="fr-FR"/>
              </w:rPr>
            </w:pPr>
            <w:r w:rsidRPr="00C5360B">
              <w:rPr>
                <w:rFonts w:ascii="Times New Roman" w:eastAsia="Times New Roman" w:hAnsi="Times New Roman"/>
                <w:lang w:eastAsia="fr-FR"/>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A533376"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tcPr>
          <w:p w14:paraId="44EA2909" w14:textId="77777777" w:rsidR="00C5360B" w:rsidRPr="00C5360B" w:rsidRDefault="00C5360B" w:rsidP="00C5360B">
            <w:pPr>
              <w:spacing w:after="0" w:line="360" w:lineRule="auto"/>
              <w:jc w:val="center"/>
              <w:rPr>
                <w:rFonts w:ascii="Times New Roman" w:eastAsia="Times New Roman" w:hAnsi="Times New Roman"/>
                <w:lang w:eastAsia="fr-FR"/>
              </w:rPr>
            </w:pPr>
          </w:p>
        </w:tc>
      </w:tr>
      <w:tr w:rsidR="00C5360B" w:rsidRPr="00C5360B" w14:paraId="4C829168" w14:textId="77777777" w:rsidTr="00DD19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CA8CA55"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266D31B" w14:textId="77777777" w:rsidR="00C5360B" w:rsidRPr="00C5360B" w:rsidRDefault="00C5360B" w:rsidP="00C5360B">
            <w:pPr>
              <w:spacing w:after="0" w:line="360" w:lineRule="auto"/>
              <w:rPr>
                <w:rFonts w:ascii="Times New Roman" w:eastAsia="Times New Roman" w:hAnsi="Times New Roman"/>
                <w:lang w:eastAsia="fr-FR"/>
              </w:rPr>
            </w:pPr>
            <w:r w:rsidRPr="00C5360B">
              <w:rPr>
                <w:rFonts w:ascii="Times New Roman" w:eastAsia="Times New Roman" w:hAnsi="Times New Roman"/>
                <w:lang w:eastAsia="fr-FR"/>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0DBD7D71"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D+E+F</w:t>
            </w:r>
          </w:p>
        </w:tc>
        <w:tc>
          <w:tcPr>
            <w:tcW w:w="2553" w:type="dxa"/>
            <w:tcBorders>
              <w:top w:val="nil"/>
              <w:left w:val="nil"/>
              <w:bottom w:val="single" w:sz="8" w:space="0" w:color="000000"/>
              <w:right w:val="single" w:sz="8" w:space="0" w:color="000000"/>
            </w:tcBorders>
            <w:shd w:val="clear" w:color="auto" w:fill="auto"/>
            <w:noWrap/>
            <w:vAlign w:val="bottom"/>
          </w:tcPr>
          <w:p w14:paraId="3982083B" w14:textId="77777777" w:rsidR="00C5360B" w:rsidRPr="00C5360B" w:rsidRDefault="00C5360B" w:rsidP="00C5360B">
            <w:pPr>
              <w:spacing w:after="0" w:line="360" w:lineRule="auto"/>
              <w:jc w:val="center"/>
              <w:rPr>
                <w:rFonts w:ascii="Times New Roman" w:eastAsia="Times New Roman" w:hAnsi="Times New Roman"/>
                <w:lang w:eastAsia="fr-FR"/>
              </w:rPr>
            </w:pPr>
          </w:p>
        </w:tc>
      </w:tr>
      <w:tr w:rsidR="00C5360B" w:rsidRPr="00C5360B" w14:paraId="5C75D1A2" w14:textId="77777777" w:rsidTr="00DD19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481111AE"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1E02450" w14:textId="77777777" w:rsidR="00C5360B" w:rsidRPr="00C5360B" w:rsidRDefault="00C5360B" w:rsidP="00C5360B">
            <w:pPr>
              <w:spacing w:after="0" w:line="360" w:lineRule="auto"/>
              <w:rPr>
                <w:rFonts w:ascii="Times New Roman" w:eastAsia="Times New Roman" w:hAnsi="Times New Roman"/>
                <w:lang w:eastAsia="fr-FR"/>
              </w:rPr>
            </w:pPr>
            <w:r w:rsidRPr="00C5360B">
              <w:rPr>
                <w:rFonts w:ascii="Times New Roman" w:eastAsia="Times New Roman" w:hAnsi="Times New Roman"/>
                <w:lang w:eastAsia="fr-FR"/>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EDE04AE" w14:textId="77777777" w:rsidR="00C5360B" w:rsidRPr="00C5360B" w:rsidRDefault="00C5360B" w:rsidP="00C5360B">
            <w:pPr>
              <w:spacing w:after="0" w:line="360" w:lineRule="auto"/>
              <w:rPr>
                <w:rFonts w:ascii="Times New Roman" w:eastAsia="Times New Roman" w:hAnsi="Times New Roman"/>
                <w:lang w:eastAsia="fr-FR"/>
              </w:rPr>
            </w:pPr>
            <w:r w:rsidRPr="00C5360B">
              <w:rPr>
                <w:rFonts w:ascii="Times New Roman" w:eastAsia="Times New Roman" w:hAnsi="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tcPr>
          <w:p w14:paraId="4666451A" w14:textId="77777777" w:rsidR="00C5360B" w:rsidRPr="00C5360B" w:rsidRDefault="00C5360B" w:rsidP="00C5360B">
            <w:pPr>
              <w:spacing w:after="0" w:line="360" w:lineRule="auto"/>
              <w:jc w:val="center"/>
              <w:rPr>
                <w:rFonts w:ascii="Times New Roman" w:eastAsia="Times New Roman" w:hAnsi="Times New Roman"/>
                <w:lang w:eastAsia="fr-FR"/>
              </w:rPr>
            </w:pPr>
          </w:p>
        </w:tc>
      </w:tr>
      <w:tr w:rsidR="00C5360B" w:rsidRPr="00C5360B" w14:paraId="2D37D8A6" w14:textId="77777777" w:rsidTr="00DD19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EF80FDD"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7D856D38" w14:textId="77777777" w:rsidR="00C5360B" w:rsidRPr="00C5360B" w:rsidRDefault="00C5360B" w:rsidP="00C5360B">
            <w:pPr>
              <w:spacing w:after="0" w:line="360" w:lineRule="auto"/>
              <w:rPr>
                <w:rFonts w:ascii="Times New Roman" w:eastAsia="Times New Roman" w:hAnsi="Times New Roman"/>
                <w:lang w:eastAsia="fr-FR"/>
              </w:rPr>
            </w:pPr>
            <w:r w:rsidRPr="00C5360B">
              <w:rPr>
                <w:rFonts w:ascii="Times New Roman" w:eastAsia="Times New Roman" w:hAnsi="Times New Roman"/>
                <w:lang w:eastAsia="fr-FR"/>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02BBF8AE"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G+H</w:t>
            </w:r>
          </w:p>
        </w:tc>
        <w:tc>
          <w:tcPr>
            <w:tcW w:w="2553" w:type="dxa"/>
            <w:tcBorders>
              <w:top w:val="nil"/>
              <w:left w:val="nil"/>
              <w:bottom w:val="single" w:sz="8" w:space="0" w:color="000000"/>
              <w:right w:val="single" w:sz="8" w:space="0" w:color="000000"/>
            </w:tcBorders>
            <w:shd w:val="clear" w:color="auto" w:fill="auto"/>
            <w:noWrap/>
            <w:vAlign w:val="bottom"/>
          </w:tcPr>
          <w:p w14:paraId="003FDE17" w14:textId="77777777" w:rsidR="00C5360B" w:rsidRPr="00C5360B" w:rsidRDefault="00C5360B" w:rsidP="00C5360B">
            <w:pPr>
              <w:spacing w:after="0" w:line="360" w:lineRule="auto"/>
              <w:jc w:val="center"/>
              <w:rPr>
                <w:rFonts w:ascii="Times New Roman" w:eastAsia="Times New Roman" w:hAnsi="Times New Roman"/>
                <w:lang w:eastAsia="fr-FR"/>
              </w:rPr>
            </w:pPr>
          </w:p>
        </w:tc>
      </w:tr>
      <w:tr w:rsidR="00C5360B" w:rsidRPr="00C5360B" w14:paraId="3E5D8889" w14:textId="77777777" w:rsidTr="00DD19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27F1CEF"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7185D516" w14:textId="77777777" w:rsidR="00C5360B" w:rsidRPr="00C5360B" w:rsidRDefault="00C5360B" w:rsidP="00C5360B">
            <w:pPr>
              <w:spacing w:after="0" w:line="360" w:lineRule="auto"/>
              <w:rPr>
                <w:rFonts w:ascii="Times New Roman" w:eastAsia="Times New Roman" w:hAnsi="Times New Roman"/>
                <w:lang w:eastAsia="fr-FR"/>
              </w:rPr>
            </w:pPr>
            <w:r w:rsidRPr="00C5360B">
              <w:rPr>
                <w:rFonts w:ascii="Times New Roman" w:eastAsia="Times New Roman" w:hAnsi="Times New Roman"/>
                <w:lang w:eastAsia="fr-FR"/>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64CAC25" w14:textId="77777777" w:rsidR="00C5360B" w:rsidRPr="00C5360B" w:rsidRDefault="00C5360B" w:rsidP="00C5360B">
            <w:pPr>
              <w:spacing w:after="0" w:line="360" w:lineRule="auto"/>
              <w:jc w:val="center"/>
              <w:rPr>
                <w:rFonts w:ascii="Times New Roman" w:eastAsia="Times New Roman" w:hAnsi="Times New Roman"/>
                <w:lang w:eastAsia="fr-FR"/>
              </w:rPr>
            </w:pPr>
            <w:r w:rsidRPr="00C5360B">
              <w:rPr>
                <w:rFonts w:ascii="Times New Roman" w:eastAsia="Times New Roman" w:hAnsi="Times New Roman"/>
                <w:lang w:eastAsia="fr-FR"/>
              </w:rPr>
              <w:t>I/Qté</w:t>
            </w:r>
          </w:p>
        </w:tc>
        <w:tc>
          <w:tcPr>
            <w:tcW w:w="2553" w:type="dxa"/>
            <w:tcBorders>
              <w:top w:val="nil"/>
              <w:left w:val="nil"/>
              <w:bottom w:val="single" w:sz="8" w:space="0" w:color="000000"/>
              <w:right w:val="single" w:sz="8" w:space="0" w:color="000000"/>
            </w:tcBorders>
            <w:shd w:val="clear" w:color="auto" w:fill="auto"/>
            <w:noWrap/>
            <w:vAlign w:val="bottom"/>
          </w:tcPr>
          <w:p w14:paraId="3674EAB9" w14:textId="77777777" w:rsidR="00C5360B" w:rsidRPr="00C5360B" w:rsidRDefault="00C5360B" w:rsidP="00C5360B">
            <w:pPr>
              <w:spacing w:after="0" w:line="360" w:lineRule="auto"/>
              <w:jc w:val="center"/>
              <w:rPr>
                <w:rFonts w:ascii="Times New Roman" w:eastAsia="Times New Roman" w:hAnsi="Times New Roman"/>
                <w:b/>
                <w:bCs/>
                <w:lang w:eastAsia="fr-FR"/>
              </w:rPr>
            </w:pPr>
          </w:p>
        </w:tc>
      </w:tr>
    </w:tbl>
    <w:p w14:paraId="254BB4A1" w14:textId="77777777" w:rsidR="00C5360B" w:rsidRPr="00C5360B" w:rsidRDefault="00C5360B" w:rsidP="00C5360B">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645D5B8E"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6C8E32F8"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264652E0"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72E61BBC"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00C2FCA1"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53624D62"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7D3F7879"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06FDB764"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4E712D80" w14:textId="77777777" w:rsidR="00C5360B" w:rsidRDefault="00C5360B"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66EB6DDA"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70E222AD"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2E5948ED"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324F6C2A"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2BF54659"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7B989BEB"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28A2938A"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0002D0B4"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070D4C61"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2437E78E"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0FBAEA62"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10BE6A07"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73F63966"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4804FA5C"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02058274"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286A4641"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1015E23E"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3295189A"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1CDD88A4"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79CFB3FF"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30393539"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1DBBA1A7" w14:textId="77777777" w:rsidR="00482087" w:rsidRPr="00482087" w:rsidRDefault="00482087" w:rsidP="00482087">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bookmarkStart w:id="444" w:name="_Toc390335370"/>
      <w:bookmarkStart w:id="445" w:name="_Toc390418129"/>
      <w:bookmarkStart w:id="446" w:name="_Toc97543366"/>
      <w:bookmarkStart w:id="447" w:name="_Toc97557127"/>
      <w:bookmarkStart w:id="448" w:name="_Toc157306470"/>
      <w:r w:rsidRPr="00482087">
        <w:rPr>
          <w:rFonts w:ascii="Times New Roman" w:hAnsi="Times New Roman"/>
          <w:b/>
          <w:caps/>
          <w:spacing w:val="45"/>
          <w:sz w:val="36"/>
          <w:szCs w:val="36"/>
        </w:rPr>
        <w:t xml:space="preserve">piece n°9 </w:t>
      </w:r>
    </w:p>
    <w:p w14:paraId="42354442" w14:textId="77777777" w:rsidR="00482087" w:rsidRPr="00482087" w:rsidRDefault="00482087" w:rsidP="0048208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r w:rsidRPr="00482087">
        <w:rPr>
          <w:rFonts w:ascii="Times New Roman" w:hAnsi="Times New Roman"/>
          <w:b/>
          <w:caps/>
          <w:spacing w:val="45"/>
          <w:sz w:val="36"/>
          <w:szCs w:val="36"/>
        </w:rPr>
        <w:t xml:space="preserve">Modèle de </w:t>
      </w:r>
      <w:bookmarkEnd w:id="444"/>
      <w:bookmarkEnd w:id="445"/>
      <w:bookmarkEnd w:id="446"/>
      <w:bookmarkEnd w:id="447"/>
      <w:bookmarkEnd w:id="448"/>
      <w:r>
        <w:rPr>
          <w:rFonts w:ascii="Times New Roman" w:hAnsi="Times New Roman"/>
          <w:b/>
          <w:caps/>
          <w:spacing w:val="45"/>
          <w:sz w:val="36"/>
          <w:szCs w:val="36"/>
        </w:rPr>
        <w:t>LETTRE COMMANDE</w:t>
      </w:r>
    </w:p>
    <w:p w14:paraId="1088617C"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5B108CCA"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24F60ACF" w14:textId="77777777" w:rsidR="00482087" w:rsidRDefault="00482087"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0E09707C" w14:textId="77777777" w:rsidR="00C5360B" w:rsidRPr="00DE13E7" w:rsidRDefault="00C5360B" w:rsidP="00397D90">
      <w:pPr>
        <w:widowControl w:val="0"/>
        <w:autoSpaceDE w:val="0"/>
        <w:autoSpaceDN w:val="0"/>
        <w:adjustRightInd w:val="0"/>
        <w:spacing w:after="0" w:line="200" w:lineRule="exact"/>
        <w:jc w:val="both"/>
        <w:rPr>
          <w:rFonts w:ascii="Times New Roman" w:eastAsia="Times New Roman" w:hAnsi="Times New Roman"/>
          <w:b/>
          <w:bCs/>
          <w:sz w:val="34"/>
          <w:szCs w:val="34"/>
          <w:lang w:eastAsia="fr-FR"/>
        </w:rPr>
      </w:pPr>
    </w:p>
    <w:p w14:paraId="1B2CEAE3"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253BD5E4"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038953FD"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4667C150"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157000F1"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04E0E017"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42019138"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512CFA64"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458EC17E"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10A1DF96"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2D0B24AE"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1F8B00FA"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32B14186"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552B8F30"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032118A8"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27BB8DF2"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61413722"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1DED095E"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298D11D9" w14:textId="77777777" w:rsidR="00A1715F" w:rsidRDefault="00A1715F"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23F27C3D" w14:textId="77777777" w:rsidR="00A1715F" w:rsidRDefault="00A1715F"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2894F1CD" w14:textId="77777777" w:rsidR="00A1715F" w:rsidRDefault="00A1715F"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750CFD71" w14:textId="77777777" w:rsidR="00A1715F" w:rsidRDefault="00A1715F"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0E63CC31"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259D3C42"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1C1D7C42"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3234A002" w14:textId="77777777" w:rsidR="00482087" w:rsidRPr="00DE13E7" w:rsidRDefault="00482087" w:rsidP="00482087">
      <w:pPr>
        <w:widowControl w:val="0"/>
        <w:autoSpaceDE w:val="0"/>
        <w:autoSpaceDN w:val="0"/>
        <w:adjustRightInd w:val="0"/>
        <w:spacing w:before="27" w:after="0" w:line="240" w:lineRule="auto"/>
        <w:ind w:right="4054"/>
        <w:rPr>
          <w:rFonts w:ascii="Times New Roman" w:eastAsia="Times New Roman" w:hAnsi="Times New Roman"/>
          <w:spacing w:val="27"/>
          <w:sz w:val="48"/>
          <w:szCs w:val="48"/>
          <w:lang w:eastAsia="fr-FR"/>
        </w:rPr>
      </w:pPr>
      <w:r w:rsidRPr="00DE13E7">
        <w:rPr>
          <w:rFonts w:ascii="Times New Roman" w:eastAsia="Times New Roman" w:hAnsi="Times New Roman"/>
          <w:b/>
          <w:bCs/>
          <w:spacing w:val="27"/>
          <w:sz w:val="48"/>
          <w:szCs w:val="48"/>
          <w:lang w:eastAsia="fr-FR"/>
        </w:rPr>
        <w:lastRenderedPageBreak/>
        <w:t>Sommaire</w:t>
      </w:r>
    </w:p>
    <w:p w14:paraId="27EB30C3" w14:textId="77777777" w:rsidR="00482087" w:rsidRPr="00DE13E7" w:rsidRDefault="00482087" w:rsidP="00482087">
      <w:pPr>
        <w:widowControl w:val="0"/>
        <w:tabs>
          <w:tab w:val="left" w:pos="3563"/>
        </w:tabs>
        <w:autoSpaceDE w:val="0"/>
        <w:autoSpaceDN w:val="0"/>
        <w:adjustRightInd w:val="0"/>
        <w:spacing w:after="0" w:line="200" w:lineRule="exact"/>
        <w:rPr>
          <w:rFonts w:ascii="Times New Roman" w:eastAsia="Times New Roman" w:hAnsi="Times New Roman"/>
          <w:spacing w:val="27"/>
          <w:sz w:val="20"/>
          <w:szCs w:val="20"/>
          <w:lang w:eastAsia="fr-FR"/>
        </w:rPr>
      </w:pPr>
      <w:r>
        <w:rPr>
          <w:rFonts w:ascii="Times New Roman" w:eastAsia="Times New Roman" w:hAnsi="Times New Roman"/>
          <w:spacing w:val="27"/>
          <w:sz w:val="20"/>
          <w:szCs w:val="20"/>
          <w:lang w:eastAsia="fr-FR"/>
        </w:rPr>
        <w:tab/>
      </w:r>
    </w:p>
    <w:p w14:paraId="04BA7FFC" w14:textId="77777777" w:rsidR="00482087" w:rsidRPr="00DE13E7" w:rsidRDefault="00482087" w:rsidP="00482087">
      <w:pPr>
        <w:widowControl w:val="0"/>
        <w:autoSpaceDE w:val="0"/>
        <w:autoSpaceDN w:val="0"/>
        <w:adjustRightInd w:val="0"/>
        <w:spacing w:after="0" w:line="200" w:lineRule="exact"/>
        <w:rPr>
          <w:rFonts w:ascii="Times New Roman" w:eastAsia="Times New Roman" w:hAnsi="Times New Roman"/>
          <w:spacing w:val="27"/>
          <w:sz w:val="20"/>
          <w:szCs w:val="20"/>
          <w:lang w:eastAsia="fr-FR"/>
        </w:rPr>
      </w:pPr>
    </w:p>
    <w:p w14:paraId="01CCA38B" w14:textId="77777777" w:rsidR="00482087" w:rsidRPr="00DE13E7" w:rsidRDefault="00482087" w:rsidP="00482087">
      <w:pPr>
        <w:widowControl w:val="0"/>
        <w:autoSpaceDE w:val="0"/>
        <w:autoSpaceDN w:val="0"/>
        <w:adjustRightInd w:val="0"/>
        <w:spacing w:before="10" w:after="0" w:line="240" w:lineRule="exact"/>
        <w:rPr>
          <w:rFonts w:ascii="Times New Roman" w:eastAsia="Times New Roman" w:hAnsi="Times New Roman"/>
          <w:spacing w:val="27"/>
          <w:sz w:val="24"/>
          <w:szCs w:val="24"/>
          <w:lang w:eastAsia="fr-FR"/>
        </w:rPr>
      </w:pPr>
    </w:p>
    <w:p w14:paraId="22AAB96E" w14:textId="77777777" w:rsidR="00482087" w:rsidRPr="00BC6962" w:rsidRDefault="00482087" w:rsidP="00482087">
      <w:pPr>
        <w:pStyle w:val="Titre6"/>
        <w:rPr>
          <w:w w:val="95"/>
        </w:rPr>
      </w:pPr>
      <w:r w:rsidRPr="00BC6962">
        <w:rPr>
          <w:spacing w:val="27"/>
          <w:w w:val="95"/>
        </w:rPr>
        <w:t>Titre</w:t>
      </w:r>
      <w:r w:rsidRPr="00BC6962">
        <w:t xml:space="preserve"> </w:t>
      </w:r>
      <w:r w:rsidRPr="00BC6962">
        <w:rPr>
          <w:w w:val="95"/>
        </w:rPr>
        <w:t>I</w:t>
      </w:r>
      <w:r w:rsidRPr="00BC6962">
        <w:tab/>
        <w:t>C</w:t>
      </w:r>
      <w:r w:rsidRPr="00BC6962">
        <w:rPr>
          <w:w w:val="95"/>
        </w:rPr>
        <w:t>ahier</w:t>
      </w:r>
      <w:r w:rsidRPr="00BC6962">
        <w:t xml:space="preserve"> </w:t>
      </w:r>
      <w:r w:rsidRPr="00BC6962">
        <w:rPr>
          <w:w w:val="95"/>
        </w:rPr>
        <w:t>des</w:t>
      </w:r>
      <w:r w:rsidRPr="00BC6962">
        <w:t xml:space="preserve"> </w:t>
      </w:r>
      <w:r w:rsidRPr="00BC6962">
        <w:rPr>
          <w:w w:val="95"/>
        </w:rPr>
        <w:t>Clauses</w:t>
      </w:r>
      <w:r w:rsidRPr="00BC6962">
        <w:t xml:space="preserve"> </w:t>
      </w:r>
      <w:r w:rsidRPr="00BC6962">
        <w:rPr>
          <w:w w:val="95"/>
        </w:rPr>
        <w:t>Administratives</w:t>
      </w:r>
      <w:r w:rsidRPr="00BC6962">
        <w:t xml:space="preserve"> </w:t>
      </w:r>
      <w:r w:rsidRPr="00BC6962">
        <w:rPr>
          <w:w w:val="95"/>
        </w:rPr>
        <w:t>Particulières</w:t>
      </w:r>
      <w:r w:rsidRPr="00BC6962">
        <w:t xml:space="preserve"> (CCAP)</w:t>
      </w:r>
    </w:p>
    <w:p w14:paraId="0A9871B4" w14:textId="77777777" w:rsidR="00482087" w:rsidRPr="00BC6962" w:rsidRDefault="00482087" w:rsidP="00482087">
      <w:pPr>
        <w:pStyle w:val="Titre6"/>
      </w:pPr>
      <w:r w:rsidRPr="00BC6962">
        <w:rPr>
          <w:w w:val="95"/>
        </w:rPr>
        <w:t>Titre</w:t>
      </w:r>
      <w:r w:rsidRPr="00BC6962">
        <w:t xml:space="preserve"> </w:t>
      </w:r>
      <w:r w:rsidRPr="00BC6962">
        <w:rPr>
          <w:w w:val="95"/>
        </w:rPr>
        <w:t>II</w:t>
      </w:r>
      <w:r w:rsidRPr="00BC6962">
        <w:tab/>
      </w:r>
      <w:r w:rsidRPr="00BC6962">
        <w:rPr>
          <w:w w:val="95"/>
        </w:rPr>
        <w:t>:</w:t>
      </w:r>
      <w:r w:rsidRPr="00BC6962">
        <w:t xml:space="preserve"> </w:t>
      </w:r>
      <w:r w:rsidRPr="00BC6962">
        <w:rPr>
          <w:w w:val="95"/>
        </w:rPr>
        <w:t>Cahier</w:t>
      </w:r>
      <w:r w:rsidRPr="00BC6962">
        <w:t xml:space="preserve"> </w:t>
      </w:r>
      <w:r w:rsidRPr="00BC6962">
        <w:rPr>
          <w:w w:val="95"/>
        </w:rPr>
        <w:t>des</w:t>
      </w:r>
      <w:r w:rsidRPr="00BC6962">
        <w:t xml:space="preserve"> </w:t>
      </w:r>
      <w:r w:rsidRPr="00BC6962">
        <w:rPr>
          <w:w w:val="95"/>
        </w:rPr>
        <w:t>Clauses</w:t>
      </w:r>
      <w:r w:rsidRPr="00BC6962">
        <w:t xml:space="preserve"> </w:t>
      </w:r>
      <w:r w:rsidRPr="00BC6962">
        <w:rPr>
          <w:w w:val="95"/>
        </w:rPr>
        <w:t>Techniques</w:t>
      </w:r>
      <w:r w:rsidRPr="00BC6962">
        <w:t xml:space="preserve"> </w:t>
      </w:r>
      <w:r w:rsidRPr="00BC6962">
        <w:rPr>
          <w:w w:val="95"/>
        </w:rPr>
        <w:t>Particulières</w:t>
      </w:r>
      <w:r w:rsidRPr="00BC6962">
        <w:t xml:space="preserve"> (CCTP)</w:t>
      </w:r>
    </w:p>
    <w:p w14:paraId="154ECE79" w14:textId="77777777" w:rsidR="00482087" w:rsidRPr="00BC6962" w:rsidRDefault="00482087" w:rsidP="00482087">
      <w:pPr>
        <w:pStyle w:val="Titre6"/>
        <w:rPr>
          <w:w w:val="95"/>
        </w:rPr>
      </w:pPr>
      <w:r w:rsidRPr="00BC6962">
        <w:rPr>
          <w:w w:val="95"/>
        </w:rPr>
        <w:t>Titre</w:t>
      </w:r>
      <w:r w:rsidRPr="00BC6962">
        <w:t xml:space="preserve"> </w:t>
      </w:r>
      <w:r w:rsidRPr="00BC6962">
        <w:rPr>
          <w:w w:val="95"/>
        </w:rPr>
        <w:t>III</w:t>
      </w:r>
      <w:r w:rsidRPr="00BC6962">
        <w:tab/>
      </w:r>
      <w:r w:rsidRPr="00BC6962">
        <w:rPr>
          <w:w w:val="95"/>
        </w:rPr>
        <w:t>:</w:t>
      </w:r>
      <w:r w:rsidRPr="00BC6962">
        <w:t xml:space="preserve"> </w:t>
      </w:r>
      <w:r w:rsidRPr="00BC6962">
        <w:rPr>
          <w:w w:val="95"/>
        </w:rPr>
        <w:t>Bordereau</w:t>
      </w:r>
      <w:r w:rsidRPr="00BC6962">
        <w:t xml:space="preserve"> </w:t>
      </w:r>
      <w:r w:rsidRPr="00BC6962">
        <w:rPr>
          <w:w w:val="95"/>
        </w:rPr>
        <w:t>des</w:t>
      </w:r>
      <w:r w:rsidRPr="00BC6962">
        <w:t xml:space="preserve"> </w:t>
      </w:r>
      <w:r w:rsidRPr="00BC6962">
        <w:rPr>
          <w:w w:val="95"/>
        </w:rPr>
        <w:t>Prix</w:t>
      </w:r>
      <w:r w:rsidRPr="00BC6962">
        <w:t xml:space="preserve"> </w:t>
      </w:r>
      <w:r w:rsidRPr="00BC6962">
        <w:rPr>
          <w:w w:val="95"/>
        </w:rPr>
        <w:t>Unitaires</w:t>
      </w:r>
      <w:r w:rsidRPr="00BC6962">
        <w:t xml:space="preserve"> </w:t>
      </w:r>
      <w:r w:rsidRPr="00BC6962">
        <w:rPr>
          <w:w w:val="95"/>
        </w:rPr>
        <w:t xml:space="preserve">(BPU) </w:t>
      </w:r>
    </w:p>
    <w:p w14:paraId="0B53C7C2" w14:textId="77777777" w:rsidR="00482087" w:rsidRPr="00BC6962" w:rsidRDefault="00482087" w:rsidP="00482087">
      <w:pPr>
        <w:pStyle w:val="Titre6"/>
      </w:pPr>
      <w:r w:rsidRPr="00BC6962">
        <w:rPr>
          <w:w w:val="95"/>
        </w:rPr>
        <w:t>Titre</w:t>
      </w:r>
      <w:r w:rsidRPr="00BC6962">
        <w:t xml:space="preserve"> </w:t>
      </w:r>
      <w:r w:rsidRPr="00BC6962">
        <w:rPr>
          <w:w w:val="95"/>
        </w:rPr>
        <w:t>IV</w:t>
      </w:r>
      <w:r w:rsidRPr="00BC6962">
        <w:tab/>
      </w:r>
      <w:r w:rsidRPr="00BC6962">
        <w:rPr>
          <w:w w:val="95"/>
        </w:rPr>
        <w:t>:</w:t>
      </w:r>
      <w:r w:rsidRPr="00BC6962">
        <w:t xml:space="preserve"> </w:t>
      </w:r>
      <w:r w:rsidRPr="00BC6962">
        <w:rPr>
          <w:w w:val="95"/>
        </w:rPr>
        <w:t>Détail</w:t>
      </w:r>
      <w:r w:rsidRPr="00BC6962">
        <w:t xml:space="preserve"> </w:t>
      </w:r>
      <w:r w:rsidRPr="00BC6962">
        <w:rPr>
          <w:w w:val="95"/>
        </w:rPr>
        <w:t>ou</w:t>
      </w:r>
      <w:r w:rsidRPr="00BC6962">
        <w:t xml:space="preserve"> </w:t>
      </w:r>
      <w:r w:rsidRPr="00BC6962">
        <w:rPr>
          <w:w w:val="95"/>
        </w:rPr>
        <w:t>Devis</w:t>
      </w:r>
      <w:r w:rsidRPr="00BC6962">
        <w:t xml:space="preserve"> </w:t>
      </w:r>
      <w:r w:rsidRPr="00BC6962">
        <w:rPr>
          <w:w w:val="95"/>
        </w:rPr>
        <w:t>Estimatif</w:t>
      </w:r>
      <w:r w:rsidRPr="00BC6962">
        <w:t xml:space="preserve"> </w:t>
      </w:r>
      <w:r w:rsidRPr="00BC6962">
        <w:rPr>
          <w:w w:val="95"/>
        </w:rPr>
        <w:t>(DE)</w:t>
      </w:r>
    </w:p>
    <w:p w14:paraId="2823221D" w14:textId="77777777" w:rsidR="00482087" w:rsidRPr="00DE13E7" w:rsidRDefault="00482087" w:rsidP="00482087">
      <w:pPr>
        <w:widowControl w:val="0"/>
        <w:autoSpaceDE w:val="0"/>
        <w:autoSpaceDN w:val="0"/>
        <w:adjustRightInd w:val="0"/>
        <w:spacing w:before="8" w:after="0" w:line="120" w:lineRule="exact"/>
        <w:rPr>
          <w:rFonts w:ascii="Times New Roman" w:eastAsia="Times New Roman" w:hAnsi="Times New Roman"/>
          <w:sz w:val="12"/>
          <w:szCs w:val="12"/>
          <w:lang w:eastAsia="fr-FR"/>
        </w:rPr>
      </w:pPr>
    </w:p>
    <w:p w14:paraId="66E074B2" w14:textId="77777777" w:rsidR="00482087" w:rsidRPr="00A124C6" w:rsidRDefault="00482087" w:rsidP="00482087">
      <w:pPr>
        <w:widowControl w:val="0"/>
        <w:tabs>
          <w:tab w:val="left" w:pos="5980"/>
        </w:tabs>
        <w:autoSpaceDE w:val="0"/>
        <w:autoSpaceDN w:val="0"/>
        <w:adjustRightInd w:val="0"/>
        <w:spacing w:before="49" w:after="0" w:line="240" w:lineRule="auto"/>
        <w:ind w:right="-20"/>
        <w:jc w:val="center"/>
        <w:rPr>
          <w:rFonts w:ascii="Times New Roman" w:eastAsia="Times New Roman" w:hAnsi="Times New Roman"/>
          <w:sz w:val="20"/>
          <w:szCs w:val="20"/>
          <w:lang w:eastAsia="fr-FR"/>
        </w:rPr>
      </w:pPr>
      <w:r w:rsidRPr="00DE13E7">
        <w:rPr>
          <w:rFonts w:ascii="Times New Roman" w:eastAsia="Times New Roman" w:hAnsi="Times New Roman"/>
          <w:sz w:val="28"/>
          <w:szCs w:val="28"/>
          <w:lang w:eastAsia="fr-FR"/>
        </w:rPr>
        <w:br w:type="page"/>
      </w:r>
    </w:p>
    <w:p w14:paraId="4BE9B96A" w14:textId="77777777" w:rsidR="00482087" w:rsidRPr="00DE13E7" w:rsidRDefault="00482087" w:rsidP="00482087">
      <w:pPr>
        <w:widowControl w:val="0"/>
        <w:autoSpaceDE w:val="0"/>
        <w:autoSpaceDN w:val="0"/>
        <w:adjustRightInd w:val="0"/>
        <w:spacing w:before="10" w:after="0" w:line="360" w:lineRule="auto"/>
        <w:jc w:val="center"/>
        <w:rPr>
          <w:rFonts w:ascii="Times New Roman" w:eastAsia="Times New Roman" w:hAnsi="Times New Roman"/>
          <w:spacing w:val="39"/>
          <w:sz w:val="18"/>
          <w:szCs w:val="18"/>
          <w:lang w:eastAsia="fr-FR"/>
        </w:rPr>
      </w:pPr>
      <w:r>
        <w:rPr>
          <w:b/>
          <w:noProof/>
          <w:sz w:val="16"/>
          <w:szCs w:val="16"/>
          <w:lang w:eastAsia="fr-FR"/>
        </w:rPr>
        <w:lastRenderedPageBreak/>
        <mc:AlternateContent>
          <mc:Choice Requires="wps">
            <w:drawing>
              <wp:anchor distT="0" distB="0" distL="114300" distR="114300" simplePos="0" relativeHeight="251683328" behindDoc="0" locked="0" layoutInCell="1" allowOverlap="1" wp14:anchorId="5F8D87EC" wp14:editId="53A43F80">
                <wp:simplePos x="0" y="0"/>
                <wp:positionH relativeFrom="column">
                  <wp:posOffset>-572135</wp:posOffset>
                </wp:positionH>
                <wp:positionV relativeFrom="paragraph">
                  <wp:posOffset>2092325</wp:posOffset>
                </wp:positionV>
                <wp:extent cx="6626225" cy="1038860"/>
                <wp:effectExtent l="13970" t="17780" r="17780" b="19685"/>
                <wp:wrapNone/>
                <wp:docPr id="2" name="Rectangle à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6225" cy="1038860"/>
                        </a:xfrm>
                        <a:prstGeom prst="roundRect">
                          <a:avLst>
                            <a:gd name="adj" fmla="val 16667"/>
                          </a:avLst>
                        </a:prstGeom>
                        <a:solidFill>
                          <a:srgbClr val="FFFFFF"/>
                        </a:solidFill>
                        <a:ln w="25400">
                          <a:solidFill>
                            <a:srgbClr val="000000"/>
                          </a:solidFill>
                          <a:round/>
                          <a:headEnd/>
                          <a:tailEnd/>
                        </a:ln>
                      </wps:spPr>
                      <wps:txbx>
                        <w:txbxContent>
                          <w:p w14:paraId="21BBA93E" w14:textId="77777777" w:rsidR="00350FEA" w:rsidRPr="0055703B" w:rsidRDefault="00350FEA" w:rsidP="0055703B">
                            <w:pPr>
                              <w:jc w:val="center"/>
                              <w:rPr>
                                <w:rFonts w:ascii="Times New Roman" w:hAnsi="Times New Roman"/>
                                <w:b/>
                                <w:bCs/>
                                <w:color w:val="000000"/>
                                <w:sz w:val="16"/>
                                <w:szCs w:val="16"/>
                              </w:rPr>
                            </w:pPr>
                            <w:r w:rsidRPr="00A124C6">
                              <w:rPr>
                                <w:rFonts w:ascii="Times New Roman" w:hAnsi="Times New Roman"/>
                                <w:b/>
                                <w:bCs/>
                                <w:color w:val="000000"/>
                                <w:sz w:val="16"/>
                                <w:szCs w:val="16"/>
                              </w:rPr>
                              <w:t xml:space="preserve">LETTRE </w:t>
                            </w:r>
                            <w:r w:rsidR="006E2674" w:rsidRPr="00A124C6">
                              <w:rPr>
                                <w:rFonts w:ascii="Times New Roman" w:hAnsi="Times New Roman"/>
                                <w:b/>
                                <w:bCs/>
                                <w:color w:val="000000"/>
                                <w:sz w:val="16"/>
                                <w:szCs w:val="16"/>
                              </w:rPr>
                              <w:t>COMMANDE N</w:t>
                            </w:r>
                            <w:r w:rsidRPr="00A124C6">
                              <w:rPr>
                                <w:rFonts w:ascii="Times New Roman" w:hAnsi="Times New Roman"/>
                                <w:b/>
                                <w:bCs/>
                                <w:color w:val="000000"/>
                                <w:sz w:val="16"/>
                                <w:szCs w:val="16"/>
                              </w:rPr>
                              <w:t>°……../LC</w:t>
                            </w:r>
                            <w:r>
                              <w:rPr>
                                <w:rFonts w:ascii="Times New Roman" w:hAnsi="Times New Roman"/>
                                <w:b/>
                                <w:bCs/>
                                <w:color w:val="000000"/>
                                <w:sz w:val="16"/>
                                <w:szCs w:val="16"/>
                              </w:rPr>
                              <w:t>/C-ZOE/SG/CIPM/CMP/C-ZOE/2026</w:t>
                            </w:r>
                            <w:r w:rsidRPr="00A124C6">
                              <w:rPr>
                                <w:rFonts w:ascii="Times New Roman" w:hAnsi="Times New Roman"/>
                                <w:b/>
                                <w:bCs/>
                                <w:color w:val="000000"/>
                                <w:sz w:val="16"/>
                                <w:szCs w:val="16"/>
                              </w:rPr>
                              <w:t xml:space="preserve"> PASSEE APRES </w:t>
                            </w:r>
                            <w:r w:rsidRPr="0055703B">
                              <w:rPr>
                                <w:rFonts w:ascii="Times New Roman" w:hAnsi="Times New Roman"/>
                                <w:b/>
                                <w:bCs/>
                                <w:color w:val="000000"/>
                                <w:sz w:val="16"/>
                                <w:szCs w:val="16"/>
                              </w:rPr>
                              <w:t>APPEL D’OFFRES NATIONAL OUVERT N°_______/AONO/CIPM/CMP/C/ZOE-2026 DU ___________ POUR L’AMENAGEMENT DE LA VOIRIE EN TERRE (2000ml)  DANS LA VILLE  DE ZOETELE, DEPARTEMENT DE DJA ET LOBO, REGION DU SUD, » en procédure d’urgence ».</w:t>
                            </w:r>
                          </w:p>
                          <w:p w14:paraId="37587881" w14:textId="77777777" w:rsidR="00350FEA" w:rsidRPr="006E0C73" w:rsidRDefault="00350FEA" w:rsidP="0055703B">
                            <w:pPr>
                              <w:jc w:val="center"/>
                              <w:rPr>
                                <w:sz w:val="18"/>
                                <w:szCs w:val="18"/>
                              </w:rPr>
                            </w:pPr>
                            <w:r>
                              <w:rPr>
                                <w:sz w:val="18"/>
                                <w:szCs w:val="18"/>
                              </w:rPr>
                              <w:t>FINANCEMENT-BIP MINDUH EXERCICE 2026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F8D87EC" id="Rectangle à coins arrondis 3" o:spid="_x0000_s1031" style="position:absolute;left:0;text-align:left;margin-left:-45.05pt;margin-top:164.75pt;width:521.75pt;height:8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" strokeweight="2pt">
                <v:textbox>
                  <w:txbxContent>
                    <w:p w14:paraId="21BBA93E" w14:textId="77777777" w:rsidR="00350FEA" w:rsidRPr="0055703B" w:rsidRDefault="00350FEA" w:rsidP="0055703B">
                      <w:pPr>
                        <w:jc w:val="center"/>
                        <w:rPr>
                          <w:rFonts w:ascii="Times New Roman" w:hAnsi="Times New Roman"/>
                          <w:b/>
                          <w:bCs/>
                          <w:color w:val="000000"/>
                          <w:sz w:val="16"/>
                          <w:szCs w:val="16"/>
                        </w:rPr>
                      </w:pPr>
                      <w:r w:rsidRPr="00A124C6">
                        <w:rPr>
                          <w:rFonts w:ascii="Times New Roman" w:hAnsi="Times New Roman"/>
                          <w:b/>
                          <w:bCs/>
                          <w:color w:val="000000"/>
                          <w:sz w:val="16"/>
                          <w:szCs w:val="16"/>
                        </w:rPr>
                        <w:t xml:space="preserve">LETTRE </w:t>
                      </w:r>
                      <w:r w:rsidR="006E2674" w:rsidRPr="00A124C6">
                        <w:rPr>
                          <w:rFonts w:ascii="Times New Roman" w:hAnsi="Times New Roman"/>
                          <w:b/>
                          <w:bCs/>
                          <w:color w:val="000000"/>
                          <w:sz w:val="16"/>
                          <w:szCs w:val="16"/>
                        </w:rPr>
                        <w:t>COMMANDE N</w:t>
                      </w:r>
                      <w:r w:rsidRPr="00A124C6">
                        <w:rPr>
                          <w:rFonts w:ascii="Times New Roman" w:hAnsi="Times New Roman"/>
                          <w:b/>
                          <w:bCs/>
                          <w:color w:val="000000"/>
                          <w:sz w:val="16"/>
                          <w:szCs w:val="16"/>
                        </w:rPr>
                        <w:t>°……../LC</w:t>
                      </w:r>
                      <w:r>
                        <w:rPr>
                          <w:rFonts w:ascii="Times New Roman" w:hAnsi="Times New Roman"/>
                          <w:b/>
                          <w:bCs/>
                          <w:color w:val="000000"/>
                          <w:sz w:val="16"/>
                          <w:szCs w:val="16"/>
                        </w:rPr>
                        <w:t>/C-ZOE/SG/CIPM/CMP/C-ZOE/2026</w:t>
                      </w:r>
                      <w:r w:rsidRPr="00A124C6">
                        <w:rPr>
                          <w:rFonts w:ascii="Times New Roman" w:hAnsi="Times New Roman"/>
                          <w:b/>
                          <w:bCs/>
                          <w:color w:val="000000"/>
                          <w:sz w:val="16"/>
                          <w:szCs w:val="16"/>
                        </w:rPr>
                        <w:t xml:space="preserve"> PASSEE APRES </w:t>
                      </w:r>
                      <w:r w:rsidRPr="0055703B">
                        <w:rPr>
                          <w:rFonts w:ascii="Times New Roman" w:hAnsi="Times New Roman"/>
                          <w:b/>
                          <w:bCs/>
                          <w:color w:val="000000"/>
                          <w:sz w:val="16"/>
                          <w:szCs w:val="16"/>
                        </w:rPr>
                        <w:t>APPEL D’OFFRES NATIONAL OUVERT N°_______/AONO/CIPM/CMP/C/ZOE-2026 DU ___________ POUR L’AMENAGEMENT DE LA VOIRIE EN TERRE (2000ml)  DANS LA VILLE  DE ZOETELE, DEPARTEMENT DE DJA ET LOBO, REGION DU SUD, » en procédure d’urgence ».</w:t>
                      </w:r>
                    </w:p>
                    <w:p w14:paraId="37587881" w14:textId="77777777" w:rsidR="00350FEA" w:rsidRPr="006E0C73" w:rsidRDefault="00350FEA" w:rsidP="0055703B">
                      <w:pPr>
                        <w:jc w:val="center"/>
                        <w:rPr>
                          <w:sz w:val="18"/>
                          <w:szCs w:val="18"/>
                        </w:rPr>
                      </w:pPr>
                      <w:r>
                        <w:rPr>
                          <w:sz w:val="18"/>
                          <w:szCs w:val="18"/>
                        </w:rPr>
                        <w:t>FINANCEMENT-BIP MINDUH EXERCICE 2026</w:t>
                      </w:r>
                    </w:p>
                  </w:txbxContent>
                </v:textbox>
              </v:roundrect>
            </w:pict>
          </mc:Fallback>
        </mc:AlternateContent>
      </w:r>
    </w:p>
    <w:p w14:paraId="607AEECC" w14:textId="77777777" w:rsidR="00482087" w:rsidRDefault="00482087" w:rsidP="00482087">
      <w:pPr>
        <w:widowControl w:val="0"/>
        <w:tabs>
          <w:tab w:val="left" w:pos="6580"/>
        </w:tabs>
        <w:autoSpaceDE w:val="0"/>
        <w:autoSpaceDN w:val="0"/>
        <w:adjustRightInd w:val="0"/>
        <w:spacing w:after="0" w:line="240" w:lineRule="auto"/>
        <w:ind w:right="-23"/>
        <w:rPr>
          <w:rFonts w:ascii="Times New Roman" w:eastAsia="Times New Roman" w:hAnsi="Times New Roman"/>
          <w:sz w:val="24"/>
          <w:szCs w:val="24"/>
          <w:lang w:eastAsia="fr-FR"/>
        </w:rPr>
      </w:pPr>
    </w:p>
    <w:p w14:paraId="6727F966" w14:textId="77777777" w:rsidR="00482087" w:rsidRPr="00DE13E7" w:rsidDel="00972E9D" w:rsidRDefault="00482087" w:rsidP="00482087">
      <w:pPr>
        <w:widowControl w:val="0"/>
        <w:tabs>
          <w:tab w:val="left" w:pos="6580"/>
        </w:tabs>
        <w:autoSpaceDE w:val="0"/>
        <w:autoSpaceDN w:val="0"/>
        <w:adjustRightInd w:val="0"/>
        <w:spacing w:after="0" w:line="240" w:lineRule="auto"/>
        <w:ind w:left="107" w:right="-23"/>
        <w:rPr>
          <w:rFonts w:ascii="Times New Roman" w:eastAsia="Times New Roman" w:hAnsi="Times New Roman"/>
          <w:sz w:val="24"/>
          <w:szCs w:val="24"/>
          <w:lang w:eastAsia="fr-FR"/>
        </w:rPr>
      </w:pPr>
    </w:p>
    <w:tbl>
      <w:tblPr>
        <w:tblpPr w:leftFromText="141" w:rightFromText="141" w:vertAnchor="text" w:horzAnchor="margin" w:tblpY="-3884"/>
        <w:tblOverlap w:val="never"/>
        <w:tblW w:w="10191" w:type="dxa"/>
        <w:tblCellMar>
          <w:left w:w="70" w:type="dxa"/>
          <w:right w:w="70" w:type="dxa"/>
        </w:tblCellMar>
        <w:tblLook w:val="0000" w:firstRow="0" w:lastRow="0" w:firstColumn="0" w:lastColumn="0" w:noHBand="0" w:noVBand="0"/>
      </w:tblPr>
      <w:tblGrid>
        <w:gridCol w:w="4295"/>
        <w:gridCol w:w="1640"/>
        <w:gridCol w:w="4256"/>
      </w:tblGrid>
      <w:tr w:rsidR="00482087" w:rsidRPr="00AD60A8" w14:paraId="1445B3C4" w14:textId="77777777" w:rsidTr="00DD1997">
        <w:trPr>
          <w:trHeight w:val="3481"/>
        </w:trPr>
        <w:tc>
          <w:tcPr>
            <w:tcW w:w="4308" w:type="dxa"/>
          </w:tcPr>
          <w:p w14:paraId="0397B079" w14:textId="77777777" w:rsidR="00482087" w:rsidRPr="00E831E9" w:rsidRDefault="00482087" w:rsidP="00DD1997">
            <w:pPr>
              <w:pStyle w:val="Titre4"/>
              <w:rPr>
                <w:sz w:val="16"/>
                <w:szCs w:val="16"/>
              </w:rPr>
            </w:pPr>
            <w:r w:rsidRPr="00E831E9">
              <w:rPr>
                <w:sz w:val="16"/>
                <w:szCs w:val="16"/>
              </w:rPr>
              <w:tab/>
            </w:r>
          </w:p>
          <w:p w14:paraId="6D59D371" w14:textId="77777777" w:rsidR="00482087" w:rsidRPr="00E831E9" w:rsidRDefault="00482087" w:rsidP="00DD1997">
            <w:pPr>
              <w:pStyle w:val="Titre4"/>
              <w:rPr>
                <w:sz w:val="16"/>
                <w:szCs w:val="16"/>
              </w:rPr>
            </w:pPr>
          </w:p>
          <w:p w14:paraId="2A118CD0" w14:textId="77777777" w:rsidR="00482087" w:rsidRPr="00E831E9" w:rsidRDefault="00482087" w:rsidP="00DD1997">
            <w:pPr>
              <w:pStyle w:val="Titre4"/>
              <w:rPr>
                <w:sz w:val="16"/>
                <w:szCs w:val="16"/>
              </w:rPr>
            </w:pPr>
            <w:r w:rsidRPr="00E831E9">
              <w:rPr>
                <w:sz w:val="16"/>
                <w:szCs w:val="16"/>
              </w:rPr>
              <w:tab/>
            </w:r>
          </w:p>
          <w:p w14:paraId="7E53DDA7" w14:textId="77777777" w:rsidR="00482087" w:rsidRPr="00E831E9" w:rsidRDefault="00482087" w:rsidP="00DD1997">
            <w:pPr>
              <w:pStyle w:val="Titre4"/>
              <w:rPr>
                <w:sz w:val="16"/>
                <w:szCs w:val="16"/>
              </w:rPr>
            </w:pPr>
          </w:p>
          <w:p w14:paraId="726B448E" w14:textId="77777777" w:rsidR="00482087" w:rsidRPr="00E831E9" w:rsidRDefault="00482087" w:rsidP="00DD1997">
            <w:pPr>
              <w:pStyle w:val="Titre4"/>
              <w:rPr>
                <w:sz w:val="16"/>
                <w:szCs w:val="16"/>
              </w:rPr>
            </w:pPr>
          </w:p>
          <w:p w14:paraId="1831E337" w14:textId="77777777" w:rsidR="00482087" w:rsidRPr="00E831E9" w:rsidRDefault="00482087" w:rsidP="00DD1997">
            <w:pPr>
              <w:pStyle w:val="Titre4"/>
              <w:rPr>
                <w:sz w:val="16"/>
                <w:szCs w:val="16"/>
              </w:rPr>
            </w:pPr>
            <w:r>
              <w:rPr>
                <w:sz w:val="16"/>
                <w:szCs w:val="16"/>
              </w:rPr>
              <w:t xml:space="preserve">            </w:t>
            </w:r>
            <w:r w:rsidRPr="00E831E9">
              <w:rPr>
                <w:sz w:val="16"/>
                <w:szCs w:val="16"/>
              </w:rPr>
              <w:t xml:space="preserve"> REPUBLIQUE DU CAMEROUN</w:t>
            </w:r>
          </w:p>
          <w:p w14:paraId="4CE6708C" w14:textId="77777777" w:rsidR="00482087" w:rsidRPr="00E831E9" w:rsidRDefault="00482087" w:rsidP="00DD1997">
            <w:pPr>
              <w:pStyle w:val="Titre4"/>
              <w:rPr>
                <w:bCs/>
                <w:sz w:val="16"/>
                <w:szCs w:val="16"/>
              </w:rPr>
            </w:pPr>
            <w:r w:rsidRPr="00E831E9">
              <w:rPr>
                <w:bCs/>
                <w:sz w:val="16"/>
                <w:szCs w:val="16"/>
              </w:rPr>
              <w:t>Paix – Travail – Patrie</w:t>
            </w:r>
            <w:r w:rsidRPr="00E831E9">
              <w:rPr>
                <w:bCs/>
                <w:sz w:val="16"/>
                <w:szCs w:val="16"/>
              </w:rPr>
              <w:tab/>
            </w:r>
          </w:p>
          <w:p w14:paraId="3F789435" w14:textId="77777777" w:rsidR="00482087" w:rsidRPr="00E831E9" w:rsidRDefault="00482087" w:rsidP="00DD1997">
            <w:pPr>
              <w:pStyle w:val="Titre4"/>
              <w:rPr>
                <w:bCs/>
                <w:sz w:val="16"/>
                <w:szCs w:val="16"/>
              </w:rPr>
            </w:pPr>
            <w:r w:rsidRPr="00E831E9">
              <w:rPr>
                <w:bCs/>
                <w:sz w:val="16"/>
                <w:szCs w:val="16"/>
              </w:rPr>
              <w:t>---------------</w:t>
            </w:r>
          </w:p>
          <w:p w14:paraId="0FDA9DEF" w14:textId="77777777" w:rsidR="00482087" w:rsidRPr="00E831E9" w:rsidRDefault="00482087" w:rsidP="00DD1997">
            <w:pPr>
              <w:pStyle w:val="Titre4"/>
              <w:rPr>
                <w:bCs/>
                <w:sz w:val="16"/>
                <w:szCs w:val="16"/>
              </w:rPr>
            </w:pPr>
          </w:p>
          <w:p w14:paraId="50E983C9" w14:textId="77777777" w:rsidR="00482087" w:rsidRPr="00E831E9" w:rsidRDefault="00482087" w:rsidP="00DD1997">
            <w:pPr>
              <w:pStyle w:val="Titre4"/>
              <w:rPr>
                <w:bCs/>
                <w:sz w:val="16"/>
                <w:szCs w:val="16"/>
              </w:rPr>
            </w:pPr>
            <w:r w:rsidRPr="00E831E9">
              <w:rPr>
                <w:bCs/>
                <w:sz w:val="16"/>
                <w:szCs w:val="16"/>
              </w:rPr>
              <w:t xml:space="preserve"> REGION DU SUD</w:t>
            </w:r>
          </w:p>
          <w:p w14:paraId="29718512" w14:textId="77777777" w:rsidR="00482087" w:rsidRPr="00E831E9" w:rsidRDefault="00482087" w:rsidP="00DD1997">
            <w:pPr>
              <w:pStyle w:val="Titre4"/>
              <w:rPr>
                <w:bCs/>
                <w:sz w:val="16"/>
                <w:szCs w:val="16"/>
              </w:rPr>
            </w:pPr>
            <w:r w:rsidRPr="00E831E9">
              <w:rPr>
                <w:bCs/>
                <w:sz w:val="16"/>
                <w:szCs w:val="16"/>
              </w:rPr>
              <w:t>------------------------</w:t>
            </w:r>
          </w:p>
          <w:p w14:paraId="030ACF38" w14:textId="77777777" w:rsidR="00482087" w:rsidRPr="00E831E9" w:rsidRDefault="00482087" w:rsidP="00DD1997">
            <w:pPr>
              <w:pStyle w:val="Titre4"/>
              <w:rPr>
                <w:bCs/>
                <w:sz w:val="16"/>
                <w:szCs w:val="16"/>
              </w:rPr>
            </w:pPr>
            <w:r w:rsidRPr="00E831E9">
              <w:rPr>
                <w:bCs/>
                <w:sz w:val="16"/>
                <w:szCs w:val="16"/>
              </w:rPr>
              <w:t>DEPARTEMENT  DE DJA ET LOBO</w:t>
            </w:r>
          </w:p>
          <w:p w14:paraId="50BC5C5A" w14:textId="77777777" w:rsidR="00482087" w:rsidRPr="00E831E9" w:rsidRDefault="00482087" w:rsidP="00DD1997">
            <w:pPr>
              <w:pStyle w:val="Titre4"/>
              <w:rPr>
                <w:bCs/>
                <w:sz w:val="16"/>
                <w:szCs w:val="16"/>
              </w:rPr>
            </w:pPr>
            <w:r w:rsidRPr="00E831E9">
              <w:rPr>
                <w:bCs/>
                <w:sz w:val="16"/>
                <w:szCs w:val="16"/>
              </w:rPr>
              <w:t>--------------------------</w:t>
            </w:r>
          </w:p>
          <w:p w14:paraId="652FCDB3" w14:textId="77777777" w:rsidR="00482087" w:rsidRPr="00E831E9" w:rsidRDefault="00482087" w:rsidP="00DD1997">
            <w:pPr>
              <w:pStyle w:val="Titre4"/>
              <w:rPr>
                <w:bCs/>
                <w:sz w:val="16"/>
                <w:szCs w:val="16"/>
              </w:rPr>
            </w:pPr>
            <w:r w:rsidRPr="00E831E9">
              <w:rPr>
                <w:bCs/>
                <w:sz w:val="16"/>
                <w:szCs w:val="16"/>
              </w:rPr>
              <w:t>COMMUNE DE ZOETELE</w:t>
            </w:r>
          </w:p>
          <w:p w14:paraId="75F3372C" w14:textId="77777777" w:rsidR="00482087" w:rsidRPr="00E831E9" w:rsidRDefault="00482087" w:rsidP="00DD1997">
            <w:pPr>
              <w:pStyle w:val="Titre4"/>
              <w:rPr>
                <w:bCs/>
                <w:sz w:val="16"/>
                <w:szCs w:val="16"/>
              </w:rPr>
            </w:pPr>
            <w:r w:rsidRPr="00E831E9">
              <w:rPr>
                <w:bCs/>
                <w:sz w:val="16"/>
                <w:szCs w:val="16"/>
              </w:rPr>
              <w:t>______________</w:t>
            </w:r>
          </w:p>
          <w:p w14:paraId="0E988973" w14:textId="77777777" w:rsidR="00482087" w:rsidRPr="00E831E9" w:rsidRDefault="00482087" w:rsidP="00DD1997">
            <w:pPr>
              <w:pStyle w:val="Titre4"/>
              <w:rPr>
                <w:bCs/>
                <w:sz w:val="16"/>
                <w:szCs w:val="16"/>
              </w:rPr>
            </w:pPr>
          </w:p>
          <w:p w14:paraId="0CDDBB00" w14:textId="77777777" w:rsidR="00482087" w:rsidRPr="00E831E9" w:rsidRDefault="00482087" w:rsidP="00DD1997">
            <w:pPr>
              <w:pStyle w:val="Titre4"/>
              <w:rPr>
                <w:bCs/>
                <w:sz w:val="16"/>
                <w:szCs w:val="16"/>
              </w:rPr>
            </w:pPr>
            <w:r w:rsidRPr="00E831E9">
              <w:rPr>
                <w:bCs/>
                <w:sz w:val="16"/>
                <w:szCs w:val="16"/>
              </w:rPr>
              <w:t xml:space="preserve">SECRETATRIAT GENERAL </w:t>
            </w:r>
          </w:p>
          <w:p w14:paraId="315BA7A6" w14:textId="77777777" w:rsidR="00482087" w:rsidRPr="00E831E9" w:rsidRDefault="00482087" w:rsidP="00DD1997">
            <w:pPr>
              <w:pStyle w:val="Titre4"/>
              <w:rPr>
                <w:bCs/>
                <w:sz w:val="16"/>
                <w:szCs w:val="16"/>
              </w:rPr>
            </w:pPr>
            <w:r w:rsidRPr="00E831E9">
              <w:rPr>
                <w:bCs/>
                <w:sz w:val="16"/>
                <w:szCs w:val="16"/>
              </w:rPr>
              <w:t>-------------------</w:t>
            </w:r>
          </w:p>
          <w:p w14:paraId="243B4B12" w14:textId="77777777" w:rsidR="00482087" w:rsidRPr="00E831E9" w:rsidRDefault="00482087" w:rsidP="00DD1997">
            <w:pPr>
              <w:pStyle w:val="Titre4"/>
              <w:rPr>
                <w:bCs/>
                <w:sz w:val="16"/>
                <w:szCs w:val="16"/>
              </w:rPr>
            </w:pPr>
            <w:r w:rsidRPr="00E831E9">
              <w:rPr>
                <w:bCs/>
                <w:sz w:val="16"/>
                <w:szCs w:val="16"/>
              </w:rPr>
              <w:t>COMMISSION INTERNE DE PASSATION DES MARCHES  PUBLICS</w:t>
            </w:r>
          </w:p>
          <w:p w14:paraId="11BBBB1F" w14:textId="77777777" w:rsidR="00482087" w:rsidRPr="00E831E9" w:rsidRDefault="00482087" w:rsidP="00DD1997">
            <w:pPr>
              <w:pStyle w:val="Titre4"/>
              <w:rPr>
                <w:bCs/>
                <w:sz w:val="16"/>
                <w:szCs w:val="16"/>
              </w:rPr>
            </w:pPr>
            <w:r w:rsidRPr="00E831E9">
              <w:rPr>
                <w:bCs/>
                <w:sz w:val="16"/>
                <w:szCs w:val="16"/>
              </w:rPr>
              <w:t>________________</w:t>
            </w:r>
          </w:p>
          <w:p w14:paraId="6A0655F9" w14:textId="77777777" w:rsidR="00482087" w:rsidRPr="00E831E9" w:rsidRDefault="00482087" w:rsidP="00DD1997">
            <w:pPr>
              <w:pStyle w:val="Titre4"/>
              <w:rPr>
                <w:bCs/>
                <w:sz w:val="16"/>
                <w:szCs w:val="16"/>
              </w:rPr>
            </w:pPr>
            <w:r w:rsidRPr="00E831E9">
              <w:rPr>
                <w:bCs/>
                <w:sz w:val="16"/>
                <w:szCs w:val="16"/>
              </w:rPr>
              <w:t>CELLULE DES MARCHES PUBLICS</w:t>
            </w:r>
          </w:p>
          <w:p w14:paraId="101D16C3" w14:textId="77777777" w:rsidR="00482087" w:rsidRPr="00E831E9" w:rsidRDefault="00482087" w:rsidP="00DD1997">
            <w:pPr>
              <w:pStyle w:val="Titre4"/>
              <w:rPr>
                <w:bCs/>
                <w:sz w:val="16"/>
                <w:szCs w:val="16"/>
              </w:rPr>
            </w:pPr>
            <w:r w:rsidRPr="00E831E9">
              <w:rPr>
                <w:bCs/>
                <w:sz w:val="16"/>
                <w:szCs w:val="16"/>
              </w:rPr>
              <w:t>_____________</w:t>
            </w:r>
          </w:p>
          <w:p w14:paraId="46FF007F" w14:textId="77777777" w:rsidR="00482087" w:rsidRDefault="00482087" w:rsidP="00DD1997">
            <w:pPr>
              <w:pStyle w:val="Titre4"/>
              <w:rPr>
                <w:bCs/>
                <w:sz w:val="16"/>
                <w:szCs w:val="16"/>
              </w:rPr>
            </w:pPr>
            <w:r w:rsidRPr="00E831E9">
              <w:rPr>
                <w:bCs/>
                <w:sz w:val="16"/>
                <w:szCs w:val="16"/>
              </w:rPr>
              <w:t>B.P : 02-ZOETELE</w:t>
            </w:r>
          </w:p>
          <w:p w14:paraId="3FC2D0D1" w14:textId="77777777" w:rsidR="00482087" w:rsidRPr="00CF3C07" w:rsidRDefault="00482087" w:rsidP="00DD1997">
            <w:r>
              <w:t xml:space="preserve">               www.communedezoetele.cm</w:t>
            </w:r>
          </w:p>
          <w:p w14:paraId="2FD1C31C" w14:textId="77777777" w:rsidR="00482087" w:rsidRPr="00E831E9" w:rsidRDefault="00482087" w:rsidP="00DD1997">
            <w:pPr>
              <w:pStyle w:val="Titre4"/>
              <w:rPr>
                <w:bCs/>
                <w:sz w:val="16"/>
                <w:szCs w:val="16"/>
              </w:rPr>
            </w:pPr>
          </w:p>
        </w:tc>
        <w:tc>
          <w:tcPr>
            <w:tcW w:w="1601" w:type="dxa"/>
          </w:tcPr>
          <w:p w14:paraId="1D36D334" w14:textId="77777777" w:rsidR="00482087" w:rsidRPr="00E831E9" w:rsidRDefault="00482087" w:rsidP="00DD1997">
            <w:pPr>
              <w:pStyle w:val="Titre4"/>
              <w:rPr>
                <w:bCs/>
                <w:sz w:val="16"/>
                <w:szCs w:val="16"/>
              </w:rPr>
            </w:pPr>
            <w:r>
              <w:rPr>
                <w:rFonts w:ascii="Calibri" w:eastAsia="Calibri" w:hAnsi="Calibri"/>
                <w:noProof/>
                <w:sz w:val="16"/>
                <w:szCs w:val="16"/>
                <w:u w:val="single"/>
                <w:lang w:eastAsia="fr-FR"/>
              </w:rPr>
              <w:drawing>
                <wp:anchor distT="0" distB="0" distL="114300" distR="114300" simplePos="0" relativeHeight="251682304" behindDoc="1" locked="0" layoutInCell="1" allowOverlap="1" wp14:anchorId="5F24F860" wp14:editId="285963C7">
                  <wp:simplePos x="0" y="0"/>
                  <wp:positionH relativeFrom="margin">
                    <wp:posOffset>-44450</wp:posOffset>
                  </wp:positionH>
                  <wp:positionV relativeFrom="paragraph">
                    <wp:posOffset>725805</wp:posOffset>
                  </wp:positionV>
                  <wp:extent cx="927735" cy="1599565"/>
                  <wp:effectExtent l="19050" t="0" r="5715" b="0"/>
                  <wp:wrapTight wrapText="bothSides">
                    <wp:wrapPolygon edited="0">
                      <wp:start x="-444" y="0"/>
                      <wp:lineTo x="-444" y="21094"/>
                      <wp:lineTo x="21733" y="21094"/>
                      <wp:lineTo x="21733" y="0"/>
                      <wp:lineTo x="-444" y="0"/>
                    </wp:wrapPolygon>
                  </wp:wrapTight>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lum bright="-20000" contrast="20000"/>
                          </a:blip>
                          <a:srcRect/>
                          <a:stretch>
                            <a:fillRect/>
                          </a:stretch>
                        </pic:blipFill>
                        <pic:spPr bwMode="auto">
                          <a:xfrm>
                            <a:off x="0" y="0"/>
                            <a:ext cx="927735" cy="1599565"/>
                          </a:xfrm>
                          <a:prstGeom prst="rect">
                            <a:avLst/>
                          </a:prstGeom>
                          <a:noFill/>
                          <a:ln w="9525">
                            <a:noFill/>
                            <a:miter lim="800000"/>
                            <a:headEnd/>
                            <a:tailEnd/>
                          </a:ln>
                        </pic:spPr>
                      </pic:pic>
                    </a:graphicData>
                  </a:graphic>
                </wp:anchor>
              </w:drawing>
            </w:r>
          </w:p>
        </w:tc>
        <w:tc>
          <w:tcPr>
            <w:tcW w:w="4282" w:type="dxa"/>
          </w:tcPr>
          <w:p w14:paraId="5B51370C" w14:textId="77777777" w:rsidR="00482087" w:rsidRPr="00E831E9" w:rsidRDefault="00482087" w:rsidP="00DD1997">
            <w:pPr>
              <w:pStyle w:val="Titre4"/>
              <w:rPr>
                <w:sz w:val="16"/>
                <w:szCs w:val="16"/>
                <w:lang w:val="en-GB"/>
              </w:rPr>
            </w:pPr>
            <w:r w:rsidRPr="00E831E9">
              <w:rPr>
                <w:sz w:val="16"/>
                <w:szCs w:val="16"/>
                <w:lang w:val="en-GB"/>
              </w:rPr>
              <w:tab/>
            </w:r>
          </w:p>
          <w:p w14:paraId="55B9BA4C" w14:textId="77777777" w:rsidR="00482087" w:rsidRPr="00E831E9" w:rsidRDefault="00482087" w:rsidP="00DD1997">
            <w:pPr>
              <w:pStyle w:val="Titre4"/>
              <w:rPr>
                <w:sz w:val="16"/>
                <w:szCs w:val="16"/>
                <w:lang w:val="en-GB"/>
              </w:rPr>
            </w:pPr>
          </w:p>
          <w:p w14:paraId="512CE7E0" w14:textId="77777777" w:rsidR="00482087" w:rsidRPr="00E831E9" w:rsidRDefault="00482087" w:rsidP="00DD1997">
            <w:pPr>
              <w:pStyle w:val="Titre4"/>
              <w:rPr>
                <w:sz w:val="16"/>
                <w:szCs w:val="16"/>
                <w:lang w:val="en-GB"/>
              </w:rPr>
            </w:pPr>
            <w:r w:rsidRPr="00E831E9">
              <w:rPr>
                <w:sz w:val="16"/>
                <w:szCs w:val="16"/>
                <w:lang w:val="en-GB"/>
              </w:rPr>
              <w:tab/>
            </w:r>
          </w:p>
          <w:p w14:paraId="42C8564A" w14:textId="77777777" w:rsidR="00482087" w:rsidRPr="00E831E9" w:rsidRDefault="00482087" w:rsidP="00DD1997">
            <w:pPr>
              <w:pStyle w:val="Titre4"/>
              <w:rPr>
                <w:sz w:val="16"/>
                <w:szCs w:val="16"/>
                <w:lang w:val="en-GB"/>
              </w:rPr>
            </w:pPr>
          </w:p>
          <w:p w14:paraId="1AA32D87" w14:textId="77777777" w:rsidR="00482087" w:rsidRPr="00E831E9" w:rsidRDefault="00482087" w:rsidP="00DD1997">
            <w:pPr>
              <w:pStyle w:val="Titre4"/>
              <w:rPr>
                <w:sz w:val="16"/>
                <w:szCs w:val="16"/>
                <w:lang w:val="en-GB"/>
              </w:rPr>
            </w:pPr>
          </w:p>
          <w:p w14:paraId="011642F4" w14:textId="77777777" w:rsidR="00482087" w:rsidRPr="00E831E9" w:rsidRDefault="00482087" w:rsidP="00DD1997">
            <w:pPr>
              <w:pStyle w:val="Titre4"/>
              <w:rPr>
                <w:sz w:val="16"/>
                <w:szCs w:val="16"/>
                <w:lang w:val="en-GB"/>
              </w:rPr>
            </w:pPr>
            <w:r w:rsidRPr="00E831E9">
              <w:rPr>
                <w:sz w:val="16"/>
                <w:szCs w:val="16"/>
                <w:lang w:val="en-GB"/>
              </w:rPr>
              <w:t>REPUBLIC OF CAMEROON</w:t>
            </w:r>
          </w:p>
          <w:p w14:paraId="4E1332E0" w14:textId="77777777" w:rsidR="00482087" w:rsidRPr="00E831E9" w:rsidRDefault="00482087" w:rsidP="00DD1997">
            <w:pPr>
              <w:pStyle w:val="Titre4"/>
              <w:rPr>
                <w:bCs/>
                <w:sz w:val="16"/>
                <w:szCs w:val="16"/>
                <w:lang w:val="en-GB"/>
              </w:rPr>
            </w:pPr>
            <w:r w:rsidRPr="00E831E9">
              <w:rPr>
                <w:bCs/>
                <w:sz w:val="16"/>
                <w:szCs w:val="16"/>
                <w:lang w:val="en-GB"/>
              </w:rPr>
              <w:t>Peace – Work – Fatherland</w:t>
            </w:r>
          </w:p>
          <w:p w14:paraId="5193A9F8" w14:textId="77777777" w:rsidR="00482087" w:rsidRPr="00E831E9" w:rsidRDefault="00482087" w:rsidP="00DD1997">
            <w:pPr>
              <w:pStyle w:val="Titre4"/>
              <w:rPr>
                <w:bCs/>
                <w:sz w:val="16"/>
                <w:szCs w:val="16"/>
                <w:lang w:val="en-US"/>
              </w:rPr>
            </w:pPr>
            <w:r w:rsidRPr="00E831E9">
              <w:rPr>
                <w:bCs/>
                <w:sz w:val="16"/>
                <w:szCs w:val="16"/>
                <w:lang w:val="en-US"/>
              </w:rPr>
              <w:t>---------------</w:t>
            </w:r>
          </w:p>
          <w:p w14:paraId="28EC784B" w14:textId="77777777" w:rsidR="00482087" w:rsidRPr="00E831E9" w:rsidRDefault="00482087" w:rsidP="00DD1997">
            <w:pPr>
              <w:pStyle w:val="Titre4"/>
              <w:rPr>
                <w:bCs/>
                <w:sz w:val="16"/>
                <w:szCs w:val="16"/>
                <w:lang w:val="en-US"/>
              </w:rPr>
            </w:pPr>
            <w:r w:rsidRPr="00E831E9">
              <w:rPr>
                <w:bCs/>
                <w:sz w:val="16"/>
                <w:szCs w:val="16"/>
                <w:lang w:val="en-US"/>
              </w:rPr>
              <w:t xml:space="preserve">SOUTH REGION </w:t>
            </w:r>
          </w:p>
          <w:p w14:paraId="12CFAFFD" w14:textId="77777777" w:rsidR="00482087" w:rsidRPr="00E831E9" w:rsidRDefault="00482087" w:rsidP="00DD1997">
            <w:pPr>
              <w:pStyle w:val="Titre4"/>
              <w:rPr>
                <w:bCs/>
                <w:sz w:val="16"/>
                <w:szCs w:val="16"/>
                <w:lang w:val="en-US"/>
              </w:rPr>
            </w:pPr>
            <w:r w:rsidRPr="00E831E9">
              <w:rPr>
                <w:bCs/>
                <w:sz w:val="16"/>
                <w:szCs w:val="16"/>
                <w:lang w:val="en-US"/>
              </w:rPr>
              <w:t>---------------</w:t>
            </w:r>
          </w:p>
          <w:p w14:paraId="449F2F1D" w14:textId="77777777" w:rsidR="00482087" w:rsidRPr="00E831E9" w:rsidRDefault="00482087" w:rsidP="00DD1997">
            <w:pPr>
              <w:pStyle w:val="Titre4"/>
              <w:rPr>
                <w:bCs/>
                <w:sz w:val="16"/>
                <w:szCs w:val="16"/>
                <w:lang w:val="en-US"/>
              </w:rPr>
            </w:pPr>
            <w:r w:rsidRPr="00E831E9">
              <w:rPr>
                <w:bCs/>
                <w:sz w:val="16"/>
                <w:szCs w:val="16"/>
                <w:lang w:val="en-US"/>
              </w:rPr>
              <w:t xml:space="preserve">DJA AND LOBO DIVISION </w:t>
            </w:r>
          </w:p>
          <w:p w14:paraId="29DF39D6" w14:textId="77777777" w:rsidR="00482087" w:rsidRPr="00E831E9" w:rsidRDefault="00482087" w:rsidP="00DD1997">
            <w:pPr>
              <w:pStyle w:val="Titre4"/>
              <w:rPr>
                <w:bCs/>
                <w:sz w:val="16"/>
                <w:szCs w:val="16"/>
                <w:lang w:val="en-US"/>
              </w:rPr>
            </w:pPr>
            <w:r w:rsidRPr="00E831E9">
              <w:rPr>
                <w:bCs/>
                <w:sz w:val="16"/>
                <w:szCs w:val="16"/>
                <w:lang w:val="en-US"/>
              </w:rPr>
              <w:t>---------------</w:t>
            </w:r>
          </w:p>
          <w:p w14:paraId="73BA9976" w14:textId="77777777" w:rsidR="00482087" w:rsidRPr="00E831E9" w:rsidRDefault="00482087" w:rsidP="00DD1997">
            <w:pPr>
              <w:pStyle w:val="Titre4"/>
              <w:rPr>
                <w:bCs/>
                <w:sz w:val="16"/>
                <w:szCs w:val="16"/>
                <w:lang w:val="en-US"/>
              </w:rPr>
            </w:pPr>
            <w:r w:rsidRPr="00E831E9">
              <w:rPr>
                <w:bCs/>
                <w:sz w:val="16"/>
                <w:szCs w:val="16"/>
                <w:lang w:val="en-US"/>
              </w:rPr>
              <w:t>ZOETELE COUNCIL</w:t>
            </w:r>
          </w:p>
          <w:p w14:paraId="589E3216" w14:textId="77777777" w:rsidR="00482087" w:rsidRPr="00E831E9" w:rsidRDefault="00482087" w:rsidP="00DD1997">
            <w:pPr>
              <w:pStyle w:val="Titre4"/>
              <w:rPr>
                <w:bCs/>
                <w:sz w:val="16"/>
                <w:szCs w:val="16"/>
                <w:lang w:val="en-US"/>
              </w:rPr>
            </w:pPr>
            <w:r w:rsidRPr="00E831E9">
              <w:rPr>
                <w:bCs/>
                <w:sz w:val="16"/>
                <w:szCs w:val="16"/>
                <w:lang w:val="en-US"/>
              </w:rPr>
              <w:t>--------------</w:t>
            </w:r>
          </w:p>
          <w:p w14:paraId="47F45753" w14:textId="77777777" w:rsidR="00482087" w:rsidRPr="00E831E9" w:rsidRDefault="00482087" w:rsidP="00DD1997">
            <w:pPr>
              <w:pStyle w:val="Titre4"/>
              <w:rPr>
                <w:bCs/>
                <w:sz w:val="16"/>
                <w:szCs w:val="16"/>
                <w:lang w:val="en-US"/>
              </w:rPr>
            </w:pPr>
            <w:r w:rsidRPr="00E831E9">
              <w:rPr>
                <w:bCs/>
                <w:sz w:val="16"/>
                <w:szCs w:val="16"/>
                <w:lang w:val="en-US"/>
              </w:rPr>
              <w:t>GENERAL SECRETARY</w:t>
            </w:r>
          </w:p>
          <w:p w14:paraId="03C6E31F" w14:textId="77777777" w:rsidR="00482087" w:rsidRPr="00E831E9" w:rsidRDefault="00482087" w:rsidP="00DD1997">
            <w:pPr>
              <w:pStyle w:val="Titre4"/>
              <w:rPr>
                <w:bCs/>
                <w:sz w:val="16"/>
                <w:szCs w:val="16"/>
                <w:lang w:val="en-US"/>
              </w:rPr>
            </w:pPr>
            <w:r w:rsidRPr="00E831E9">
              <w:rPr>
                <w:bCs/>
                <w:sz w:val="16"/>
                <w:szCs w:val="16"/>
                <w:lang w:val="en-US"/>
              </w:rPr>
              <w:t>---------------</w:t>
            </w:r>
          </w:p>
          <w:p w14:paraId="0003D92F" w14:textId="77777777" w:rsidR="00482087" w:rsidRPr="00E831E9" w:rsidRDefault="00482087" w:rsidP="00DD1997">
            <w:pPr>
              <w:pStyle w:val="Titre4"/>
              <w:rPr>
                <w:bCs/>
                <w:sz w:val="16"/>
                <w:szCs w:val="16"/>
                <w:lang w:val="en-US"/>
              </w:rPr>
            </w:pPr>
            <w:r w:rsidRPr="00E831E9">
              <w:rPr>
                <w:bCs/>
                <w:sz w:val="16"/>
                <w:szCs w:val="16"/>
                <w:lang w:val="en-US"/>
              </w:rPr>
              <w:t>----------------</w:t>
            </w:r>
          </w:p>
          <w:p w14:paraId="2EAF870A" w14:textId="77777777" w:rsidR="00482087" w:rsidRPr="00E831E9" w:rsidRDefault="00482087" w:rsidP="00DD1997">
            <w:pPr>
              <w:pStyle w:val="Titre4"/>
              <w:rPr>
                <w:bCs/>
                <w:sz w:val="16"/>
                <w:szCs w:val="16"/>
                <w:lang w:val="en-US"/>
              </w:rPr>
            </w:pPr>
            <w:r w:rsidRPr="00E831E9">
              <w:rPr>
                <w:bCs/>
                <w:sz w:val="16"/>
                <w:szCs w:val="16"/>
                <w:lang w:val="en-US"/>
              </w:rPr>
              <w:t>INTERNAL COMMISSION TENDERS</w:t>
            </w:r>
          </w:p>
          <w:p w14:paraId="1EDC4F7F" w14:textId="77777777" w:rsidR="00482087" w:rsidRPr="00E831E9" w:rsidRDefault="00482087" w:rsidP="00DD1997">
            <w:pPr>
              <w:pStyle w:val="Titre4"/>
              <w:rPr>
                <w:bCs/>
                <w:sz w:val="16"/>
                <w:szCs w:val="16"/>
                <w:lang w:val="en-US"/>
              </w:rPr>
            </w:pPr>
            <w:r w:rsidRPr="00E831E9">
              <w:rPr>
                <w:bCs/>
                <w:sz w:val="16"/>
                <w:szCs w:val="16"/>
                <w:lang w:val="en-US"/>
              </w:rPr>
              <w:t xml:space="preserve"> BOARD </w:t>
            </w:r>
          </w:p>
          <w:p w14:paraId="04E279AB" w14:textId="77777777" w:rsidR="00482087" w:rsidRPr="00E831E9" w:rsidRDefault="00482087" w:rsidP="00DD1997">
            <w:pPr>
              <w:pStyle w:val="Titre4"/>
              <w:rPr>
                <w:bCs/>
                <w:sz w:val="16"/>
                <w:szCs w:val="16"/>
                <w:lang w:val="en-US"/>
              </w:rPr>
            </w:pPr>
            <w:r w:rsidRPr="00E831E9">
              <w:rPr>
                <w:bCs/>
                <w:sz w:val="16"/>
                <w:szCs w:val="16"/>
                <w:lang w:val="en-US"/>
              </w:rPr>
              <w:t>----------------------</w:t>
            </w:r>
          </w:p>
          <w:p w14:paraId="7F624BA1" w14:textId="77777777" w:rsidR="00482087" w:rsidRPr="00E831E9" w:rsidRDefault="00482087" w:rsidP="00DD1997">
            <w:pPr>
              <w:pStyle w:val="Titre4"/>
              <w:rPr>
                <w:bCs/>
                <w:sz w:val="16"/>
                <w:szCs w:val="16"/>
                <w:lang w:val="en-US"/>
              </w:rPr>
            </w:pPr>
            <w:r w:rsidRPr="00E831E9">
              <w:rPr>
                <w:bCs/>
                <w:sz w:val="16"/>
                <w:szCs w:val="16"/>
                <w:lang w:val="en-US"/>
              </w:rPr>
              <w:t>OFFICE OF</w:t>
            </w:r>
            <w:r>
              <w:rPr>
                <w:bCs/>
                <w:sz w:val="16"/>
                <w:szCs w:val="16"/>
                <w:lang w:val="en-US"/>
              </w:rPr>
              <w:t xml:space="preserve"> PUBLIC</w:t>
            </w:r>
            <w:r w:rsidRPr="00E831E9">
              <w:rPr>
                <w:bCs/>
                <w:sz w:val="16"/>
                <w:szCs w:val="16"/>
                <w:lang w:val="en-US"/>
              </w:rPr>
              <w:t xml:space="preserve"> CONTRACTS</w:t>
            </w:r>
          </w:p>
          <w:p w14:paraId="78FC5203" w14:textId="77777777" w:rsidR="00482087" w:rsidRPr="00E831E9" w:rsidRDefault="00482087" w:rsidP="00DD1997">
            <w:pPr>
              <w:pStyle w:val="Titre4"/>
              <w:rPr>
                <w:bCs/>
                <w:sz w:val="16"/>
                <w:szCs w:val="16"/>
                <w:lang w:val="en-US"/>
              </w:rPr>
            </w:pPr>
            <w:r w:rsidRPr="00E831E9">
              <w:rPr>
                <w:bCs/>
                <w:sz w:val="16"/>
                <w:szCs w:val="16"/>
                <w:lang w:val="en-US"/>
              </w:rPr>
              <w:t>______________</w:t>
            </w:r>
          </w:p>
          <w:p w14:paraId="02E342B1" w14:textId="77777777" w:rsidR="00482087" w:rsidRPr="00E831E9" w:rsidRDefault="00482087" w:rsidP="00DD1997">
            <w:pPr>
              <w:pStyle w:val="Titre4"/>
              <w:rPr>
                <w:bCs/>
                <w:sz w:val="16"/>
                <w:szCs w:val="16"/>
                <w:lang w:val="en-US"/>
              </w:rPr>
            </w:pPr>
            <w:r w:rsidRPr="00E831E9">
              <w:rPr>
                <w:bCs/>
                <w:sz w:val="16"/>
                <w:szCs w:val="16"/>
                <w:lang w:val="en-US"/>
              </w:rPr>
              <w:t>PO.BOX: 02-ZOÉTÉLÉ</w:t>
            </w:r>
          </w:p>
          <w:p w14:paraId="63822EAE" w14:textId="77777777" w:rsidR="00482087" w:rsidRPr="00E831E9" w:rsidRDefault="00482087" w:rsidP="00DD1997">
            <w:pPr>
              <w:pStyle w:val="Titre4"/>
              <w:rPr>
                <w:bCs/>
                <w:sz w:val="16"/>
                <w:szCs w:val="16"/>
              </w:rPr>
            </w:pPr>
          </w:p>
        </w:tc>
      </w:tr>
    </w:tbl>
    <w:p w14:paraId="510E158F" w14:textId="77777777" w:rsidR="00482087" w:rsidRDefault="00482087" w:rsidP="00482087">
      <w:pPr>
        <w:rPr>
          <w:b/>
          <w:sz w:val="18"/>
          <w:szCs w:val="18"/>
        </w:rPr>
      </w:pPr>
    </w:p>
    <w:tbl>
      <w:tblPr>
        <w:tblpPr w:leftFromText="141" w:rightFromText="141" w:vertAnchor="text" w:horzAnchor="margin" w:tblpXSpec="center" w:tblpY="110"/>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048"/>
        <w:gridCol w:w="5251"/>
      </w:tblGrid>
      <w:tr w:rsidR="00482087" w:rsidRPr="002C49C5" w14:paraId="0C8870DA" w14:textId="77777777" w:rsidTr="00DD1997">
        <w:trPr>
          <w:trHeight w:val="19"/>
        </w:trPr>
        <w:tc>
          <w:tcPr>
            <w:tcW w:w="5048" w:type="dxa"/>
            <w:shd w:val="clear" w:color="auto" w:fill="FFFFFF"/>
          </w:tcPr>
          <w:p w14:paraId="245DE0FF" w14:textId="77777777" w:rsidR="00482087" w:rsidRPr="002C49C5" w:rsidRDefault="00482087" w:rsidP="00DD1997">
            <w:pPr>
              <w:pStyle w:val="Titre5"/>
              <w:rPr>
                <w:sz w:val="16"/>
                <w:szCs w:val="16"/>
              </w:rPr>
            </w:pPr>
            <w:r w:rsidRPr="002C49C5">
              <w:rPr>
                <w:sz w:val="16"/>
                <w:szCs w:val="16"/>
              </w:rPr>
              <w:t>TITULA</w:t>
            </w:r>
            <w:r>
              <w:rPr>
                <w:sz w:val="16"/>
                <w:szCs w:val="16"/>
              </w:rPr>
              <w:t>IRE DU PRESENT CONTRAT DE LETTRE COMMANDE</w:t>
            </w:r>
          </w:p>
        </w:tc>
        <w:tc>
          <w:tcPr>
            <w:tcW w:w="5251" w:type="dxa"/>
            <w:shd w:val="clear" w:color="auto" w:fill="FFFFFF"/>
          </w:tcPr>
          <w:p w14:paraId="408D6C81" w14:textId="77777777" w:rsidR="00482087" w:rsidRPr="002C49C5" w:rsidRDefault="00482087" w:rsidP="00DD1997">
            <w:pPr>
              <w:pStyle w:val="Titre5"/>
              <w:rPr>
                <w:sz w:val="16"/>
                <w:szCs w:val="16"/>
              </w:rPr>
            </w:pPr>
            <w:r w:rsidRPr="002C49C5">
              <w:rPr>
                <w:sz w:val="16"/>
                <w:szCs w:val="16"/>
              </w:rPr>
              <w:t xml:space="preserve"> </w:t>
            </w:r>
          </w:p>
        </w:tc>
      </w:tr>
      <w:tr w:rsidR="00482087" w:rsidRPr="002C49C5" w14:paraId="1901A1BF" w14:textId="77777777" w:rsidTr="00DD1997">
        <w:trPr>
          <w:trHeight w:val="196"/>
        </w:trPr>
        <w:tc>
          <w:tcPr>
            <w:tcW w:w="5048" w:type="dxa"/>
            <w:shd w:val="clear" w:color="auto" w:fill="FFFFFF"/>
          </w:tcPr>
          <w:p w14:paraId="695E0275" w14:textId="77777777" w:rsidR="00482087" w:rsidRPr="002C49C5" w:rsidRDefault="00482087" w:rsidP="00DD1997">
            <w:pPr>
              <w:pStyle w:val="Titre5"/>
              <w:rPr>
                <w:sz w:val="16"/>
                <w:szCs w:val="16"/>
              </w:rPr>
            </w:pPr>
            <w:r w:rsidRPr="002C49C5">
              <w:rPr>
                <w:sz w:val="16"/>
                <w:szCs w:val="16"/>
              </w:rPr>
              <w:t>NUMERO BOITE POSTALE</w:t>
            </w:r>
          </w:p>
        </w:tc>
        <w:tc>
          <w:tcPr>
            <w:tcW w:w="5251" w:type="dxa"/>
            <w:shd w:val="clear" w:color="auto" w:fill="FFFFFF"/>
          </w:tcPr>
          <w:p w14:paraId="5691233C" w14:textId="77777777" w:rsidR="00482087" w:rsidRPr="002C49C5" w:rsidRDefault="00482087" w:rsidP="00DD1997">
            <w:pPr>
              <w:pStyle w:val="Titre5"/>
              <w:rPr>
                <w:sz w:val="16"/>
                <w:szCs w:val="16"/>
              </w:rPr>
            </w:pPr>
            <w:r w:rsidRPr="002C49C5">
              <w:rPr>
                <w:sz w:val="16"/>
                <w:szCs w:val="16"/>
              </w:rPr>
              <w:t xml:space="preserve"> </w:t>
            </w:r>
          </w:p>
        </w:tc>
      </w:tr>
      <w:tr w:rsidR="00482087" w:rsidRPr="002C49C5" w14:paraId="0801407E" w14:textId="77777777" w:rsidTr="00DD1997">
        <w:trPr>
          <w:trHeight w:val="19"/>
        </w:trPr>
        <w:tc>
          <w:tcPr>
            <w:tcW w:w="5048" w:type="dxa"/>
            <w:shd w:val="clear" w:color="auto" w:fill="FFFFFF"/>
          </w:tcPr>
          <w:p w14:paraId="6EA6D3E8" w14:textId="77777777" w:rsidR="00482087" w:rsidRPr="002C49C5" w:rsidRDefault="00482087" w:rsidP="00DD1997">
            <w:pPr>
              <w:pStyle w:val="Titre5"/>
              <w:rPr>
                <w:sz w:val="16"/>
                <w:szCs w:val="16"/>
              </w:rPr>
            </w:pPr>
            <w:r w:rsidRPr="002C49C5">
              <w:rPr>
                <w:sz w:val="16"/>
                <w:szCs w:val="16"/>
              </w:rPr>
              <w:t>CONTACT RESEAU TELEPHONIQUE</w:t>
            </w:r>
          </w:p>
        </w:tc>
        <w:tc>
          <w:tcPr>
            <w:tcW w:w="5251" w:type="dxa"/>
            <w:shd w:val="clear" w:color="auto" w:fill="FFFFFF"/>
          </w:tcPr>
          <w:p w14:paraId="111C5BFA" w14:textId="77777777" w:rsidR="00482087" w:rsidRPr="002C49C5" w:rsidRDefault="00482087" w:rsidP="00DD1997">
            <w:pPr>
              <w:pStyle w:val="Titre5"/>
              <w:rPr>
                <w:sz w:val="16"/>
                <w:szCs w:val="16"/>
              </w:rPr>
            </w:pPr>
            <w:r w:rsidRPr="002C49C5">
              <w:rPr>
                <w:sz w:val="16"/>
                <w:szCs w:val="16"/>
              </w:rPr>
              <w:t xml:space="preserve"> </w:t>
            </w:r>
          </w:p>
        </w:tc>
      </w:tr>
      <w:tr w:rsidR="00482087" w:rsidRPr="002C49C5" w14:paraId="13326D2C" w14:textId="77777777" w:rsidTr="00DD1997">
        <w:trPr>
          <w:trHeight w:val="307"/>
        </w:trPr>
        <w:tc>
          <w:tcPr>
            <w:tcW w:w="5048" w:type="dxa"/>
            <w:shd w:val="clear" w:color="auto" w:fill="FFFFFF"/>
          </w:tcPr>
          <w:p w14:paraId="3313DDDE" w14:textId="77777777" w:rsidR="00482087" w:rsidRPr="002C49C5" w:rsidRDefault="00482087" w:rsidP="00DD1997">
            <w:pPr>
              <w:pStyle w:val="Titre5"/>
              <w:rPr>
                <w:sz w:val="16"/>
                <w:szCs w:val="16"/>
              </w:rPr>
            </w:pPr>
            <w:r w:rsidRPr="002C49C5">
              <w:rPr>
                <w:sz w:val="16"/>
                <w:szCs w:val="16"/>
              </w:rPr>
              <w:t>NUMERO REGISTRE DE COMMERCE</w:t>
            </w:r>
          </w:p>
        </w:tc>
        <w:tc>
          <w:tcPr>
            <w:tcW w:w="5251" w:type="dxa"/>
            <w:shd w:val="clear" w:color="auto" w:fill="FFFFFF"/>
          </w:tcPr>
          <w:p w14:paraId="1C335B0D" w14:textId="77777777" w:rsidR="00482087" w:rsidRPr="002C49C5" w:rsidRDefault="00482087" w:rsidP="00DD1997">
            <w:pPr>
              <w:pStyle w:val="Titre5"/>
              <w:rPr>
                <w:sz w:val="16"/>
                <w:szCs w:val="16"/>
              </w:rPr>
            </w:pPr>
            <w:r w:rsidRPr="002C49C5">
              <w:rPr>
                <w:sz w:val="16"/>
                <w:szCs w:val="16"/>
              </w:rPr>
              <w:t xml:space="preserve"> </w:t>
            </w:r>
          </w:p>
          <w:p w14:paraId="7938CD8C" w14:textId="77777777" w:rsidR="00482087" w:rsidRPr="002C49C5" w:rsidRDefault="00482087" w:rsidP="00DD1997">
            <w:pPr>
              <w:pStyle w:val="Titre5"/>
              <w:rPr>
                <w:sz w:val="16"/>
                <w:szCs w:val="16"/>
              </w:rPr>
            </w:pPr>
          </w:p>
        </w:tc>
      </w:tr>
      <w:tr w:rsidR="00482087" w:rsidRPr="002C49C5" w14:paraId="48DF9726" w14:textId="77777777" w:rsidTr="00DD1997">
        <w:trPr>
          <w:trHeight w:val="19"/>
        </w:trPr>
        <w:tc>
          <w:tcPr>
            <w:tcW w:w="5048" w:type="dxa"/>
            <w:shd w:val="clear" w:color="auto" w:fill="FFFFFF"/>
          </w:tcPr>
          <w:p w14:paraId="1092E776" w14:textId="77777777" w:rsidR="00482087" w:rsidRPr="002C49C5" w:rsidRDefault="00482087" w:rsidP="00DD1997">
            <w:pPr>
              <w:pStyle w:val="Titre5"/>
              <w:rPr>
                <w:sz w:val="16"/>
                <w:szCs w:val="16"/>
              </w:rPr>
            </w:pPr>
            <w:r w:rsidRPr="002C49C5">
              <w:rPr>
                <w:sz w:val="16"/>
                <w:szCs w:val="16"/>
              </w:rPr>
              <w:t>NUMERO CONTRIBUABLE</w:t>
            </w:r>
          </w:p>
        </w:tc>
        <w:tc>
          <w:tcPr>
            <w:tcW w:w="5251" w:type="dxa"/>
            <w:shd w:val="clear" w:color="auto" w:fill="FFFFFF"/>
          </w:tcPr>
          <w:p w14:paraId="6EC64F5D" w14:textId="77777777" w:rsidR="00482087" w:rsidRPr="002C49C5" w:rsidRDefault="00482087" w:rsidP="00DD1997">
            <w:pPr>
              <w:pStyle w:val="Titre5"/>
              <w:rPr>
                <w:sz w:val="16"/>
                <w:szCs w:val="16"/>
              </w:rPr>
            </w:pPr>
          </w:p>
        </w:tc>
      </w:tr>
      <w:tr w:rsidR="00482087" w:rsidRPr="002C49C5" w14:paraId="1194FC66" w14:textId="77777777" w:rsidTr="00DD1997">
        <w:trPr>
          <w:trHeight w:val="727"/>
        </w:trPr>
        <w:tc>
          <w:tcPr>
            <w:tcW w:w="5048" w:type="dxa"/>
            <w:shd w:val="clear" w:color="auto" w:fill="FFFFFF"/>
          </w:tcPr>
          <w:p w14:paraId="44B66A17" w14:textId="77777777" w:rsidR="00482087" w:rsidRPr="002C49C5" w:rsidRDefault="00482087" w:rsidP="00DD1997">
            <w:pPr>
              <w:pStyle w:val="Titre5"/>
              <w:rPr>
                <w:sz w:val="16"/>
                <w:szCs w:val="16"/>
              </w:rPr>
            </w:pPr>
            <w:r w:rsidRPr="002C49C5">
              <w:rPr>
                <w:sz w:val="16"/>
                <w:szCs w:val="16"/>
              </w:rPr>
              <w:t>NUMERO ET DOMICILIATION COMPTE BANCAIRE</w:t>
            </w:r>
          </w:p>
        </w:tc>
        <w:tc>
          <w:tcPr>
            <w:tcW w:w="5251" w:type="dxa"/>
            <w:shd w:val="clear" w:color="auto" w:fill="FFFFFF"/>
          </w:tcPr>
          <w:p w14:paraId="2510D3AB" w14:textId="77777777" w:rsidR="00482087" w:rsidRPr="002C49C5" w:rsidRDefault="00482087" w:rsidP="00DD1997">
            <w:pPr>
              <w:pStyle w:val="Titre5"/>
              <w:rPr>
                <w:sz w:val="16"/>
                <w:szCs w:val="16"/>
              </w:rPr>
            </w:pPr>
          </w:p>
        </w:tc>
      </w:tr>
      <w:tr w:rsidR="00482087" w:rsidRPr="002C49C5" w14:paraId="19202D75" w14:textId="77777777" w:rsidTr="00DD1997">
        <w:trPr>
          <w:trHeight w:val="19"/>
        </w:trPr>
        <w:tc>
          <w:tcPr>
            <w:tcW w:w="5048" w:type="dxa"/>
            <w:shd w:val="clear" w:color="auto" w:fill="FFFFFF"/>
          </w:tcPr>
          <w:p w14:paraId="1BA38E27" w14:textId="77777777" w:rsidR="00482087" w:rsidRPr="002C49C5" w:rsidRDefault="00482087" w:rsidP="00DD1997">
            <w:pPr>
              <w:pStyle w:val="Titre5"/>
              <w:rPr>
                <w:sz w:val="16"/>
                <w:szCs w:val="16"/>
              </w:rPr>
            </w:pPr>
            <w:r w:rsidRPr="002C49C5">
              <w:rPr>
                <w:sz w:val="16"/>
                <w:szCs w:val="16"/>
              </w:rPr>
              <w:t>OB</w:t>
            </w:r>
            <w:r w:rsidR="00DD1997">
              <w:rPr>
                <w:sz w:val="16"/>
                <w:szCs w:val="16"/>
              </w:rPr>
              <w:t>JET DU PRESENT CONTRAT DE LETTRE COMMANDE</w:t>
            </w:r>
          </w:p>
        </w:tc>
        <w:tc>
          <w:tcPr>
            <w:tcW w:w="5251" w:type="dxa"/>
            <w:shd w:val="clear" w:color="auto" w:fill="FFFFFF"/>
          </w:tcPr>
          <w:p w14:paraId="6C913160" w14:textId="77777777" w:rsidR="00482087" w:rsidRPr="002C49C5" w:rsidRDefault="00482087" w:rsidP="00DD1997">
            <w:pPr>
              <w:pStyle w:val="Titre5"/>
              <w:rPr>
                <w:color w:val="000000"/>
                <w:sz w:val="16"/>
                <w:szCs w:val="16"/>
              </w:rPr>
            </w:pPr>
          </w:p>
        </w:tc>
      </w:tr>
      <w:tr w:rsidR="00482087" w:rsidRPr="002C49C5" w14:paraId="166AD4E6" w14:textId="77777777" w:rsidTr="00DD1997">
        <w:trPr>
          <w:trHeight w:val="19"/>
        </w:trPr>
        <w:tc>
          <w:tcPr>
            <w:tcW w:w="5048" w:type="dxa"/>
            <w:shd w:val="clear" w:color="auto" w:fill="FFFFFF"/>
          </w:tcPr>
          <w:p w14:paraId="027CA578" w14:textId="77777777" w:rsidR="00482087" w:rsidRPr="002C49C5" w:rsidRDefault="00482087" w:rsidP="00DD1997">
            <w:pPr>
              <w:pStyle w:val="Titre5"/>
              <w:rPr>
                <w:sz w:val="16"/>
                <w:szCs w:val="16"/>
              </w:rPr>
            </w:pPr>
            <w:r w:rsidRPr="002C49C5">
              <w:rPr>
                <w:sz w:val="16"/>
                <w:szCs w:val="16"/>
              </w:rPr>
              <w:t>LIEU D’EXECUTION DES TRAVAUX</w:t>
            </w:r>
          </w:p>
        </w:tc>
        <w:tc>
          <w:tcPr>
            <w:tcW w:w="5251" w:type="dxa"/>
            <w:shd w:val="clear" w:color="auto" w:fill="FFFFFF"/>
          </w:tcPr>
          <w:p w14:paraId="02E49668" w14:textId="77777777" w:rsidR="00482087" w:rsidRPr="002C49C5" w:rsidRDefault="00482087" w:rsidP="00DD1997">
            <w:pPr>
              <w:pStyle w:val="Titre5"/>
              <w:rPr>
                <w:sz w:val="16"/>
                <w:szCs w:val="16"/>
              </w:rPr>
            </w:pPr>
          </w:p>
        </w:tc>
      </w:tr>
      <w:tr w:rsidR="00482087" w:rsidRPr="002C49C5" w14:paraId="15227896" w14:textId="77777777" w:rsidTr="00DD1997">
        <w:trPr>
          <w:trHeight w:val="19"/>
        </w:trPr>
        <w:tc>
          <w:tcPr>
            <w:tcW w:w="5048" w:type="dxa"/>
            <w:shd w:val="clear" w:color="auto" w:fill="FFFFFF"/>
          </w:tcPr>
          <w:p w14:paraId="1B76401D" w14:textId="77777777" w:rsidR="00482087" w:rsidRPr="002C49C5" w:rsidRDefault="00482087" w:rsidP="00DD1997">
            <w:pPr>
              <w:pStyle w:val="Titre5"/>
              <w:rPr>
                <w:sz w:val="16"/>
                <w:szCs w:val="16"/>
              </w:rPr>
            </w:pPr>
            <w:r w:rsidRPr="002C49C5">
              <w:rPr>
                <w:sz w:val="16"/>
                <w:szCs w:val="16"/>
              </w:rPr>
              <w:t>DELAIS D’EXECUTION DES TRAVAUX</w:t>
            </w:r>
          </w:p>
        </w:tc>
        <w:tc>
          <w:tcPr>
            <w:tcW w:w="5251" w:type="dxa"/>
            <w:shd w:val="clear" w:color="auto" w:fill="FFFFFF"/>
          </w:tcPr>
          <w:p w14:paraId="22864C1B" w14:textId="77777777" w:rsidR="00482087" w:rsidRPr="002C49C5" w:rsidRDefault="00482087" w:rsidP="00DD1997">
            <w:pPr>
              <w:pStyle w:val="Titre5"/>
              <w:rPr>
                <w:sz w:val="16"/>
                <w:szCs w:val="16"/>
              </w:rPr>
            </w:pPr>
          </w:p>
        </w:tc>
      </w:tr>
      <w:tr w:rsidR="00482087" w:rsidRPr="002C49C5" w14:paraId="49E38B4F" w14:textId="77777777" w:rsidTr="00DD1997">
        <w:trPr>
          <w:trHeight w:val="19"/>
        </w:trPr>
        <w:tc>
          <w:tcPr>
            <w:tcW w:w="5048" w:type="dxa"/>
            <w:shd w:val="clear" w:color="auto" w:fill="FFFFFF"/>
          </w:tcPr>
          <w:p w14:paraId="6678BE9F" w14:textId="77777777" w:rsidR="00482087" w:rsidRPr="002C49C5" w:rsidRDefault="00482087" w:rsidP="00DD1997">
            <w:pPr>
              <w:pStyle w:val="Titre5"/>
              <w:rPr>
                <w:sz w:val="16"/>
                <w:szCs w:val="16"/>
              </w:rPr>
            </w:pPr>
            <w:r w:rsidRPr="002C49C5">
              <w:rPr>
                <w:sz w:val="16"/>
                <w:szCs w:val="16"/>
              </w:rPr>
              <w:t>SOURCE DE FINANCEMENT DU PROJET</w:t>
            </w:r>
          </w:p>
        </w:tc>
        <w:tc>
          <w:tcPr>
            <w:tcW w:w="5251" w:type="dxa"/>
            <w:shd w:val="clear" w:color="auto" w:fill="FFFFFF"/>
          </w:tcPr>
          <w:p w14:paraId="4135D971" w14:textId="77777777" w:rsidR="00482087" w:rsidRPr="002C49C5" w:rsidRDefault="00482087" w:rsidP="00DD1997">
            <w:pPr>
              <w:pStyle w:val="Titre5"/>
              <w:rPr>
                <w:sz w:val="16"/>
                <w:szCs w:val="16"/>
              </w:rPr>
            </w:pPr>
          </w:p>
        </w:tc>
      </w:tr>
      <w:tr w:rsidR="00482087" w:rsidRPr="002C49C5" w14:paraId="3BF7BEC5" w14:textId="77777777" w:rsidTr="00DD1997">
        <w:trPr>
          <w:trHeight w:val="19"/>
        </w:trPr>
        <w:tc>
          <w:tcPr>
            <w:tcW w:w="5048" w:type="dxa"/>
            <w:shd w:val="clear" w:color="auto" w:fill="FFFFFF"/>
          </w:tcPr>
          <w:p w14:paraId="39642593" w14:textId="77777777" w:rsidR="00482087" w:rsidRPr="002C49C5" w:rsidRDefault="00482087" w:rsidP="00DD1997">
            <w:pPr>
              <w:pStyle w:val="Titre5"/>
              <w:rPr>
                <w:sz w:val="16"/>
                <w:szCs w:val="16"/>
              </w:rPr>
            </w:pPr>
            <w:r w:rsidRPr="002C49C5">
              <w:rPr>
                <w:sz w:val="16"/>
                <w:szCs w:val="16"/>
              </w:rPr>
              <w:t>IMPUTATION BUDGETAIRE</w:t>
            </w:r>
          </w:p>
        </w:tc>
        <w:tc>
          <w:tcPr>
            <w:tcW w:w="5251" w:type="dxa"/>
            <w:shd w:val="clear" w:color="auto" w:fill="FFFFFF"/>
          </w:tcPr>
          <w:p w14:paraId="52024401" w14:textId="77777777" w:rsidR="00482087" w:rsidRPr="002C49C5" w:rsidRDefault="00482087" w:rsidP="00DD1997">
            <w:pPr>
              <w:pStyle w:val="Titre5"/>
              <w:rPr>
                <w:sz w:val="16"/>
                <w:szCs w:val="16"/>
              </w:rPr>
            </w:pPr>
          </w:p>
        </w:tc>
      </w:tr>
    </w:tbl>
    <w:p w14:paraId="2A5E4E54" w14:textId="77777777" w:rsidR="00482087" w:rsidRDefault="00482087" w:rsidP="00482087">
      <w:pPr>
        <w:pStyle w:val="Titre5"/>
        <w:rPr>
          <w:color w:val="000000"/>
        </w:rPr>
      </w:pPr>
      <w:r>
        <w:t xml:space="preserve">                                     </w:t>
      </w:r>
      <w:r>
        <w:rPr>
          <w:color w:val="000000"/>
        </w:rPr>
        <w:t>MONTANT DU CONTRAT (en FCFA)</w:t>
      </w:r>
    </w:p>
    <w:tbl>
      <w:tblPr>
        <w:tblpPr w:leftFromText="141" w:rightFromText="141" w:vertAnchor="text" w:horzAnchor="margin" w:tblpXSpec="center" w:tblpY="192"/>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916"/>
        <w:gridCol w:w="1953"/>
        <w:gridCol w:w="3331"/>
      </w:tblGrid>
      <w:tr w:rsidR="00482087" w:rsidRPr="00610114" w14:paraId="4EB08D35" w14:textId="77777777" w:rsidTr="00DD1997">
        <w:trPr>
          <w:trHeight w:val="292"/>
        </w:trPr>
        <w:tc>
          <w:tcPr>
            <w:tcW w:w="10200" w:type="dxa"/>
            <w:gridSpan w:val="3"/>
            <w:shd w:val="clear" w:color="auto" w:fill="FFFFFF"/>
            <w:noWrap/>
          </w:tcPr>
          <w:p w14:paraId="7EEFC048" w14:textId="77777777" w:rsidR="00482087" w:rsidRPr="00BF43A7" w:rsidRDefault="00482087" w:rsidP="00DD1997">
            <w:pPr>
              <w:pStyle w:val="Titre5"/>
              <w:rPr>
                <w:rFonts w:eastAsia="Arial Unicode MS"/>
                <w:sz w:val="16"/>
                <w:szCs w:val="16"/>
              </w:rPr>
            </w:pPr>
            <w:r>
              <w:rPr>
                <w:iCs/>
                <w:sz w:val="16"/>
                <w:szCs w:val="16"/>
              </w:rPr>
              <w:t xml:space="preserve"> </w:t>
            </w:r>
          </w:p>
        </w:tc>
      </w:tr>
      <w:tr w:rsidR="00482087" w:rsidRPr="00610114" w14:paraId="74EB9B69" w14:textId="77777777" w:rsidTr="00DD1997">
        <w:trPr>
          <w:trHeight w:val="292"/>
        </w:trPr>
        <w:tc>
          <w:tcPr>
            <w:tcW w:w="4916" w:type="dxa"/>
            <w:vMerge w:val="restart"/>
            <w:shd w:val="clear" w:color="auto" w:fill="FFFFFF"/>
            <w:noWrap/>
          </w:tcPr>
          <w:p w14:paraId="6625F841" w14:textId="77777777" w:rsidR="00482087" w:rsidRPr="00E831E9" w:rsidRDefault="00482087" w:rsidP="00DD1997">
            <w:pPr>
              <w:pStyle w:val="Titre5"/>
              <w:rPr>
                <w:rFonts w:eastAsia="Calibri"/>
                <w:sz w:val="16"/>
                <w:szCs w:val="16"/>
              </w:rPr>
            </w:pPr>
          </w:p>
          <w:p w14:paraId="59B1B2D3" w14:textId="77777777" w:rsidR="00482087" w:rsidRPr="00E831E9" w:rsidRDefault="00482087" w:rsidP="00DD1997">
            <w:pPr>
              <w:pStyle w:val="Titre5"/>
              <w:rPr>
                <w:rFonts w:eastAsia="Calibri"/>
                <w:sz w:val="16"/>
                <w:szCs w:val="16"/>
              </w:rPr>
            </w:pPr>
          </w:p>
          <w:p w14:paraId="112620FF" w14:textId="77777777" w:rsidR="00482087" w:rsidRPr="00E831E9" w:rsidRDefault="00482087" w:rsidP="00DD1997">
            <w:pPr>
              <w:pStyle w:val="Titre5"/>
              <w:rPr>
                <w:rFonts w:eastAsia="Arial Unicode MS"/>
                <w:sz w:val="16"/>
                <w:szCs w:val="16"/>
              </w:rPr>
            </w:pPr>
            <w:r w:rsidRPr="00E831E9">
              <w:rPr>
                <w:rFonts w:eastAsia="Calibri"/>
                <w:sz w:val="16"/>
                <w:szCs w:val="16"/>
              </w:rPr>
              <w:t>MONTANT TOTAL HORS TAXE</w:t>
            </w:r>
          </w:p>
        </w:tc>
        <w:tc>
          <w:tcPr>
            <w:tcW w:w="1953" w:type="dxa"/>
            <w:shd w:val="clear" w:color="auto" w:fill="FFFFFF"/>
          </w:tcPr>
          <w:p w14:paraId="7ECC9007" w14:textId="77777777" w:rsidR="00482087" w:rsidRPr="00E831E9" w:rsidRDefault="00482087" w:rsidP="00DD1997">
            <w:pPr>
              <w:pStyle w:val="Titre5"/>
              <w:rPr>
                <w:rFonts w:eastAsia="Arial Unicode MS"/>
                <w:sz w:val="16"/>
                <w:szCs w:val="16"/>
              </w:rPr>
            </w:pPr>
            <w:r w:rsidRPr="00E831E9">
              <w:rPr>
                <w:rFonts w:eastAsia="Arial Unicode MS"/>
                <w:sz w:val="16"/>
                <w:szCs w:val="16"/>
              </w:rPr>
              <w:t xml:space="preserve">        EN CHIFFRES  </w:t>
            </w:r>
          </w:p>
          <w:p w14:paraId="08BE61FE" w14:textId="77777777" w:rsidR="00482087" w:rsidRPr="00E831E9" w:rsidRDefault="00482087" w:rsidP="00DD1997">
            <w:pPr>
              <w:pStyle w:val="Titre5"/>
              <w:rPr>
                <w:rFonts w:eastAsia="Arial Unicode MS"/>
                <w:sz w:val="16"/>
                <w:szCs w:val="16"/>
              </w:rPr>
            </w:pPr>
            <w:r w:rsidRPr="00E831E9">
              <w:rPr>
                <w:rFonts w:eastAsia="Arial Unicode MS"/>
                <w:sz w:val="16"/>
                <w:szCs w:val="16"/>
              </w:rPr>
              <w:t xml:space="preserve">            (en Fcfa) </w:t>
            </w:r>
          </w:p>
        </w:tc>
        <w:tc>
          <w:tcPr>
            <w:tcW w:w="3331" w:type="dxa"/>
            <w:shd w:val="clear" w:color="auto" w:fill="FFFFFF"/>
          </w:tcPr>
          <w:p w14:paraId="0AC21416" w14:textId="77777777" w:rsidR="00482087" w:rsidRPr="00E831E9" w:rsidRDefault="00482087" w:rsidP="00DD1997">
            <w:pPr>
              <w:pStyle w:val="Titre5"/>
              <w:rPr>
                <w:rFonts w:eastAsia="Arial Unicode MS"/>
                <w:sz w:val="16"/>
                <w:szCs w:val="16"/>
              </w:rPr>
            </w:pPr>
            <w:r w:rsidRPr="00E831E9">
              <w:rPr>
                <w:rFonts w:eastAsia="Arial Unicode MS"/>
                <w:sz w:val="16"/>
                <w:szCs w:val="16"/>
              </w:rPr>
              <w:t xml:space="preserve">                        EN LETTRES </w:t>
            </w:r>
          </w:p>
          <w:p w14:paraId="5289360E" w14:textId="77777777" w:rsidR="00482087" w:rsidRPr="00E831E9" w:rsidRDefault="00482087" w:rsidP="00DD1997">
            <w:pPr>
              <w:pStyle w:val="Titre5"/>
              <w:rPr>
                <w:rFonts w:eastAsia="Arial Unicode MS"/>
                <w:sz w:val="16"/>
                <w:szCs w:val="16"/>
              </w:rPr>
            </w:pPr>
            <w:r w:rsidRPr="00E831E9">
              <w:rPr>
                <w:rFonts w:eastAsia="Arial Unicode MS"/>
                <w:sz w:val="16"/>
                <w:szCs w:val="16"/>
              </w:rPr>
              <w:t xml:space="preserve">                            (en Fcfa)</w:t>
            </w:r>
          </w:p>
        </w:tc>
      </w:tr>
      <w:tr w:rsidR="00482087" w:rsidRPr="00610114" w14:paraId="249796A1" w14:textId="77777777" w:rsidTr="00DD1997">
        <w:trPr>
          <w:trHeight w:hRule="exact" w:val="457"/>
        </w:trPr>
        <w:tc>
          <w:tcPr>
            <w:tcW w:w="4916" w:type="dxa"/>
            <w:vMerge/>
            <w:shd w:val="clear" w:color="auto" w:fill="FFFFFF"/>
            <w:noWrap/>
          </w:tcPr>
          <w:p w14:paraId="0DB613AB" w14:textId="77777777" w:rsidR="00482087" w:rsidRPr="00E831E9" w:rsidRDefault="00482087" w:rsidP="00DD1997">
            <w:pPr>
              <w:pStyle w:val="Titre5"/>
              <w:rPr>
                <w:rFonts w:eastAsia="Calibri"/>
                <w:sz w:val="16"/>
                <w:szCs w:val="16"/>
              </w:rPr>
            </w:pPr>
          </w:p>
        </w:tc>
        <w:tc>
          <w:tcPr>
            <w:tcW w:w="1953" w:type="dxa"/>
            <w:shd w:val="clear" w:color="auto" w:fill="FFFFFF"/>
          </w:tcPr>
          <w:p w14:paraId="1D1D38CD" w14:textId="77777777" w:rsidR="00482087" w:rsidRPr="00E831E9" w:rsidRDefault="00482087" w:rsidP="00DD1997">
            <w:pPr>
              <w:pStyle w:val="Titre5"/>
              <w:rPr>
                <w:rFonts w:eastAsia="Arial Unicode MS"/>
                <w:sz w:val="16"/>
                <w:szCs w:val="16"/>
              </w:rPr>
            </w:pPr>
          </w:p>
        </w:tc>
        <w:tc>
          <w:tcPr>
            <w:tcW w:w="3331" w:type="dxa"/>
            <w:shd w:val="clear" w:color="auto" w:fill="FFFFFF"/>
          </w:tcPr>
          <w:p w14:paraId="0518D45D" w14:textId="77777777" w:rsidR="00482087" w:rsidRPr="00E831E9" w:rsidRDefault="00482087" w:rsidP="00DD1997">
            <w:pPr>
              <w:pStyle w:val="Titre5"/>
              <w:rPr>
                <w:rFonts w:eastAsia="Arial Unicode MS"/>
                <w:sz w:val="16"/>
                <w:szCs w:val="16"/>
              </w:rPr>
            </w:pPr>
          </w:p>
        </w:tc>
      </w:tr>
      <w:tr w:rsidR="00482087" w:rsidRPr="00610114" w14:paraId="16D50D7C" w14:textId="77777777" w:rsidTr="00DD1997">
        <w:trPr>
          <w:trHeight w:hRule="exact" w:val="431"/>
        </w:trPr>
        <w:tc>
          <w:tcPr>
            <w:tcW w:w="4916" w:type="dxa"/>
            <w:shd w:val="clear" w:color="auto" w:fill="FFFFFF"/>
            <w:noWrap/>
          </w:tcPr>
          <w:p w14:paraId="667A63B8" w14:textId="77777777" w:rsidR="00482087" w:rsidRPr="00E831E9" w:rsidRDefault="00482087" w:rsidP="00DD1997">
            <w:pPr>
              <w:pStyle w:val="Titre5"/>
              <w:rPr>
                <w:rFonts w:eastAsia="Arial Unicode MS"/>
                <w:sz w:val="16"/>
                <w:szCs w:val="16"/>
              </w:rPr>
            </w:pPr>
            <w:r w:rsidRPr="00E831E9">
              <w:rPr>
                <w:rFonts w:eastAsia="Calibri"/>
                <w:sz w:val="16"/>
                <w:szCs w:val="16"/>
              </w:rPr>
              <w:t>TVA (19,25 %) x MHT</w:t>
            </w:r>
          </w:p>
        </w:tc>
        <w:tc>
          <w:tcPr>
            <w:tcW w:w="1953" w:type="dxa"/>
            <w:shd w:val="clear" w:color="auto" w:fill="FFFFFF"/>
          </w:tcPr>
          <w:p w14:paraId="005083C2" w14:textId="77777777" w:rsidR="00482087" w:rsidRPr="00E831E9" w:rsidRDefault="00482087" w:rsidP="00DD1997">
            <w:pPr>
              <w:pStyle w:val="Titre5"/>
              <w:rPr>
                <w:rFonts w:eastAsia="Arial Unicode MS"/>
                <w:sz w:val="16"/>
                <w:szCs w:val="16"/>
              </w:rPr>
            </w:pPr>
          </w:p>
        </w:tc>
        <w:tc>
          <w:tcPr>
            <w:tcW w:w="3331" w:type="dxa"/>
            <w:shd w:val="clear" w:color="auto" w:fill="FFFFFF"/>
          </w:tcPr>
          <w:p w14:paraId="2BDB4AE5" w14:textId="77777777" w:rsidR="00482087" w:rsidRPr="00E831E9" w:rsidRDefault="00482087" w:rsidP="00DD1997">
            <w:pPr>
              <w:pStyle w:val="Titre5"/>
              <w:rPr>
                <w:rFonts w:eastAsia="Arial Unicode MS"/>
                <w:sz w:val="16"/>
                <w:szCs w:val="16"/>
              </w:rPr>
            </w:pPr>
          </w:p>
        </w:tc>
      </w:tr>
      <w:tr w:rsidR="00482087" w:rsidRPr="00610114" w14:paraId="02835D61" w14:textId="77777777" w:rsidTr="00DD1997">
        <w:trPr>
          <w:trHeight w:hRule="exact" w:val="615"/>
        </w:trPr>
        <w:tc>
          <w:tcPr>
            <w:tcW w:w="4916" w:type="dxa"/>
            <w:shd w:val="clear" w:color="auto" w:fill="FFFFFF"/>
            <w:noWrap/>
          </w:tcPr>
          <w:p w14:paraId="06730B31" w14:textId="77777777" w:rsidR="00482087" w:rsidRPr="00E831E9" w:rsidRDefault="00482087" w:rsidP="00DD1997">
            <w:pPr>
              <w:pStyle w:val="Titre5"/>
              <w:rPr>
                <w:rFonts w:eastAsia="Arial Unicode MS"/>
                <w:sz w:val="16"/>
                <w:szCs w:val="16"/>
              </w:rPr>
            </w:pPr>
            <w:r>
              <w:rPr>
                <w:rFonts w:eastAsia="Calibri"/>
                <w:sz w:val="16"/>
                <w:szCs w:val="16"/>
              </w:rPr>
              <w:t xml:space="preserve">IR </w:t>
            </w:r>
            <w:r w:rsidRPr="00EC545D">
              <w:rPr>
                <w:rFonts w:eastAsia="Calibri"/>
                <w:sz w:val="16"/>
                <w:szCs w:val="16"/>
              </w:rPr>
              <w:t>(2,2%</w:t>
            </w:r>
            <w:r>
              <w:rPr>
                <w:rFonts w:eastAsia="Calibri"/>
                <w:sz w:val="16"/>
                <w:szCs w:val="16"/>
              </w:rPr>
              <w:t xml:space="preserve"> ou 5,5%</w:t>
            </w:r>
            <w:r w:rsidRPr="00EC545D">
              <w:rPr>
                <w:rFonts w:eastAsia="Calibri"/>
                <w:sz w:val="16"/>
                <w:szCs w:val="16"/>
              </w:rPr>
              <w:t>) x  MHT</w:t>
            </w:r>
          </w:p>
        </w:tc>
        <w:tc>
          <w:tcPr>
            <w:tcW w:w="1953" w:type="dxa"/>
            <w:shd w:val="clear" w:color="auto" w:fill="FFFFFF"/>
          </w:tcPr>
          <w:p w14:paraId="068112AC" w14:textId="77777777" w:rsidR="00482087" w:rsidRPr="00E831E9" w:rsidRDefault="00482087" w:rsidP="00DD1997">
            <w:pPr>
              <w:pStyle w:val="Titre5"/>
              <w:rPr>
                <w:rFonts w:eastAsia="Arial Unicode MS"/>
                <w:sz w:val="16"/>
                <w:szCs w:val="16"/>
              </w:rPr>
            </w:pPr>
          </w:p>
        </w:tc>
        <w:tc>
          <w:tcPr>
            <w:tcW w:w="3331" w:type="dxa"/>
            <w:shd w:val="clear" w:color="auto" w:fill="FFFFFF"/>
          </w:tcPr>
          <w:p w14:paraId="20B608FC" w14:textId="77777777" w:rsidR="00482087" w:rsidRPr="00E831E9" w:rsidRDefault="00482087" w:rsidP="00DD1997">
            <w:pPr>
              <w:pStyle w:val="Titre5"/>
              <w:rPr>
                <w:rFonts w:eastAsia="Arial Unicode MS"/>
                <w:sz w:val="16"/>
                <w:szCs w:val="16"/>
              </w:rPr>
            </w:pPr>
          </w:p>
        </w:tc>
      </w:tr>
      <w:tr w:rsidR="00482087" w:rsidRPr="00610114" w14:paraId="6E2FE6C3" w14:textId="77777777" w:rsidTr="00DD1997">
        <w:trPr>
          <w:trHeight w:hRule="exact" w:val="540"/>
        </w:trPr>
        <w:tc>
          <w:tcPr>
            <w:tcW w:w="4916" w:type="dxa"/>
            <w:shd w:val="clear" w:color="auto" w:fill="FFFFFF"/>
            <w:noWrap/>
          </w:tcPr>
          <w:p w14:paraId="04A1FDB3" w14:textId="77777777" w:rsidR="00482087" w:rsidRPr="00E831E9" w:rsidRDefault="00482087" w:rsidP="00DD1997">
            <w:pPr>
              <w:pStyle w:val="Titre5"/>
              <w:rPr>
                <w:rFonts w:eastAsia="Arial Unicode MS"/>
                <w:sz w:val="16"/>
                <w:szCs w:val="16"/>
              </w:rPr>
            </w:pPr>
            <w:r w:rsidRPr="00E831E9">
              <w:rPr>
                <w:rFonts w:eastAsia="Calibri"/>
                <w:sz w:val="16"/>
                <w:szCs w:val="16"/>
              </w:rPr>
              <w:t>MONTANT TOTAL TTC (MHT+TVA)</w:t>
            </w:r>
          </w:p>
        </w:tc>
        <w:tc>
          <w:tcPr>
            <w:tcW w:w="1953" w:type="dxa"/>
            <w:shd w:val="clear" w:color="auto" w:fill="FFFFFF"/>
          </w:tcPr>
          <w:p w14:paraId="558E7CFE" w14:textId="77777777" w:rsidR="00482087" w:rsidRPr="00E831E9" w:rsidRDefault="00482087" w:rsidP="00DD1997">
            <w:pPr>
              <w:pStyle w:val="Titre5"/>
              <w:rPr>
                <w:rFonts w:eastAsia="Arial Unicode MS"/>
                <w:sz w:val="16"/>
                <w:szCs w:val="16"/>
              </w:rPr>
            </w:pPr>
          </w:p>
        </w:tc>
        <w:tc>
          <w:tcPr>
            <w:tcW w:w="3331" w:type="dxa"/>
            <w:shd w:val="clear" w:color="auto" w:fill="FFFFFF"/>
          </w:tcPr>
          <w:p w14:paraId="565DF940" w14:textId="77777777" w:rsidR="00482087" w:rsidRPr="00E831E9" w:rsidRDefault="00482087" w:rsidP="00DD1997">
            <w:pPr>
              <w:pStyle w:val="Titre5"/>
              <w:rPr>
                <w:rFonts w:eastAsia="Arial Unicode MS"/>
                <w:sz w:val="16"/>
                <w:szCs w:val="16"/>
              </w:rPr>
            </w:pPr>
          </w:p>
        </w:tc>
      </w:tr>
      <w:tr w:rsidR="00482087" w:rsidRPr="00610114" w14:paraId="7B5064AF" w14:textId="77777777" w:rsidTr="00DD1997">
        <w:trPr>
          <w:trHeight w:hRule="exact" w:val="452"/>
        </w:trPr>
        <w:tc>
          <w:tcPr>
            <w:tcW w:w="4916" w:type="dxa"/>
            <w:shd w:val="clear" w:color="auto" w:fill="FFFFFF"/>
            <w:noWrap/>
          </w:tcPr>
          <w:p w14:paraId="3EB4B0DD" w14:textId="77777777" w:rsidR="00482087" w:rsidRPr="00E831E9" w:rsidRDefault="00482087" w:rsidP="00DD1997">
            <w:pPr>
              <w:pStyle w:val="Titre5"/>
              <w:rPr>
                <w:rFonts w:eastAsia="Calibri"/>
                <w:sz w:val="16"/>
                <w:szCs w:val="16"/>
              </w:rPr>
            </w:pPr>
            <w:r w:rsidRPr="00E831E9">
              <w:rPr>
                <w:rFonts w:eastAsia="Calibri"/>
                <w:sz w:val="16"/>
                <w:szCs w:val="16"/>
              </w:rPr>
              <w:t>NET A PERCEVOIR (MHT-IR)</w:t>
            </w:r>
          </w:p>
        </w:tc>
        <w:tc>
          <w:tcPr>
            <w:tcW w:w="1953" w:type="dxa"/>
            <w:shd w:val="clear" w:color="auto" w:fill="FFFFFF"/>
          </w:tcPr>
          <w:p w14:paraId="34F1E906" w14:textId="77777777" w:rsidR="00482087" w:rsidRPr="00E831E9" w:rsidRDefault="00482087" w:rsidP="00DD1997">
            <w:pPr>
              <w:pStyle w:val="Titre5"/>
              <w:rPr>
                <w:rFonts w:eastAsia="Arial Unicode MS"/>
                <w:sz w:val="16"/>
                <w:szCs w:val="16"/>
              </w:rPr>
            </w:pPr>
          </w:p>
        </w:tc>
        <w:tc>
          <w:tcPr>
            <w:tcW w:w="3331" w:type="dxa"/>
            <w:shd w:val="clear" w:color="auto" w:fill="FFFFFF"/>
          </w:tcPr>
          <w:p w14:paraId="3F8563BF" w14:textId="77777777" w:rsidR="00482087" w:rsidRPr="00E831E9" w:rsidRDefault="00482087" w:rsidP="00DD1997">
            <w:pPr>
              <w:pStyle w:val="Titre5"/>
              <w:rPr>
                <w:rFonts w:eastAsia="Arial Unicode MS"/>
                <w:sz w:val="16"/>
                <w:szCs w:val="16"/>
              </w:rPr>
            </w:pPr>
          </w:p>
        </w:tc>
      </w:tr>
    </w:tbl>
    <w:p w14:paraId="563386A8" w14:textId="77777777" w:rsidR="00482087" w:rsidRDefault="00482087" w:rsidP="00482087">
      <w:pPr>
        <w:pStyle w:val="Titre5"/>
        <w:rPr>
          <w:color w:val="000000"/>
          <w:sz w:val="16"/>
          <w:szCs w:val="16"/>
        </w:rPr>
      </w:pPr>
    </w:p>
    <w:p w14:paraId="11C1C941" w14:textId="77777777" w:rsidR="00482087" w:rsidRPr="00411D0E" w:rsidRDefault="00482087" w:rsidP="00482087">
      <w:pPr>
        <w:pBdr>
          <w:left w:val="single" w:sz="4" w:space="4" w:color="auto"/>
        </w:pBdr>
        <w:outlineLvl w:val="0"/>
        <w:rPr>
          <w:rFonts w:ascii="Times New Roman" w:hAnsi="Times New Roman"/>
          <w:b/>
          <w:bCs/>
          <w:color w:val="000000"/>
          <w:sz w:val="16"/>
          <w:szCs w:val="16"/>
        </w:rPr>
      </w:pPr>
      <w:r>
        <w:rPr>
          <w:b/>
          <w:bCs/>
          <w:color w:val="000000"/>
          <w:sz w:val="16"/>
          <w:szCs w:val="16"/>
        </w:rPr>
        <w:t xml:space="preserve">                                                                                                                                                                                    </w:t>
      </w:r>
      <w:r w:rsidRPr="00411D0E">
        <w:rPr>
          <w:rFonts w:ascii="Times New Roman" w:hAnsi="Times New Roman"/>
          <w:b/>
          <w:bCs/>
          <w:color w:val="000000"/>
          <w:sz w:val="16"/>
          <w:szCs w:val="16"/>
        </w:rPr>
        <w:t>DATES CONTRACTUELLES</w:t>
      </w:r>
    </w:p>
    <w:tbl>
      <w:tblPr>
        <w:tblpPr w:leftFromText="141" w:rightFromText="141" w:vertAnchor="text" w:horzAnchor="page" w:tblpX="6976"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63"/>
        <w:gridCol w:w="1811"/>
      </w:tblGrid>
      <w:tr w:rsidR="00482087" w:rsidRPr="00087BB3" w14:paraId="0D26331D" w14:textId="77777777" w:rsidTr="00DD1997">
        <w:trPr>
          <w:trHeight w:val="347"/>
        </w:trPr>
        <w:tc>
          <w:tcPr>
            <w:tcW w:w="2263" w:type="dxa"/>
            <w:shd w:val="clear" w:color="auto" w:fill="FFFFFF"/>
          </w:tcPr>
          <w:p w14:paraId="52527D82" w14:textId="77777777" w:rsidR="00482087" w:rsidRPr="00087BB3" w:rsidRDefault="00482087" w:rsidP="00DD1997">
            <w:pPr>
              <w:pStyle w:val="Titre5"/>
              <w:rPr>
                <w:sz w:val="16"/>
                <w:szCs w:val="16"/>
              </w:rPr>
            </w:pPr>
            <w:r>
              <w:rPr>
                <w:sz w:val="16"/>
                <w:szCs w:val="16"/>
              </w:rPr>
              <w:t>SOUSCRITE</w:t>
            </w:r>
            <w:r w:rsidRPr="00087BB3">
              <w:rPr>
                <w:sz w:val="16"/>
                <w:szCs w:val="16"/>
              </w:rPr>
              <w:t xml:space="preserve"> LE</w:t>
            </w:r>
          </w:p>
        </w:tc>
        <w:tc>
          <w:tcPr>
            <w:tcW w:w="1811" w:type="dxa"/>
            <w:shd w:val="clear" w:color="auto" w:fill="FFFFFF"/>
          </w:tcPr>
          <w:p w14:paraId="41A5B539" w14:textId="77777777" w:rsidR="00482087" w:rsidRPr="00087BB3" w:rsidRDefault="00482087" w:rsidP="00DD1997">
            <w:pPr>
              <w:pStyle w:val="Titre5"/>
              <w:rPr>
                <w:sz w:val="16"/>
                <w:szCs w:val="16"/>
              </w:rPr>
            </w:pPr>
          </w:p>
        </w:tc>
      </w:tr>
      <w:tr w:rsidR="00482087" w:rsidRPr="00087BB3" w14:paraId="3C9A0C09" w14:textId="77777777" w:rsidTr="00DD1997">
        <w:trPr>
          <w:trHeight w:val="365"/>
        </w:trPr>
        <w:tc>
          <w:tcPr>
            <w:tcW w:w="2263" w:type="dxa"/>
            <w:shd w:val="clear" w:color="auto" w:fill="FFFFFF"/>
          </w:tcPr>
          <w:p w14:paraId="0D838620" w14:textId="77777777" w:rsidR="00482087" w:rsidRPr="00087BB3" w:rsidRDefault="00482087" w:rsidP="00DD1997">
            <w:pPr>
              <w:pStyle w:val="Titre5"/>
              <w:rPr>
                <w:sz w:val="16"/>
                <w:szCs w:val="16"/>
              </w:rPr>
            </w:pPr>
            <w:r>
              <w:rPr>
                <w:sz w:val="16"/>
                <w:szCs w:val="16"/>
              </w:rPr>
              <w:t>SIGNEE</w:t>
            </w:r>
            <w:r w:rsidRPr="00087BB3">
              <w:rPr>
                <w:sz w:val="16"/>
                <w:szCs w:val="16"/>
              </w:rPr>
              <w:t xml:space="preserve"> LE</w:t>
            </w:r>
          </w:p>
        </w:tc>
        <w:tc>
          <w:tcPr>
            <w:tcW w:w="1811" w:type="dxa"/>
            <w:shd w:val="clear" w:color="auto" w:fill="FFFFFF"/>
          </w:tcPr>
          <w:p w14:paraId="09BD4202" w14:textId="77777777" w:rsidR="00482087" w:rsidRPr="00087BB3" w:rsidRDefault="00482087" w:rsidP="00DD1997">
            <w:pPr>
              <w:pStyle w:val="Titre5"/>
              <w:rPr>
                <w:sz w:val="16"/>
                <w:szCs w:val="16"/>
              </w:rPr>
            </w:pPr>
          </w:p>
        </w:tc>
      </w:tr>
      <w:tr w:rsidR="00482087" w:rsidRPr="00087BB3" w14:paraId="0A764EF4" w14:textId="77777777" w:rsidTr="00DD1997">
        <w:trPr>
          <w:trHeight w:val="347"/>
        </w:trPr>
        <w:tc>
          <w:tcPr>
            <w:tcW w:w="2263" w:type="dxa"/>
            <w:shd w:val="clear" w:color="auto" w:fill="FFFFFF"/>
          </w:tcPr>
          <w:p w14:paraId="7CCC8FC8" w14:textId="77777777" w:rsidR="00482087" w:rsidRPr="00087BB3" w:rsidRDefault="00482087" w:rsidP="00DD1997">
            <w:pPr>
              <w:pStyle w:val="Titre5"/>
              <w:rPr>
                <w:sz w:val="16"/>
                <w:szCs w:val="16"/>
              </w:rPr>
            </w:pPr>
            <w:r>
              <w:rPr>
                <w:sz w:val="16"/>
                <w:szCs w:val="16"/>
              </w:rPr>
              <w:t>NOTIFIEE</w:t>
            </w:r>
            <w:r w:rsidRPr="00087BB3">
              <w:rPr>
                <w:sz w:val="16"/>
                <w:szCs w:val="16"/>
              </w:rPr>
              <w:t xml:space="preserve"> LE</w:t>
            </w:r>
          </w:p>
        </w:tc>
        <w:tc>
          <w:tcPr>
            <w:tcW w:w="1811" w:type="dxa"/>
            <w:shd w:val="clear" w:color="auto" w:fill="FFFFFF"/>
          </w:tcPr>
          <w:p w14:paraId="4EB4D5AE" w14:textId="77777777" w:rsidR="00482087" w:rsidRPr="00087BB3" w:rsidRDefault="00482087" w:rsidP="00DD1997">
            <w:pPr>
              <w:pStyle w:val="Titre5"/>
              <w:rPr>
                <w:sz w:val="16"/>
                <w:szCs w:val="16"/>
              </w:rPr>
            </w:pPr>
          </w:p>
        </w:tc>
      </w:tr>
      <w:tr w:rsidR="00482087" w:rsidRPr="00087BB3" w14:paraId="0FC1AC5E" w14:textId="77777777" w:rsidTr="00DD1997">
        <w:trPr>
          <w:trHeight w:val="347"/>
        </w:trPr>
        <w:tc>
          <w:tcPr>
            <w:tcW w:w="2263" w:type="dxa"/>
            <w:shd w:val="clear" w:color="auto" w:fill="FFFFFF"/>
          </w:tcPr>
          <w:p w14:paraId="77BF98D7" w14:textId="77777777" w:rsidR="00482087" w:rsidRPr="00087BB3" w:rsidRDefault="00482087" w:rsidP="00DD1997">
            <w:pPr>
              <w:pStyle w:val="Titre5"/>
              <w:rPr>
                <w:sz w:val="16"/>
                <w:szCs w:val="16"/>
              </w:rPr>
            </w:pPr>
            <w:r>
              <w:rPr>
                <w:sz w:val="16"/>
                <w:szCs w:val="16"/>
              </w:rPr>
              <w:t>ENREGISTREE</w:t>
            </w:r>
            <w:r w:rsidRPr="00087BB3">
              <w:rPr>
                <w:sz w:val="16"/>
                <w:szCs w:val="16"/>
              </w:rPr>
              <w:t xml:space="preserve"> LE</w:t>
            </w:r>
          </w:p>
        </w:tc>
        <w:tc>
          <w:tcPr>
            <w:tcW w:w="1811" w:type="dxa"/>
            <w:shd w:val="clear" w:color="auto" w:fill="FFFFFF"/>
          </w:tcPr>
          <w:p w14:paraId="0C5764C6" w14:textId="77777777" w:rsidR="00482087" w:rsidRPr="00087BB3" w:rsidRDefault="00482087" w:rsidP="00DD1997">
            <w:pPr>
              <w:pStyle w:val="Titre5"/>
              <w:rPr>
                <w:sz w:val="16"/>
                <w:szCs w:val="16"/>
              </w:rPr>
            </w:pPr>
          </w:p>
        </w:tc>
      </w:tr>
    </w:tbl>
    <w:p w14:paraId="13FE3A9D" w14:textId="77777777" w:rsidR="00482087" w:rsidRPr="00BD0CCC" w:rsidRDefault="00482087" w:rsidP="00482087">
      <w:pPr>
        <w:spacing w:after="0"/>
        <w:rPr>
          <w:vanish/>
        </w:rPr>
      </w:pPr>
    </w:p>
    <w:p w14:paraId="1B1B4FCF" w14:textId="77777777" w:rsidR="00482087" w:rsidRDefault="00482087" w:rsidP="00482087">
      <w:pPr>
        <w:widowControl w:val="0"/>
        <w:autoSpaceDE w:val="0"/>
        <w:autoSpaceDN w:val="0"/>
        <w:adjustRightInd w:val="0"/>
        <w:spacing w:before="49" w:after="0" w:line="240" w:lineRule="auto"/>
        <w:ind w:left="107" w:right="-20"/>
        <w:rPr>
          <w:rFonts w:ascii="Times New Roman" w:eastAsia="Times New Roman" w:hAnsi="Times New Roman"/>
          <w:b/>
          <w:bCs/>
          <w:sz w:val="20"/>
          <w:szCs w:val="20"/>
          <w:lang w:eastAsia="fr-FR"/>
        </w:rPr>
      </w:pPr>
    </w:p>
    <w:p w14:paraId="01D18993" w14:textId="77777777" w:rsidR="00482087" w:rsidRDefault="00482087" w:rsidP="00482087">
      <w:pPr>
        <w:widowControl w:val="0"/>
        <w:autoSpaceDE w:val="0"/>
        <w:autoSpaceDN w:val="0"/>
        <w:adjustRightInd w:val="0"/>
        <w:spacing w:before="49" w:after="0" w:line="240" w:lineRule="auto"/>
        <w:ind w:left="107" w:right="-20"/>
        <w:rPr>
          <w:rFonts w:ascii="Times New Roman" w:eastAsia="Times New Roman" w:hAnsi="Times New Roman"/>
          <w:b/>
          <w:bCs/>
          <w:sz w:val="20"/>
          <w:szCs w:val="20"/>
          <w:lang w:eastAsia="fr-FR"/>
        </w:rPr>
      </w:pPr>
    </w:p>
    <w:p w14:paraId="5E9789EB" w14:textId="77777777" w:rsidR="00482087" w:rsidRDefault="00482087" w:rsidP="00482087">
      <w:pPr>
        <w:widowControl w:val="0"/>
        <w:autoSpaceDE w:val="0"/>
        <w:autoSpaceDN w:val="0"/>
        <w:adjustRightInd w:val="0"/>
        <w:spacing w:before="49" w:after="0" w:line="240" w:lineRule="auto"/>
        <w:ind w:left="107" w:right="-20"/>
        <w:rPr>
          <w:rFonts w:ascii="Times New Roman" w:eastAsia="Times New Roman" w:hAnsi="Times New Roman"/>
          <w:b/>
          <w:bCs/>
          <w:sz w:val="20"/>
          <w:szCs w:val="20"/>
          <w:lang w:eastAsia="fr-FR"/>
        </w:rPr>
      </w:pPr>
    </w:p>
    <w:p w14:paraId="7692DB14" w14:textId="77777777" w:rsidR="00482087" w:rsidRDefault="00482087" w:rsidP="00482087">
      <w:pPr>
        <w:widowControl w:val="0"/>
        <w:autoSpaceDE w:val="0"/>
        <w:autoSpaceDN w:val="0"/>
        <w:adjustRightInd w:val="0"/>
        <w:spacing w:before="49" w:after="0" w:line="240" w:lineRule="auto"/>
        <w:ind w:left="107" w:right="-20"/>
        <w:rPr>
          <w:rFonts w:ascii="Times New Roman" w:eastAsia="Times New Roman" w:hAnsi="Times New Roman"/>
          <w:b/>
          <w:bCs/>
          <w:sz w:val="20"/>
          <w:szCs w:val="20"/>
          <w:lang w:eastAsia="fr-FR"/>
        </w:rPr>
      </w:pPr>
    </w:p>
    <w:p w14:paraId="7AEB95E2" w14:textId="77777777" w:rsidR="00482087" w:rsidRDefault="00482087" w:rsidP="00482087">
      <w:pPr>
        <w:widowControl w:val="0"/>
        <w:autoSpaceDE w:val="0"/>
        <w:autoSpaceDN w:val="0"/>
        <w:adjustRightInd w:val="0"/>
        <w:spacing w:before="49" w:after="0" w:line="240" w:lineRule="auto"/>
        <w:ind w:left="107" w:right="-20"/>
        <w:rPr>
          <w:rFonts w:ascii="Times New Roman" w:eastAsia="Times New Roman" w:hAnsi="Times New Roman"/>
          <w:b/>
          <w:bCs/>
          <w:sz w:val="20"/>
          <w:szCs w:val="20"/>
          <w:lang w:eastAsia="fr-FR"/>
        </w:rPr>
      </w:pPr>
    </w:p>
    <w:p w14:paraId="3AE1F69D" w14:textId="77777777" w:rsidR="00482087" w:rsidRDefault="00482087" w:rsidP="00482087">
      <w:pPr>
        <w:widowControl w:val="0"/>
        <w:autoSpaceDE w:val="0"/>
        <w:autoSpaceDN w:val="0"/>
        <w:adjustRightInd w:val="0"/>
        <w:spacing w:before="49" w:after="0" w:line="240" w:lineRule="auto"/>
        <w:ind w:left="107" w:right="-20"/>
        <w:rPr>
          <w:rFonts w:ascii="Times New Roman" w:eastAsia="Times New Roman" w:hAnsi="Times New Roman"/>
          <w:b/>
          <w:bCs/>
          <w:sz w:val="20"/>
          <w:szCs w:val="20"/>
          <w:lang w:eastAsia="fr-FR"/>
        </w:rPr>
      </w:pPr>
    </w:p>
    <w:p w14:paraId="09BEB417" w14:textId="77777777" w:rsidR="00482087" w:rsidRPr="00F158A0" w:rsidRDefault="00482087" w:rsidP="00482087">
      <w:pPr>
        <w:widowControl w:val="0"/>
        <w:autoSpaceDE w:val="0"/>
        <w:autoSpaceDN w:val="0"/>
        <w:adjustRightInd w:val="0"/>
        <w:spacing w:before="49" w:after="0" w:line="240" w:lineRule="auto"/>
        <w:ind w:left="107" w:right="-20"/>
        <w:rPr>
          <w:rFonts w:ascii="Times New Roman" w:eastAsia="Times New Roman" w:hAnsi="Times New Roman"/>
          <w:b/>
          <w:bCs/>
          <w:sz w:val="20"/>
          <w:szCs w:val="20"/>
          <w:lang w:eastAsia="fr-FR"/>
        </w:rPr>
      </w:pPr>
    </w:p>
    <w:p w14:paraId="222DC216" w14:textId="77777777" w:rsidR="00ED61B2" w:rsidRDefault="00ED61B2" w:rsidP="00DD1997">
      <w:pPr>
        <w:widowControl w:val="0"/>
        <w:autoSpaceDE w:val="0"/>
        <w:autoSpaceDN w:val="0"/>
        <w:adjustRightInd w:val="0"/>
        <w:spacing w:before="49" w:after="0" w:line="240" w:lineRule="auto"/>
        <w:ind w:left="107" w:right="-20"/>
        <w:rPr>
          <w:rFonts w:ascii="Times New Roman" w:eastAsia="Times New Roman" w:hAnsi="Times New Roman"/>
          <w:b/>
          <w:bCs/>
          <w:sz w:val="28"/>
          <w:szCs w:val="28"/>
          <w:lang w:eastAsia="fr-FR"/>
        </w:rPr>
      </w:pPr>
    </w:p>
    <w:p w14:paraId="740F7BAB" w14:textId="44EBB93A" w:rsidR="00DD1997" w:rsidRPr="00DE13E7" w:rsidRDefault="00DD1997" w:rsidP="00DD1997">
      <w:pPr>
        <w:widowControl w:val="0"/>
        <w:autoSpaceDE w:val="0"/>
        <w:autoSpaceDN w:val="0"/>
        <w:adjustRightInd w:val="0"/>
        <w:spacing w:before="49" w:after="0" w:line="240" w:lineRule="auto"/>
        <w:ind w:left="107" w:right="-20"/>
        <w:rPr>
          <w:rFonts w:ascii="Times New Roman" w:eastAsia="Times New Roman" w:hAnsi="Times New Roman"/>
          <w:sz w:val="28"/>
          <w:szCs w:val="28"/>
          <w:lang w:eastAsia="fr-FR"/>
        </w:rPr>
      </w:pPr>
      <w:r w:rsidRPr="00DE13E7">
        <w:rPr>
          <w:rFonts w:ascii="Times New Roman" w:eastAsia="Times New Roman" w:hAnsi="Times New Roman"/>
          <w:b/>
          <w:bCs/>
          <w:sz w:val="28"/>
          <w:szCs w:val="28"/>
          <w:lang w:eastAsia="fr-FR"/>
        </w:rPr>
        <w:lastRenderedPageBreak/>
        <w:t>Entre</w:t>
      </w:r>
      <w:r w:rsidRPr="00DE13E7">
        <w:rPr>
          <w:rFonts w:ascii="Times New Roman" w:eastAsia="Times New Roman" w:hAnsi="Times New Roman"/>
          <w:b/>
          <w:bCs/>
          <w:spacing w:val="8"/>
          <w:sz w:val="28"/>
          <w:szCs w:val="28"/>
          <w:lang w:eastAsia="fr-FR"/>
        </w:rPr>
        <w:t xml:space="preserve"> </w:t>
      </w:r>
      <w:r w:rsidRPr="00DE13E7">
        <w:rPr>
          <w:rFonts w:ascii="Times New Roman" w:eastAsia="Times New Roman" w:hAnsi="Times New Roman"/>
          <w:sz w:val="28"/>
          <w:szCs w:val="28"/>
          <w:lang w:eastAsia="fr-FR"/>
        </w:rPr>
        <w:t>:</w:t>
      </w:r>
    </w:p>
    <w:p w14:paraId="11083A7F"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eastAsia="fr-FR"/>
        </w:rPr>
      </w:pPr>
    </w:p>
    <w:p w14:paraId="03B8D8DB"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eastAsia="fr-FR"/>
        </w:rPr>
      </w:pPr>
    </w:p>
    <w:p w14:paraId="6563FE4E" w14:textId="77777777" w:rsidR="00DD1997" w:rsidRPr="00DE13E7" w:rsidRDefault="00DD1997" w:rsidP="00DD1997">
      <w:pPr>
        <w:widowControl w:val="0"/>
        <w:autoSpaceDE w:val="0"/>
        <w:autoSpaceDN w:val="0"/>
        <w:adjustRightInd w:val="0"/>
        <w:spacing w:before="6" w:after="0" w:line="280" w:lineRule="exact"/>
        <w:rPr>
          <w:rFonts w:ascii="Times New Roman" w:eastAsia="Times New Roman" w:hAnsi="Times New Roman"/>
          <w:sz w:val="28"/>
          <w:szCs w:val="28"/>
          <w:lang w:eastAsia="fr-FR"/>
        </w:rPr>
      </w:pPr>
    </w:p>
    <w:p w14:paraId="481FF1BE" w14:textId="77777777" w:rsidR="00DD1997" w:rsidRPr="00DE13E7" w:rsidRDefault="00DD1997" w:rsidP="00DD1997">
      <w:pPr>
        <w:widowControl w:val="0"/>
        <w:tabs>
          <w:tab w:val="left" w:pos="10820"/>
        </w:tabs>
        <w:autoSpaceDE w:val="0"/>
        <w:autoSpaceDN w:val="0"/>
        <w:adjustRightInd w:val="0"/>
        <w:spacing w:after="0" w:line="240" w:lineRule="auto"/>
        <w:ind w:left="107" w:right="-248"/>
        <w:rPr>
          <w:rFonts w:ascii="Times New Roman" w:eastAsia="Times New Roman" w:hAnsi="Times New Roman"/>
          <w:sz w:val="28"/>
          <w:szCs w:val="28"/>
          <w:lang w:eastAsia="fr-FR"/>
        </w:rPr>
      </w:pPr>
      <w:r>
        <w:rPr>
          <w:rFonts w:ascii="Times New Roman" w:eastAsia="Times New Roman" w:hAnsi="Times New Roman"/>
          <w:sz w:val="28"/>
          <w:szCs w:val="28"/>
          <w:lang w:eastAsia="fr-FR"/>
        </w:rPr>
        <w:t>La République du Cameroun</w:t>
      </w:r>
      <w:r w:rsidRPr="00DE13E7">
        <w:rPr>
          <w:rFonts w:ascii="Times New Roman" w:eastAsia="Times New Roman" w:hAnsi="Times New Roman"/>
          <w:sz w:val="28"/>
          <w:szCs w:val="28"/>
          <w:lang w:eastAsia="fr-FR"/>
        </w:rPr>
        <w:t>,</w:t>
      </w:r>
      <w:r w:rsidRPr="00DE13E7">
        <w:rPr>
          <w:rFonts w:ascii="Times New Roman" w:eastAsia="Times New Roman" w:hAnsi="Times New Roman"/>
          <w:spacing w:val="8"/>
          <w:sz w:val="28"/>
          <w:szCs w:val="28"/>
          <w:lang w:eastAsia="fr-FR"/>
        </w:rPr>
        <w:t xml:space="preserve"> </w:t>
      </w:r>
      <w:r w:rsidRPr="00DE13E7">
        <w:rPr>
          <w:rFonts w:ascii="Times New Roman" w:eastAsia="Times New Roman" w:hAnsi="Times New Roman"/>
          <w:sz w:val="28"/>
          <w:szCs w:val="28"/>
          <w:lang w:eastAsia="fr-FR"/>
        </w:rPr>
        <w:t>représentée</w:t>
      </w:r>
      <w:r w:rsidRPr="00DE13E7">
        <w:rPr>
          <w:rFonts w:ascii="Times New Roman" w:eastAsia="Times New Roman" w:hAnsi="Times New Roman"/>
          <w:spacing w:val="8"/>
          <w:sz w:val="28"/>
          <w:szCs w:val="28"/>
          <w:lang w:eastAsia="fr-FR"/>
        </w:rPr>
        <w:t xml:space="preserve"> </w:t>
      </w:r>
      <w:r w:rsidRPr="00DE13E7">
        <w:rPr>
          <w:rFonts w:ascii="Times New Roman" w:eastAsia="Times New Roman" w:hAnsi="Times New Roman"/>
          <w:sz w:val="28"/>
          <w:szCs w:val="28"/>
          <w:lang w:eastAsia="fr-FR"/>
        </w:rPr>
        <w:t>par</w:t>
      </w:r>
      <w:r w:rsidRPr="00DE13E7">
        <w:rPr>
          <w:rFonts w:ascii="Times New Roman" w:eastAsia="Times New Roman" w:hAnsi="Times New Roman"/>
          <w:spacing w:val="8"/>
          <w:sz w:val="28"/>
          <w:szCs w:val="28"/>
          <w:lang w:eastAsia="fr-FR"/>
        </w:rPr>
        <w:t xml:space="preserve"> </w:t>
      </w:r>
      <w:r w:rsidRPr="00067E2B">
        <w:rPr>
          <w:rFonts w:ascii="Times New Roman" w:eastAsia="Times New Roman" w:hAnsi="Times New Roman"/>
          <w:sz w:val="28"/>
          <w:szCs w:val="28"/>
          <w:lang w:eastAsia="fr-FR"/>
        </w:rPr>
        <w:t xml:space="preserve">le Maire de la Commune de </w:t>
      </w:r>
      <w:proofErr w:type="spellStart"/>
      <w:r w:rsidRPr="00067E2B">
        <w:rPr>
          <w:rFonts w:ascii="Times New Roman" w:eastAsia="Times New Roman" w:hAnsi="Times New Roman"/>
          <w:sz w:val="28"/>
          <w:szCs w:val="28"/>
          <w:lang w:eastAsia="fr-FR"/>
        </w:rPr>
        <w:t>Zoétélé</w:t>
      </w:r>
      <w:proofErr w:type="spellEnd"/>
      <w:r>
        <w:rPr>
          <w:rFonts w:ascii="Times New Roman" w:eastAsia="Times New Roman" w:hAnsi="Times New Roman"/>
          <w:sz w:val="28"/>
          <w:szCs w:val="28"/>
          <w:lang w:eastAsia="fr-FR"/>
        </w:rPr>
        <w:t xml:space="preserve"> , </w:t>
      </w:r>
      <w:r w:rsidRPr="00DE13E7">
        <w:rPr>
          <w:rFonts w:ascii="Times New Roman" w:eastAsia="Times New Roman" w:hAnsi="Times New Roman"/>
          <w:sz w:val="28"/>
          <w:szCs w:val="28"/>
          <w:lang w:eastAsia="fr-FR"/>
        </w:rPr>
        <w:t>Dénommée</w:t>
      </w:r>
      <w:r w:rsidRPr="00DE13E7">
        <w:rPr>
          <w:rFonts w:ascii="Times New Roman" w:eastAsia="Times New Roman" w:hAnsi="Times New Roman"/>
          <w:spacing w:val="8"/>
          <w:sz w:val="28"/>
          <w:szCs w:val="28"/>
          <w:lang w:eastAsia="fr-FR"/>
        </w:rPr>
        <w:t xml:space="preserve"> </w:t>
      </w:r>
      <w:r w:rsidRPr="00DE13E7">
        <w:rPr>
          <w:rFonts w:ascii="Times New Roman" w:eastAsia="Times New Roman" w:hAnsi="Times New Roman"/>
          <w:sz w:val="28"/>
          <w:szCs w:val="28"/>
          <w:lang w:eastAsia="fr-FR"/>
        </w:rPr>
        <w:t>ci-après</w:t>
      </w:r>
      <w:r w:rsidRPr="00DE13E7">
        <w:rPr>
          <w:rFonts w:ascii="Times New Roman" w:eastAsia="Times New Roman" w:hAnsi="Times New Roman"/>
          <w:spacing w:val="8"/>
          <w:sz w:val="28"/>
          <w:szCs w:val="28"/>
          <w:lang w:eastAsia="fr-FR"/>
        </w:rPr>
        <w:t xml:space="preserve"> </w:t>
      </w:r>
      <w:r w:rsidRPr="00DE13E7">
        <w:rPr>
          <w:rFonts w:ascii="Times New Roman" w:eastAsia="Times New Roman" w:hAnsi="Times New Roman"/>
          <w:sz w:val="28"/>
          <w:szCs w:val="28"/>
          <w:lang w:eastAsia="fr-FR"/>
        </w:rPr>
        <w:t>«</w:t>
      </w:r>
      <w:r>
        <w:rPr>
          <w:rFonts w:ascii="Times New Roman" w:eastAsia="Times New Roman" w:hAnsi="Times New Roman"/>
          <w:sz w:val="28"/>
          <w:szCs w:val="28"/>
          <w:lang w:eastAsia="fr-FR"/>
        </w:rPr>
        <w:t>Le Maître d’Ouvrage</w:t>
      </w:r>
      <w:r w:rsidRPr="00DE13E7">
        <w:rPr>
          <w:rFonts w:ascii="Times New Roman" w:eastAsia="Times New Roman" w:hAnsi="Times New Roman"/>
          <w:sz w:val="28"/>
          <w:szCs w:val="28"/>
          <w:lang w:eastAsia="fr-FR"/>
        </w:rPr>
        <w:t>»</w:t>
      </w:r>
      <w:r>
        <w:rPr>
          <w:rFonts w:ascii="Times New Roman" w:eastAsia="Times New Roman" w:hAnsi="Times New Roman"/>
          <w:sz w:val="28"/>
          <w:szCs w:val="28"/>
          <w:lang w:eastAsia="fr-FR"/>
        </w:rPr>
        <w:tab/>
      </w:r>
    </w:p>
    <w:p w14:paraId="0C89E616"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eastAsia="fr-FR"/>
        </w:rPr>
      </w:pPr>
    </w:p>
    <w:p w14:paraId="214C883A"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eastAsia="fr-FR"/>
        </w:rPr>
      </w:pPr>
    </w:p>
    <w:p w14:paraId="1012CF52"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eastAsia="fr-FR"/>
        </w:rPr>
      </w:pPr>
    </w:p>
    <w:p w14:paraId="3CA843BF" w14:textId="77777777" w:rsidR="00DD1997" w:rsidRPr="00DE13E7" w:rsidRDefault="00DD1997" w:rsidP="00DD1997">
      <w:pPr>
        <w:widowControl w:val="0"/>
        <w:autoSpaceDE w:val="0"/>
        <w:autoSpaceDN w:val="0"/>
        <w:adjustRightInd w:val="0"/>
        <w:spacing w:before="2" w:after="0" w:line="220" w:lineRule="exact"/>
        <w:rPr>
          <w:rFonts w:ascii="Times New Roman" w:eastAsia="Times New Roman" w:hAnsi="Times New Roman"/>
          <w:lang w:eastAsia="fr-FR"/>
        </w:rPr>
      </w:pPr>
    </w:p>
    <w:p w14:paraId="1E3BD0C1" w14:textId="77777777" w:rsidR="00DD1997" w:rsidRPr="00DE13E7" w:rsidRDefault="00DD1997" w:rsidP="00DD1997">
      <w:pPr>
        <w:widowControl w:val="0"/>
        <w:autoSpaceDE w:val="0"/>
        <w:autoSpaceDN w:val="0"/>
        <w:adjustRightInd w:val="0"/>
        <w:spacing w:after="0" w:line="240" w:lineRule="auto"/>
        <w:ind w:left="107" w:right="-20"/>
        <w:rPr>
          <w:rFonts w:ascii="Times New Roman" w:eastAsia="Times New Roman" w:hAnsi="Times New Roman"/>
          <w:sz w:val="28"/>
          <w:szCs w:val="28"/>
          <w:lang w:eastAsia="fr-FR"/>
        </w:rPr>
      </w:pPr>
      <w:r w:rsidRPr="00DE13E7">
        <w:rPr>
          <w:rFonts w:ascii="Times New Roman" w:eastAsia="Times New Roman" w:hAnsi="Times New Roman"/>
          <w:b/>
          <w:bCs/>
          <w:sz w:val="28"/>
          <w:szCs w:val="28"/>
          <w:lang w:eastAsia="fr-FR"/>
        </w:rPr>
        <w:t>D'une</w:t>
      </w:r>
      <w:r w:rsidRPr="00DE13E7">
        <w:rPr>
          <w:rFonts w:ascii="Times New Roman" w:eastAsia="Times New Roman" w:hAnsi="Times New Roman"/>
          <w:b/>
          <w:bCs/>
          <w:spacing w:val="8"/>
          <w:sz w:val="28"/>
          <w:szCs w:val="28"/>
          <w:lang w:eastAsia="fr-FR"/>
        </w:rPr>
        <w:t xml:space="preserve"> </w:t>
      </w:r>
      <w:r w:rsidRPr="00DE13E7">
        <w:rPr>
          <w:rFonts w:ascii="Times New Roman" w:eastAsia="Times New Roman" w:hAnsi="Times New Roman"/>
          <w:b/>
          <w:bCs/>
          <w:sz w:val="28"/>
          <w:szCs w:val="28"/>
          <w:lang w:eastAsia="fr-FR"/>
        </w:rPr>
        <w:t>part</w:t>
      </w:r>
      <w:r w:rsidRPr="00DE13E7">
        <w:rPr>
          <w:rFonts w:ascii="Times New Roman" w:eastAsia="Times New Roman" w:hAnsi="Times New Roman"/>
          <w:sz w:val="28"/>
          <w:szCs w:val="28"/>
          <w:lang w:eastAsia="fr-FR"/>
        </w:rPr>
        <w:t>,</w:t>
      </w:r>
    </w:p>
    <w:p w14:paraId="77C431D5" w14:textId="77777777" w:rsidR="00DD1997" w:rsidRPr="00DE13E7" w:rsidRDefault="00DD1997" w:rsidP="00DD1997">
      <w:pPr>
        <w:widowControl w:val="0"/>
        <w:autoSpaceDE w:val="0"/>
        <w:autoSpaceDN w:val="0"/>
        <w:adjustRightInd w:val="0"/>
        <w:spacing w:before="18" w:after="0" w:line="140" w:lineRule="exact"/>
        <w:rPr>
          <w:rFonts w:ascii="Times New Roman" w:eastAsia="Times New Roman" w:hAnsi="Times New Roman"/>
          <w:sz w:val="14"/>
          <w:szCs w:val="14"/>
          <w:lang w:eastAsia="fr-FR"/>
        </w:rPr>
      </w:pPr>
    </w:p>
    <w:p w14:paraId="3CB8C1A6"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eastAsia="fr-FR"/>
        </w:rPr>
      </w:pPr>
    </w:p>
    <w:p w14:paraId="16E9CE28"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eastAsia="fr-FR"/>
        </w:rPr>
      </w:pPr>
    </w:p>
    <w:p w14:paraId="229687A2"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eastAsia="fr-FR"/>
        </w:rPr>
      </w:pPr>
    </w:p>
    <w:p w14:paraId="03DE270D"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eastAsia="fr-FR"/>
        </w:rPr>
      </w:pPr>
    </w:p>
    <w:p w14:paraId="7C8CBEFD"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eastAsia="fr-FR"/>
        </w:rPr>
      </w:pPr>
    </w:p>
    <w:p w14:paraId="3E87E2A0" w14:textId="77777777" w:rsidR="00DD1997" w:rsidRPr="00DE13E7" w:rsidRDefault="00DD1997" w:rsidP="00DD1997">
      <w:pPr>
        <w:widowControl w:val="0"/>
        <w:autoSpaceDE w:val="0"/>
        <w:autoSpaceDN w:val="0"/>
        <w:adjustRightInd w:val="0"/>
        <w:spacing w:after="0" w:line="240" w:lineRule="auto"/>
        <w:ind w:left="107" w:right="-20"/>
        <w:rPr>
          <w:rFonts w:ascii="Times New Roman" w:eastAsia="Times New Roman" w:hAnsi="Times New Roman"/>
          <w:sz w:val="28"/>
          <w:szCs w:val="28"/>
          <w:lang w:eastAsia="fr-FR"/>
        </w:rPr>
      </w:pPr>
      <w:r w:rsidRPr="00DE13E7">
        <w:rPr>
          <w:rFonts w:ascii="Times New Roman" w:eastAsia="Times New Roman" w:hAnsi="Times New Roman"/>
          <w:b/>
          <w:bCs/>
          <w:sz w:val="28"/>
          <w:szCs w:val="28"/>
          <w:lang w:eastAsia="fr-FR"/>
        </w:rPr>
        <w:t>Et</w:t>
      </w:r>
    </w:p>
    <w:p w14:paraId="7E0DF18F" w14:textId="77777777" w:rsidR="00DD1997" w:rsidRPr="00DE13E7" w:rsidRDefault="00DD1997" w:rsidP="00DD1997">
      <w:pPr>
        <w:widowControl w:val="0"/>
        <w:autoSpaceDE w:val="0"/>
        <w:autoSpaceDN w:val="0"/>
        <w:adjustRightInd w:val="0"/>
        <w:spacing w:before="18" w:after="0" w:line="140" w:lineRule="exact"/>
        <w:rPr>
          <w:rFonts w:ascii="Times New Roman" w:eastAsia="Times New Roman" w:hAnsi="Times New Roman"/>
          <w:sz w:val="14"/>
          <w:szCs w:val="14"/>
          <w:lang w:eastAsia="fr-FR"/>
        </w:rPr>
      </w:pPr>
    </w:p>
    <w:p w14:paraId="77F8E831"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eastAsia="fr-FR"/>
        </w:rPr>
      </w:pPr>
    </w:p>
    <w:p w14:paraId="22F099B6"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eastAsia="fr-FR"/>
        </w:rPr>
      </w:pPr>
    </w:p>
    <w:p w14:paraId="0345A2FA"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eastAsia="fr-FR"/>
        </w:rPr>
      </w:pPr>
    </w:p>
    <w:p w14:paraId="218A0BB7"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eastAsia="fr-FR"/>
        </w:rPr>
      </w:pPr>
    </w:p>
    <w:p w14:paraId="47F03C7B"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eastAsia="fr-FR"/>
        </w:rPr>
      </w:pPr>
    </w:p>
    <w:p w14:paraId="664D12B9" w14:textId="77777777" w:rsidR="00DD1997" w:rsidRPr="00DE13E7" w:rsidRDefault="00DD1997" w:rsidP="00DD1997">
      <w:pPr>
        <w:widowControl w:val="0"/>
        <w:tabs>
          <w:tab w:val="left" w:pos="5700"/>
        </w:tabs>
        <w:autoSpaceDE w:val="0"/>
        <w:autoSpaceDN w:val="0"/>
        <w:adjustRightInd w:val="0"/>
        <w:spacing w:after="0" w:line="240" w:lineRule="auto"/>
        <w:ind w:left="107" w:right="-20"/>
        <w:rPr>
          <w:rFonts w:ascii="Times New Roman" w:eastAsia="Times New Roman" w:hAnsi="Times New Roman"/>
          <w:sz w:val="28"/>
          <w:szCs w:val="28"/>
          <w:lang w:eastAsia="fr-FR"/>
        </w:rPr>
      </w:pPr>
      <w:r w:rsidRPr="00DE13E7">
        <w:rPr>
          <w:rFonts w:ascii="Times New Roman" w:eastAsia="Times New Roman" w:hAnsi="Times New Roman"/>
          <w:b/>
          <w:bCs/>
          <w:sz w:val="28"/>
          <w:szCs w:val="28"/>
          <w:lang w:eastAsia="fr-FR"/>
        </w:rPr>
        <w:t>L’Entreprise</w:t>
      </w:r>
      <w:r w:rsidRPr="00DE13E7">
        <w:rPr>
          <w:rFonts w:ascii="Times New Roman" w:eastAsia="Times New Roman" w:hAnsi="Times New Roman"/>
          <w:b/>
          <w:bCs/>
          <w:spacing w:val="8"/>
          <w:sz w:val="28"/>
          <w:szCs w:val="28"/>
          <w:lang w:eastAsia="fr-FR"/>
        </w:rPr>
        <w:t xml:space="preserve"> </w:t>
      </w:r>
      <w:r w:rsidRPr="00DE13E7">
        <w:rPr>
          <w:rFonts w:ascii="Times New Roman" w:eastAsia="Times New Roman" w:hAnsi="Times New Roman"/>
          <w:b/>
          <w:bCs/>
          <w:sz w:val="28"/>
          <w:szCs w:val="28"/>
          <w:u w:val="single"/>
          <w:lang w:eastAsia="fr-FR"/>
        </w:rPr>
        <w:tab/>
      </w:r>
    </w:p>
    <w:p w14:paraId="35D42D75" w14:textId="77777777" w:rsidR="00DD1997" w:rsidRPr="00DE13E7" w:rsidRDefault="00DD1997" w:rsidP="00DD1997">
      <w:pPr>
        <w:widowControl w:val="0"/>
        <w:tabs>
          <w:tab w:val="left" w:pos="2260"/>
          <w:tab w:val="left" w:pos="6280"/>
        </w:tabs>
        <w:autoSpaceDE w:val="0"/>
        <w:autoSpaceDN w:val="0"/>
        <w:adjustRightInd w:val="0"/>
        <w:spacing w:before="14" w:after="0" w:line="240" w:lineRule="auto"/>
        <w:ind w:left="107" w:right="-20"/>
        <w:rPr>
          <w:rFonts w:ascii="Times New Roman" w:eastAsia="Times New Roman" w:hAnsi="Times New Roman"/>
          <w:sz w:val="28"/>
          <w:szCs w:val="28"/>
          <w:lang w:eastAsia="fr-FR"/>
        </w:rPr>
      </w:pPr>
      <w:r w:rsidRPr="00DE13E7">
        <w:rPr>
          <w:rFonts w:ascii="Times New Roman" w:eastAsia="Times New Roman" w:hAnsi="Times New Roman"/>
          <w:sz w:val="28"/>
          <w:szCs w:val="28"/>
          <w:lang w:eastAsia="fr-FR"/>
        </w:rPr>
        <w:t>B.P:</w:t>
      </w:r>
      <w:r w:rsidRPr="00DE13E7">
        <w:rPr>
          <w:rFonts w:ascii="Times New Roman" w:eastAsia="Times New Roman" w:hAnsi="Times New Roman"/>
          <w:spacing w:val="8"/>
          <w:sz w:val="28"/>
          <w:szCs w:val="28"/>
          <w:lang w:eastAsia="fr-FR"/>
        </w:rPr>
        <w:t xml:space="preserve"> </w:t>
      </w:r>
      <w:r w:rsidRPr="00DE13E7">
        <w:rPr>
          <w:rFonts w:ascii="Times New Roman" w:eastAsia="Times New Roman" w:hAnsi="Times New Roman"/>
          <w:sz w:val="28"/>
          <w:szCs w:val="28"/>
          <w:u w:val="single"/>
          <w:lang w:eastAsia="fr-FR"/>
        </w:rPr>
        <w:tab/>
      </w:r>
      <w:r w:rsidRPr="00DE13E7">
        <w:rPr>
          <w:rFonts w:ascii="Times New Roman" w:eastAsia="Times New Roman" w:hAnsi="Times New Roman"/>
          <w:sz w:val="28"/>
          <w:szCs w:val="28"/>
          <w:lang w:eastAsia="fr-FR"/>
        </w:rPr>
        <w:t>Tel_____________ Fax</w:t>
      </w:r>
      <w:r w:rsidRPr="00DE13E7">
        <w:rPr>
          <w:rFonts w:ascii="Times New Roman" w:eastAsia="Times New Roman" w:hAnsi="Times New Roman"/>
          <w:spacing w:val="8"/>
          <w:sz w:val="28"/>
          <w:szCs w:val="28"/>
          <w:lang w:eastAsia="fr-FR"/>
        </w:rPr>
        <w:t xml:space="preserve"> </w:t>
      </w:r>
      <w:r w:rsidRPr="00DE13E7">
        <w:rPr>
          <w:rFonts w:ascii="Times New Roman" w:eastAsia="Times New Roman" w:hAnsi="Times New Roman"/>
          <w:sz w:val="28"/>
          <w:szCs w:val="28"/>
          <w:lang w:eastAsia="fr-FR"/>
        </w:rPr>
        <w:t>:</w:t>
      </w:r>
      <w:r w:rsidRPr="00DE13E7">
        <w:rPr>
          <w:rFonts w:ascii="Times New Roman" w:eastAsia="Times New Roman" w:hAnsi="Times New Roman"/>
          <w:spacing w:val="8"/>
          <w:sz w:val="28"/>
          <w:szCs w:val="28"/>
          <w:lang w:eastAsia="fr-FR"/>
        </w:rPr>
        <w:t xml:space="preserve"> </w:t>
      </w:r>
      <w:r w:rsidRPr="00DE13E7">
        <w:rPr>
          <w:rFonts w:ascii="Times New Roman" w:eastAsia="Times New Roman" w:hAnsi="Times New Roman"/>
          <w:sz w:val="28"/>
          <w:szCs w:val="28"/>
          <w:u w:val="single"/>
          <w:lang w:eastAsia="fr-FR"/>
        </w:rPr>
        <w:tab/>
      </w:r>
    </w:p>
    <w:p w14:paraId="27E0AAB6" w14:textId="77777777" w:rsidR="00DD1997" w:rsidRPr="00DE13E7" w:rsidRDefault="00DD1997" w:rsidP="00DD1997">
      <w:pPr>
        <w:widowControl w:val="0"/>
        <w:tabs>
          <w:tab w:val="left" w:pos="1860"/>
        </w:tabs>
        <w:autoSpaceDE w:val="0"/>
        <w:autoSpaceDN w:val="0"/>
        <w:adjustRightInd w:val="0"/>
        <w:spacing w:before="14" w:after="0" w:line="240" w:lineRule="auto"/>
        <w:ind w:left="107" w:right="-20"/>
        <w:rPr>
          <w:rFonts w:ascii="Times New Roman" w:eastAsia="Times New Roman" w:hAnsi="Times New Roman"/>
          <w:sz w:val="28"/>
          <w:szCs w:val="28"/>
          <w:lang w:val="pt-PT" w:eastAsia="fr-FR"/>
        </w:rPr>
      </w:pPr>
      <w:r w:rsidRPr="00DE13E7">
        <w:rPr>
          <w:rFonts w:ascii="Times New Roman" w:eastAsia="Times New Roman" w:hAnsi="Times New Roman"/>
          <w:sz w:val="28"/>
          <w:szCs w:val="28"/>
          <w:lang w:val="pt-PT" w:eastAsia="fr-FR"/>
        </w:rPr>
        <w:t>N°</w:t>
      </w:r>
      <w:r w:rsidRPr="00DE13E7">
        <w:rPr>
          <w:rFonts w:ascii="Times New Roman" w:eastAsia="Times New Roman" w:hAnsi="Times New Roman"/>
          <w:spacing w:val="8"/>
          <w:sz w:val="28"/>
          <w:szCs w:val="28"/>
          <w:lang w:val="pt-PT" w:eastAsia="fr-FR"/>
        </w:rPr>
        <w:t xml:space="preserve"> </w:t>
      </w:r>
      <w:r w:rsidRPr="00DE13E7">
        <w:rPr>
          <w:rFonts w:ascii="Times New Roman" w:eastAsia="Times New Roman" w:hAnsi="Times New Roman"/>
          <w:sz w:val="28"/>
          <w:szCs w:val="28"/>
          <w:lang w:val="pt-PT" w:eastAsia="fr-FR"/>
        </w:rPr>
        <w:t>R.C</w:t>
      </w:r>
      <w:r w:rsidRPr="00DE13E7">
        <w:rPr>
          <w:rFonts w:ascii="Times New Roman" w:eastAsia="Times New Roman" w:hAnsi="Times New Roman"/>
          <w:spacing w:val="8"/>
          <w:sz w:val="28"/>
          <w:szCs w:val="28"/>
          <w:lang w:val="pt-PT" w:eastAsia="fr-FR"/>
        </w:rPr>
        <w:t xml:space="preserve"> </w:t>
      </w:r>
      <w:r w:rsidRPr="00DE13E7">
        <w:rPr>
          <w:rFonts w:ascii="Times New Roman" w:eastAsia="Times New Roman" w:hAnsi="Times New Roman"/>
          <w:sz w:val="28"/>
          <w:szCs w:val="28"/>
          <w:lang w:val="pt-PT" w:eastAsia="fr-FR"/>
        </w:rPr>
        <w:t>:</w:t>
      </w:r>
      <w:r w:rsidRPr="00DE13E7">
        <w:rPr>
          <w:rFonts w:ascii="Times New Roman" w:eastAsia="Times New Roman" w:hAnsi="Times New Roman"/>
          <w:spacing w:val="8"/>
          <w:sz w:val="28"/>
          <w:szCs w:val="28"/>
          <w:lang w:val="pt-PT" w:eastAsia="fr-FR"/>
        </w:rPr>
        <w:t xml:space="preserve"> </w:t>
      </w:r>
      <w:r w:rsidRPr="00DE13E7">
        <w:rPr>
          <w:rFonts w:ascii="Times New Roman" w:eastAsia="Times New Roman" w:hAnsi="Times New Roman"/>
          <w:sz w:val="28"/>
          <w:szCs w:val="28"/>
          <w:u w:val="single"/>
          <w:lang w:val="pt-PT" w:eastAsia="fr-FR"/>
        </w:rPr>
        <w:tab/>
      </w:r>
    </w:p>
    <w:p w14:paraId="7101CD59" w14:textId="77777777" w:rsidR="00DD1997" w:rsidRPr="00DE13E7" w:rsidRDefault="00DD1997" w:rsidP="00DD1997">
      <w:pPr>
        <w:widowControl w:val="0"/>
        <w:tabs>
          <w:tab w:val="left" w:pos="3120"/>
        </w:tabs>
        <w:autoSpaceDE w:val="0"/>
        <w:autoSpaceDN w:val="0"/>
        <w:adjustRightInd w:val="0"/>
        <w:spacing w:before="14" w:after="0" w:line="240" w:lineRule="auto"/>
        <w:ind w:left="107" w:right="-20"/>
        <w:rPr>
          <w:rFonts w:ascii="Times New Roman" w:eastAsia="Times New Roman" w:hAnsi="Times New Roman"/>
          <w:sz w:val="28"/>
          <w:szCs w:val="28"/>
          <w:lang w:val="pt-PT" w:eastAsia="fr-FR"/>
        </w:rPr>
      </w:pPr>
      <w:r w:rsidRPr="00DE13E7">
        <w:rPr>
          <w:rFonts w:ascii="Times New Roman" w:eastAsia="Times New Roman" w:hAnsi="Times New Roman"/>
          <w:sz w:val="28"/>
          <w:szCs w:val="28"/>
          <w:lang w:val="pt-PT" w:eastAsia="fr-FR"/>
        </w:rPr>
        <w:t>N°</w:t>
      </w:r>
      <w:r w:rsidRPr="00DE13E7">
        <w:rPr>
          <w:rFonts w:ascii="Times New Roman" w:eastAsia="Times New Roman" w:hAnsi="Times New Roman"/>
          <w:spacing w:val="8"/>
          <w:sz w:val="28"/>
          <w:szCs w:val="28"/>
          <w:lang w:val="pt-PT" w:eastAsia="fr-FR"/>
        </w:rPr>
        <w:t xml:space="preserve"> </w:t>
      </w:r>
      <w:r w:rsidRPr="00DE13E7">
        <w:rPr>
          <w:rFonts w:ascii="Times New Roman" w:eastAsia="Times New Roman" w:hAnsi="Times New Roman"/>
          <w:sz w:val="28"/>
          <w:szCs w:val="28"/>
          <w:lang w:val="pt-PT" w:eastAsia="fr-FR"/>
        </w:rPr>
        <w:t>Contribuable</w:t>
      </w:r>
      <w:r w:rsidRPr="00DE13E7">
        <w:rPr>
          <w:rFonts w:ascii="Times New Roman" w:eastAsia="Times New Roman" w:hAnsi="Times New Roman"/>
          <w:spacing w:val="8"/>
          <w:sz w:val="28"/>
          <w:szCs w:val="28"/>
          <w:lang w:val="pt-PT" w:eastAsia="fr-FR"/>
        </w:rPr>
        <w:t xml:space="preserve"> </w:t>
      </w:r>
      <w:r w:rsidRPr="00DE13E7">
        <w:rPr>
          <w:rFonts w:ascii="Times New Roman" w:eastAsia="Times New Roman" w:hAnsi="Times New Roman"/>
          <w:sz w:val="28"/>
          <w:szCs w:val="28"/>
          <w:lang w:val="pt-PT" w:eastAsia="fr-FR"/>
        </w:rPr>
        <w:t>:</w:t>
      </w:r>
      <w:r w:rsidRPr="00DE13E7">
        <w:rPr>
          <w:rFonts w:ascii="Times New Roman" w:eastAsia="Times New Roman" w:hAnsi="Times New Roman"/>
          <w:spacing w:val="8"/>
          <w:sz w:val="28"/>
          <w:szCs w:val="28"/>
          <w:lang w:val="pt-PT" w:eastAsia="fr-FR"/>
        </w:rPr>
        <w:t xml:space="preserve"> </w:t>
      </w:r>
      <w:r w:rsidRPr="00DE13E7">
        <w:rPr>
          <w:rFonts w:ascii="Times New Roman" w:eastAsia="Times New Roman" w:hAnsi="Times New Roman"/>
          <w:sz w:val="28"/>
          <w:szCs w:val="28"/>
          <w:u w:val="single"/>
          <w:lang w:val="pt-PT" w:eastAsia="fr-FR"/>
        </w:rPr>
        <w:tab/>
      </w:r>
    </w:p>
    <w:p w14:paraId="6D2FC93D" w14:textId="77777777" w:rsidR="00DD1997" w:rsidRPr="00DE13E7" w:rsidRDefault="00DD1997" w:rsidP="00DD1997">
      <w:pPr>
        <w:widowControl w:val="0"/>
        <w:autoSpaceDE w:val="0"/>
        <w:autoSpaceDN w:val="0"/>
        <w:adjustRightInd w:val="0"/>
        <w:spacing w:before="10" w:after="0" w:line="120" w:lineRule="exact"/>
        <w:rPr>
          <w:rFonts w:ascii="Times New Roman" w:eastAsia="Times New Roman" w:hAnsi="Times New Roman"/>
          <w:sz w:val="12"/>
          <w:szCs w:val="12"/>
          <w:lang w:val="pt-PT" w:eastAsia="fr-FR"/>
        </w:rPr>
      </w:pPr>
    </w:p>
    <w:p w14:paraId="5D481761"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val="pt-PT" w:eastAsia="fr-FR"/>
        </w:rPr>
      </w:pPr>
    </w:p>
    <w:p w14:paraId="31B5C592"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val="pt-PT" w:eastAsia="fr-FR"/>
        </w:rPr>
      </w:pPr>
    </w:p>
    <w:p w14:paraId="25694A02"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val="pt-PT" w:eastAsia="fr-FR"/>
        </w:rPr>
      </w:pPr>
    </w:p>
    <w:p w14:paraId="5348EBA4" w14:textId="77777777" w:rsidR="00DD1997" w:rsidRPr="00DE13E7" w:rsidRDefault="00DD1997" w:rsidP="00DD1997">
      <w:pPr>
        <w:widowControl w:val="0"/>
        <w:autoSpaceDE w:val="0"/>
        <w:autoSpaceDN w:val="0"/>
        <w:adjustRightInd w:val="0"/>
        <w:spacing w:after="0" w:line="280" w:lineRule="exact"/>
        <w:ind w:left="107" w:right="-262"/>
        <w:rPr>
          <w:rFonts w:ascii="Times New Roman" w:eastAsia="Times New Roman" w:hAnsi="Times New Roman"/>
          <w:sz w:val="28"/>
          <w:szCs w:val="28"/>
          <w:lang w:eastAsia="fr-FR"/>
        </w:rPr>
      </w:pPr>
      <w:r w:rsidRPr="00DE13E7">
        <w:rPr>
          <w:rFonts w:ascii="Times New Roman" w:eastAsia="Times New Roman" w:hAnsi="Times New Roman"/>
          <w:sz w:val="28"/>
          <w:szCs w:val="28"/>
          <w:lang w:eastAsia="fr-FR"/>
        </w:rPr>
        <w:t>Représentée</w:t>
      </w:r>
      <w:r w:rsidRPr="00DE13E7">
        <w:rPr>
          <w:rFonts w:ascii="Times New Roman" w:eastAsia="Times New Roman" w:hAnsi="Times New Roman"/>
          <w:spacing w:val="-10"/>
          <w:sz w:val="28"/>
          <w:szCs w:val="28"/>
          <w:lang w:eastAsia="fr-FR"/>
        </w:rPr>
        <w:t xml:space="preserve"> </w:t>
      </w:r>
      <w:r w:rsidRPr="00DE13E7">
        <w:rPr>
          <w:rFonts w:ascii="Times New Roman" w:eastAsia="Times New Roman" w:hAnsi="Times New Roman"/>
          <w:sz w:val="28"/>
          <w:szCs w:val="28"/>
          <w:lang w:eastAsia="fr-FR"/>
        </w:rPr>
        <w:t>par</w:t>
      </w:r>
      <w:r w:rsidRPr="00DE13E7">
        <w:rPr>
          <w:rFonts w:ascii="Times New Roman" w:eastAsia="Times New Roman" w:hAnsi="Times New Roman"/>
          <w:spacing w:val="-10"/>
          <w:sz w:val="28"/>
          <w:szCs w:val="28"/>
          <w:lang w:eastAsia="fr-FR"/>
        </w:rPr>
        <w:t xml:space="preserve"> </w:t>
      </w:r>
      <w:r w:rsidRPr="00DE13E7">
        <w:rPr>
          <w:rFonts w:ascii="Times New Roman" w:eastAsia="Times New Roman" w:hAnsi="Times New Roman"/>
          <w:sz w:val="28"/>
          <w:szCs w:val="28"/>
          <w:lang w:eastAsia="fr-FR"/>
        </w:rPr>
        <w:t>Monsieur</w:t>
      </w:r>
      <w:r w:rsidRPr="00DE13E7">
        <w:rPr>
          <w:rFonts w:ascii="Times New Roman" w:eastAsia="Times New Roman" w:hAnsi="Times New Roman"/>
          <w:spacing w:val="-10"/>
          <w:sz w:val="28"/>
          <w:szCs w:val="28"/>
          <w:lang w:eastAsia="fr-FR"/>
        </w:rPr>
        <w:t xml:space="preserve"> </w:t>
      </w:r>
      <w:r w:rsidRPr="00DE13E7">
        <w:rPr>
          <w:rFonts w:ascii="Times New Roman" w:eastAsia="Times New Roman" w:hAnsi="Times New Roman"/>
          <w:sz w:val="28"/>
          <w:szCs w:val="28"/>
          <w:lang w:eastAsia="fr-FR"/>
        </w:rPr>
        <w:t>___________________,</w:t>
      </w:r>
      <w:r w:rsidRPr="00DE13E7">
        <w:rPr>
          <w:rFonts w:ascii="Times New Roman" w:eastAsia="Times New Roman" w:hAnsi="Times New Roman"/>
          <w:spacing w:val="-10"/>
          <w:sz w:val="28"/>
          <w:szCs w:val="28"/>
          <w:lang w:eastAsia="fr-FR"/>
        </w:rPr>
        <w:t xml:space="preserve"> </w:t>
      </w:r>
      <w:r w:rsidRPr="00DE13E7">
        <w:rPr>
          <w:rFonts w:ascii="Times New Roman" w:eastAsia="Times New Roman" w:hAnsi="Times New Roman"/>
          <w:sz w:val="28"/>
          <w:szCs w:val="28"/>
          <w:lang w:eastAsia="fr-FR"/>
        </w:rPr>
        <w:t>son</w:t>
      </w:r>
      <w:r w:rsidRPr="00DE13E7">
        <w:rPr>
          <w:rFonts w:ascii="Times New Roman" w:eastAsia="Times New Roman" w:hAnsi="Times New Roman"/>
          <w:spacing w:val="-10"/>
          <w:sz w:val="28"/>
          <w:szCs w:val="28"/>
          <w:lang w:eastAsia="fr-FR"/>
        </w:rPr>
        <w:t xml:space="preserve"> </w:t>
      </w:r>
      <w:r w:rsidRPr="00DE13E7">
        <w:rPr>
          <w:rFonts w:ascii="Times New Roman" w:eastAsia="Times New Roman" w:hAnsi="Times New Roman"/>
          <w:sz w:val="28"/>
          <w:szCs w:val="28"/>
          <w:lang w:eastAsia="fr-FR"/>
        </w:rPr>
        <w:t>Directeur</w:t>
      </w:r>
      <w:r w:rsidRPr="00DE13E7">
        <w:rPr>
          <w:rFonts w:ascii="Times New Roman" w:eastAsia="Times New Roman" w:hAnsi="Times New Roman"/>
          <w:spacing w:val="-10"/>
          <w:sz w:val="28"/>
          <w:szCs w:val="28"/>
          <w:lang w:eastAsia="fr-FR"/>
        </w:rPr>
        <w:t xml:space="preserve"> </w:t>
      </w:r>
      <w:r w:rsidRPr="00DE13E7">
        <w:rPr>
          <w:rFonts w:ascii="Times New Roman" w:eastAsia="Times New Roman" w:hAnsi="Times New Roman"/>
          <w:sz w:val="28"/>
          <w:szCs w:val="28"/>
          <w:lang w:eastAsia="fr-FR"/>
        </w:rPr>
        <w:t>Général,</w:t>
      </w:r>
      <w:r w:rsidRPr="00DE13E7">
        <w:rPr>
          <w:rFonts w:ascii="Times New Roman" w:eastAsia="Times New Roman" w:hAnsi="Times New Roman"/>
          <w:spacing w:val="-10"/>
          <w:sz w:val="28"/>
          <w:szCs w:val="28"/>
          <w:lang w:eastAsia="fr-FR"/>
        </w:rPr>
        <w:t xml:space="preserve"> </w:t>
      </w:r>
      <w:r w:rsidRPr="00DE13E7">
        <w:rPr>
          <w:rFonts w:ascii="Times New Roman" w:eastAsia="Times New Roman" w:hAnsi="Times New Roman"/>
          <w:sz w:val="28"/>
          <w:szCs w:val="28"/>
          <w:lang w:eastAsia="fr-FR"/>
        </w:rPr>
        <w:t>dénommée</w:t>
      </w:r>
    </w:p>
    <w:p w14:paraId="2F84E645" w14:textId="77777777" w:rsidR="00DD1997" w:rsidRPr="00DE13E7" w:rsidRDefault="00DD1997" w:rsidP="00DD1997">
      <w:pPr>
        <w:widowControl w:val="0"/>
        <w:autoSpaceDE w:val="0"/>
        <w:autoSpaceDN w:val="0"/>
        <w:adjustRightInd w:val="0"/>
        <w:spacing w:before="14" w:after="0" w:line="240" w:lineRule="auto"/>
        <w:ind w:left="107" w:right="-20"/>
        <w:rPr>
          <w:rFonts w:ascii="Times New Roman" w:eastAsia="Times New Roman" w:hAnsi="Times New Roman"/>
          <w:sz w:val="28"/>
          <w:szCs w:val="28"/>
          <w:lang w:eastAsia="fr-FR"/>
        </w:rPr>
      </w:pPr>
      <w:r w:rsidRPr="00DE13E7">
        <w:rPr>
          <w:rFonts w:ascii="Times New Roman" w:eastAsia="Times New Roman" w:hAnsi="Times New Roman"/>
          <w:sz w:val="28"/>
          <w:szCs w:val="28"/>
          <w:lang w:eastAsia="fr-FR"/>
        </w:rPr>
        <w:t>ci-après</w:t>
      </w:r>
      <w:r w:rsidRPr="00DE13E7">
        <w:rPr>
          <w:rFonts w:ascii="Times New Roman" w:eastAsia="Times New Roman" w:hAnsi="Times New Roman"/>
          <w:spacing w:val="8"/>
          <w:sz w:val="28"/>
          <w:szCs w:val="28"/>
          <w:lang w:eastAsia="fr-FR"/>
        </w:rPr>
        <w:t xml:space="preserve"> </w:t>
      </w:r>
      <w:r w:rsidRPr="00DE13E7">
        <w:rPr>
          <w:rFonts w:ascii="Times New Roman" w:eastAsia="Times New Roman" w:hAnsi="Times New Roman"/>
          <w:sz w:val="28"/>
          <w:szCs w:val="28"/>
          <w:lang w:eastAsia="fr-FR"/>
        </w:rPr>
        <w:t>«l’entrepreneur</w:t>
      </w:r>
      <w:r w:rsidRPr="00DE13E7">
        <w:rPr>
          <w:rFonts w:ascii="Times New Roman" w:eastAsia="Times New Roman" w:hAnsi="Times New Roman"/>
          <w:spacing w:val="8"/>
          <w:sz w:val="28"/>
          <w:szCs w:val="28"/>
          <w:lang w:eastAsia="fr-FR"/>
        </w:rPr>
        <w:t xml:space="preserve"> </w:t>
      </w:r>
      <w:r w:rsidRPr="00DE13E7">
        <w:rPr>
          <w:rFonts w:ascii="Times New Roman" w:eastAsia="Times New Roman" w:hAnsi="Times New Roman"/>
          <w:sz w:val="28"/>
          <w:szCs w:val="28"/>
          <w:lang w:eastAsia="fr-FR"/>
        </w:rPr>
        <w:t>»</w:t>
      </w:r>
    </w:p>
    <w:p w14:paraId="1882A9EE" w14:textId="77777777" w:rsidR="00DD1997" w:rsidRPr="00DE13E7" w:rsidRDefault="00DD1997" w:rsidP="00DD1997">
      <w:pPr>
        <w:widowControl w:val="0"/>
        <w:autoSpaceDE w:val="0"/>
        <w:autoSpaceDN w:val="0"/>
        <w:adjustRightInd w:val="0"/>
        <w:spacing w:before="18" w:after="0" w:line="140" w:lineRule="exact"/>
        <w:rPr>
          <w:rFonts w:ascii="Times New Roman" w:eastAsia="Times New Roman" w:hAnsi="Times New Roman"/>
          <w:sz w:val="14"/>
          <w:szCs w:val="14"/>
          <w:lang w:eastAsia="fr-FR"/>
        </w:rPr>
      </w:pPr>
    </w:p>
    <w:p w14:paraId="67BDC02A"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eastAsia="fr-FR"/>
        </w:rPr>
      </w:pPr>
    </w:p>
    <w:p w14:paraId="7581E7A4" w14:textId="77777777" w:rsidR="00DD1997" w:rsidRPr="00DE13E7" w:rsidRDefault="00DD1997" w:rsidP="00DD1997">
      <w:pPr>
        <w:widowControl w:val="0"/>
        <w:autoSpaceDE w:val="0"/>
        <w:autoSpaceDN w:val="0"/>
        <w:adjustRightInd w:val="0"/>
        <w:spacing w:after="0" w:line="240" w:lineRule="auto"/>
        <w:ind w:left="107" w:right="-20"/>
        <w:rPr>
          <w:rFonts w:ascii="Times New Roman" w:eastAsia="Times New Roman" w:hAnsi="Times New Roman"/>
          <w:sz w:val="28"/>
          <w:szCs w:val="28"/>
          <w:lang w:eastAsia="fr-FR"/>
        </w:rPr>
      </w:pPr>
      <w:r w:rsidRPr="00DE13E7">
        <w:rPr>
          <w:rFonts w:ascii="Times New Roman" w:eastAsia="Times New Roman" w:hAnsi="Times New Roman"/>
          <w:b/>
          <w:bCs/>
          <w:sz w:val="28"/>
          <w:szCs w:val="28"/>
          <w:lang w:eastAsia="fr-FR"/>
        </w:rPr>
        <w:t>D'autre</w:t>
      </w:r>
      <w:r w:rsidRPr="00DE13E7">
        <w:rPr>
          <w:rFonts w:ascii="Times New Roman" w:eastAsia="Times New Roman" w:hAnsi="Times New Roman"/>
          <w:b/>
          <w:bCs/>
          <w:spacing w:val="8"/>
          <w:sz w:val="28"/>
          <w:szCs w:val="28"/>
          <w:lang w:eastAsia="fr-FR"/>
        </w:rPr>
        <w:t xml:space="preserve"> </w:t>
      </w:r>
      <w:r w:rsidRPr="00DE13E7">
        <w:rPr>
          <w:rFonts w:ascii="Times New Roman" w:eastAsia="Times New Roman" w:hAnsi="Times New Roman"/>
          <w:b/>
          <w:bCs/>
          <w:sz w:val="28"/>
          <w:szCs w:val="28"/>
          <w:lang w:eastAsia="fr-FR"/>
        </w:rPr>
        <w:t>part</w:t>
      </w:r>
      <w:r w:rsidRPr="00DE13E7">
        <w:rPr>
          <w:rFonts w:ascii="Times New Roman" w:eastAsia="Times New Roman" w:hAnsi="Times New Roman"/>
          <w:sz w:val="28"/>
          <w:szCs w:val="28"/>
          <w:lang w:eastAsia="fr-FR"/>
        </w:rPr>
        <w:t>,</w:t>
      </w:r>
    </w:p>
    <w:p w14:paraId="13A07D5C" w14:textId="77777777" w:rsidR="00DD1997" w:rsidRPr="00DE13E7" w:rsidRDefault="00DD1997" w:rsidP="00DD1997">
      <w:pPr>
        <w:widowControl w:val="0"/>
        <w:autoSpaceDE w:val="0"/>
        <w:autoSpaceDN w:val="0"/>
        <w:adjustRightInd w:val="0"/>
        <w:spacing w:after="0" w:line="200" w:lineRule="exact"/>
        <w:rPr>
          <w:rFonts w:ascii="Times New Roman" w:eastAsia="Times New Roman" w:hAnsi="Times New Roman"/>
          <w:sz w:val="20"/>
          <w:szCs w:val="20"/>
          <w:lang w:eastAsia="fr-FR"/>
        </w:rPr>
      </w:pPr>
    </w:p>
    <w:p w14:paraId="0EF5F2CA" w14:textId="77777777" w:rsidR="00DD1997" w:rsidRPr="00DE13E7" w:rsidRDefault="00DD1997" w:rsidP="00DD1997">
      <w:pPr>
        <w:widowControl w:val="0"/>
        <w:autoSpaceDE w:val="0"/>
        <w:autoSpaceDN w:val="0"/>
        <w:adjustRightInd w:val="0"/>
        <w:spacing w:after="0" w:line="240" w:lineRule="auto"/>
        <w:ind w:left="193" w:right="-20"/>
        <w:rPr>
          <w:rFonts w:ascii="Times New Roman" w:eastAsia="Times New Roman" w:hAnsi="Times New Roman"/>
          <w:sz w:val="28"/>
          <w:szCs w:val="28"/>
          <w:lang w:eastAsia="fr-FR"/>
        </w:rPr>
      </w:pPr>
      <w:r w:rsidRPr="00DE13E7">
        <w:rPr>
          <w:rFonts w:ascii="Times New Roman" w:eastAsia="Times New Roman" w:hAnsi="Times New Roman"/>
          <w:sz w:val="28"/>
          <w:szCs w:val="28"/>
          <w:lang w:eastAsia="fr-FR"/>
        </w:rPr>
        <w:t>a</w:t>
      </w:r>
      <w:r w:rsidRPr="00DE13E7">
        <w:rPr>
          <w:rFonts w:ascii="Times New Roman" w:eastAsia="Times New Roman" w:hAnsi="Times New Roman"/>
          <w:spacing w:val="8"/>
          <w:sz w:val="28"/>
          <w:szCs w:val="28"/>
          <w:lang w:eastAsia="fr-FR"/>
        </w:rPr>
        <w:t xml:space="preserve"> </w:t>
      </w:r>
      <w:r w:rsidRPr="00DE13E7">
        <w:rPr>
          <w:rFonts w:ascii="Times New Roman" w:eastAsia="Times New Roman" w:hAnsi="Times New Roman"/>
          <w:sz w:val="28"/>
          <w:szCs w:val="28"/>
          <w:lang w:eastAsia="fr-FR"/>
        </w:rPr>
        <w:t>été</w:t>
      </w:r>
      <w:r w:rsidRPr="00DE13E7">
        <w:rPr>
          <w:rFonts w:ascii="Times New Roman" w:eastAsia="Times New Roman" w:hAnsi="Times New Roman"/>
          <w:spacing w:val="8"/>
          <w:sz w:val="28"/>
          <w:szCs w:val="28"/>
          <w:lang w:eastAsia="fr-FR"/>
        </w:rPr>
        <w:t xml:space="preserve"> </w:t>
      </w:r>
      <w:r w:rsidRPr="00DE13E7">
        <w:rPr>
          <w:rFonts w:ascii="Times New Roman" w:eastAsia="Times New Roman" w:hAnsi="Times New Roman"/>
          <w:sz w:val="28"/>
          <w:szCs w:val="28"/>
          <w:lang w:eastAsia="fr-FR"/>
        </w:rPr>
        <w:t>convenu</w:t>
      </w:r>
      <w:r w:rsidRPr="00DE13E7">
        <w:rPr>
          <w:rFonts w:ascii="Times New Roman" w:eastAsia="Times New Roman" w:hAnsi="Times New Roman"/>
          <w:spacing w:val="8"/>
          <w:sz w:val="28"/>
          <w:szCs w:val="28"/>
          <w:lang w:eastAsia="fr-FR"/>
        </w:rPr>
        <w:t xml:space="preserve"> </w:t>
      </w:r>
      <w:r w:rsidRPr="00DE13E7">
        <w:rPr>
          <w:rFonts w:ascii="Times New Roman" w:eastAsia="Times New Roman" w:hAnsi="Times New Roman"/>
          <w:sz w:val="28"/>
          <w:szCs w:val="28"/>
          <w:lang w:eastAsia="fr-FR"/>
        </w:rPr>
        <w:t>et</w:t>
      </w:r>
      <w:r w:rsidRPr="00DE13E7">
        <w:rPr>
          <w:rFonts w:ascii="Times New Roman" w:eastAsia="Times New Roman" w:hAnsi="Times New Roman"/>
          <w:spacing w:val="8"/>
          <w:sz w:val="28"/>
          <w:szCs w:val="28"/>
          <w:lang w:eastAsia="fr-FR"/>
        </w:rPr>
        <w:t xml:space="preserve"> </w:t>
      </w:r>
      <w:r w:rsidRPr="00DE13E7">
        <w:rPr>
          <w:rFonts w:ascii="Times New Roman" w:eastAsia="Times New Roman" w:hAnsi="Times New Roman"/>
          <w:sz w:val="28"/>
          <w:szCs w:val="28"/>
          <w:lang w:eastAsia="fr-FR"/>
        </w:rPr>
        <w:t>arrêté</w:t>
      </w:r>
      <w:r w:rsidRPr="00DE13E7">
        <w:rPr>
          <w:rFonts w:ascii="Times New Roman" w:eastAsia="Times New Roman" w:hAnsi="Times New Roman"/>
          <w:spacing w:val="8"/>
          <w:sz w:val="28"/>
          <w:szCs w:val="28"/>
          <w:lang w:eastAsia="fr-FR"/>
        </w:rPr>
        <w:t xml:space="preserve"> </w:t>
      </w:r>
      <w:r w:rsidRPr="00DE13E7">
        <w:rPr>
          <w:rFonts w:ascii="Times New Roman" w:eastAsia="Times New Roman" w:hAnsi="Times New Roman"/>
          <w:sz w:val="28"/>
          <w:szCs w:val="28"/>
          <w:lang w:eastAsia="fr-FR"/>
        </w:rPr>
        <w:t>ce</w:t>
      </w:r>
      <w:r w:rsidRPr="00DE13E7">
        <w:rPr>
          <w:rFonts w:ascii="Times New Roman" w:eastAsia="Times New Roman" w:hAnsi="Times New Roman"/>
          <w:spacing w:val="8"/>
          <w:sz w:val="28"/>
          <w:szCs w:val="28"/>
          <w:lang w:eastAsia="fr-FR"/>
        </w:rPr>
        <w:t xml:space="preserve"> </w:t>
      </w:r>
      <w:r w:rsidRPr="00DE13E7">
        <w:rPr>
          <w:rFonts w:ascii="Times New Roman" w:eastAsia="Times New Roman" w:hAnsi="Times New Roman"/>
          <w:sz w:val="28"/>
          <w:szCs w:val="28"/>
          <w:lang w:eastAsia="fr-FR"/>
        </w:rPr>
        <w:t>qui</w:t>
      </w:r>
      <w:r w:rsidRPr="00DE13E7">
        <w:rPr>
          <w:rFonts w:ascii="Times New Roman" w:eastAsia="Times New Roman" w:hAnsi="Times New Roman"/>
          <w:spacing w:val="8"/>
          <w:sz w:val="28"/>
          <w:szCs w:val="28"/>
          <w:lang w:eastAsia="fr-FR"/>
        </w:rPr>
        <w:t xml:space="preserve"> </w:t>
      </w:r>
      <w:r w:rsidRPr="00DE13E7">
        <w:rPr>
          <w:rFonts w:ascii="Times New Roman" w:eastAsia="Times New Roman" w:hAnsi="Times New Roman"/>
          <w:sz w:val="28"/>
          <w:szCs w:val="28"/>
          <w:lang w:eastAsia="fr-FR"/>
        </w:rPr>
        <w:t>suit</w:t>
      </w:r>
      <w:r w:rsidRPr="00DE13E7">
        <w:rPr>
          <w:rFonts w:ascii="Times New Roman" w:eastAsia="Times New Roman" w:hAnsi="Times New Roman"/>
          <w:spacing w:val="8"/>
          <w:sz w:val="28"/>
          <w:szCs w:val="28"/>
          <w:lang w:eastAsia="fr-FR"/>
        </w:rPr>
        <w:t xml:space="preserve"> </w:t>
      </w:r>
      <w:r w:rsidRPr="00DE13E7">
        <w:rPr>
          <w:rFonts w:ascii="Times New Roman" w:eastAsia="Times New Roman" w:hAnsi="Times New Roman"/>
          <w:sz w:val="28"/>
          <w:szCs w:val="28"/>
          <w:lang w:eastAsia="fr-FR"/>
        </w:rPr>
        <w:t>:</w:t>
      </w:r>
    </w:p>
    <w:p w14:paraId="0C6FE3FC" w14:textId="77777777" w:rsidR="00DD1997" w:rsidRPr="00DE13E7" w:rsidRDefault="00DD1997" w:rsidP="00DD1997">
      <w:pPr>
        <w:widowControl w:val="0"/>
        <w:autoSpaceDE w:val="0"/>
        <w:autoSpaceDN w:val="0"/>
        <w:adjustRightInd w:val="0"/>
        <w:spacing w:after="0" w:line="240" w:lineRule="auto"/>
        <w:ind w:right="-20"/>
        <w:rPr>
          <w:rFonts w:ascii="Times New Roman" w:eastAsia="Times New Roman" w:hAnsi="Times New Roman"/>
          <w:sz w:val="28"/>
          <w:szCs w:val="28"/>
          <w:lang w:eastAsia="fr-FR"/>
        </w:rPr>
      </w:pPr>
    </w:p>
    <w:p w14:paraId="3B8A01A8" w14:textId="77777777" w:rsidR="00DD1997" w:rsidRPr="00DE13E7" w:rsidRDefault="00DD1997" w:rsidP="00DD1997">
      <w:pPr>
        <w:widowControl w:val="0"/>
        <w:autoSpaceDE w:val="0"/>
        <w:autoSpaceDN w:val="0"/>
        <w:adjustRightInd w:val="0"/>
        <w:spacing w:after="0" w:line="240" w:lineRule="auto"/>
        <w:ind w:right="-20"/>
        <w:rPr>
          <w:rFonts w:ascii="Times New Roman" w:eastAsia="Times New Roman" w:hAnsi="Times New Roman"/>
          <w:sz w:val="28"/>
          <w:szCs w:val="28"/>
          <w:lang w:eastAsia="fr-FR"/>
        </w:rPr>
      </w:pPr>
    </w:p>
    <w:p w14:paraId="386E4BF8" w14:textId="77777777" w:rsidR="00DD1997" w:rsidRPr="00DE13E7" w:rsidRDefault="00DD1997" w:rsidP="00DD1997">
      <w:pPr>
        <w:widowControl w:val="0"/>
        <w:autoSpaceDE w:val="0"/>
        <w:autoSpaceDN w:val="0"/>
        <w:adjustRightInd w:val="0"/>
        <w:spacing w:after="0" w:line="240" w:lineRule="auto"/>
        <w:ind w:right="-20"/>
        <w:rPr>
          <w:rFonts w:ascii="Times New Roman" w:eastAsia="Times New Roman" w:hAnsi="Times New Roman"/>
          <w:sz w:val="28"/>
          <w:szCs w:val="28"/>
          <w:lang w:eastAsia="fr-FR"/>
        </w:rPr>
      </w:pPr>
    </w:p>
    <w:p w14:paraId="7A653CEF" w14:textId="77777777" w:rsidR="00DD1997" w:rsidRPr="00DE13E7" w:rsidRDefault="00DD1997" w:rsidP="00DD1997">
      <w:pPr>
        <w:widowControl w:val="0"/>
        <w:autoSpaceDE w:val="0"/>
        <w:autoSpaceDN w:val="0"/>
        <w:adjustRightInd w:val="0"/>
        <w:spacing w:after="0" w:line="240" w:lineRule="auto"/>
        <w:ind w:right="-20"/>
        <w:rPr>
          <w:rFonts w:ascii="Times New Roman" w:eastAsia="Times New Roman" w:hAnsi="Times New Roman"/>
          <w:sz w:val="28"/>
          <w:szCs w:val="28"/>
          <w:lang w:eastAsia="fr-FR"/>
        </w:rPr>
      </w:pPr>
    </w:p>
    <w:p w14:paraId="18DFA6D8" w14:textId="77777777" w:rsidR="00DD1997" w:rsidRPr="00DE13E7" w:rsidRDefault="00DD1997" w:rsidP="00DD1997">
      <w:pPr>
        <w:widowControl w:val="0"/>
        <w:autoSpaceDE w:val="0"/>
        <w:autoSpaceDN w:val="0"/>
        <w:adjustRightInd w:val="0"/>
        <w:spacing w:after="0" w:line="240" w:lineRule="auto"/>
        <w:ind w:right="-20"/>
        <w:rPr>
          <w:rFonts w:ascii="Times New Roman" w:eastAsia="Times New Roman" w:hAnsi="Times New Roman"/>
          <w:sz w:val="28"/>
          <w:szCs w:val="28"/>
          <w:lang w:eastAsia="fr-FR"/>
        </w:rPr>
      </w:pPr>
    </w:p>
    <w:p w14:paraId="5710766C" w14:textId="77777777" w:rsidR="00DD1997" w:rsidRPr="00DE13E7" w:rsidRDefault="00DD1997" w:rsidP="00DD1997">
      <w:pPr>
        <w:widowControl w:val="0"/>
        <w:autoSpaceDE w:val="0"/>
        <w:autoSpaceDN w:val="0"/>
        <w:adjustRightInd w:val="0"/>
        <w:spacing w:after="0" w:line="240" w:lineRule="auto"/>
        <w:ind w:right="-20"/>
        <w:rPr>
          <w:rFonts w:ascii="Times New Roman" w:eastAsia="Times New Roman" w:hAnsi="Times New Roman"/>
          <w:sz w:val="28"/>
          <w:szCs w:val="28"/>
          <w:lang w:eastAsia="fr-FR"/>
        </w:rPr>
      </w:pPr>
    </w:p>
    <w:p w14:paraId="2D9BF1CA"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5297A314" w14:textId="77777777" w:rsidR="007C2C72" w:rsidRDefault="007C2C72"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1E582829" w14:textId="77777777" w:rsidR="007C2C72" w:rsidRDefault="007C2C72"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370963F8" w14:textId="77777777" w:rsidR="007C2C72" w:rsidRDefault="007C2C72"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7E4CE7F9" w14:textId="77777777" w:rsidR="00D17049" w:rsidRDefault="00D17049"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676C3537" w14:textId="77777777" w:rsidR="00D17049" w:rsidRDefault="00D17049"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3D425F44" w14:textId="77777777" w:rsidR="00D17049" w:rsidRDefault="00D17049"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364D76D7" w14:textId="77777777" w:rsidR="00D17049" w:rsidRDefault="00D17049"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54D4E65A" w14:textId="77777777" w:rsidR="007C2C72" w:rsidRDefault="007C2C72"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0695F925" w14:textId="77777777" w:rsidR="0055703B" w:rsidRPr="0055703B" w:rsidRDefault="007C2C72" w:rsidP="0055703B">
      <w:pPr>
        <w:spacing w:after="0" w:line="240" w:lineRule="auto"/>
        <w:jc w:val="center"/>
        <w:rPr>
          <w:rFonts w:ascii="Times New Roman" w:eastAsia="Times New Roman" w:hAnsi="Times New Roman"/>
          <w:b/>
          <w:bCs/>
          <w:sz w:val="18"/>
          <w:szCs w:val="18"/>
          <w:lang w:eastAsia="fr-FR"/>
        </w:rPr>
      </w:pPr>
      <w:r>
        <w:rPr>
          <w:rFonts w:ascii="Times New Roman" w:eastAsia="Times New Roman" w:hAnsi="Times New Roman"/>
          <w:b/>
          <w:sz w:val="18"/>
          <w:szCs w:val="18"/>
          <w:lang w:eastAsia="fr-FR"/>
        </w:rPr>
        <w:lastRenderedPageBreak/>
        <w:t xml:space="preserve">PAGE _____________ET DERNIERE DE LA </w:t>
      </w:r>
      <w:r w:rsidRPr="007C2C72">
        <w:rPr>
          <w:rFonts w:ascii="Times New Roman" w:eastAsia="Times New Roman" w:hAnsi="Times New Roman"/>
          <w:b/>
          <w:sz w:val="18"/>
          <w:szCs w:val="18"/>
          <w:lang w:eastAsia="fr-FR"/>
        </w:rPr>
        <w:t>LETTRE COMMANDE N°__________________/LC/CIPM/CMP/C-ZOE/20</w:t>
      </w:r>
      <w:r w:rsidR="00D24F22">
        <w:rPr>
          <w:rFonts w:ascii="Times New Roman" w:eastAsia="Times New Roman" w:hAnsi="Times New Roman"/>
          <w:b/>
          <w:sz w:val="18"/>
          <w:szCs w:val="18"/>
          <w:lang w:eastAsia="fr-FR"/>
        </w:rPr>
        <w:t>26</w:t>
      </w:r>
      <w:r w:rsidRPr="007C2C72">
        <w:rPr>
          <w:rFonts w:ascii="Times New Roman" w:eastAsia="Times New Roman" w:hAnsi="Times New Roman"/>
          <w:b/>
          <w:sz w:val="18"/>
          <w:szCs w:val="18"/>
          <w:lang w:eastAsia="fr-FR"/>
        </w:rPr>
        <w:t xml:space="preserve"> Passée après </w:t>
      </w:r>
      <w:r w:rsidR="0055703B" w:rsidRPr="0055703B">
        <w:rPr>
          <w:rFonts w:ascii="Times New Roman" w:eastAsia="Times New Roman" w:hAnsi="Times New Roman"/>
          <w:b/>
          <w:bCs/>
          <w:sz w:val="18"/>
          <w:szCs w:val="18"/>
          <w:lang w:eastAsia="fr-FR"/>
        </w:rPr>
        <w:t>APPEL D’OFFRES NATIONAL OUVERT N°_______/AONO/CIPM/CMP/C/ZOE-2026 DU ___________ POUR L’AMENAGEMENT DE LA VOIRIE EN TERRE (2000ml)  DANS LA VILLE  DE ZOETELE, DEPARTEMENT DE DJA ET LOBO, REGION DU SUD, » en procédure d’urgence ».</w:t>
      </w:r>
    </w:p>
    <w:p w14:paraId="4283A9E0" w14:textId="77777777" w:rsidR="007C2C72" w:rsidRPr="007C2C72" w:rsidRDefault="007C2C72" w:rsidP="007C2C72">
      <w:pPr>
        <w:spacing w:after="0" w:line="240" w:lineRule="auto"/>
        <w:jc w:val="center"/>
        <w:rPr>
          <w:rFonts w:ascii="Times New Roman" w:eastAsia="Times New Roman" w:hAnsi="Times New Roman"/>
          <w:b/>
          <w:bCs/>
          <w:sz w:val="18"/>
          <w:szCs w:val="18"/>
          <w:lang w:eastAsia="fr-FR"/>
        </w:rPr>
      </w:pPr>
    </w:p>
    <w:p w14:paraId="5018E15F" w14:textId="77777777" w:rsidR="007C2C72" w:rsidRPr="007C2C72" w:rsidRDefault="007C2C72" w:rsidP="007C2C72">
      <w:pPr>
        <w:spacing w:after="0" w:line="240" w:lineRule="auto"/>
        <w:jc w:val="center"/>
        <w:rPr>
          <w:rFonts w:ascii="Times New Roman" w:eastAsia="Times New Roman" w:hAnsi="Times New Roman"/>
          <w:b/>
          <w:bCs/>
          <w:sz w:val="18"/>
          <w:szCs w:val="18"/>
          <w:lang w:eastAsia="fr-FR"/>
        </w:rPr>
      </w:pPr>
      <w:r w:rsidRPr="007C2C72">
        <w:rPr>
          <w:rFonts w:ascii="Times New Roman" w:eastAsia="Times New Roman" w:hAnsi="Times New Roman"/>
          <w:b/>
          <w:bCs/>
          <w:sz w:val="18"/>
          <w:szCs w:val="18"/>
          <w:lang w:eastAsia="fr-FR"/>
        </w:rPr>
        <w:t>Financem</w:t>
      </w:r>
      <w:r w:rsidR="0055703B">
        <w:rPr>
          <w:rFonts w:ascii="Times New Roman" w:eastAsia="Times New Roman" w:hAnsi="Times New Roman"/>
          <w:b/>
          <w:bCs/>
          <w:sz w:val="18"/>
          <w:szCs w:val="18"/>
          <w:lang w:eastAsia="fr-FR"/>
        </w:rPr>
        <w:t>ent : BIP-MINDUH</w:t>
      </w:r>
      <w:r w:rsidR="00334298">
        <w:rPr>
          <w:rFonts w:ascii="Times New Roman" w:eastAsia="Times New Roman" w:hAnsi="Times New Roman"/>
          <w:b/>
          <w:bCs/>
          <w:sz w:val="18"/>
          <w:szCs w:val="18"/>
          <w:lang w:eastAsia="fr-FR"/>
        </w:rPr>
        <w:t>-EXERCICE -2026</w:t>
      </w:r>
    </w:p>
    <w:p w14:paraId="658AE209" w14:textId="77777777" w:rsidR="007C2C72" w:rsidRPr="007C2C72" w:rsidRDefault="007C2C72" w:rsidP="006F4A8C">
      <w:pPr>
        <w:spacing w:after="0" w:line="240" w:lineRule="auto"/>
        <w:rPr>
          <w:rFonts w:ascii="Times New Roman" w:eastAsia="Times New Roman" w:hAnsi="Times New Roman"/>
          <w:b/>
          <w:bCs/>
          <w:sz w:val="18"/>
          <w:szCs w:val="18"/>
          <w:lang w:eastAsia="fr-FR"/>
        </w:rPr>
      </w:pPr>
    </w:p>
    <w:tbl>
      <w:tblPr>
        <w:tblStyle w:val="TableauGrille4-Accentuation31"/>
        <w:tblpPr w:leftFromText="141" w:rightFromText="141" w:vertAnchor="text" w:horzAnchor="margin" w:tblpXSpec="center" w:tblpY="13"/>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92"/>
        <w:gridCol w:w="5251"/>
      </w:tblGrid>
      <w:tr w:rsidR="007C2C72" w:rsidRPr="007C2C72" w14:paraId="389D141A" w14:textId="77777777" w:rsidTr="007C2C72">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1C0E5C06" w14:textId="77777777" w:rsidR="007C2C72" w:rsidRPr="007C2C72" w:rsidRDefault="007C2C72" w:rsidP="007C2C72">
            <w:pPr>
              <w:spacing w:after="0" w:line="240" w:lineRule="auto"/>
              <w:outlineLvl w:val="0"/>
              <w:rPr>
                <w:rFonts w:ascii="Times New Roman" w:hAnsi="Times New Roman"/>
                <w:color w:val="auto"/>
                <w:sz w:val="16"/>
                <w:szCs w:val="16"/>
                <w:lang w:eastAsia="fr-FR"/>
              </w:rPr>
            </w:pPr>
            <w:r w:rsidRPr="007C2C72">
              <w:rPr>
                <w:rFonts w:ascii="Times New Roman" w:hAnsi="Times New Roman"/>
                <w:color w:val="auto"/>
                <w:sz w:val="16"/>
                <w:szCs w:val="16"/>
                <w:lang w:eastAsia="fr-FR"/>
              </w:rPr>
              <w:t>TITULAIRE DU CONTRAT DE LETTRE COMMANDE</w:t>
            </w:r>
          </w:p>
        </w:tc>
        <w:tc>
          <w:tcPr>
            <w:tcW w:w="5251" w:type="dxa"/>
            <w:shd w:val="clear" w:color="auto" w:fill="FFFFFF"/>
          </w:tcPr>
          <w:p w14:paraId="6DED031B" w14:textId="77777777" w:rsidR="007C2C72" w:rsidRPr="007C2C72" w:rsidRDefault="007C2C72" w:rsidP="006F4A8C">
            <w:pPr>
              <w:spacing w:after="0" w:line="240" w:lineRule="auto"/>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6"/>
                <w:szCs w:val="16"/>
                <w:lang w:eastAsia="fr-FR"/>
              </w:rPr>
            </w:pPr>
            <w:r w:rsidRPr="007C2C72">
              <w:rPr>
                <w:rFonts w:ascii="Times New Roman" w:hAnsi="Times New Roman"/>
                <w:color w:val="auto"/>
                <w:sz w:val="16"/>
                <w:szCs w:val="16"/>
                <w:lang w:eastAsia="fr-FR"/>
              </w:rPr>
              <w:t xml:space="preserve"> </w:t>
            </w:r>
            <w:r w:rsidR="006F4A8C">
              <w:rPr>
                <w:rFonts w:ascii="Times New Roman" w:hAnsi="Times New Roman"/>
                <w:color w:val="auto"/>
                <w:sz w:val="16"/>
                <w:szCs w:val="16"/>
                <w:lang w:eastAsia="fr-FR"/>
              </w:rPr>
              <w:t xml:space="preserve"> </w:t>
            </w:r>
          </w:p>
        </w:tc>
      </w:tr>
      <w:tr w:rsidR="007C2C72" w:rsidRPr="007C2C72" w14:paraId="23BFEA76" w14:textId="77777777" w:rsidTr="007C2C72">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7D18F57E" w14:textId="77777777" w:rsidR="007C2C72" w:rsidRPr="007C2C72" w:rsidRDefault="007C2C72" w:rsidP="007C2C72">
            <w:pPr>
              <w:spacing w:after="0" w:line="240" w:lineRule="auto"/>
              <w:outlineLvl w:val="0"/>
              <w:rPr>
                <w:rFonts w:ascii="Times New Roman" w:hAnsi="Times New Roman"/>
                <w:sz w:val="16"/>
                <w:szCs w:val="16"/>
                <w:lang w:eastAsia="fr-FR"/>
              </w:rPr>
            </w:pPr>
            <w:r w:rsidRPr="007C2C72">
              <w:rPr>
                <w:rFonts w:ascii="Times New Roman" w:hAnsi="Times New Roman"/>
                <w:sz w:val="16"/>
                <w:szCs w:val="16"/>
                <w:lang w:eastAsia="fr-FR"/>
              </w:rPr>
              <w:t>CONTACT RESEAU TELEPHONIQUE</w:t>
            </w:r>
          </w:p>
        </w:tc>
        <w:tc>
          <w:tcPr>
            <w:tcW w:w="5251" w:type="dxa"/>
            <w:shd w:val="clear" w:color="auto" w:fill="FFFFFF"/>
          </w:tcPr>
          <w:p w14:paraId="418EF0FD" w14:textId="77777777" w:rsidR="007C2C72" w:rsidRPr="007C2C72" w:rsidRDefault="007C2C72" w:rsidP="007C2C72">
            <w:pPr>
              <w:spacing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eastAsia="fr-FR"/>
              </w:rPr>
            </w:pPr>
          </w:p>
        </w:tc>
      </w:tr>
      <w:tr w:rsidR="007C2C72" w:rsidRPr="007C2C72" w14:paraId="4DA42535" w14:textId="77777777" w:rsidTr="007C2C72">
        <w:trPr>
          <w:trHeight w:val="124"/>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14926E76" w14:textId="77777777" w:rsidR="007C2C72" w:rsidRPr="007C2C72" w:rsidRDefault="007C2C72" w:rsidP="007C2C72">
            <w:pPr>
              <w:spacing w:after="0" w:line="240" w:lineRule="auto"/>
              <w:outlineLvl w:val="0"/>
              <w:rPr>
                <w:rFonts w:ascii="Times New Roman" w:hAnsi="Times New Roman"/>
                <w:sz w:val="16"/>
                <w:szCs w:val="16"/>
                <w:lang w:eastAsia="fr-FR"/>
              </w:rPr>
            </w:pPr>
            <w:r w:rsidRPr="007C2C72">
              <w:rPr>
                <w:rFonts w:ascii="Times New Roman" w:hAnsi="Times New Roman"/>
                <w:sz w:val="16"/>
                <w:szCs w:val="16"/>
                <w:lang w:eastAsia="fr-FR"/>
              </w:rPr>
              <w:t>NUMERO REGISTRE DE COMMERCE</w:t>
            </w:r>
          </w:p>
        </w:tc>
        <w:tc>
          <w:tcPr>
            <w:tcW w:w="5251" w:type="dxa"/>
            <w:shd w:val="clear" w:color="auto" w:fill="FFFFFF"/>
          </w:tcPr>
          <w:p w14:paraId="50A4642E" w14:textId="77777777" w:rsidR="007C2C72" w:rsidRPr="007C2C72" w:rsidRDefault="007C2C72" w:rsidP="007C2C7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GB" w:eastAsia="fr-FR"/>
              </w:rPr>
            </w:pPr>
          </w:p>
        </w:tc>
      </w:tr>
      <w:tr w:rsidR="007C2C72" w:rsidRPr="007C2C72" w14:paraId="2450C2D8" w14:textId="77777777" w:rsidTr="007C2C72">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2D343CB2" w14:textId="77777777" w:rsidR="007C2C72" w:rsidRPr="007C2C72" w:rsidRDefault="007C2C72" w:rsidP="007C2C72">
            <w:pPr>
              <w:spacing w:after="0" w:line="240" w:lineRule="auto"/>
              <w:outlineLvl w:val="0"/>
              <w:rPr>
                <w:rFonts w:ascii="Times New Roman" w:hAnsi="Times New Roman"/>
                <w:sz w:val="16"/>
                <w:szCs w:val="16"/>
                <w:lang w:eastAsia="fr-FR"/>
              </w:rPr>
            </w:pPr>
            <w:r w:rsidRPr="007C2C72">
              <w:rPr>
                <w:rFonts w:ascii="Times New Roman" w:hAnsi="Times New Roman"/>
                <w:sz w:val="16"/>
                <w:szCs w:val="16"/>
                <w:lang w:eastAsia="fr-FR"/>
              </w:rPr>
              <w:t>NUMERON D’IDENTIFICATION UNIQUE</w:t>
            </w:r>
          </w:p>
        </w:tc>
        <w:tc>
          <w:tcPr>
            <w:tcW w:w="5251" w:type="dxa"/>
            <w:shd w:val="clear" w:color="auto" w:fill="FFFFFF"/>
          </w:tcPr>
          <w:p w14:paraId="4809355B" w14:textId="77777777" w:rsidR="007C2C72" w:rsidRPr="007C2C72" w:rsidRDefault="007C2C72" w:rsidP="007C2C7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6"/>
                <w:szCs w:val="16"/>
                <w:lang w:eastAsia="fr-FR"/>
              </w:rPr>
            </w:pPr>
          </w:p>
        </w:tc>
      </w:tr>
      <w:tr w:rsidR="007C2C72" w:rsidRPr="007C2C72" w14:paraId="465B4E7A" w14:textId="77777777" w:rsidTr="007C2C72">
        <w:trPr>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494FA9B1" w14:textId="77777777" w:rsidR="007C2C72" w:rsidRPr="007C2C72" w:rsidRDefault="007C2C72" w:rsidP="007C2C72">
            <w:pPr>
              <w:spacing w:after="0" w:line="240" w:lineRule="auto"/>
              <w:outlineLvl w:val="0"/>
              <w:rPr>
                <w:rFonts w:ascii="Times New Roman" w:hAnsi="Times New Roman"/>
                <w:sz w:val="16"/>
                <w:szCs w:val="16"/>
                <w:lang w:eastAsia="fr-FR"/>
              </w:rPr>
            </w:pPr>
            <w:r w:rsidRPr="007C2C72">
              <w:rPr>
                <w:rFonts w:ascii="Times New Roman" w:hAnsi="Times New Roman"/>
                <w:sz w:val="16"/>
                <w:szCs w:val="16"/>
                <w:lang w:eastAsia="fr-FR"/>
              </w:rPr>
              <w:t>OBJET DU PRESENT CONTRAT DE LETTRE COMMANDE</w:t>
            </w:r>
          </w:p>
        </w:tc>
        <w:tc>
          <w:tcPr>
            <w:tcW w:w="5251" w:type="dxa"/>
            <w:shd w:val="clear" w:color="auto" w:fill="FFFFFF"/>
          </w:tcPr>
          <w:p w14:paraId="102DC13F" w14:textId="77777777" w:rsidR="007C2C72" w:rsidRPr="007C2C72" w:rsidRDefault="007C2C72" w:rsidP="007C2C72">
            <w:pPr>
              <w:tabs>
                <w:tab w:val="center" w:pos="4800"/>
                <w:tab w:val="left" w:pos="8815"/>
              </w:tabs>
              <w:spacing w:before="61"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16"/>
                <w:szCs w:val="16"/>
                <w:lang w:eastAsia="fr-FR"/>
              </w:rPr>
            </w:pPr>
          </w:p>
        </w:tc>
      </w:tr>
      <w:tr w:rsidR="007C2C72" w:rsidRPr="007C2C72" w14:paraId="7DD7FDE6" w14:textId="77777777" w:rsidTr="007C2C7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37DE67D3" w14:textId="77777777" w:rsidR="007C2C72" w:rsidRPr="007C2C72" w:rsidRDefault="007C2C72" w:rsidP="007C2C72">
            <w:pPr>
              <w:spacing w:after="0" w:line="240" w:lineRule="auto"/>
              <w:outlineLvl w:val="0"/>
              <w:rPr>
                <w:rFonts w:ascii="Times New Roman" w:hAnsi="Times New Roman"/>
                <w:sz w:val="16"/>
                <w:szCs w:val="16"/>
                <w:lang w:eastAsia="fr-FR"/>
              </w:rPr>
            </w:pPr>
            <w:r w:rsidRPr="007C2C72">
              <w:rPr>
                <w:rFonts w:ascii="Times New Roman" w:hAnsi="Times New Roman"/>
                <w:sz w:val="16"/>
                <w:szCs w:val="16"/>
                <w:lang w:eastAsia="fr-FR"/>
              </w:rPr>
              <w:t>LIEU D’EXECUTION DES TRAVAUX</w:t>
            </w:r>
          </w:p>
        </w:tc>
        <w:tc>
          <w:tcPr>
            <w:tcW w:w="5251" w:type="dxa"/>
            <w:shd w:val="clear" w:color="auto" w:fill="FFFFFF"/>
          </w:tcPr>
          <w:p w14:paraId="6A41EAC2" w14:textId="77777777" w:rsidR="007C2C72" w:rsidRPr="007C2C72" w:rsidRDefault="007C2C72" w:rsidP="007C2C72">
            <w:pPr>
              <w:spacing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eastAsia="fr-FR"/>
              </w:rPr>
            </w:pPr>
          </w:p>
        </w:tc>
      </w:tr>
      <w:tr w:rsidR="007C2C72" w:rsidRPr="007C2C72" w14:paraId="645E1519" w14:textId="77777777" w:rsidTr="007C2C72">
        <w:trPr>
          <w:trHeight w:val="631"/>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62345032" w14:textId="77777777" w:rsidR="007C2C72" w:rsidRPr="007C2C72" w:rsidRDefault="007C2C72" w:rsidP="007C2C72">
            <w:pPr>
              <w:spacing w:after="0" w:line="240" w:lineRule="auto"/>
              <w:outlineLvl w:val="0"/>
              <w:rPr>
                <w:rFonts w:ascii="Times New Roman" w:hAnsi="Times New Roman"/>
                <w:sz w:val="16"/>
                <w:szCs w:val="16"/>
                <w:lang w:eastAsia="fr-FR"/>
              </w:rPr>
            </w:pPr>
            <w:r w:rsidRPr="007C2C72">
              <w:rPr>
                <w:rFonts w:ascii="Times New Roman" w:hAnsi="Times New Roman"/>
                <w:sz w:val="16"/>
                <w:szCs w:val="16"/>
                <w:lang w:eastAsia="fr-FR"/>
              </w:rPr>
              <w:t>DOMICILIATION BANCAIRE</w:t>
            </w:r>
          </w:p>
        </w:tc>
        <w:tc>
          <w:tcPr>
            <w:tcW w:w="5251" w:type="dxa"/>
            <w:shd w:val="clear" w:color="auto" w:fill="FFFFFF"/>
          </w:tcPr>
          <w:p w14:paraId="0BF580E2" w14:textId="77777777" w:rsidR="007C2C72" w:rsidRPr="007C2C72" w:rsidRDefault="007C2C72" w:rsidP="007C2C72">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lang w:eastAsia="fr-FR"/>
              </w:rPr>
            </w:pPr>
          </w:p>
        </w:tc>
      </w:tr>
      <w:tr w:rsidR="007C2C72" w:rsidRPr="007C2C72" w14:paraId="51BDED05" w14:textId="77777777" w:rsidTr="007C2C7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085C465D" w14:textId="77777777" w:rsidR="007C2C72" w:rsidRPr="007C2C72" w:rsidRDefault="007C2C72" w:rsidP="007C2C72">
            <w:pPr>
              <w:spacing w:after="0" w:line="240" w:lineRule="auto"/>
              <w:outlineLvl w:val="0"/>
              <w:rPr>
                <w:rFonts w:ascii="Times New Roman" w:hAnsi="Times New Roman"/>
                <w:sz w:val="16"/>
                <w:szCs w:val="16"/>
                <w:lang w:eastAsia="fr-FR"/>
              </w:rPr>
            </w:pPr>
            <w:r w:rsidRPr="007C2C72">
              <w:rPr>
                <w:rFonts w:ascii="Times New Roman" w:hAnsi="Times New Roman"/>
                <w:sz w:val="16"/>
                <w:szCs w:val="16"/>
                <w:lang w:eastAsia="fr-FR"/>
              </w:rPr>
              <w:t>DELAIS D’EXECUTION DES TRAVAUX</w:t>
            </w:r>
          </w:p>
        </w:tc>
        <w:tc>
          <w:tcPr>
            <w:tcW w:w="5251" w:type="dxa"/>
            <w:shd w:val="clear" w:color="auto" w:fill="FFFFFF"/>
          </w:tcPr>
          <w:p w14:paraId="57040EF0" w14:textId="77777777" w:rsidR="007C2C72" w:rsidRPr="007C2C72" w:rsidRDefault="007C2C72" w:rsidP="007C2C72">
            <w:pPr>
              <w:spacing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eastAsia="fr-FR"/>
              </w:rPr>
            </w:pPr>
          </w:p>
        </w:tc>
      </w:tr>
      <w:tr w:rsidR="007C2C72" w:rsidRPr="007C2C72" w14:paraId="11FE4709" w14:textId="77777777" w:rsidTr="007C2C72">
        <w:trPr>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7E3ABEDE" w14:textId="77777777" w:rsidR="007C2C72" w:rsidRPr="007C2C72" w:rsidRDefault="007C2C72" w:rsidP="007C2C72">
            <w:pPr>
              <w:spacing w:after="0" w:line="240" w:lineRule="auto"/>
              <w:outlineLvl w:val="0"/>
              <w:rPr>
                <w:rFonts w:ascii="Times New Roman" w:hAnsi="Times New Roman"/>
                <w:sz w:val="16"/>
                <w:szCs w:val="16"/>
                <w:lang w:eastAsia="fr-FR"/>
              </w:rPr>
            </w:pPr>
            <w:r w:rsidRPr="007C2C72">
              <w:rPr>
                <w:rFonts w:ascii="Times New Roman" w:hAnsi="Times New Roman"/>
                <w:sz w:val="16"/>
                <w:szCs w:val="16"/>
                <w:lang w:eastAsia="fr-FR"/>
              </w:rPr>
              <w:t xml:space="preserve">SOURCE DE FINANCEMENT </w:t>
            </w:r>
          </w:p>
        </w:tc>
        <w:tc>
          <w:tcPr>
            <w:tcW w:w="5251" w:type="dxa"/>
            <w:shd w:val="clear" w:color="auto" w:fill="FFFFFF"/>
          </w:tcPr>
          <w:p w14:paraId="2EB933A0" w14:textId="77777777" w:rsidR="007C2C72" w:rsidRPr="007C2C72" w:rsidRDefault="007C2C72" w:rsidP="007C2C72">
            <w:pPr>
              <w:spacing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eastAsia="fr-FR"/>
              </w:rPr>
            </w:pPr>
          </w:p>
        </w:tc>
      </w:tr>
      <w:tr w:rsidR="007C2C72" w:rsidRPr="007C2C72" w14:paraId="5BD14CE4" w14:textId="77777777" w:rsidTr="007C2C7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0543" w:type="dxa"/>
            <w:gridSpan w:val="2"/>
            <w:shd w:val="clear" w:color="auto" w:fill="FFFFFF"/>
          </w:tcPr>
          <w:p w14:paraId="62F7E9CD" w14:textId="77777777" w:rsidR="007C2C72" w:rsidRPr="007C2C72" w:rsidRDefault="007C2C72" w:rsidP="007C2C72">
            <w:pPr>
              <w:spacing w:after="0" w:line="240" w:lineRule="auto"/>
              <w:outlineLvl w:val="0"/>
              <w:rPr>
                <w:rFonts w:ascii="Times New Roman" w:hAnsi="Times New Roman"/>
                <w:color w:val="000000"/>
                <w:sz w:val="16"/>
                <w:szCs w:val="16"/>
                <w:lang w:eastAsia="fr-FR"/>
              </w:rPr>
            </w:pPr>
            <w:r w:rsidRPr="007C2C72">
              <w:rPr>
                <w:rFonts w:ascii="Times New Roman" w:hAnsi="Times New Roman"/>
                <w:color w:val="000000"/>
                <w:sz w:val="16"/>
                <w:szCs w:val="16"/>
                <w:lang w:eastAsia="fr-FR"/>
              </w:rPr>
              <w:t xml:space="preserve">                                                        MONTANT DE LA LETTRE COMMANDE (en FCFA)</w:t>
            </w:r>
          </w:p>
        </w:tc>
      </w:tr>
      <w:tr w:rsidR="007C2C72" w:rsidRPr="007C2C72" w14:paraId="46D62B32" w14:textId="77777777" w:rsidTr="007C2C72">
        <w:trPr>
          <w:trHeight w:val="19"/>
        </w:trPr>
        <w:tc>
          <w:tcPr>
            <w:cnfStyle w:val="001000000000" w:firstRow="0" w:lastRow="0" w:firstColumn="1" w:lastColumn="0" w:oddVBand="0" w:evenVBand="0" w:oddHBand="0" w:evenHBand="0" w:firstRowFirstColumn="0" w:firstRowLastColumn="0" w:lastRowFirstColumn="0" w:lastRowLastColumn="0"/>
            <w:tcW w:w="10543" w:type="dxa"/>
            <w:gridSpan w:val="2"/>
            <w:shd w:val="clear" w:color="auto" w:fill="FFFFFF"/>
          </w:tcPr>
          <w:p w14:paraId="077FA47E" w14:textId="77777777" w:rsidR="007C2C72" w:rsidRPr="007C2C72" w:rsidRDefault="006F4A8C" w:rsidP="007C2C72">
            <w:pPr>
              <w:spacing w:after="0" w:line="240" w:lineRule="auto"/>
              <w:jc w:val="center"/>
              <w:rPr>
                <w:rFonts w:ascii="Times New Roman" w:hAnsi="Times New Roman"/>
                <w:sz w:val="16"/>
                <w:szCs w:val="16"/>
                <w:lang w:eastAsia="fr-FR"/>
              </w:rPr>
            </w:pPr>
            <w:r>
              <w:rPr>
                <w:rFonts w:ascii="Times New Roman" w:hAnsi="Times New Roman"/>
                <w:iCs/>
                <w:sz w:val="16"/>
                <w:szCs w:val="16"/>
                <w:lang w:eastAsia="fr-FR"/>
              </w:rPr>
              <w:t xml:space="preserve"> </w:t>
            </w:r>
          </w:p>
        </w:tc>
      </w:tr>
    </w:tbl>
    <w:p w14:paraId="21440A90" w14:textId="77777777" w:rsidR="007C2C72" w:rsidRPr="007C2C72" w:rsidRDefault="007C2C72" w:rsidP="007C2C72">
      <w:pPr>
        <w:spacing w:after="0" w:line="240" w:lineRule="auto"/>
        <w:rPr>
          <w:rFonts w:ascii="Times New Roman" w:eastAsia="Times New Roman" w:hAnsi="Times New Roman"/>
          <w:b/>
          <w:bCs/>
          <w:iCs/>
          <w:sz w:val="18"/>
          <w:szCs w:val="18"/>
          <w:lang w:eastAsia="fr-FR"/>
        </w:rPr>
      </w:pPr>
    </w:p>
    <w:tbl>
      <w:tblPr>
        <w:tblpPr w:leftFromText="141" w:rightFromText="141" w:vertAnchor="text" w:horzAnchor="margin" w:tblpXSpec="center" w:tblpY="67"/>
        <w:tblOverlap w:val="neve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74"/>
        <w:gridCol w:w="1984"/>
        <w:gridCol w:w="5528"/>
      </w:tblGrid>
      <w:tr w:rsidR="007C2C72" w:rsidRPr="007C2C72" w14:paraId="5BCDF0D2" w14:textId="77777777" w:rsidTr="00A50D56">
        <w:trPr>
          <w:trHeight w:val="325"/>
        </w:trPr>
        <w:tc>
          <w:tcPr>
            <w:tcW w:w="2874" w:type="dxa"/>
            <w:vMerge w:val="restart"/>
            <w:noWrap/>
            <w:tcMar>
              <w:top w:w="15" w:type="dxa"/>
              <w:left w:w="180" w:type="dxa"/>
              <w:bottom w:w="0" w:type="dxa"/>
              <w:right w:w="15" w:type="dxa"/>
            </w:tcMar>
            <w:vAlign w:val="center"/>
          </w:tcPr>
          <w:p w14:paraId="4A55F148" w14:textId="77777777" w:rsidR="007C2C72" w:rsidRPr="007C2C72" w:rsidRDefault="007C2C72" w:rsidP="007C2C72">
            <w:pPr>
              <w:spacing w:after="0" w:line="240" w:lineRule="auto"/>
              <w:ind w:leftChars="-19" w:left="-42"/>
              <w:rPr>
                <w:rFonts w:ascii="Times New Roman" w:eastAsia="Arial Unicode MS" w:hAnsi="Times New Roman"/>
                <w:b/>
                <w:bCs/>
                <w:sz w:val="18"/>
                <w:szCs w:val="18"/>
                <w:lang w:eastAsia="fr-FR"/>
              </w:rPr>
            </w:pPr>
            <w:r w:rsidRPr="007C2C72">
              <w:rPr>
                <w:rFonts w:ascii="Times New Roman" w:hAnsi="Times New Roman"/>
                <w:b/>
                <w:bCs/>
                <w:sz w:val="18"/>
                <w:szCs w:val="18"/>
                <w:lang w:eastAsia="fr-FR"/>
              </w:rPr>
              <w:t>MONTANT TOTAL HORS TAXE</w:t>
            </w:r>
          </w:p>
        </w:tc>
        <w:tc>
          <w:tcPr>
            <w:tcW w:w="1984" w:type="dxa"/>
            <w:vAlign w:val="center"/>
          </w:tcPr>
          <w:p w14:paraId="5E162F1F" w14:textId="77777777" w:rsidR="007C2C72" w:rsidRPr="007C2C72" w:rsidRDefault="007C2C72" w:rsidP="007C2C72">
            <w:pPr>
              <w:spacing w:after="0" w:line="240" w:lineRule="auto"/>
              <w:ind w:right="284"/>
              <w:rPr>
                <w:rFonts w:ascii="Times New Roman" w:eastAsia="Arial Unicode MS" w:hAnsi="Times New Roman"/>
                <w:b/>
                <w:bCs/>
                <w:sz w:val="18"/>
                <w:szCs w:val="18"/>
                <w:lang w:eastAsia="fr-FR"/>
              </w:rPr>
            </w:pPr>
            <w:r w:rsidRPr="007C2C72">
              <w:rPr>
                <w:rFonts w:ascii="Times New Roman" w:eastAsia="Arial Unicode MS" w:hAnsi="Times New Roman"/>
                <w:b/>
                <w:bCs/>
                <w:sz w:val="18"/>
                <w:szCs w:val="18"/>
                <w:lang w:eastAsia="fr-FR"/>
              </w:rPr>
              <w:t>EN CHIFFRES (en  Fcfa)</w:t>
            </w:r>
          </w:p>
        </w:tc>
        <w:tc>
          <w:tcPr>
            <w:tcW w:w="5528" w:type="dxa"/>
          </w:tcPr>
          <w:p w14:paraId="141A9B8B" w14:textId="77777777" w:rsidR="007C2C72" w:rsidRPr="007C2C72" w:rsidRDefault="007C2C72" w:rsidP="007C2C72">
            <w:pPr>
              <w:spacing w:after="0" w:line="240" w:lineRule="auto"/>
              <w:ind w:right="284"/>
              <w:rPr>
                <w:rFonts w:ascii="Times New Roman" w:eastAsia="Arial Unicode MS" w:hAnsi="Times New Roman"/>
                <w:b/>
                <w:bCs/>
                <w:sz w:val="18"/>
                <w:szCs w:val="18"/>
                <w:lang w:eastAsia="fr-FR"/>
              </w:rPr>
            </w:pPr>
            <w:r w:rsidRPr="007C2C72">
              <w:rPr>
                <w:rFonts w:ascii="Times New Roman" w:eastAsia="Arial Unicode MS" w:hAnsi="Times New Roman"/>
                <w:b/>
                <w:bCs/>
                <w:sz w:val="18"/>
                <w:szCs w:val="18"/>
                <w:lang w:eastAsia="fr-FR"/>
              </w:rPr>
              <w:t xml:space="preserve">                  EN LETTRES (en Fcfa)</w:t>
            </w:r>
          </w:p>
        </w:tc>
      </w:tr>
      <w:tr w:rsidR="007C2C72" w:rsidRPr="007C2C72" w14:paraId="07413D4A" w14:textId="77777777" w:rsidTr="00A50D56">
        <w:trPr>
          <w:trHeight w:hRule="exact" w:val="290"/>
        </w:trPr>
        <w:tc>
          <w:tcPr>
            <w:tcW w:w="2874" w:type="dxa"/>
            <w:vMerge/>
            <w:noWrap/>
            <w:tcMar>
              <w:top w:w="15" w:type="dxa"/>
              <w:left w:w="180" w:type="dxa"/>
              <w:bottom w:w="0" w:type="dxa"/>
              <w:right w:w="15" w:type="dxa"/>
            </w:tcMar>
            <w:vAlign w:val="center"/>
          </w:tcPr>
          <w:p w14:paraId="069C9384" w14:textId="77777777" w:rsidR="007C2C72" w:rsidRPr="007C2C72" w:rsidRDefault="007C2C72" w:rsidP="007C2C72">
            <w:pPr>
              <w:spacing w:after="0" w:line="240" w:lineRule="auto"/>
              <w:ind w:leftChars="-19" w:left="-42"/>
              <w:rPr>
                <w:rFonts w:ascii="Times New Roman" w:hAnsi="Times New Roman"/>
                <w:b/>
                <w:bCs/>
                <w:sz w:val="18"/>
                <w:szCs w:val="18"/>
                <w:lang w:eastAsia="fr-FR"/>
              </w:rPr>
            </w:pPr>
          </w:p>
        </w:tc>
        <w:tc>
          <w:tcPr>
            <w:tcW w:w="1984" w:type="dxa"/>
            <w:vAlign w:val="center"/>
          </w:tcPr>
          <w:p w14:paraId="3FD3DFA8" w14:textId="77777777" w:rsidR="007C2C72" w:rsidRPr="007C2C72" w:rsidRDefault="007C2C72" w:rsidP="007C2C72">
            <w:pPr>
              <w:spacing w:after="0" w:line="240" w:lineRule="auto"/>
              <w:ind w:right="284"/>
              <w:rPr>
                <w:rFonts w:ascii="Times New Roman" w:eastAsia="Arial Unicode MS" w:hAnsi="Times New Roman"/>
                <w:b/>
                <w:bCs/>
                <w:lang w:eastAsia="fr-FR"/>
              </w:rPr>
            </w:pPr>
          </w:p>
        </w:tc>
        <w:tc>
          <w:tcPr>
            <w:tcW w:w="5528" w:type="dxa"/>
          </w:tcPr>
          <w:p w14:paraId="3E380C6B" w14:textId="77777777" w:rsidR="007C2C72" w:rsidRPr="007C2C72" w:rsidRDefault="007C2C72" w:rsidP="007C2C72">
            <w:pPr>
              <w:spacing w:after="0" w:line="240" w:lineRule="auto"/>
              <w:ind w:right="284"/>
              <w:rPr>
                <w:rFonts w:ascii="Times New Roman" w:eastAsia="Arial Unicode MS" w:hAnsi="Times New Roman"/>
                <w:b/>
                <w:bCs/>
                <w:sz w:val="18"/>
                <w:szCs w:val="18"/>
                <w:lang w:eastAsia="fr-FR"/>
              </w:rPr>
            </w:pPr>
          </w:p>
        </w:tc>
      </w:tr>
      <w:tr w:rsidR="007C2C72" w:rsidRPr="007C2C72" w14:paraId="10A97F04" w14:textId="77777777" w:rsidTr="00A50D56">
        <w:trPr>
          <w:trHeight w:hRule="exact" w:val="436"/>
        </w:trPr>
        <w:tc>
          <w:tcPr>
            <w:tcW w:w="2874" w:type="dxa"/>
            <w:noWrap/>
            <w:tcMar>
              <w:top w:w="15" w:type="dxa"/>
              <w:left w:w="180" w:type="dxa"/>
              <w:bottom w:w="0" w:type="dxa"/>
              <w:right w:w="15" w:type="dxa"/>
            </w:tcMar>
            <w:vAlign w:val="center"/>
          </w:tcPr>
          <w:p w14:paraId="6CD9003E" w14:textId="77777777" w:rsidR="007C2C72" w:rsidRPr="007C2C72" w:rsidRDefault="007C2C72" w:rsidP="007C2C72">
            <w:pPr>
              <w:spacing w:after="0" w:line="240" w:lineRule="auto"/>
              <w:ind w:leftChars="-19" w:left="-42"/>
              <w:rPr>
                <w:rFonts w:ascii="Times New Roman" w:eastAsia="Arial Unicode MS" w:hAnsi="Times New Roman"/>
                <w:b/>
                <w:bCs/>
                <w:sz w:val="18"/>
                <w:szCs w:val="18"/>
                <w:lang w:eastAsia="fr-FR"/>
              </w:rPr>
            </w:pPr>
            <w:r w:rsidRPr="007C2C72">
              <w:rPr>
                <w:rFonts w:ascii="Times New Roman" w:hAnsi="Times New Roman"/>
                <w:b/>
                <w:bCs/>
                <w:sz w:val="18"/>
                <w:szCs w:val="18"/>
                <w:lang w:eastAsia="fr-FR"/>
              </w:rPr>
              <w:t>TVA (19,25 %) x MHT/100</w:t>
            </w:r>
          </w:p>
        </w:tc>
        <w:tc>
          <w:tcPr>
            <w:tcW w:w="1984" w:type="dxa"/>
            <w:vAlign w:val="center"/>
          </w:tcPr>
          <w:p w14:paraId="5BEB4BD9" w14:textId="77777777" w:rsidR="007C2C72" w:rsidRPr="007C2C72" w:rsidRDefault="007C2C72" w:rsidP="007C2C72">
            <w:pPr>
              <w:spacing w:after="0" w:line="240" w:lineRule="auto"/>
              <w:rPr>
                <w:rFonts w:ascii="Times New Roman" w:eastAsia="Arial Unicode MS" w:hAnsi="Times New Roman"/>
                <w:b/>
                <w:bCs/>
                <w:lang w:eastAsia="fr-FR"/>
              </w:rPr>
            </w:pPr>
          </w:p>
        </w:tc>
        <w:tc>
          <w:tcPr>
            <w:tcW w:w="5528" w:type="dxa"/>
          </w:tcPr>
          <w:p w14:paraId="6CC9B173" w14:textId="77777777" w:rsidR="007C2C72" w:rsidRPr="007C2C72" w:rsidRDefault="007C2C72" w:rsidP="007C2C72">
            <w:pPr>
              <w:spacing w:after="0" w:line="240" w:lineRule="auto"/>
              <w:ind w:right="284"/>
              <w:rPr>
                <w:rFonts w:ascii="Times New Roman" w:eastAsia="Arial Unicode MS" w:hAnsi="Times New Roman"/>
                <w:b/>
                <w:bCs/>
                <w:sz w:val="18"/>
                <w:szCs w:val="18"/>
                <w:lang w:eastAsia="fr-FR"/>
              </w:rPr>
            </w:pPr>
          </w:p>
        </w:tc>
      </w:tr>
      <w:tr w:rsidR="007C2C72" w:rsidRPr="007C2C72" w14:paraId="2AC2DCF2" w14:textId="77777777" w:rsidTr="00A50D56">
        <w:trPr>
          <w:trHeight w:hRule="exact" w:val="286"/>
        </w:trPr>
        <w:tc>
          <w:tcPr>
            <w:tcW w:w="2874" w:type="dxa"/>
            <w:tcBorders>
              <w:bottom w:val="single" w:sz="4" w:space="0" w:color="auto"/>
            </w:tcBorders>
            <w:noWrap/>
            <w:tcMar>
              <w:top w:w="15" w:type="dxa"/>
              <w:left w:w="180" w:type="dxa"/>
              <w:bottom w:w="0" w:type="dxa"/>
              <w:right w:w="15" w:type="dxa"/>
            </w:tcMar>
            <w:vAlign w:val="center"/>
          </w:tcPr>
          <w:p w14:paraId="517A8834" w14:textId="77777777" w:rsidR="007C2C72" w:rsidRPr="007C2C72" w:rsidRDefault="007C2C72" w:rsidP="007C2C72">
            <w:pPr>
              <w:spacing w:after="0" w:line="240" w:lineRule="auto"/>
              <w:ind w:leftChars="-19" w:left="-42"/>
              <w:rPr>
                <w:rFonts w:ascii="Times New Roman" w:eastAsia="Arial Unicode MS" w:hAnsi="Times New Roman"/>
                <w:b/>
                <w:bCs/>
                <w:sz w:val="18"/>
                <w:szCs w:val="18"/>
                <w:lang w:eastAsia="fr-FR"/>
              </w:rPr>
            </w:pPr>
            <w:r w:rsidRPr="007C2C72">
              <w:rPr>
                <w:rFonts w:ascii="Times New Roman" w:hAnsi="Times New Roman"/>
                <w:b/>
                <w:bCs/>
                <w:sz w:val="18"/>
                <w:szCs w:val="18"/>
                <w:lang w:eastAsia="fr-FR"/>
              </w:rPr>
              <w:t>IR (</w:t>
            </w:r>
            <w:r w:rsidR="006F4A8C">
              <w:rPr>
                <w:rFonts w:ascii="Times New Roman" w:hAnsi="Times New Roman"/>
                <w:b/>
                <w:bCs/>
                <w:sz w:val="18"/>
                <w:szCs w:val="18"/>
                <w:lang w:eastAsia="fr-FR"/>
              </w:rPr>
              <w:t xml:space="preserve">5,5% ou </w:t>
            </w:r>
            <w:r w:rsidRPr="007C2C72">
              <w:rPr>
                <w:rFonts w:ascii="Times New Roman" w:hAnsi="Times New Roman"/>
                <w:b/>
                <w:bCs/>
                <w:sz w:val="18"/>
                <w:szCs w:val="18"/>
                <w:lang w:eastAsia="fr-FR"/>
              </w:rPr>
              <w:t>2,2%) x  MHT/100</w:t>
            </w:r>
          </w:p>
        </w:tc>
        <w:tc>
          <w:tcPr>
            <w:tcW w:w="1984" w:type="dxa"/>
            <w:tcBorders>
              <w:bottom w:val="single" w:sz="4" w:space="0" w:color="auto"/>
            </w:tcBorders>
            <w:vAlign w:val="center"/>
          </w:tcPr>
          <w:p w14:paraId="64C8253B" w14:textId="77777777" w:rsidR="007C2C72" w:rsidRPr="007C2C72" w:rsidRDefault="007C2C72" w:rsidP="007C2C72">
            <w:pPr>
              <w:spacing w:after="0" w:line="240" w:lineRule="auto"/>
              <w:ind w:right="284"/>
              <w:rPr>
                <w:rFonts w:ascii="Times New Roman" w:eastAsia="Arial Unicode MS" w:hAnsi="Times New Roman"/>
                <w:b/>
                <w:bCs/>
                <w:lang w:eastAsia="fr-FR"/>
              </w:rPr>
            </w:pPr>
          </w:p>
        </w:tc>
        <w:tc>
          <w:tcPr>
            <w:tcW w:w="5528" w:type="dxa"/>
            <w:tcBorders>
              <w:bottom w:val="single" w:sz="4" w:space="0" w:color="auto"/>
            </w:tcBorders>
          </w:tcPr>
          <w:p w14:paraId="6D492950" w14:textId="77777777" w:rsidR="007C2C72" w:rsidRPr="007C2C72" w:rsidRDefault="007C2C72" w:rsidP="007C2C72">
            <w:pPr>
              <w:spacing w:after="0" w:line="240" w:lineRule="auto"/>
              <w:ind w:right="284"/>
              <w:rPr>
                <w:rFonts w:ascii="Times New Roman" w:eastAsia="Arial Unicode MS" w:hAnsi="Times New Roman"/>
                <w:b/>
                <w:bCs/>
                <w:sz w:val="18"/>
                <w:szCs w:val="18"/>
                <w:lang w:eastAsia="fr-FR"/>
              </w:rPr>
            </w:pPr>
          </w:p>
        </w:tc>
      </w:tr>
      <w:tr w:rsidR="007C2C72" w:rsidRPr="007C2C72" w14:paraId="665CA903" w14:textId="77777777" w:rsidTr="00A50D56">
        <w:trPr>
          <w:trHeight w:hRule="exact" w:val="418"/>
        </w:trPr>
        <w:tc>
          <w:tcPr>
            <w:tcW w:w="2874" w:type="dxa"/>
            <w:noWrap/>
            <w:tcMar>
              <w:top w:w="15" w:type="dxa"/>
              <w:left w:w="180" w:type="dxa"/>
              <w:bottom w:w="0" w:type="dxa"/>
              <w:right w:w="15" w:type="dxa"/>
            </w:tcMar>
            <w:vAlign w:val="center"/>
          </w:tcPr>
          <w:p w14:paraId="10A3058F" w14:textId="77777777" w:rsidR="007C2C72" w:rsidRPr="007C2C72" w:rsidRDefault="007C2C72" w:rsidP="007C2C72">
            <w:pPr>
              <w:spacing w:after="0" w:line="240" w:lineRule="auto"/>
              <w:ind w:leftChars="-19" w:left="-42"/>
              <w:rPr>
                <w:rFonts w:ascii="Times New Roman" w:eastAsia="Arial Unicode MS" w:hAnsi="Times New Roman"/>
                <w:b/>
                <w:bCs/>
                <w:sz w:val="18"/>
                <w:szCs w:val="18"/>
                <w:lang w:eastAsia="fr-FR"/>
              </w:rPr>
            </w:pPr>
            <w:r w:rsidRPr="007C2C72">
              <w:rPr>
                <w:rFonts w:ascii="Times New Roman" w:hAnsi="Times New Roman"/>
                <w:b/>
                <w:bCs/>
                <w:sz w:val="18"/>
                <w:szCs w:val="18"/>
                <w:lang w:eastAsia="fr-FR"/>
              </w:rPr>
              <w:t>MONTANT TOTAL TTC</w:t>
            </w:r>
          </w:p>
        </w:tc>
        <w:tc>
          <w:tcPr>
            <w:tcW w:w="1984" w:type="dxa"/>
            <w:vAlign w:val="center"/>
          </w:tcPr>
          <w:p w14:paraId="59190A07" w14:textId="77777777" w:rsidR="007C2C72" w:rsidRPr="007C2C72" w:rsidRDefault="007C2C72" w:rsidP="007C2C72">
            <w:pPr>
              <w:spacing w:after="0" w:line="240" w:lineRule="auto"/>
              <w:ind w:right="284"/>
              <w:rPr>
                <w:rFonts w:ascii="Times New Roman" w:eastAsia="Arial Unicode MS" w:hAnsi="Times New Roman"/>
                <w:b/>
                <w:bCs/>
                <w:lang w:eastAsia="fr-FR"/>
              </w:rPr>
            </w:pPr>
          </w:p>
        </w:tc>
        <w:tc>
          <w:tcPr>
            <w:tcW w:w="5528" w:type="dxa"/>
          </w:tcPr>
          <w:p w14:paraId="30A28888" w14:textId="77777777" w:rsidR="007C2C72" w:rsidRPr="007C2C72" w:rsidRDefault="007C2C72" w:rsidP="007C2C72">
            <w:pPr>
              <w:spacing w:after="0" w:line="240" w:lineRule="auto"/>
              <w:ind w:right="284"/>
              <w:rPr>
                <w:rFonts w:ascii="Times New Roman" w:eastAsia="Arial Unicode MS" w:hAnsi="Times New Roman"/>
                <w:b/>
                <w:bCs/>
                <w:sz w:val="18"/>
                <w:szCs w:val="18"/>
                <w:lang w:eastAsia="fr-FR"/>
              </w:rPr>
            </w:pPr>
          </w:p>
        </w:tc>
      </w:tr>
      <w:tr w:rsidR="007C2C72" w:rsidRPr="007C2C72" w14:paraId="6564B58B" w14:textId="77777777" w:rsidTr="00A50D56">
        <w:trPr>
          <w:trHeight w:hRule="exact" w:val="441"/>
        </w:trPr>
        <w:tc>
          <w:tcPr>
            <w:tcW w:w="2874" w:type="dxa"/>
            <w:noWrap/>
            <w:tcMar>
              <w:top w:w="15" w:type="dxa"/>
              <w:left w:w="180" w:type="dxa"/>
              <w:bottom w:w="0" w:type="dxa"/>
              <w:right w:w="15" w:type="dxa"/>
            </w:tcMar>
            <w:vAlign w:val="center"/>
          </w:tcPr>
          <w:p w14:paraId="0BCCCF9B" w14:textId="77777777" w:rsidR="007C2C72" w:rsidRPr="007C2C72" w:rsidRDefault="007C2C72" w:rsidP="007C2C72">
            <w:pPr>
              <w:spacing w:after="0" w:line="240" w:lineRule="auto"/>
              <w:rPr>
                <w:rFonts w:ascii="Times New Roman" w:hAnsi="Times New Roman"/>
                <w:b/>
                <w:bCs/>
                <w:sz w:val="18"/>
                <w:szCs w:val="18"/>
                <w:lang w:eastAsia="fr-FR"/>
              </w:rPr>
            </w:pPr>
            <w:r w:rsidRPr="007C2C72">
              <w:rPr>
                <w:rFonts w:ascii="Times New Roman" w:hAnsi="Times New Roman"/>
                <w:b/>
                <w:bCs/>
                <w:sz w:val="18"/>
                <w:szCs w:val="18"/>
                <w:lang w:eastAsia="fr-FR"/>
              </w:rPr>
              <w:t>NET A PERCEVOIR</w:t>
            </w:r>
          </w:p>
        </w:tc>
        <w:tc>
          <w:tcPr>
            <w:tcW w:w="1984" w:type="dxa"/>
            <w:vAlign w:val="center"/>
          </w:tcPr>
          <w:p w14:paraId="4B4515EB" w14:textId="77777777" w:rsidR="007C2C72" w:rsidRPr="007C2C72" w:rsidRDefault="007C2C72" w:rsidP="007C2C72">
            <w:pPr>
              <w:spacing w:after="0" w:line="240" w:lineRule="auto"/>
              <w:ind w:right="284"/>
              <w:rPr>
                <w:rFonts w:ascii="Times New Roman" w:eastAsia="Arial Unicode MS" w:hAnsi="Times New Roman"/>
                <w:b/>
                <w:bCs/>
                <w:lang w:eastAsia="fr-FR"/>
              </w:rPr>
            </w:pPr>
          </w:p>
        </w:tc>
        <w:tc>
          <w:tcPr>
            <w:tcW w:w="5528" w:type="dxa"/>
          </w:tcPr>
          <w:p w14:paraId="3466C372" w14:textId="77777777" w:rsidR="007C2C72" w:rsidRPr="007C2C72" w:rsidRDefault="007C2C72" w:rsidP="007C2C72">
            <w:pPr>
              <w:spacing w:after="0" w:line="240" w:lineRule="auto"/>
              <w:ind w:right="284"/>
              <w:rPr>
                <w:rFonts w:ascii="Times New Roman" w:eastAsia="Arial Unicode MS" w:hAnsi="Times New Roman"/>
                <w:b/>
                <w:bCs/>
                <w:sz w:val="18"/>
                <w:szCs w:val="18"/>
                <w:lang w:eastAsia="fr-FR"/>
              </w:rPr>
            </w:pPr>
          </w:p>
        </w:tc>
      </w:tr>
    </w:tbl>
    <w:p w14:paraId="63957A1F" w14:textId="77777777" w:rsidR="007C2C72" w:rsidRPr="007C2C72" w:rsidRDefault="007C2C72" w:rsidP="007C2C72">
      <w:pPr>
        <w:spacing w:after="0" w:line="240" w:lineRule="auto"/>
        <w:rPr>
          <w:rFonts w:ascii="Agency FB" w:eastAsia="Times New Roman" w:hAnsi="Agency FB" w:cs="Courier New"/>
          <w:b/>
          <w:i/>
          <w:iCs/>
          <w:sz w:val="20"/>
          <w:szCs w:val="20"/>
          <w:lang w:eastAsia="fr-FR"/>
        </w:rPr>
      </w:pPr>
    </w:p>
    <w:tbl>
      <w:tblPr>
        <w:tblpPr w:leftFromText="141" w:rightFromText="141" w:vertAnchor="text" w:horzAnchor="margin" w:tblpXSpec="center" w:tblpY="34"/>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3"/>
        <w:gridCol w:w="4678"/>
      </w:tblGrid>
      <w:tr w:rsidR="007C2C72" w:rsidRPr="007C2C72" w14:paraId="2ECD2924" w14:textId="77777777" w:rsidTr="00A50D56">
        <w:trPr>
          <w:trHeight w:val="1923"/>
        </w:trPr>
        <w:tc>
          <w:tcPr>
            <w:tcW w:w="5543" w:type="dxa"/>
            <w:tcBorders>
              <w:bottom w:val="nil"/>
            </w:tcBorders>
          </w:tcPr>
          <w:p w14:paraId="787AF54A" w14:textId="77777777" w:rsidR="007C2C72" w:rsidRPr="007C2C72" w:rsidRDefault="007C2C72" w:rsidP="007C2C72">
            <w:pPr>
              <w:spacing w:before="120" w:after="0" w:line="240" w:lineRule="auto"/>
              <w:jc w:val="center"/>
              <w:rPr>
                <w:rFonts w:ascii="Times New Roman" w:eastAsia="Times New Roman" w:hAnsi="Times New Roman"/>
                <w:b/>
                <w:bCs/>
                <w:sz w:val="24"/>
                <w:szCs w:val="24"/>
                <w:lang w:eastAsia="fr-FR"/>
              </w:rPr>
            </w:pPr>
            <w:r w:rsidRPr="007C2C72">
              <w:rPr>
                <w:rFonts w:ascii="Times New Roman" w:eastAsia="Times New Roman" w:hAnsi="Times New Roman"/>
                <w:sz w:val="16"/>
                <w:szCs w:val="16"/>
                <w:lang w:eastAsia="fr-FR"/>
              </w:rPr>
              <w:t xml:space="preserve">  </w:t>
            </w:r>
            <w:r w:rsidRPr="007C2C72">
              <w:rPr>
                <w:rFonts w:ascii="Times New Roman" w:eastAsia="Times New Roman" w:hAnsi="Times New Roman"/>
                <w:b/>
                <w:bCs/>
                <w:color w:val="000000"/>
                <w:sz w:val="16"/>
                <w:szCs w:val="16"/>
                <w:lang w:eastAsia="fr-FR"/>
              </w:rPr>
              <w:t xml:space="preserve"> </w:t>
            </w:r>
            <w:r w:rsidRPr="007C2C72">
              <w:rPr>
                <w:rFonts w:ascii="Times New Roman" w:eastAsia="Times New Roman" w:hAnsi="Times New Roman"/>
                <w:b/>
                <w:bCs/>
                <w:sz w:val="24"/>
                <w:szCs w:val="24"/>
                <w:lang w:eastAsia="fr-FR"/>
              </w:rPr>
              <w:t>Lue et acceptée par le Cocontractant.</w:t>
            </w:r>
          </w:p>
          <w:p w14:paraId="202105A8" w14:textId="77777777" w:rsidR="007C2C72" w:rsidRPr="007C2C72" w:rsidRDefault="007C2C72" w:rsidP="007C2C72">
            <w:pPr>
              <w:tabs>
                <w:tab w:val="left" w:pos="1709"/>
              </w:tabs>
              <w:spacing w:after="0" w:line="240" w:lineRule="auto"/>
              <w:rPr>
                <w:rFonts w:ascii="Times New Roman" w:eastAsia="Times New Roman" w:hAnsi="Times New Roman"/>
                <w:sz w:val="24"/>
                <w:szCs w:val="24"/>
                <w:lang w:eastAsia="fr-FR"/>
              </w:rPr>
            </w:pPr>
          </w:p>
        </w:tc>
        <w:tc>
          <w:tcPr>
            <w:tcW w:w="4678" w:type="dxa"/>
            <w:tcBorders>
              <w:bottom w:val="nil"/>
            </w:tcBorders>
          </w:tcPr>
          <w:p w14:paraId="2DE2B58E" w14:textId="77777777" w:rsidR="007C2C72" w:rsidRPr="007C2C72" w:rsidRDefault="007C2C72" w:rsidP="007C2C72">
            <w:pPr>
              <w:spacing w:before="120" w:after="0" w:line="240" w:lineRule="auto"/>
              <w:rPr>
                <w:rFonts w:ascii="Times New Roman" w:eastAsia="Times New Roman" w:hAnsi="Times New Roman"/>
                <w:b/>
                <w:bCs/>
                <w:sz w:val="24"/>
                <w:szCs w:val="24"/>
                <w:lang w:eastAsia="fr-FR"/>
              </w:rPr>
            </w:pPr>
            <w:r w:rsidRPr="007C2C72">
              <w:rPr>
                <w:rFonts w:ascii="Times New Roman" w:eastAsia="Times New Roman" w:hAnsi="Times New Roman"/>
                <w:b/>
                <w:bCs/>
                <w:sz w:val="24"/>
                <w:szCs w:val="24"/>
                <w:lang w:eastAsia="fr-FR"/>
              </w:rPr>
              <w:t>L’Autorité Contractante</w:t>
            </w:r>
          </w:p>
          <w:p w14:paraId="6D5BD2EA" w14:textId="77777777" w:rsidR="007C2C72" w:rsidRPr="007C2C72" w:rsidRDefault="007C2C72" w:rsidP="007C2C72">
            <w:pPr>
              <w:spacing w:before="120" w:after="0" w:line="240" w:lineRule="auto"/>
              <w:jc w:val="center"/>
              <w:rPr>
                <w:rFonts w:ascii="Times New Roman" w:eastAsia="Times New Roman" w:hAnsi="Times New Roman"/>
                <w:b/>
                <w:bCs/>
                <w:sz w:val="24"/>
                <w:szCs w:val="24"/>
                <w:lang w:eastAsia="fr-FR"/>
              </w:rPr>
            </w:pPr>
          </w:p>
          <w:p w14:paraId="76B73C09" w14:textId="77777777" w:rsidR="007C2C72" w:rsidRPr="007C2C72" w:rsidRDefault="007C2C72" w:rsidP="007C2C72">
            <w:pPr>
              <w:spacing w:after="0" w:line="240" w:lineRule="auto"/>
              <w:rPr>
                <w:rFonts w:ascii="Times New Roman" w:eastAsia="Times New Roman" w:hAnsi="Times New Roman"/>
                <w:sz w:val="24"/>
                <w:szCs w:val="24"/>
                <w:lang w:eastAsia="fr-FR"/>
              </w:rPr>
            </w:pPr>
          </w:p>
          <w:p w14:paraId="6E872E29" w14:textId="77777777" w:rsidR="007C2C72" w:rsidRPr="007C2C72" w:rsidRDefault="007C2C72" w:rsidP="007C2C72">
            <w:pPr>
              <w:spacing w:after="0" w:line="240" w:lineRule="auto"/>
              <w:rPr>
                <w:rFonts w:ascii="Times New Roman" w:eastAsia="Times New Roman" w:hAnsi="Times New Roman"/>
                <w:sz w:val="24"/>
                <w:szCs w:val="24"/>
                <w:lang w:eastAsia="fr-FR"/>
              </w:rPr>
            </w:pPr>
          </w:p>
          <w:p w14:paraId="5302D5B3" w14:textId="77777777" w:rsidR="007C2C72" w:rsidRPr="007C2C72" w:rsidRDefault="007C2C72" w:rsidP="007C2C72">
            <w:pPr>
              <w:tabs>
                <w:tab w:val="left" w:pos="1709"/>
              </w:tabs>
              <w:spacing w:after="0" w:line="240" w:lineRule="auto"/>
              <w:rPr>
                <w:rFonts w:ascii="Times New Roman" w:eastAsia="Times New Roman" w:hAnsi="Times New Roman"/>
                <w:sz w:val="24"/>
                <w:szCs w:val="24"/>
                <w:lang w:eastAsia="fr-FR"/>
              </w:rPr>
            </w:pPr>
            <w:r w:rsidRPr="007C2C72">
              <w:rPr>
                <w:rFonts w:ascii="Times New Roman" w:eastAsia="Times New Roman" w:hAnsi="Times New Roman"/>
                <w:sz w:val="24"/>
                <w:szCs w:val="24"/>
                <w:lang w:eastAsia="fr-FR"/>
              </w:rPr>
              <w:tab/>
            </w:r>
          </w:p>
        </w:tc>
      </w:tr>
      <w:tr w:rsidR="007C2C72" w:rsidRPr="007C2C72" w14:paraId="797FFABD" w14:textId="77777777" w:rsidTr="00A50D56">
        <w:trPr>
          <w:trHeight w:val="314"/>
        </w:trPr>
        <w:tc>
          <w:tcPr>
            <w:tcW w:w="5543" w:type="dxa"/>
            <w:tcBorders>
              <w:top w:val="nil"/>
            </w:tcBorders>
          </w:tcPr>
          <w:p w14:paraId="0FB02040" w14:textId="77777777" w:rsidR="007C2C72" w:rsidRPr="007C2C72" w:rsidRDefault="007C2C72" w:rsidP="007C2C72">
            <w:pPr>
              <w:spacing w:after="0" w:line="240" w:lineRule="auto"/>
              <w:rPr>
                <w:rFonts w:ascii="Times New Roman" w:eastAsia="Times New Roman" w:hAnsi="Times New Roman"/>
                <w:b/>
                <w:sz w:val="20"/>
                <w:szCs w:val="24"/>
                <w:lang w:eastAsia="fr-FR"/>
              </w:rPr>
            </w:pPr>
            <w:r w:rsidRPr="007C2C72">
              <w:rPr>
                <w:rFonts w:ascii="Times New Roman" w:eastAsia="Times New Roman" w:hAnsi="Times New Roman"/>
                <w:b/>
                <w:sz w:val="20"/>
                <w:szCs w:val="24"/>
                <w:lang w:eastAsia="fr-FR"/>
              </w:rPr>
              <w:t xml:space="preserve">                       Fait à </w:t>
            </w:r>
            <w:proofErr w:type="spellStart"/>
            <w:r w:rsidRPr="007C2C72">
              <w:rPr>
                <w:rFonts w:ascii="Times New Roman" w:eastAsia="Times New Roman" w:hAnsi="Times New Roman"/>
                <w:b/>
                <w:sz w:val="20"/>
                <w:szCs w:val="24"/>
                <w:lang w:eastAsia="fr-FR"/>
              </w:rPr>
              <w:t>Zoétélé</w:t>
            </w:r>
            <w:proofErr w:type="spellEnd"/>
            <w:r w:rsidRPr="007C2C72">
              <w:rPr>
                <w:rFonts w:ascii="Times New Roman" w:eastAsia="Times New Roman" w:hAnsi="Times New Roman"/>
                <w:b/>
                <w:sz w:val="20"/>
                <w:szCs w:val="24"/>
                <w:lang w:eastAsia="fr-FR"/>
              </w:rPr>
              <w:t>, le………………………..</w:t>
            </w:r>
          </w:p>
        </w:tc>
        <w:tc>
          <w:tcPr>
            <w:tcW w:w="4678" w:type="dxa"/>
            <w:tcBorders>
              <w:top w:val="nil"/>
            </w:tcBorders>
          </w:tcPr>
          <w:p w14:paraId="72D1E661" w14:textId="77777777" w:rsidR="007C2C72" w:rsidRPr="007C2C72" w:rsidRDefault="007C2C72" w:rsidP="007C2C72">
            <w:pPr>
              <w:spacing w:after="0" w:line="240" w:lineRule="auto"/>
              <w:rPr>
                <w:rFonts w:ascii="Times New Roman" w:eastAsia="Times New Roman" w:hAnsi="Times New Roman"/>
                <w:b/>
                <w:sz w:val="20"/>
                <w:szCs w:val="24"/>
                <w:lang w:eastAsia="fr-FR"/>
              </w:rPr>
            </w:pPr>
            <w:r w:rsidRPr="007C2C72">
              <w:rPr>
                <w:rFonts w:ascii="Times New Roman" w:eastAsia="Times New Roman" w:hAnsi="Times New Roman"/>
                <w:b/>
                <w:sz w:val="20"/>
                <w:szCs w:val="24"/>
                <w:lang w:eastAsia="fr-FR"/>
              </w:rPr>
              <w:t xml:space="preserve">              Fait à </w:t>
            </w:r>
            <w:proofErr w:type="spellStart"/>
            <w:r w:rsidRPr="007C2C72">
              <w:rPr>
                <w:rFonts w:ascii="Times New Roman" w:eastAsia="Times New Roman" w:hAnsi="Times New Roman"/>
                <w:b/>
                <w:sz w:val="20"/>
                <w:szCs w:val="24"/>
                <w:lang w:eastAsia="fr-FR"/>
              </w:rPr>
              <w:t>Zoétélé</w:t>
            </w:r>
            <w:proofErr w:type="spellEnd"/>
            <w:r w:rsidRPr="007C2C72">
              <w:rPr>
                <w:rFonts w:ascii="Times New Roman" w:eastAsia="Times New Roman" w:hAnsi="Times New Roman"/>
                <w:b/>
                <w:sz w:val="20"/>
                <w:szCs w:val="24"/>
                <w:lang w:eastAsia="fr-FR"/>
              </w:rPr>
              <w:t>, le………………………..</w:t>
            </w:r>
          </w:p>
        </w:tc>
      </w:tr>
      <w:tr w:rsidR="007C2C72" w:rsidRPr="007C2C72" w14:paraId="3C44DBBB" w14:textId="77777777" w:rsidTr="00A50D56">
        <w:trPr>
          <w:cantSplit/>
          <w:trHeight w:val="1574"/>
        </w:trPr>
        <w:tc>
          <w:tcPr>
            <w:tcW w:w="10221" w:type="dxa"/>
            <w:gridSpan w:val="2"/>
          </w:tcPr>
          <w:p w14:paraId="3DC32D41" w14:textId="77777777" w:rsidR="007C2C72" w:rsidRPr="007C2C72" w:rsidRDefault="007C2C72" w:rsidP="007C2C72">
            <w:pPr>
              <w:spacing w:before="120" w:after="0" w:line="240" w:lineRule="auto"/>
              <w:rPr>
                <w:rFonts w:ascii="Times New Roman" w:eastAsia="Times New Roman" w:hAnsi="Times New Roman"/>
                <w:b/>
                <w:sz w:val="20"/>
                <w:szCs w:val="24"/>
                <w:lang w:eastAsia="fr-FR"/>
              </w:rPr>
            </w:pPr>
            <w:r w:rsidRPr="007C2C72">
              <w:rPr>
                <w:rFonts w:ascii="Times New Roman" w:eastAsia="Times New Roman" w:hAnsi="Times New Roman"/>
                <w:b/>
                <w:sz w:val="20"/>
                <w:szCs w:val="24"/>
                <w:lang w:eastAsia="fr-FR"/>
              </w:rPr>
              <w:t xml:space="preserve">                                                                     ENREGISTREMENT</w:t>
            </w:r>
          </w:p>
          <w:p w14:paraId="03ABF58D" w14:textId="77777777" w:rsidR="007C2C72" w:rsidRPr="007C2C72" w:rsidRDefault="007C2C72" w:rsidP="007C2C72">
            <w:pPr>
              <w:spacing w:before="120" w:after="0" w:line="240" w:lineRule="auto"/>
              <w:rPr>
                <w:rFonts w:ascii="Times New Roman" w:eastAsia="Times New Roman" w:hAnsi="Times New Roman"/>
                <w:b/>
                <w:sz w:val="20"/>
                <w:szCs w:val="24"/>
                <w:lang w:eastAsia="fr-FR"/>
              </w:rPr>
            </w:pPr>
          </w:p>
          <w:p w14:paraId="76F7DB04" w14:textId="77777777" w:rsidR="007C2C72" w:rsidRPr="007C2C72" w:rsidRDefault="007C2C72" w:rsidP="007C2C72">
            <w:pPr>
              <w:spacing w:before="120" w:after="0" w:line="240" w:lineRule="auto"/>
              <w:jc w:val="center"/>
              <w:rPr>
                <w:rFonts w:ascii="Times New Roman" w:eastAsia="Times New Roman" w:hAnsi="Times New Roman"/>
                <w:b/>
                <w:sz w:val="20"/>
                <w:szCs w:val="24"/>
                <w:lang w:eastAsia="fr-FR"/>
              </w:rPr>
            </w:pPr>
            <w:r w:rsidRPr="007C2C72">
              <w:rPr>
                <w:rFonts w:ascii="Times New Roman" w:eastAsia="Times New Roman" w:hAnsi="Times New Roman"/>
                <w:b/>
                <w:sz w:val="20"/>
                <w:szCs w:val="24"/>
                <w:lang w:eastAsia="fr-FR"/>
              </w:rPr>
              <w:t xml:space="preserve">                                                                                                </w:t>
            </w:r>
          </w:p>
          <w:p w14:paraId="1D9A1C85" w14:textId="77777777" w:rsidR="007C2C72" w:rsidRPr="007C2C72" w:rsidRDefault="007C2C72" w:rsidP="007C2C72">
            <w:pPr>
              <w:spacing w:before="120" w:after="0" w:line="240" w:lineRule="auto"/>
              <w:jc w:val="center"/>
              <w:rPr>
                <w:rFonts w:ascii="Times New Roman" w:eastAsia="Times New Roman" w:hAnsi="Times New Roman"/>
                <w:b/>
                <w:sz w:val="20"/>
                <w:szCs w:val="24"/>
                <w:lang w:eastAsia="fr-FR"/>
              </w:rPr>
            </w:pPr>
            <w:r w:rsidRPr="007C2C72">
              <w:rPr>
                <w:rFonts w:ascii="Times New Roman" w:eastAsia="Times New Roman" w:hAnsi="Times New Roman"/>
                <w:b/>
                <w:sz w:val="20"/>
                <w:szCs w:val="24"/>
                <w:lang w:eastAsia="fr-FR"/>
              </w:rPr>
              <w:t xml:space="preserve">                                                                                                Fait à…………………Le……………………..</w:t>
            </w:r>
          </w:p>
        </w:tc>
      </w:tr>
    </w:tbl>
    <w:p w14:paraId="38AE5E5D" w14:textId="77777777" w:rsidR="007C2C72" w:rsidRPr="007C2C72" w:rsidRDefault="007C2C72" w:rsidP="007C2C72">
      <w:pPr>
        <w:spacing w:after="0" w:line="240" w:lineRule="auto"/>
        <w:rPr>
          <w:rFonts w:ascii="Arial" w:eastAsia="Times New Roman" w:hAnsi="Arial" w:cs="Arial"/>
          <w:b/>
          <w:bCs/>
          <w:sz w:val="20"/>
          <w:szCs w:val="24"/>
          <w:lang w:eastAsia="fr-FR"/>
        </w:rPr>
      </w:pPr>
    </w:p>
    <w:p w14:paraId="1466EFED" w14:textId="77777777" w:rsidR="007C2C72" w:rsidRDefault="007C2C72"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4C0F1E47" w14:textId="77777777" w:rsidR="007C2C72" w:rsidRDefault="007C2C72"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7B09790F" w14:textId="77777777" w:rsidR="007C2C72" w:rsidRDefault="007C2C72"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35762A8A" w14:textId="77777777" w:rsidR="007C2C72" w:rsidRDefault="007C2C72"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114AADCD"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78FA57C1"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37056F7D"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6692E94C"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2D0CEF1D"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643DF197"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376A27B1"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7E81721C"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4703A0F2"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714238A8"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14846F95"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37B965FF" w14:textId="77777777" w:rsidR="00482087" w:rsidRDefault="00482087"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5E8AAA52" w14:textId="77777777" w:rsidR="00393761" w:rsidRDefault="00393761"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08B4FEF5" w14:textId="77777777" w:rsidR="00393761" w:rsidRDefault="00393761" w:rsidP="00397D90">
      <w:pPr>
        <w:widowControl w:val="0"/>
        <w:tabs>
          <w:tab w:val="left" w:pos="10460"/>
        </w:tabs>
        <w:autoSpaceDE w:val="0"/>
        <w:autoSpaceDN w:val="0"/>
        <w:adjustRightInd w:val="0"/>
        <w:spacing w:after="0" w:line="310" w:lineRule="exact"/>
        <w:ind w:right="-206"/>
        <w:rPr>
          <w:rFonts w:ascii="Times New Roman" w:eastAsia="Times New Roman" w:hAnsi="Times New Roman"/>
          <w:b/>
          <w:bCs/>
          <w:sz w:val="34"/>
          <w:szCs w:val="34"/>
          <w:lang w:eastAsia="fr-FR"/>
        </w:rPr>
      </w:pPr>
    </w:p>
    <w:p w14:paraId="22A5B773" w14:textId="77777777" w:rsidR="00923797" w:rsidRPr="00923797" w:rsidRDefault="00923797" w:rsidP="00923797">
      <w:pPr>
        <w:widowControl w:val="0"/>
        <w:suppressAutoHyphens/>
        <w:autoSpaceDE w:val="0"/>
        <w:autoSpaceDN w:val="0"/>
        <w:spacing w:before="240" w:after="240" w:line="360" w:lineRule="auto"/>
        <w:ind w:left="851"/>
        <w:jc w:val="center"/>
        <w:textAlignment w:val="baseline"/>
        <w:outlineLvl w:val="0"/>
        <w:rPr>
          <w:rFonts w:ascii="Times New Roman" w:hAnsi="Times New Roman"/>
          <w:b/>
          <w:caps/>
          <w:spacing w:val="45"/>
          <w:sz w:val="36"/>
          <w:szCs w:val="36"/>
        </w:rPr>
      </w:pPr>
      <w:bookmarkStart w:id="449" w:name="_Toc390335371"/>
      <w:bookmarkStart w:id="450" w:name="_Toc390418130"/>
      <w:bookmarkStart w:id="451" w:name="_Toc97543367"/>
      <w:bookmarkStart w:id="452" w:name="_Toc97557128"/>
      <w:bookmarkStart w:id="453" w:name="_Toc157306471"/>
      <w:r w:rsidRPr="00923797">
        <w:rPr>
          <w:rFonts w:ascii="Times New Roman" w:hAnsi="Times New Roman"/>
          <w:b/>
          <w:caps/>
          <w:spacing w:val="45"/>
          <w:sz w:val="36"/>
          <w:szCs w:val="36"/>
        </w:rPr>
        <w:t xml:space="preserve">piece n°10 </w:t>
      </w:r>
    </w:p>
    <w:p w14:paraId="4A7B8454"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r w:rsidRPr="00923797">
        <w:rPr>
          <w:rFonts w:ascii="Times New Roman" w:hAnsi="Times New Roman"/>
          <w:b/>
          <w:caps/>
          <w:spacing w:val="45"/>
          <w:sz w:val="36"/>
          <w:szCs w:val="36"/>
        </w:rPr>
        <w:t>Modèles ou formulaires types à utiliser par les Soumissionnaires</w:t>
      </w:r>
      <w:bookmarkEnd w:id="449"/>
      <w:bookmarkEnd w:id="450"/>
      <w:bookmarkEnd w:id="451"/>
      <w:bookmarkEnd w:id="452"/>
      <w:bookmarkEnd w:id="453"/>
    </w:p>
    <w:p w14:paraId="7F906447"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7"/>
          <w:sz w:val="24"/>
          <w:szCs w:val="24"/>
          <w:lang w:eastAsia="fr-FR"/>
        </w:rPr>
      </w:pPr>
    </w:p>
    <w:p w14:paraId="6163E8DC" w14:textId="77777777" w:rsidR="00923797" w:rsidRPr="00393761" w:rsidRDefault="00923797" w:rsidP="00393761">
      <w:pPr>
        <w:spacing w:after="0" w:line="240" w:lineRule="auto"/>
        <w:rPr>
          <w:rFonts w:ascii="Times New Roman" w:eastAsia="Times New Roman" w:hAnsi="Times New Roman"/>
          <w:spacing w:val="37"/>
          <w:sz w:val="24"/>
          <w:szCs w:val="24"/>
          <w:lang w:eastAsia="fr-FR"/>
        </w:rPr>
      </w:pPr>
      <w:r w:rsidRPr="00923797">
        <w:rPr>
          <w:rFonts w:ascii="Times New Roman" w:eastAsia="Times New Roman" w:hAnsi="Times New Roman"/>
          <w:spacing w:val="37"/>
          <w:sz w:val="24"/>
          <w:szCs w:val="24"/>
          <w:lang w:eastAsia="fr-FR"/>
        </w:rPr>
        <w:br w:type="page"/>
      </w:r>
    </w:p>
    <w:p w14:paraId="50E91D82" w14:textId="77777777" w:rsidR="00923797" w:rsidRPr="00923797" w:rsidRDefault="00923797" w:rsidP="00923797">
      <w:pPr>
        <w:widowControl w:val="0"/>
        <w:suppressAutoHyphens/>
        <w:autoSpaceDE w:val="0"/>
        <w:autoSpaceDN w:val="0"/>
        <w:spacing w:after="120" w:line="360" w:lineRule="auto"/>
        <w:jc w:val="both"/>
        <w:textAlignment w:val="baseline"/>
        <w:rPr>
          <w:rFonts w:ascii="Times New Roman" w:eastAsia="Times New Roman" w:hAnsi="Times New Roman"/>
          <w:spacing w:val="34"/>
          <w:sz w:val="24"/>
          <w:szCs w:val="24"/>
          <w:lang w:eastAsia="fr-FR"/>
        </w:rPr>
      </w:pPr>
      <w:r w:rsidRPr="00923797">
        <w:rPr>
          <w:rFonts w:ascii="Times New Roman" w:eastAsia="Times New Roman" w:hAnsi="Times New Roman"/>
          <w:b/>
          <w:bCs/>
          <w:caps/>
          <w:spacing w:val="36"/>
          <w:w w:val="80"/>
          <w:position w:val="-1"/>
          <w:sz w:val="36"/>
          <w:szCs w:val="60"/>
          <w:lang w:eastAsia="fr-FR"/>
        </w:rPr>
        <w:lastRenderedPageBreak/>
        <w:t>Annexe n° 1 : Modèle DE DECLARATION D’INTENTION de soumissionNER</w:t>
      </w:r>
    </w:p>
    <w:p w14:paraId="1A1DD90C" w14:textId="77777777" w:rsidR="00923797" w:rsidRPr="00923797" w:rsidRDefault="00923797" w:rsidP="00923797">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i/>
          <w:iCs/>
          <w:sz w:val="24"/>
          <w:szCs w:val="24"/>
          <w:lang w:eastAsia="fr-FR"/>
        </w:rPr>
        <w:t>A</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insérer</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en</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annexe</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à</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la</w:t>
      </w:r>
    </w:p>
    <w:p w14:paraId="061C6C84" w14:textId="77777777" w:rsidR="00923797" w:rsidRPr="00923797" w:rsidRDefault="00923797" w:rsidP="00923797">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Je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 xml:space="preserve">soussigné, </w:t>
      </w:r>
    </w:p>
    <w:p w14:paraId="0B7BBE8D" w14:textId="77777777" w:rsidR="00923797" w:rsidRPr="00923797" w:rsidRDefault="00923797" w:rsidP="00923797">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Nationalité</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 xml:space="preserve">: </w:t>
      </w:r>
    </w:p>
    <w:p w14:paraId="2549DC59" w14:textId="77777777" w:rsidR="00923797" w:rsidRPr="00923797" w:rsidRDefault="00923797" w:rsidP="00923797">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Domicile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 xml:space="preserve">: </w:t>
      </w:r>
    </w:p>
    <w:p w14:paraId="1D9713DB" w14:textId="77777777" w:rsidR="00923797" w:rsidRPr="00923797" w:rsidRDefault="00923797" w:rsidP="00923797">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Fonction</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p>
    <w:p w14:paraId="47E18403" w14:textId="77777777" w:rsidR="00923797" w:rsidRPr="00923797" w:rsidRDefault="00923797" w:rsidP="00923797">
      <w:pPr>
        <w:widowControl w:val="0"/>
        <w:suppressAutoHyphens/>
        <w:autoSpaceDE w:val="0"/>
        <w:autoSpaceDN w:val="0"/>
        <w:adjustRightInd w:val="0"/>
        <w:spacing w:after="60" w:line="360" w:lineRule="auto"/>
        <w:ind w:left="107" w:right="-214"/>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En</w:t>
      </w:r>
      <w:r w:rsidRPr="00923797">
        <w:rPr>
          <w:rFonts w:ascii="Times New Roman" w:eastAsia="Times New Roman" w:hAnsi="Times New Roman"/>
          <w:spacing w:val="24"/>
          <w:sz w:val="24"/>
          <w:szCs w:val="24"/>
          <w:lang w:eastAsia="fr-FR"/>
        </w:rPr>
        <w:t xml:space="preserve"> </w:t>
      </w:r>
      <w:r w:rsidRPr="00923797">
        <w:rPr>
          <w:rFonts w:ascii="Times New Roman" w:eastAsia="Times New Roman" w:hAnsi="Times New Roman"/>
          <w:sz w:val="24"/>
          <w:szCs w:val="24"/>
          <w:lang w:eastAsia="fr-FR"/>
        </w:rPr>
        <w:t>vertu</w:t>
      </w:r>
      <w:r w:rsidRPr="00923797">
        <w:rPr>
          <w:rFonts w:ascii="Times New Roman" w:eastAsia="Times New Roman" w:hAnsi="Times New Roman"/>
          <w:spacing w:val="24"/>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24"/>
          <w:sz w:val="24"/>
          <w:szCs w:val="24"/>
          <w:lang w:eastAsia="fr-FR"/>
        </w:rPr>
        <w:t xml:space="preserve"> </w:t>
      </w:r>
      <w:r w:rsidRPr="00923797">
        <w:rPr>
          <w:rFonts w:ascii="Times New Roman" w:eastAsia="Times New Roman" w:hAnsi="Times New Roman"/>
          <w:sz w:val="24"/>
          <w:szCs w:val="24"/>
          <w:lang w:eastAsia="fr-FR"/>
        </w:rPr>
        <w:t>mes</w:t>
      </w:r>
      <w:r w:rsidRPr="00923797">
        <w:rPr>
          <w:rFonts w:ascii="Times New Roman" w:eastAsia="Times New Roman" w:hAnsi="Times New Roman"/>
          <w:spacing w:val="24"/>
          <w:sz w:val="24"/>
          <w:szCs w:val="24"/>
          <w:lang w:eastAsia="fr-FR"/>
        </w:rPr>
        <w:t xml:space="preserve"> </w:t>
      </w:r>
      <w:r w:rsidRPr="00923797">
        <w:rPr>
          <w:rFonts w:ascii="Times New Roman" w:eastAsia="Times New Roman" w:hAnsi="Times New Roman"/>
          <w:sz w:val="24"/>
          <w:szCs w:val="24"/>
          <w:lang w:eastAsia="fr-FR"/>
        </w:rPr>
        <w:t>pouvoirs</w:t>
      </w:r>
      <w:r w:rsidRPr="00923797">
        <w:rPr>
          <w:rFonts w:ascii="Times New Roman" w:eastAsia="Times New Roman" w:hAnsi="Times New Roman"/>
          <w:spacing w:val="24"/>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24"/>
          <w:sz w:val="24"/>
          <w:szCs w:val="24"/>
          <w:lang w:eastAsia="fr-FR"/>
        </w:rPr>
        <w:t xml:space="preserve"> </w:t>
      </w:r>
      <w:r w:rsidRPr="00923797">
        <w:rPr>
          <w:rFonts w:ascii="Times New Roman" w:eastAsia="Times New Roman" w:hAnsi="Times New Roman"/>
          <w:sz w:val="24"/>
          <w:szCs w:val="24"/>
          <w:lang w:eastAsia="fr-FR"/>
        </w:rPr>
        <w:t>Directeur</w:t>
      </w:r>
      <w:r w:rsidRPr="00923797">
        <w:rPr>
          <w:rFonts w:ascii="Times New Roman" w:eastAsia="Times New Roman" w:hAnsi="Times New Roman"/>
          <w:spacing w:val="24"/>
          <w:sz w:val="24"/>
          <w:szCs w:val="24"/>
          <w:lang w:eastAsia="fr-FR"/>
        </w:rPr>
        <w:t xml:space="preserve"> </w:t>
      </w:r>
      <w:r w:rsidRPr="00923797">
        <w:rPr>
          <w:rFonts w:ascii="Times New Roman" w:eastAsia="Times New Roman" w:hAnsi="Times New Roman"/>
          <w:sz w:val="24"/>
          <w:szCs w:val="24"/>
          <w:lang w:eastAsia="fr-FR"/>
        </w:rPr>
        <w:t>Général,</w:t>
      </w:r>
      <w:r w:rsidRPr="00923797">
        <w:rPr>
          <w:rFonts w:ascii="Times New Roman" w:eastAsia="Times New Roman" w:hAnsi="Times New Roman"/>
          <w:spacing w:val="24"/>
          <w:sz w:val="24"/>
          <w:szCs w:val="24"/>
          <w:lang w:eastAsia="fr-FR"/>
        </w:rPr>
        <w:t xml:space="preserve"> </w:t>
      </w:r>
      <w:r w:rsidRPr="00923797">
        <w:rPr>
          <w:rFonts w:ascii="Times New Roman" w:eastAsia="Times New Roman" w:hAnsi="Times New Roman"/>
          <w:sz w:val="24"/>
          <w:szCs w:val="24"/>
          <w:lang w:eastAsia="fr-FR"/>
        </w:rPr>
        <w:t>après</w:t>
      </w:r>
      <w:r w:rsidRPr="00923797">
        <w:rPr>
          <w:rFonts w:ascii="Times New Roman" w:eastAsia="Times New Roman" w:hAnsi="Times New Roman"/>
          <w:spacing w:val="24"/>
          <w:sz w:val="24"/>
          <w:szCs w:val="24"/>
          <w:lang w:eastAsia="fr-FR"/>
        </w:rPr>
        <w:t xml:space="preserve"> </w:t>
      </w:r>
      <w:r w:rsidRPr="00923797">
        <w:rPr>
          <w:rFonts w:ascii="Times New Roman" w:eastAsia="Times New Roman" w:hAnsi="Times New Roman"/>
          <w:sz w:val="24"/>
          <w:szCs w:val="24"/>
          <w:lang w:eastAsia="fr-FR"/>
        </w:rPr>
        <w:t>avoir</w:t>
      </w:r>
      <w:r w:rsidRPr="00923797">
        <w:rPr>
          <w:rFonts w:ascii="Times New Roman" w:eastAsia="Times New Roman" w:hAnsi="Times New Roman"/>
          <w:spacing w:val="24"/>
          <w:sz w:val="24"/>
          <w:szCs w:val="24"/>
          <w:lang w:eastAsia="fr-FR"/>
        </w:rPr>
        <w:t xml:space="preserve"> </w:t>
      </w:r>
      <w:r w:rsidRPr="00923797">
        <w:rPr>
          <w:rFonts w:ascii="Times New Roman" w:eastAsia="Times New Roman" w:hAnsi="Times New Roman"/>
          <w:sz w:val="24"/>
          <w:szCs w:val="24"/>
          <w:lang w:eastAsia="fr-FR"/>
        </w:rPr>
        <w:t>pris</w:t>
      </w:r>
      <w:r w:rsidRPr="00923797">
        <w:rPr>
          <w:rFonts w:ascii="Times New Roman" w:eastAsia="Times New Roman" w:hAnsi="Times New Roman"/>
          <w:spacing w:val="24"/>
          <w:sz w:val="24"/>
          <w:szCs w:val="24"/>
          <w:lang w:eastAsia="fr-FR"/>
        </w:rPr>
        <w:t xml:space="preserve"> </w:t>
      </w:r>
      <w:r w:rsidRPr="00923797">
        <w:rPr>
          <w:rFonts w:ascii="Times New Roman" w:eastAsia="Times New Roman" w:hAnsi="Times New Roman"/>
          <w:sz w:val="24"/>
          <w:szCs w:val="24"/>
          <w:lang w:eastAsia="fr-FR"/>
        </w:rPr>
        <w:t>connaissance</w:t>
      </w:r>
      <w:r w:rsidRPr="00923797">
        <w:rPr>
          <w:rFonts w:ascii="Times New Roman" w:eastAsia="Times New Roman" w:hAnsi="Times New Roman"/>
          <w:spacing w:val="24"/>
          <w:sz w:val="24"/>
          <w:szCs w:val="24"/>
          <w:lang w:eastAsia="fr-FR"/>
        </w:rPr>
        <w:t xml:space="preserve"> </w:t>
      </w:r>
      <w:r w:rsidRPr="00923797">
        <w:rPr>
          <w:rFonts w:ascii="Times New Roman" w:eastAsia="Times New Roman" w:hAnsi="Times New Roman"/>
          <w:sz w:val="24"/>
          <w:szCs w:val="24"/>
          <w:lang w:eastAsia="fr-FR"/>
        </w:rPr>
        <w:t>du</w:t>
      </w:r>
      <w:r w:rsidRPr="00923797">
        <w:rPr>
          <w:rFonts w:ascii="Times New Roman" w:eastAsia="Times New Roman" w:hAnsi="Times New Roman"/>
          <w:spacing w:val="24"/>
          <w:sz w:val="24"/>
          <w:szCs w:val="24"/>
          <w:lang w:eastAsia="fr-FR"/>
        </w:rPr>
        <w:t xml:space="preserve"> </w:t>
      </w:r>
      <w:r w:rsidRPr="00923797">
        <w:rPr>
          <w:rFonts w:ascii="Times New Roman" w:eastAsia="Times New Roman" w:hAnsi="Times New Roman"/>
          <w:sz w:val="24"/>
          <w:szCs w:val="24"/>
          <w:lang w:eastAsia="fr-FR"/>
        </w:rPr>
        <w:t>Dossier</w:t>
      </w:r>
      <w:r w:rsidRPr="00923797">
        <w:rPr>
          <w:rFonts w:ascii="Times New Roman" w:eastAsia="Times New Roman" w:hAnsi="Times New Roman"/>
          <w:spacing w:val="24"/>
          <w:sz w:val="24"/>
          <w:szCs w:val="24"/>
          <w:lang w:eastAsia="fr-FR"/>
        </w:rPr>
        <w:t xml:space="preserve"> </w:t>
      </w:r>
      <w:r w:rsidRPr="00923797">
        <w:rPr>
          <w:rFonts w:ascii="Times New Roman" w:eastAsia="Times New Roman" w:hAnsi="Times New Roman"/>
          <w:sz w:val="24"/>
          <w:szCs w:val="24"/>
          <w:lang w:eastAsia="fr-FR"/>
        </w:rPr>
        <w:t>d’Appel d’Offres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National</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n°</w:t>
      </w:r>
      <w:r w:rsidRPr="00923797">
        <w:rPr>
          <w:rFonts w:ascii="Times New Roman" w:eastAsia="Times New Roman" w:hAnsi="Times New Roman"/>
          <w:i/>
          <w:iCs/>
          <w:sz w:val="24"/>
          <w:szCs w:val="24"/>
          <w:lang w:eastAsia="fr-FR"/>
        </w:rPr>
        <w:t>[indiquer</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la</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nature</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de</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la</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prestation].</w:t>
      </w:r>
    </w:p>
    <w:p w14:paraId="31923D8F" w14:textId="77777777" w:rsidR="00923797" w:rsidRPr="00923797" w:rsidRDefault="00923797" w:rsidP="00923797">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Déclare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par</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la</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présente,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l’intention</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soumissionner</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pour</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cet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Appel</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d’Offres.</w:t>
      </w:r>
    </w:p>
    <w:p w14:paraId="525061F4" w14:textId="77777777" w:rsidR="00923797" w:rsidRPr="00923797" w:rsidRDefault="00923797" w:rsidP="00923797">
      <w:pPr>
        <w:widowControl w:val="0"/>
        <w:suppressAutoHyphens/>
        <w:autoSpaceDE w:val="0"/>
        <w:autoSpaceDN w:val="0"/>
        <w:adjustRightInd w:val="0"/>
        <w:spacing w:after="60" w:line="360" w:lineRule="auto"/>
        <w:textAlignment w:val="baseline"/>
        <w:rPr>
          <w:rFonts w:ascii="Times New Roman" w:eastAsia="Times New Roman" w:hAnsi="Times New Roman"/>
          <w:sz w:val="24"/>
          <w:szCs w:val="24"/>
          <w:lang w:eastAsia="fr-FR"/>
        </w:rPr>
      </w:pPr>
    </w:p>
    <w:p w14:paraId="70CAA0A9" w14:textId="77777777" w:rsidR="00923797" w:rsidRPr="00923797" w:rsidRDefault="00923797" w:rsidP="00923797">
      <w:pPr>
        <w:widowControl w:val="0"/>
        <w:suppressAutoHyphens/>
        <w:autoSpaceDE w:val="0"/>
        <w:autoSpaceDN w:val="0"/>
        <w:adjustRightInd w:val="0"/>
        <w:spacing w:after="60" w:line="360" w:lineRule="auto"/>
        <w:textAlignment w:val="baseline"/>
        <w:rPr>
          <w:rFonts w:ascii="Times New Roman" w:eastAsia="Times New Roman" w:hAnsi="Times New Roman"/>
          <w:sz w:val="24"/>
          <w:szCs w:val="24"/>
          <w:lang w:eastAsia="fr-FR"/>
        </w:rPr>
      </w:pPr>
    </w:p>
    <w:p w14:paraId="28825720" w14:textId="77777777" w:rsidR="00923797" w:rsidRPr="00923797" w:rsidRDefault="00923797" w:rsidP="00923797">
      <w:pPr>
        <w:widowControl w:val="0"/>
        <w:tabs>
          <w:tab w:val="left" w:pos="8100"/>
          <w:tab w:val="left" w:pos="10820"/>
        </w:tabs>
        <w:suppressAutoHyphens/>
        <w:autoSpaceDE w:val="0"/>
        <w:autoSpaceDN w:val="0"/>
        <w:adjustRightInd w:val="0"/>
        <w:spacing w:after="60" w:line="360" w:lineRule="auto"/>
        <w:ind w:left="2268" w:right="-92"/>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xml:space="preserve">                    Fait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à</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u w:val="single"/>
          <w:lang w:eastAsia="fr-FR"/>
        </w:rPr>
        <w:t xml:space="preserve"> ________________</w:t>
      </w:r>
      <w:r w:rsidRPr="00923797">
        <w:rPr>
          <w:rFonts w:ascii="Times New Roman" w:eastAsia="Times New Roman" w:hAnsi="Times New Roman"/>
          <w:sz w:val="24"/>
          <w:szCs w:val="24"/>
          <w:lang w:eastAsia="fr-FR"/>
        </w:rPr>
        <w:t>le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u w:val="single"/>
          <w:lang w:eastAsia="fr-FR"/>
        </w:rPr>
        <w:t xml:space="preserve"> </w:t>
      </w:r>
      <w:r w:rsidRPr="00923797">
        <w:rPr>
          <w:rFonts w:ascii="Times New Roman" w:eastAsia="Times New Roman" w:hAnsi="Times New Roman"/>
          <w:sz w:val="24"/>
          <w:szCs w:val="24"/>
          <w:u w:val="single"/>
          <w:lang w:eastAsia="fr-FR"/>
        </w:rPr>
        <w:tab/>
      </w:r>
    </w:p>
    <w:p w14:paraId="2B553779" w14:textId="77777777" w:rsidR="00923797" w:rsidRPr="00923797" w:rsidRDefault="00923797" w:rsidP="00923797">
      <w:pPr>
        <w:widowControl w:val="0"/>
        <w:suppressAutoHyphens/>
        <w:autoSpaceDE w:val="0"/>
        <w:autoSpaceDN w:val="0"/>
        <w:adjustRightInd w:val="0"/>
        <w:spacing w:after="60" w:line="360" w:lineRule="auto"/>
        <w:textAlignment w:val="baseline"/>
        <w:rPr>
          <w:rFonts w:ascii="Times New Roman" w:eastAsia="Times New Roman" w:hAnsi="Times New Roman"/>
          <w:sz w:val="24"/>
          <w:szCs w:val="24"/>
          <w:lang w:eastAsia="fr-FR"/>
        </w:rPr>
      </w:pPr>
    </w:p>
    <w:p w14:paraId="7F3DF66B" w14:textId="77777777" w:rsidR="00923797" w:rsidRPr="00923797" w:rsidRDefault="00923797" w:rsidP="00923797">
      <w:pPr>
        <w:widowControl w:val="0"/>
        <w:suppressAutoHyphens/>
        <w:autoSpaceDE w:val="0"/>
        <w:autoSpaceDN w:val="0"/>
        <w:adjustRightInd w:val="0"/>
        <w:spacing w:after="60" w:line="360" w:lineRule="auto"/>
        <w:textAlignment w:val="baseline"/>
        <w:rPr>
          <w:rFonts w:ascii="Times New Roman" w:eastAsia="Times New Roman" w:hAnsi="Times New Roman"/>
          <w:sz w:val="24"/>
          <w:szCs w:val="24"/>
          <w:lang w:eastAsia="fr-FR"/>
        </w:rPr>
      </w:pPr>
    </w:p>
    <w:p w14:paraId="0723626F" w14:textId="77777777" w:rsidR="00923797" w:rsidRPr="00923797" w:rsidRDefault="00923797" w:rsidP="00923797">
      <w:pPr>
        <w:widowControl w:val="0"/>
        <w:suppressAutoHyphens/>
        <w:autoSpaceDE w:val="0"/>
        <w:autoSpaceDN w:val="0"/>
        <w:adjustRightInd w:val="0"/>
        <w:spacing w:after="60" w:line="360" w:lineRule="auto"/>
        <w:ind w:left="2880" w:right="-55" w:firstLine="7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Signature,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nom</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et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cachet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du</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soumissionnaire</w:t>
      </w:r>
    </w:p>
    <w:p w14:paraId="7383DDAA" w14:textId="77777777" w:rsidR="00923797" w:rsidRPr="00923797" w:rsidRDefault="00923797" w:rsidP="00923797">
      <w:pPr>
        <w:widowControl w:val="0"/>
        <w:suppressAutoHyphens/>
        <w:autoSpaceDE w:val="0"/>
        <w:autoSpaceDN w:val="0"/>
        <w:spacing w:after="120" w:line="360" w:lineRule="auto"/>
        <w:jc w:val="both"/>
        <w:textAlignment w:val="baseline"/>
        <w:rPr>
          <w:rFonts w:ascii="Times New Roman" w:eastAsia="Times New Roman" w:hAnsi="Times New Roman"/>
          <w:color w:val="FF0000"/>
          <w:spacing w:val="34"/>
          <w:sz w:val="24"/>
          <w:szCs w:val="24"/>
          <w:lang w:eastAsia="fr-FR"/>
        </w:rPr>
      </w:pPr>
    </w:p>
    <w:p w14:paraId="24DBBC71"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4"/>
          <w:sz w:val="24"/>
          <w:szCs w:val="24"/>
          <w:lang w:eastAsia="fr-FR"/>
        </w:rPr>
      </w:pPr>
    </w:p>
    <w:p w14:paraId="1CD9144B"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4"/>
          <w:sz w:val="24"/>
          <w:szCs w:val="24"/>
          <w:lang w:eastAsia="fr-FR"/>
        </w:rPr>
      </w:pPr>
    </w:p>
    <w:p w14:paraId="4EEC4189"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4"/>
          <w:sz w:val="24"/>
          <w:szCs w:val="24"/>
          <w:lang w:eastAsia="fr-FR"/>
        </w:rPr>
      </w:pPr>
    </w:p>
    <w:p w14:paraId="589AF8C3"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4"/>
          <w:sz w:val="24"/>
          <w:szCs w:val="24"/>
          <w:lang w:eastAsia="fr-FR"/>
        </w:rPr>
      </w:pPr>
    </w:p>
    <w:p w14:paraId="4C46426E"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4"/>
          <w:sz w:val="24"/>
          <w:szCs w:val="24"/>
          <w:lang w:eastAsia="fr-FR"/>
        </w:rPr>
      </w:pPr>
    </w:p>
    <w:p w14:paraId="3E6F5DE3"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4"/>
          <w:sz w:val="24"/>
          <w:szCs w:val="24"/>
          <w:lang w:eastAsia="fr-FR"/>
        </w:rPr>
      </w:pPr>
    </w:p>
    <w:p w14:paraId="5171A4D5"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4"/>
          <w:sz w:val="24"/>
          <w:szCs w:val="24"/>
          <w:lang w:eastAsia="fr-FR"/>
        </w:rPr>
      </w:pPr>
    </w:p>
    <w:p w14:paraId="0FCD5147"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4"/>
          <w:sz w:val="24"/>
          <w:szCs w:val="24"/>
          <w:lang w:eastAsia="fr-FR"/>
        </w:rPr>
      </w:pPr>
    </w:p>
    <w:p w14:paraId="52B3D8B9"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4"/>
          <w:sz w:val="24"/>
          <w:szCs w:val="24"/>
          <w:lang w:eastAsia="fr-FR"/>
        </w:rPr>
      </w:pPr>
    </w:p>
    <w:p w14:paraId="588E196E"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4"/>
          <w:sz w:val="24"/>
          <w:szCs w:val="24"/>
          <w:lang w:eastAsia="fr-FR"/>
        </w:rPr>
      </w:pPr>
    </w:p>
    <w:p w14:paraId="5E728433"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4"/>
          <w:sz w:val="24"/>
          <w:szCs w:val="24"/>
          <w:lang w:eastAsia="fr-FR"/>
        </w:rPr>
      </w:pPr>
    </w:p>
    <w:p w14:paraId="6A46804D"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4"/>
          <w:sz w:val="24"/>
          <w:szCs w:val="24"/>
          <w:lang w:eastAsia="fr-FR"/>
        </w:rPr>
      </w:pPr>
    </w:p>
    <w:p w14:paraId="2DB4F9C4"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4"/>
          <w:sz w:val="24"/>
          <w:szCs w:val="24"/>
          <w:lang w:eastAsia="fr-FR"/>
        </w:rPr>
      </w:pPr>
    </w:p>
    <w:p w14:paraId="12DEAE58"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4"/>
          <w:sz w:val="24"/>
          <w:szCs w:val="24"/>
          <w:lang w:eastAsia="fr-FR"/>
        </w:rPr>
      </w:pPr>
    </w:p>
    <w:p w14:paraId="03D32D28" w14:textId="77777777" w:rsidR="00923797" w:rsidRPr="00923797" w:rsidRDefault="00923797" w:rsidP="00923797">
      <w:pPr>
        <w:widowControl w:val="0"/>
        <w:suppressAutoHyphens/>
        <w:autoSpaceDE w:val="0"/>
        <w:autoSpaceDN w:val="0"/>
        <w:spacing w:after="0" w:line="360" w:lineRule="auto"/>
        <w:jc w:val="center"/>
        <w:textAlignment w:val="baseline"/>
        <w:rPr>
          <w:rFonts w:ascii="Times New Roman" w:eastAsia="Times New Roman" w:hAnsi="Times New Roman"/>
          <w:b/>
          <w:bCs/>
          <w:caps/>
          <w:spacing w:val="36"/>
          <w:w w:val="80"/>
          <w:position w:val="-1"/>
          <w:sz w:val="32"/>
          <w:szCs w:val="60"/>
          <w:lang w:eastAsia="fr-FR"/>
        </w:rPr>
      </w:pPr>
      <w:bookmarkStart w:id="454" w:name="_Toc530309771"/>
      <w:bookmarkStart w:id="455" w:name="_Toc97557129"/>
      <w:bookmarkStart w:id="456" w:name="ANNEXES"/>
      <w:r w:rsidRPr="00923797">
        <w:rPr>
          <w:rFonts w:ascii="Times New Roman" w:eastAsia="Times New Roman" w:hAnsi="Times New Roman"/>
          <w:b/>
          <w:bCs/>
          <w:caps/>
          <w:spacing w:val="36"/>
          <w:w w:val="80"/>
          <w:position w:val="-1"/>
          <w:sz w:val="32"/>
          <w:szCs w:val="60"/>
          <w:lang w:eastAsia="fr-FR"/>
        </w:rPr>
        <w:lastRenderedPageBreak/>
        <w:t>Annexe n° 2 : Modèle de soumission</w:t>
      </w:r>
      <w:bookmarkEnd w:id="454"/>
      <w:bookmarkEnd w:id="455"/>
    </w:p>
    <w:p w14:paraId="5777FA12"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Je, soussigné …......................………………………….......................………… [Indiquer le nom et la qualité du signataire] représentant la société, l’entreprise ou le groupement (8) ……………………..............……   Dont le siège social est à ………............................... Inscrite au registre du commerce de ………...............……………………...  Sous le n° ………………..................................……</w:t>
      </w:r>
    </w:p>
    <w:p w14:paraId="30C17AA1"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Après avoir pris connaissance de toutes les pièces figurant ou mentionnées au dossier d'Appel d’Offres y compris les additifs,</w:t>
      </w:r>
    </w:p>
    <w:p w14:paraId="098A3028"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  [Rappeler l’objet de l’appel d’offres]</w:t>
      </w:r>
    </w:p>
    <w:p w14:paraId="156634D1"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14:paraId="0D04F7F1"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12A88D01"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   [En chiffres et en lettres] francs CFA Hors TVA, et à</w:t>
      </w:r>
    </w:p>
    <w:p w14:paraId="67361888"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Francs CFA Toutes Taxes Comprises. [En chiffres et en lettres]</w:t>
      </w:r>
    </w:p>
    <w:p w14:paraId="215809F3"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M'engage à exécuter les prestations dans un délai de …...............………  Mois</w:t>
      </w:r>
    </w:p>
    <w:p w14:paraId="4982825F"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M’engage en outre à maintenir mon offre dans le délai ……….............  Jours [indiquer la durée de validité, en principe 90 jours] à compter de la date limite de remise des offres.</w:t>
      </w:r>
    </w:p>
    <w:p w14:paraId="2ED06136" w14:textId="77777777" w:rsidR="00923797" w:rsidRPr="00923797" w:rsidRDefault="00923797" w:rsidP="00047D94">
      <w:pPr>
        <w:widowControl w:val="0"/>
        <w:numPr>
          <w:ilvl w:val="0"/>
          <w:numId w:val="24"/>
        </w:numPr>
        <w:suppressAutoHyphens/>
        <w:autoSpaceDE w:val="0"/>
        <w:autoSpaceDN w:val="0"/>
        <w:spacing w:after="0" w:line="360" w:lineRule="auto"/>
        <w:ind w:left="284" w:hanging="284"/>
        <w:jc w:val="both"/>
        <w:textAlignment w:val="baseline"/>
        <w:rPr>
          <w:rFonts w:ascii="Times New Roman" w:hAnsi="Times New Roman"/>
        </w:rPr>
      </w:pPr>
      <w:r w:rsidRPr="00923797">
        <w:rPr>
          <w:rFonts w:ascii="Times New Roman" w:hAnsi="Times New Roman"/>
        </w:rPr>
        <w:t>Adhère entièrement à la charte d’intégrité et à la déclaration d’engagement environnemental et social jointes aux présents DAO.</w:t>
      </w:r>
    </w:p>
    <w:p w14:paraId="0B2E2146"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Les rabais offerts et les modalités d’application desdits rabais sont les suivants :</w:t>
      </w:r>
    </w:p>
    <w:p w14:paraId="03BF26F1"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w:t>
      </w:r>
    </w:p>
    <w:p w14:paraId="57459AFB"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w:t>
      </w:r>
    </w:p>
    <w:p w14:paraId="24576833"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Le Maître d’Ouvrage ou le Maître d’Ouvrage Délégué</w:t>
      </w:r>
    </w:p>
    <w:p w14:paraId="48453E46"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xml:space="preserve"> Se libérera des sommes dues par elle au titre du présent marché en faisant donner crédit au compte n° ………..............……….    Ouvert au nom de ………...........................................……….    Auprès de la banque</w:t>
      </w:r>
    </w:p>
    <w:p w14:paraId="2372E3CA"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Agence de ………...........................................……….</w:t>
      </w:r>
    </w:p>
    <w:p w14:paraId="0999867E"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Avant signature du marché, la présente soumission acceptée par vous vaudra engagement entre nous.</w:t>
      </w:r>
    </w:p>
    <w:p w14:paraId="61C93589"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7F17B796"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lastRenderedPageBreak/>
        <w:t>Fait à ……….......................................……….  Le ………..........................................……….</w:t>
      </w:r>
    </w:p>
    <w:p w14:paraId="4BEAE822"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xml:space="preserve">Signature de </w:t>
      </w:r>
    </w:p>
    <w:p w14:paraId="0DD836E6"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En qualité de ………......................................…… Dûment autorisé à signer les soumissions pour et au nom de (9) ………...........................................……….</w:t>
      </w:r>
    </w:p>
    <w:p w14:paraId="3ABEC12A"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(8) Supprimer la mention inutile</w:t>
      </w:r>
    </w:p>
    <w:p w14:paraId="43053728"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(9) Annexer la lettre de pouvoirs</w:t>
      </w:r>
    </w:p>
    <w:p w14:paraId="3A21DDA3" w14:textId="77777777" w:rsidR="00923797" w:rsidRPr="00923797" w:rsidRDefault="00923797" w:rsidP="00923797">
      <w:pPr>
        <w:suppressAutoHyphens/>
        <w:autoSpaceDN w:val="0"/>
        <w:spacing w:after="0" w:line="360" w:lineRule="auto"/>
        <w:textAlignment w:val="baseline"/>
        <w:rPr>
          <w:rFonts w:ascii="Times New Roman" w:eastAsia="Times New Roman" w:hAnsi="Times New Roman"/>
          <w:sz w:val="24"/>
          <w:szCs w:val="24"/>
          <w:lang w:eastAsia="fr-FR"/>
        </w:rPr>
        <w:sectPr w:rsidR="00923797" w:rsidRPr="00923797" w:rsidSect="00923797">
          <w:footerReference w:type="default" r:id="rId24"/>
          <w:pgSz w:w="11900" w:h="16820"/>
          <w:pgMar w:top="1134" w:right="1134" w:bottom="1134" w:left="1134" w:header="720" w:footer="720" w:gutter="0"/>
          <w:cols w:space="720"/>
        </w:sectPr>
      </w:pPr>
    </w:p>
    <w:p w14:paraId="40408377" w14:textId="77777777" w:rsidR="00923797" w:rsidRPr="00923797" w:rsidRDefault="00923797" w:rsidP="00923797">
      <w:pPr>
        <w:widowControl w:val="0"/>
        <w:suppressAutoHyphens/>
        <w:autoSpaceDE w:val="0"/>
        <w:autoSpaceDN w:val="0"/>
        <w:spacing w:after="0" w:line="360" w:lineRule="auto"/>
        <w:jc w:val="center"/>
        <w:textAlignment w:val="baseline"/>
        <w:rPr>
          <w:rFonts w:ascii="Times New Roman" w:eastAsia="Times New Roman" w:hAnsi="Times New Roman"/>
          <w:b/>
          <w:bCs/>
          <w:caps/>
          <w:spacing w:val="36"/>
          <w:w w:val="80"/>
          <w:position w:val="-1"/>
          <w:sz w:val="32"/>
          <w:szCs w:val="60"/>
          <w:lang w:eastAsia="fr-FR"/>
        </w:rPr>
      </w:pPr>
      <w:bookmarkStart w:id="457" w:name="_Toc530309772"/>
      <w:bookmarkStart w:id="458" w:name="_Toc97557130"/>
      <w:r w:rsidRPr="00923797">
        <w:rPr>
          <w:rFonts w:ascii="Times New Roman" w:eastAsia="Times New Roman" w:hAnsi="Times New Roman"/>
          <w:b/>
          <w:bCs/>
          <w:caps/>
          <w:spacing w:val="36"/>
          <w:w w:val="80"/>
          <w:position w:val="-1"/>
          <w:sz w:val="32"/>
          <w:szCs w:val="60"/>
          <w:lang w:eastAsia="fr-FR"/>
        </w:rPr>
        <w:lastRenderedPageBreak/>
        <w:t>Annexe n° 3 : Modèle de cautionnement de soumission</w:t>
      </w:r>
      <w:bookmarkEnd w:id="457"/>
      <w:bookmarkEnd w:id="458"/>
    </w:p>
    <w:p w14:paraId="0600507D" w14:textId="77777777" w:rsidR="00923797" w:rsidRPr="00923797" w:rsidRDefault="00923797"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bookmarkStart w:id="459" w:name="_Toc530309773"/>
      <w:r w:rsidRPr="00923797">
        <w:rPr>
          <w:rFonts w:ascii="Times New Roman" w:eastAsia="Times New Roman" w:hAnsi="Times New Roman"/>
          <w:lang w:eastAsia="fr-FR"/>
        </w:rPr>
        <w:t>Organisme financier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p>
    <w:p w14:paraId="551C803C" w14:textId="77777777" w:rsidR="00923797" w:rsidRPr="00923797" w:rsidRDefault="00923797" w:rsidP="00923797">
      <w:pPr>
        <w:widowControl w:val="0"/>
        <w:suppressAutoHyphens/>
        <w:autoSpaceDE w:val="0"/>
        <w:autoSpaceDN w:val="0"/>
        <w:spacing w:before="12" w:after="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Référence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Caution</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N°</w:t>
      </w:r>
      <w:r w:rsidRPr="00923797">
        <w:rPr>
          <w:rFonts w:ascii="Times New Roman" w:eastAsia="Times New Roman" w:hAnsi="Times New Roman"/>
          <w:spacing w:val="7"/>
          <w:lang w:eastAsia="fr-FR"/>
        </w:rPr>
        <w:t xml:space="preserve"> </w:t>
      </w:r>
      <w:r w:rsidRPr="00923797">
        <w:rPr>
          <w:rFonts w:ascii="Times New Roman" w:eastAsia="Times New Roman" w:hAnsi="Times New Roman"/>
          <w:i/>
          <w:iCs/>
          <w:lang w:eastAsia="fr-FR"/>
        </w:rPr>
        <w:t>……………..................................……….</w:t>
      </w:r>
    </w:p>
    <w:p w14:paraId="417059CF" w14:textId="77777777" w:rsidR="00923797" w:rsidRPr="00923797" w:rsidRDefault="00923797" w:rsidP="00923797">
      <w:pPr>
        <w:widowControl w:val="0"/>
        <w:suppressAutoHyphens/>
        <w:autoSpaceDE w:val="0"/>
        <w:autoSpaceDN w:val="0"/>
        <w:spacing w:after="0" w:line="360" w:lineRule="auto"/>
        <w:textAlignment w:val="baseline"/>
        <w:rPr>
          <w:rFonts w:ascii="Times New Roman" w:eastAsia="Times New Roman" w:hAnsi="Times New Roman"/>
          <w:lang w:eastAsia="fr-FR"/>
        </w:rPr>
      </w:pPr>
    </w:p>
    <w:p w14:paraId="0E323624" w14:textId="77777777" w:rsidR="00923797" w:rsidRPr="00923797" w:rsidRDefault="00923797" w:rsidP="00923797">
      <w:pPr>
        <w:widowControl w:val="0"/>
        <w:suppressAutoHyphens/>
        <w:autoSpaceDE w:val="0"/>
        <w:autoSpaceDN w:val="0"/>
        <w:spacing w:after="0" w:line="360" w:lineRule="auto"/>
        <w:ind w:left="107" w:right="-214"/>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 xml:space="preserve">Adressée à </w:t>
      </w:r>
      <w:r w:rsidRPr="00923797">
        <w:rPr>
          <w:rFonts w:ascii="Times New Roman" w:eastAsia="Times New Roman" w:hAnsi="Times New Roman"/>
          <w:spacing w:val="-7"/>
          <w:lang w:eastAsia="fr-FR"/>
        </w:rPr>
        <w:t>[</w:t>
      </w:r>
      <w:r w:rsidRPr="00923797">
        <w:rPr>
          <w:rFonts w:ascii="Times New Roman" w:eastAsia="Times New Roman" w:hAnsi="Times New Roman"/>
          <w:i/>
          <w:iCs/>
          <w:lang w:eastAsia="fr-FR"/>
        </w:rPr>
        <w:t>indiquer</w:t>
      </w:r>
      <w:r w:rsidR="00002FCE">
        <w:rPr>
          <w:rFonts w:ascii="Times New Roman" w:eastAsia="Times New Roman" w:hAnsi="Times New Roman"/>
          <w:i/>
          <w:iCs/>
          <w:lang w:eastAsia="fr-FR"/>
        </w:rPr>
        <w:t xml:space="preserve"> Le Maître d’Ouvrage       </w:t>
      </w:r>
      <w:r w:rsidRPr="00923797">
        <w:rPr>
          <w:rFonts w:ascii="Times New Roman" w:eastAsia="Times New Roman" w:hAnsi="Times New Roman"/>
          <w:i/>
          <w:iCs/>
          <w:lang w:eastAsia="fr-FR"/>
        </w:rPr>
        <w:t xml:space="preserve">et </w:t>
      </w:r>
      <w:r w:rsidRPr="00923797">
        <w:rPr>
          <w:rFonts w:ascii="Times New Roman" w:eastAsia="Times New Roman" w:hAnsi="Times New Roman"/>
          <w:i/>
          <w:iCs/>
          <w:spacing w:val="-6"/>
          <w:lang w:eastAsia="fr-FR"/>
        </w:rPr>
        <w:t>son</w:t>
      </w:r>
      <w:r w:rsidRPr="00923797">
        <w:rPr>
          <w:rFonts w:ascii="Times New Roman" w:eastAsia="Times New Roman" w:hAnsi="Times New Roman"/>
          <w:i/>
          <w:iCs/>
          <w:lang w:eastAsia="fr-FR"/>
        </w:rPr>
        <w:t xml:space="preserve"> </w:t>
      </w:r>
      <w:r w:rsidRPr="00923797">
        <w:rPr>
          <w:rFonts w:ascii="Times New Roman" w:eastAsia="Times New Roman" w:hAnsi="Times New Roman"/>
          <w:i/>
          <w:iCs/>
          <w:spacing w:val="-6"/>
          <w:lang w:eastAsia="fr-FR"/>
        </w:rPr>
        <w:t>adresse</w:t>
      </w:r>
      <w:r w:rsidRPr="00923797">
        <w:rPr>
          <w:rFonts w:ascii="Times New Roman" w:eastAsia="Times New Roman" w:hAnsi="Times New Roman"/>
          <w:i/>
          <w:iCs/>
          <w:lang w:eastAsia="fr-FR"/>
        </w:rPr>
        <w:t xml:space="preserve">] </w:t>
      </w:r>
      <w:r w:rsidRPr="00923797">
        <w:rPr>
          <w:rFonts w:ascii="Times New Roman" w:eastAsia="Times New Roman" w:hAnsi="Times New Roman"/>
          <w:i/>
          <w:iCs/>
          <w:spacing w:val="15"/>
          <w:lang w:eastAsia="fr-FR"/>
        </w:rPr>
        <w:t>Cameroun</w:t>
      </w:r>
      <w:r w:rsidRPr="00923797">
        <w:rPr>
          <w:rFonts w:ascii="Times New Roman" w:eastAsia="Times New Roman" w:hAnsi="Times New Roman"/>
          <w:lang w:eastAsia="fr-FR"/>
        </w:rPr>
        <w:t xml:space="preserve">, </w:t>
      </w:r>
      <w:r w:rsidRPr="00923797">
        <w:rPr>
          <w:rFonts w:ascii="Times New Roman" w:eastAsia="Times New Roman" w:hAnsi="Times New Roman"/>
          <w:spacing w:val="-7"/>
          <w:lang w:eastAsia="fr-FR"/>
        </w:rPr>
        <w:t>ci</w:t>
      </w:r>
      <w:r w:rsidRPr="00923797">
        <w:rPr>
          <w:rFonts w:ascii="Times New Roman" w:eastAsia="Times New Roman" w:hAnsi="Times New Roman"/>
          <w:lang w:eastAsia="fr-FR"/>
        </w:rPr>
        <w:t xml:space="preserve">-dessous </w:t>
      </w:r>
      <w:r w:rsidRPr="00923797">
        <w:rPr>
          <w:rFonts w:ascii="Times New Roman" w:eastAsia="Times New Roman" w:hAnsi="Times New Roman"/>
          <w:spacing w:val="-7"/>
          <w:lang w:eastAsia="fr-FR"/>
        </w:rPr>
        <w:t>désigné</w:t>
      </w:r>
      <w:r w:rsidRPr="00923797">
        <w:rPr>
          <w:rFonts w:ascii="Times New Roman" w:eastAsia="Times New Roman" w:hAnsi="Times New Roman"/>
          <w:lang w:eastAsia="fr-FR"/>
        </w:rPr>
        <w:t xml:space="preserve"> </w:t>
      </w:r>
      <w:r w:rsidRPr="00923797">
        <w:rPr>
          <w:rFonts w:ascii="Times New Roman" w:eastAsia="Times New Roman" w:hAnsi="Times New Roman"/>
          <w:spacing w:val="-7"/>
          <w:lang w:eastAsia="fr-FR"/>
        </w:rPr>
        <w:t>«</w:t>
      </w:r>
      <w:r w:rsidRPr="00923797">
        <w:rPr>
          <w:rFonts w:ascii="Times New Roman" w:eastAsia="Times New Roman" w:hAnsi="Times New Roman"/>
          <w:lang w:eastAsia="fr-FR"/>
        </w:rPr>
        <w:t xml:space="preserve"> </w:t>
      </w:r>
      <w:r w:rsidRPr="00923797">
        <w:rPr>
          <w:rFonts w:ascii="Times New Roman" w:eastAsia="Times New Roman" w:hAnsi="Times New Roman"/>
          <w:spacing w:val="-7"/>
          <w:lang w:eastAsia="fr-FR"/>
        </w:rPr>
        <w:t>le</w:t>
      </w:r>
      <w:r w:rsidRPr="00923797">
        <w:rPr>
          <w:rFonts w:ascii="Times New Roman" w:eastAsia="Times New Roman" w:hAnsi="Times New Roman"/>
          <w:lang w:eastAsia="fr-FR"/>
        </w:rPr>
        <w:t xml:space="preserve"> </w:t>
      </w:r>
      <w:r w:rsidRPr="00923797">
        <w:rPr>
          <w:rFonts w:ascii="Times New Roman" w:eastAsia="Times New Roman" w:hAnsi="Times New Roman"/>
          <w:spacing w:val="-7"/>
          <w:lang w:eastAsia="fr-FR"/>
        </w:rPr>
        <w:t>Maître</w:t>
      </w:r>
      <w:r w:rsidRPr="00923797">
        <w:rPr>
          <w:rFonts w:ascii="Times New Roman" w:eastAsia="Times New Roman" w:hAnsi="Times New Roman"/>
          <w:lang w:eastAsia="fr-FR"/>
        </w:rPr>
        <w:t xml:space="preserve"> d’Ouvrage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p>
    <w:p w14:paraId="3753B1AF" w14:textId="77777777" w:rsidR="00923797" w:rsidRPr="00923797" w:rsidRDefault="00923797" w:rsidP="00923797">
      <w:pPr>
        <w:widowControl w:val="0"/>
        <w:suppressAutoHyphens/>
        <w:autoSpaceDE w:val="0"/>
        <w:autoSpaceDN w:val="0"/>
        <w:spacing w:after="0" w:line="360" w:lineRule="auto"/>
        <w:ind w:left="107" w:right="-259"/>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Attendu</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que</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le</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Prestataire</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12"/>
          <w:szCs w:val="12"/>
          <w:lang w:eastAsia="fr-FR"/>
        </w:rPr>
        <w:t>…………..........................………,</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ci-dessous</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désignée</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le</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soumissionnaire</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lang w:eastAsia="fr-FR"/>
        </w:rPr>
        <w:t>a</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 xml:space="preserve">soumis son </w:t>
      </w:r>
      <w:r w:rsidRPr="00923797">
        <w:rPr>
          <w:rFonts w:ascii="Times New Roman" w:eastAsia="Times New Roman" w:hAnsi="Times New Roman"/>
          <w:spacing w:val="-13"/>
          <w:lang w:eastAsia="fr-FR"/>
        </w:rPr>
        <w:t>offre</w:t>
      </w:r>
      <w:r w:rsidRPr="00923797">
        <w:rPr>
          <w:rFonts w:ascii="Times New Roman" w:eastAsia="Times New Roman" w:hAnsi="Times New Roman"/>
          <w:lang w:eastAsia="fr-FR"/>
        </w:rPr>
        <w:t xml:space="preserve"> </w:t>
      </w:r>
      <w:r w:rsidRPr="00923797">
        <w:rPr>
          <w:rFonts w:ascii="Times New Roman" w:eastAsia="Times New Roman" w:hAnsi="Times New Roman"/>
          <w:spacing w:val="-13"/>
          <w:lang w:eastAsia="fr-FR"/>
        </w:rPr>
        <w:t>en</w:t>
      </w:r>
      <w:r w:rsidRPr="00923797">
        <w:rPr>
          <w:rFonts w:ascii="Times New Roman" w:eastAsia="Times New Roman" w:hAnsi="Times New Roman"/>
          <w:lang w:eastAsia="fr-FR"/>
        </w:rPr>
        <w:t xml:space="preserve"> </w:t>
      </w:r>
      <w:r w:rsidRPr="00923797">
        <w:rPr>
          <w:rFonts w:ascii="Times New Roman" w:eastAsia="Times New Roman" w:hAnsi="Times New Roman"/>
          <w:spacing w:val="-13"/>
          <w:lang w:eastAsia="fr-FR"/>
        </w:rPr>
        <w:t>date</w:t>
      </w:r>
      <w:r w:rsidRPr="00923797">
        <w:rPr>
          <w:rFonts w:ascii="Times New Roman" w:eastAsia="Times New Roman" w:hAnsi="Times New Roman"/>
          <w:lang w:eastAsia="fr-FR"/>
        </w:rPr>
        <w:t xml:space="preserve"> </w:t>
      </w:r>
      <w:r w:rsidRPr="00923797">
        <w:rPr>
          <w:rFonts w:ascii="Times New Roman" w:eastAsia="Times New Roman" w:hAnsi="Times New Roman"/>
          <w:spacing w:val="-13"/>
          <w:lang w:eastAsia="fr-FR"/>
        </w:rPr>
        <w:t>du</w:t>
      </w:r>
      <w:r w:rsidRPr="00923797">
        <w:rPr>
          <w:rFonts w:ascii="Times New Roman" w:eastAsia="Times New Roman" w:hAnsi="Times New Roman"/>
          <w:lang w:eastAsia="fr-FR"/>
        </w:rPr>
        <w:t xml:space="preserve"> </w:t>
      </w:r>
      <w:r w:rsidRPr="00923797">
        <w:rPr>
          <w:rFonts w:ascii="Times New Roman" w:eastAsia="Times New Roman" w:hAnsi="Times New Roman"/>
          <w:spacing w:val="-13"/>
          <w:lang w:eastAsia="fr-FR"/>
        </w:rPr>
        <w:t>…</w:t>
      </w:r>
      <w:r w:rsidRPr="00923797">
        <w:rPr>
          <w:rFonts w:ascii="Times New Roman" w:eastAsia="Times New Roman" w:hAnsi="Times New Roman"/>
          <w:lang w:eastAsia="fr-FR"/>
        </w:rPr>
        <w:t xml:space="preserve">…………..........................……….   </w:t>
      </w:r>
      <w:r w:rsidRPr="00923797">
        <w:rPr>
          <w:rFonts w:ascii="Times New Roman" w:eastAsia="Times New Roman" w:hAnsi="Times New Roman"/>
          <w:spacing w:val="-14"/>
          <w:lang w:eastAsia="fr-FR"/>
        </w:rPr>
        <w:t xml:space="preserve"> </w:t>
      </w:r>
      <w:r w:rsidRPr="00923797">
        <w:rPr>
          <w:rFonts w:ascii="Times New Roman" w:eastAsia="Times New Roman" w:hAnsi="Times New Roman"/>
          <w:lang w:eastAsia="fr-FR"/>
        </w:rPr>
        <w:t xml:space="preserve">Pour </w:t>
      </w:r>
      <w:r w:rsidRPr="00923797">
        <w:rPr>
          <w:rFonts w:ascii="Times New Roman" w:eastAsia="Times New Roman" w:hAnsi="Times New Roman"/>
          <w:spacing w:val="-13"/>
          <w:lang w:eastAsia="fr-FR"/>
        </w:rPr>
        <w:t>[</w:t>
      </w:r>
      <w:r w:rsidRPr="00923797">
        <w:rPr>
          <w:rFonts w:ascii="Times New Roman" w:eastAsia="Times New Roman" w:hAnsi="Times New Roman"/>
          <w:i/>
          <w:iCs/>
          <w:lang w:eastAsia="fr-FR"/>
        </w:rPr>
        <w:t xml:space="preserve">rappeler </w:t>
      </w:r>
      <w:r w:rsidRPr="00923797">
        <w:rPr>
          <w:rFonts w:ascii="Times New Roman" w:eastAsia="Times New Roman" w:hAnsi="Times New Roman"/>
          <w:i/>
          <w:iCs/>
          <w:spacing w:val="-11"/>
          <w:lang w:eastAsia="fr-FR"/>
        </w:rPr>
        <w:t>l’objet</w:t>
      </w:r>
      <w:r w:rsidRPr="00923797">
        <w:rPr>
          <w:rFonts w:ascii="Times New Roman" w:eastAsia="Times New Roman" w:hAnsi="Times New Roman"/>
          <w:i/>
          <w:iCs/>
          <w:lang w:eastAsia="fr-FR"/>
        </w:rPr>
        <w:t xml:space="preserve"> </w:t>
      </w:r>
      <w:r w:rsidRPr="00923797">
        <w:rPr>
          <w:rFonts w:ascii="Times New Roman" w:eastAsia="Times New Roman" w:hAnsi="Times New Roman"/>
          <w:i/>
          <w:iCs/>
          <w:spacing w:val="-11"/>
          <w:lang w:eastAsia="fr-FR"/>
        </w:rPr>
        <w:t>de</w:t>
      </w:r>
      <w:r w:rsidRPr="00923797">
        <w:rPr>
          <w:rFonts w:ascii="Times New Roman" w:eastAsia="Times New Roman" w:hAnsi="Times New Roman"/>
          <w:i/>
          <w:iCs/>
          <w:lang w:eastAsia="fr-FR"/>
        </w:rPr>
        <w:t xml:space="preserve"> </w:t>
      </w:r>
      <w:r w:rsidRPr="00923797">
        <w:rPr>
          <w:rFonts w:ascii="Times New Roman" w:eastAsia="Times New Roman" w:hAnsi="Times New Roman"/>
          <w:i/>
          <w:iCs/>
          <w:spacing w:val="-11"/>
          <w:lang w:eastAsia="fr-FR"/>
        </w:rPr>
        <w:t>l’appel</w:t>
      </w:r>
      <w:r w:rsidRPr="00923797">
        <w:rPr>
          <w:rFonts w:ascii="Times New Roman" w:eastAsia="Times New Roman" w:hAnsi="Times New Roman"/>
          <w:i/>
          <w:iCs/>
          <w:lang w:eastAsia="fr-FR"/>
        </w:rPr>
        <w:t xml:space="preserve"> </w:t>
      </w:r>
      <w:r w:rsidRPr="00923797">
        <w:rPr>
          <w:rFonts w:ascii="Times New Roman" w:eastAsia="Times New Roman" w:hAnsi="Times New Roman"/>
          <w:i/>
          <w:iCs/>
          <w:spacing w:val="-11"/>
          <w:lang w:eastAsia="fr-FR"/>
        </w:rPr>
        <w:t>d’offres</w:t>
      </w:r>
      <w:r w:rsidRPr="00923797">
        <w:rPr>
          <w:rFonts w:ascii="Times New Roman" w:eastAsia="Times New Roman" w:hAnsi="Times New Roman"/>
          <w:i/>
          <w:iCs/>
          <w:spacing w:val="1"/>
          <w:lang w:eastAsia="fr-FR"/>
        </w:rPr>
        <w:t>]</w:t>
      </w:r>
      <w:r w:rsidRPr="00923797">
        <w:rPr>
          <w:rFonts w:ascii="Times New Roman" w:eastAsia="Times New Roman" w:hAnsi="Times New Roman"/>
          <w:lang w:eastAsia="fr-FR"/>
        </w:rPr>
        <w:t xml:space="preserve">, </w:t>
      </w:r>
      <w:r w:rsidRPr="00923797">
        <w:rPr>
          <w:rFonts w:ascii="Times New Roman" w:eastAsia="Times New Roman" w:hAnsi="Times New Roman"/>
          <w:spacing w:val="-13"/>
          <w:lang w:eastAsia="fr-FR"/>
        </w:rPr>
        <w:t>ci</w:t>
      </w:r>
      <w:r w:rsidRPr="00923797">
        <w:rPr>
          <w:rFonts w:ascii="Times New Roman" w:eastAsia="Times New Roman" w:hAnsi="Times New Roman"/>
          <w:lang w:eastAsia="fr-FR"/>
        </w:rPr>
        <w:t xml:space="preserve">-dessous </w:t>
      </w:r>
      <w:r w:rsidRPr="00923797">
        <w:rPr>
          <w:rFonts w:ascii="Times New Roman" w:eastAsia="Times New Roman" w:hAnsi="Times New Roman"/>
          <w:spacing w:val="-13"/>
          <w:lang w:eastAsia="fr-FR"/>
        </w:rPr>
        <w:t>désignée</w:t>
      </w:r>
    </w:p>
    <w:p w14:paraId="20D45FAB" w14:textId="77777777" w:rsidR="00923797" w:rsidRPr="00923797" w:rsidRDefault="00923797" w:rsidP="00923797">
      <w:pPr>
        <w:widowControl w:val="0"/>
        <w:suppressAutoHyphens/>
        <w:autoSpaceDE w:val="0"/>
        <w:autoSpaceDN w:val="0"/>
        <w:spacing w:after="0" w:line="360" w:lineRule="auto"/>
        <w:ind w:left="107" w:right="-215"/>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L’offre</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et</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pour</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laquelle</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il</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doit</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joindre</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un</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cautionnement</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provisoire</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équivalant</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16"/>
          <w:lang w:eastAsia="fr-FR"/>
        </w:rPr>
        <w:t xml:space="preserve"> </w:t>
      </w:r>
      <w:r w:rsidRPr="00923797">
        <w:rPr>
          <w:rFonts w:ascii="Times New Roman" w:eastAsia="Times New Roman" w:hAnsi="Times New Roman"/>
          <w:i/>
          <w:iCs/>
          <w:lang w:eastAsia="fr-FR"/>
        </w:rPr>
        <w:t>[indiquer</w:t>
      </w:r>
      <w:r w:rsidRPr="00923797">
        <w:rPr>
          <w:rFonts w:ascii="Times New Roman" w:eastAsia="Times New Roman" w:hAnsi="Times New Roman"/>
          <w:i/>
          <w:iCs/>
          <w:spacing w:val="13"/>
          <w:lang w:eastAsia="fr-FR"/>
        </w:rPr>
        <w:t xml:space="preserve"> </w:t>
      </w:r>
      <w:r w:rsidRPr="00923797">
        <w:rPr>
          <w:rFonts w:ascii="Times New Roman" w:eastAsia="Times New Roman" w:hAnsi="Times New Roman"/>
          <w:i/>
          <w:iCs/>
          <w:lang w:eastAsia="fr-FR"/>
        </w:rPr>
        <w:t>le</w:t>
      </w:r>
      <w:r w:rsidRPr="00923797">
        <w:rPr>
          <w:rFonts w:ascii="Times New Roman" w:eastAsia="Times New Roman" w:hAnsi="Times New Roman"/>
          <w:i/>
          <w:iCs/>
          <w:spacing w:val="13"/>
          <w:lang w:eastAsia="fr-FR"/>
        </w:rPr>
        <w:t xml:space="preserve"> </w:t>
      </w:r>
      <w:r w:rsidRPr="00923797">
        <w:rPr>
          <w:rFonts w:ascii="Times New Roman" w:eastAsia="Times New Roman" w:hAnsi="Times New Roman"/>
          <w:i/>
          <w:iCs/>
          <w:lang w:eastAsia="fr-FR"/>
        </w:rPr>
        <w:t>montant]</w:t>
      </w:r>
    </w:p>
    <w:p w14:paraId="0E66D57A" w14:textId="77777777" w:rsidR="00923797" w:rsidRPr="00923797" w:rsidRDefault="00923797" w:rsidP="00923797">
      <w:pPr>
        <w:widowControl w:val="0"/>
        <w:suppressAutoHyphens/>
        <w:autoSpaceDE w:val="0"/>
        <w:autoSpaceDN w:val="0"/>
        <w:spacing w:before="12" w:after="0" w:line="360" w:lineRule="auto"/>
        <w:ind w:left="107" w:right="-20"/>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Francs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CFA,</w:t>
      </w:r>
    </w:p>
    <w:p w14:paraId="1A185F32" w14:textId="77777777" w:rsidR="00923797" w:rsidRPr="00923797" w:rsidRDefault="00923797" w:rsidP="00923797">
      <w:pPr>
        <w:widowControl w:val="0"/>
        <w:suppressAutoHyphens/>
        <w:autoSpaceDE w:val="0"/>
        <w:autoSpaceDN w:val="0"/>
        <w:spacing w:after="0" w:line="360" w:lineRule="auto"/>
        <w:ind w:left="107" w:right="-259"/>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Nous</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 xml:space="preserve">…………....................…..........................………. </w:t>
      </w:r>
      <w:r w:rsidRPr="00923797">
        <w:rPr>
          <w:rFonts w:ascii="Times New Roman" w:eastAsia="Times New Roman" w:hAnsi="Times New Roman"/>
          <w:spacing w:val="-6"/>
          <w:lang w:eastAsia="fr-FR"/>
        </w:rPr>
        <w:t xml:space="preserve"> </w:t>
      </w:r>
      <w:r w:rsidRPr="00923797">
        <w:rPr>
          <w:rFonts w:ascii="Times New Roman" w:eastAsia="Times New Roman" w:hAnsi="Times New Roman"/>
          <w:i/>
          <w:iCs/>
          <w:lang w:eastAsia="fr-FR"/>
        </w:rPr>
        <w:t>[Nom</w:t>
      </w:r>
      <w:r w:rsidRPr="00923797">
        <w:rPr>
          <w:rFonts w:ascii="Times New Roman" w:eastAsia="Times New Roman" w:hAnsi="Times New Roman"/>
          <w:i/>
          <w:iCs/>
          <w:spacing w:val="-5"/>
          <w:lang w:eastAsia="fr-FR"/>
        </w:rPr>
        <w:t xml:space="preserve"> </w:t>
      </w:r>
      <w:r w:rsidRPr="00923797">
        <w:rPr>
          <w:rFonts w:ascii="Times New Roman" w:eastAsia="Times New Roman" w:hAnsi="Times New Roman"/>
          <w:i/>
          <w:iCs/>
          <w:lang w:eastAsia="fr-FR"/>
        </w:rPr>
        <w:t>et</w:t>
      </w:r>
      <w:r w:rsidRPr="00923797">
        <w:rPr>
          <w:rFonts w:ascii="Times New Roman" w:eastAsia="Times New Roman" w:hAnsi="Times New Roman"/>
          <w:i/>
          <w:iCs/>
          <w:spacing w:val="-5"/>
          <w:lang w:eastAsia="fr-FR"/>
        </w:rPr>
        <w:t xml:space="preserve"> </w:t>
      </w:r>
      <w:r w:rsidRPr="00923797">
        <w:rPr>
          <w:rFonts w:ascii="Times New Roman" w:eastAsia="Times New Roman" w:hAnsi="Times New Roman"/>
          <w:i/>
          <w:iCs/>
          <w:lang w:eastAsia="fr-FR"/>
        </w:rPr>
        <w:t>adresse</w:t>
      </w:r>
      <w:r w:rsidRPr="00923797">
        <w:rPr>
          <w:rFonts w:ascii="Times New Roman" w:eastAsia="Times New Roman" w:hAnsi="Times New Roman"/>
          <w:i/>
          <w:iCs/>
          <w:spacing w:val="-5"/>
          <w:lang w:eastAsia="fr-FR"/>
        </w:rPr>
        <w:t xml:space="preserve"> </w:t>
      </w:r>
      <w:r w:rsidRPr="00923797">
        <w:rPr>
          <w:rFonts w:ascii="Times New Roman" w:eastAsia="Times New Roman" w:hAnsi="Times New Roman"/>
          <w:i/>
          <w:iCs/>
          <w:lang w:eastAsia="fr-FR"/>
        </w:rPr>
        <w:t>de</w:t>
      </w:r>
      <w:r w:rsidRPr="00923797">
        <w:rPr>
          <w:rFonts w:ascii="Times New Roman" w:eastAsia="Times New Roman" w:hAnsi="Times New Roman"/>
          <w:i/>
          <w:iCs/>
          <w:spacing w:val="-5"/>
          <w:lang w:eastAsia="fr-FR"/>
        </w:rPr>
        <w:t xml:space="preserve"> </w:t>
      </w:r>
      <w:r w:rsidRPr="00923797">
        <w:rPr>
          <w:rFonts w:ascii="Times New Roman" w:eastAsia="Times New Roman" w:hAnsi="Times New Roman"/>
          <w:i/>
          <w:iCs/>
          <w:lang w:eastAsia="fr-FR"/>
        </w:rPr>
        <w:t>l’organisme financier]</w:t>
      </w:r>
      <w:r w:rsidRPr="00923797">
        <w:rPr>
          <w:rFonts w:ascii="Times New Roman" w:eastAsia="Times New Roman" w:hAnsi="Times New Roman"/>
          <w:lang w:eastAsia="fr-FR"/>
        </w:rPr>
        <w:t>,</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représentée</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par</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 xml:space="preserve">……………..........................………. </w:t>
      </w:r>
      <w:r w:rsidRPr="00923797">
        <w:rPr>
          <w:rFonts w:ascii="Times New Roman" w:eastAsia="Times New Roman" w:hAnsi="Times New Roman"/>
          <w:spacing w:val="-6"/>
          <w:lang w:eastAsia="fr-FR"/>
        </w:rPr>
        <w:t xml:space="preserve"> </w:t>
      </w:r>
      <w:r w:rsidRPr="00923797">
        <w:rPr>
          <w:rFonts w:ascii="Times New Roman" w:eastAsia="Times New Roman" w:hAnsi="Times New Roman"/>
          <w:i/>
          <w:iCs/>
          <w:lang w:eastAsia="fr-FR"/>
        </w:rPr>
        <w:t>[Noms</w:t>
      </w:r>
      <w:r w:rsidRPr="00923797">
        <w:rPr>
          <w:rFonts w:ascii="Times New Roman" w:eastAsia="Times New Roman" w:hAnsi="Times New Roman"/>
          <w:i/>
          <w:iCs/>
          <w:spacing w:val="-5"/>
          <w:lang w:eastAsia="fr-FR"/>
        </w:rPr>
        <w:t xml:space="preserve"> </w:t>
      </w:r>
      <w:r w:rsidRPr="00923797">
        <w:rPr>
          <w:rFonts w:ascii="Times New Roman" w:eastAsia="Times New Roman" w:hAnsi="Times New Roman"/>
          <w:i/>
          <w:iCs/>
          <w:lang w:eastAsia="fr-FR"/>
        </w:rPr>
        <w:t>des signataires]</w:t>
      </w:r>
      <w:r w:rsidRPr="00923797">
        <w:rPr>
          <w:rFonts w:ascii="Times New Roman" w:eastAsia="Times New Roman" w:hAnsi="Times New Roman"/>
          <w:lang w:eastAsia="fr-FR"/>
        </w:rPr>
        <w:t>,</w:t>
      </w:r>
      <w:r w:rsidRPr="00923797">
        <w:rPr>
          <w:rFonts w:ascii="Times New Roman" w:eastAsia="Times New Roman" w:hAnsi="Times New Roman"/>
          <w:spacing w:val="19"/>
          <w:lang w:eastAsia="fr-FR"/>
        </w:rPr>
        <w:t xml:space="preserve"> </w:t>
      </w:r>
      <w:r w:rsidRPr="00923797">
        <w:rPr>
          <w:rFonts w:ascii="Times New Roman" w:eastAsia="Times New Roman" w:hAnsi="Times New Roman"/>
          <w:lang w:eastAsia="fr-FR"/>
        </w:rPr>
        <w:t>ci-dessous</w:t>
      </w:r>
      <w:r w:rsidRPr="00923797">
        <w:rPr>
          <w:rFonts w:ascii="Times New Roman" w:eastAsia="Times New Roman" w:hAnsi="Times New Roman"/>
          <w:spacing w:val="19"/>
          <w:lang w:eastAsia="fr-FR"/>
        </w:rPr>
        <w:t xml:space="preserve"> </w:t>
      </w:r>
      <w:r w:rsidRPr="00923797">
        <w:rPr>
          <w:rFonts w:ascii="Times New Roman" w:eastAsia="Times New Roman" w:hAnsi="Times New Roman"/>
          <w:lang w:eastAsia="fr-FR"/>
        </w:rPr>
        <w:t>désignée</w:t>
      </w:r>
      <w:r w:rsidRPr="00923797">
        <w:rPr>
          <w:rFonts w:ascii="Times New Roman" w:eastAsia="Times New Roman" w:hAnsi="Times New Roman"/>
          <w:spacing w:val="19"/>
          <w:lang w:eastAsia="fr-FR"/>
        </w:rPr>
        <w:t xml:space="preserve"> </w:t>
      </w:r>
      <w:r w:rsidRPr="00923797">
        <w:rPr>
          <w:rFonts w:ascii="Times New Roman" w:eastAsia="Times New Roman" w:hAnsi="Times New Roman"/>
          <w:lang w:eastAsia="fr-FR"/>
        </w:rPr>
        <w:t>«</w:t>
      </w:r>
      <w:r w:rsidRPr="00923797">
        <w:rPr>
          <w:rFonts w:ascii="Times New Roman" w:eastAsia="Times New Roman" w:hAnsi="Times New Roman"/>
          <w:spacing w:val="19"/>
          <w:lang w:eastAsia="fr-FR"/>
        </w:rPr>
        <w:t xml:space="preserve"> </w:t>
      </w:r>
      <w:r w:rsidRPr="00923797">
        <w:rPr>
          <w:rFonts w:ascii="Times New Roman" w:eastAsia="Times New Roman" w:hAnsi="Times New Roman"/>
          <w:lang w:eastAsia="fr-FR"/>
        </w:rPr>
        <w:t>l’organisme financier</w:t>
      </w:r>
      <w:r w:rsidRPr="00923797">
        <w:rPr>
          <w:rFonts w:ascii="Times New Roman" w:eastAsia="Times New Roman" w:hAnsi="Times New Roman"/>
          <w:spacing w:val="19"/>
          <w:lang w:eastAsia="fr-FR"/>
        </w:rPr>
        <w:t xml:space="preserve"> </w:t>
      </w:r>
      <w:r w:rsidRPr="00923797">
        <w:rPr>
          <w:rFonts w:ascii="Times New Roman" w:eastAsia="Times New Roman" w:hAnsi="Times New Roman"/>
          <w:lang w:eastAsia="fr-FR"/>
        </w:rPr>
        <w:t>»,</w:t>
      </w:r>
      <w:r w:rsidRPr="00923797">
        <w:rPr>
          <w:rFonts w:ascii="Times New Roman" w:eastAsia="Times New Roman" w:hAnsi="Times New Roman"/>
          <w:spacing w:val="19"/>
          <w:lang w:eastAsia="fr-FR"/>
        </w:rPr>
        <w:t xml:space="preserve"> </w:t>
      </w:r>
      <w:r w:rsidRPr="00923797">
        <w:rPr>
          <w:rFonts w:ascii="Times New Roman" w:eastAsia="Times New Roman" w:hAnsi="Times New Roman"/>
          <w:lang w:eastAsia="fr-FR"/>
        </w:rPr>
        <w:t>déclarons</w:t>
      </w:r>
      <w:r w:rsidRPr="00923797">
        <w:rPr>
          <w:rFonts w:ascii="Times New Roman" w:eastAsia="Times New Roman" w:hAnsi="Times New Roman"/>
          <w:spacing w:val="19"/>
          <w:lang w:eastAsia="fr-FR"/>
        </w:rPr>
        <w:t xml:space="preserve"> </w:t>
      </w:r>
      <w:r w:rsidRPr="00923797">
        <w:rPr>
          <w:rFonts w:ascii="Times New Roman" w:eastAsia="Times New Roman" w:hAnsi="Times New Roman"/>
          <w:lang w:eastAsia="fr-FR"/>
        </w:rPr>
        <w:t>garantir</w:t>
      </w:r>
      <w:r w:rsidRPr="00923797">
        <w:rPr>
          <w:rFonts w:ascii="Times New Roman" w:eastAsia="Times New Roman" w:hAnsi="Times New Roman"/>
          <w:spacing w:val="19"/>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19"/>
          <w:lang w:eastAsia="fr-FR"/>
        </w:rPr>
        <w:t xml:space="preserve"> </w:t>
      </w:r>
      <w:r w:rsidRPr="00923797">
        <w:rPr>
          <w:rFonts w:ascii="Times New Roman" w:eastAsia="Times New Roman" w:hAnsi="Times New Roman"/>
          <w:lang w:eastAsia="fr-FR"/>
        </w:rPr>
        <w:t>paiement</w:t>
      </w:r>
      <w:r w:rsidR="00095668">
        <w:rPr>
          <w:rFonts w:ascii="Times New Roman" w:eastAsia="Times New Roman" w:hAnsi="Times New Roman"/>
          <w:spacing w:val="19"/>
          <w:lang w:eastAsia="fr-FR"/>
        </w:rPr>
        <w:t xml:space="preserve"> au Maître d’Ouvrage    </w:t>
      </w:r>
      <w:r w:rsidRPr="00923797">
        <w:rPr>
          <w:rFonts w:ascii="Times New Roman" w:eastAsia="Times New Roman" w:hAnsi="Times New Roman"/>
          <w:lang w:eastAsia="fr-FR"/>
        </w:rPr>
        <w:t>de</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somme</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maximale</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[indiquer</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montant]</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Francs</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CFA,</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que</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l’organisme financier</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s’engage</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régler</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intégralement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à au</w:t>
      </w:r>
      <w:r w:rsidR="00966C8F">
        <w:rPr>
          <w:rFonts w:ascii="Times New Roman" w:eastAsia="Times New Roman" w:hAnsi="Times New Roman"/>
          <w:spacing w:val="19"/>
          <w:lang w:eastAsia="fr-FR"/>
        </w:rPr>
        <w:t xml:space="preserve"> Maître d’Ouvrage</w:t>
      </w:r>
      <w:r w:rsidRPr="00923797">
        <w:rPr>
          <w:rFonts w:ascii="Times New Roman" w:eastAsia="Times New Roman" w:hAnsi="Times New Roman"/>
          <w:lang w:eastAsia="fr-FR"/>
        </w:rPr>
        <w: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s’obligeant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elle-même,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ses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successeurs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et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assignataires.</w:t>
      </w:r>
    </w:p>
    <w:p w14:paraId="3408CBA5" w14:textId="77777777" w:rsidR="00923797" w:rsidRPr="00923797" w:rsidRDefault="00923797" w:rsidP="00923797">
      <w:pPr>
        <w:widowControl w:val="0"/>
        <w:suppressAutoHyphens/>
        <w:autoSpaceDE w:val="0"/>
        <w:autoSpaceDN w:val="0"/>
        <w:spacing w:after="0" w:line="360" w:lineRule="auto"/>
        <w:ind w:left="107" w:right="-20"/>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Les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conditions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cette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obligation</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sont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les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suivantes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p>
    <w:p w14:paraId="5079418C" w14:textId="77777777" w:rsidR="00923797" w:rsidRPr="00923797" w:rsidRDefault="00923797" w:rsidP="00923797">
      <w:pPr>
        <w:widowControl w:val="0"/>
        <w:suppressAutoHyphens/>
        <w:autoSpaceDE w:val="0"/>
        <w:autoSpaceDN w:val="0"/>
        <w:spacing w:after="0" w:line="360" w:lineRule="auto"/>
        <w:ind w:left="107" w:right="-213"/>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Si</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soumissionnaire</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retire</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son offre</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pendant</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période</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validité</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prévue</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dans le dossier d’appel d’offres ;</w:t>
      </w:r>
    </w:p>
    <w:p w14:paraId="56D47212" w14:textId="77777777" w:rsidR="00923797" w:rsidRPr="00923797" w:rsidRDefault="00923797" w:rsidP="00923797">
      <w:pPr>
        <w:widowControl w:val="0"/>
        <w:suppressAutoHyphens/>
        <w:autoSpaceDE w:val="0"/>
        <w:autoSpaceDN w:val="0"/>
        <w:spacing w:after="0" w:line="360" w:lineRule="auto"/>
        <w:ind w:left="107" w:right="-20"/>
        <w:textAlignment w:val="baseline"/>
        <w:rPr>
          <w:rFonts w:ascii="Times New Roman" w:eastAsia="Times New Roman" w:hAnsi="Times New Roman"/>
          <w:lang w:eastAsia="fr-FR"/>
        </w:rPr>
      </w:pPr>
      <w:r w:rsidRPr="00923797">
        <w:rPr>
          <w:rFonts w:ascii="Times New Roman" w:eastAsia="Times New Roman" w:hAnsi="Times New Roman"/>
          <w:lang w:eastAsia="fr-FR"/>
        </w:rPr>
        <w:t>Où</w:t>
      </w:r>
    </w:p>
    <w:p w14:paraId="2F29110E" w14:textId="77777777" w:rsidR="00923797" w:rsidRPr="00923797" w:rsidRDefault="00923797" w:rsidP="00923797">
      <w:pPr>
        <w:widowControl w:val="0"/>
        <w:suppressAutoHyphens/>
        <w:autoSpaceDE w:val="0"/>
        <w:autoSpaceDN w:val="0"/>
        <w:spacing w:after="0" w:line="360" w:lineRule="auto"/>
        <w:ind w:left="107" w:right="-214"/>
        <w:textAlignment w:val="baseline"/>
        <w:rPr>
          <w:rFonts w:ascii="Times New Roman" w:eastAsia="Times New Roman" w:hAnsi="Times New Roman"/>
          <w:lang w:eastAsia="fr-FR"/>
        </w:rPr>
      </w:pPr>
      <w:r w:rsidRPr="00923797">
        <w:rPr>
          <w:rFonts w:ascii="Times New Roman" w:eastAsia="Times New Roman" w:hAnsi="Times New Roman"/>
          <w:lang w:eastAsia="fr-FR"/>
        </w:rPr>
        <w:t>Si</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soumissionnaire,</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s’étant</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vu</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notifié</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l’attribution</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marché</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par</w:t>
      </w:r>
      <w:r w:rsidR="00002FCE">
        <w:rPr>
          <w:rFonts w:ascii="Times New Roman" w:eastAsia="Times New Roman" w:hAnsi="Times New Roman"/>
          <w:spacing w:val="23"/>
          <w:lang w:eastAsia="fr-FR"/>
        </w:rPr>
        <w:t xml:space="preserve"> Le Maître d’Ouvrage       </w:t>
      </w:r>
      <w:r w:rsidRPr="00923797">
        <w:rPr>
          <w:rFonts w:ascii="Times New Roman" w:eastAsia="Times New Roman" w:hAnsi="Times New Roman"/>
          <w:lang w:eastAsia="fr-FR"/>
        </w:rPr>
        <w:t>pendant</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la période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validité</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p>
    <w:p w14:paraId="55800ADE" w14:textId="77777777" w:rsidR="00923797" w:rsidRPr="00923797" w:rsidRDefault="00923797"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 omet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signer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ou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refuse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signer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marché,</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alors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qu’il</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est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requis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faire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p>
    <w:p w14:paraId="2C2DDD1D" w14:textId="77777777" w:rsidR="00923797" w:rsidRPr="00923797" w:rsidRDefault="00923797" w:rsidP="00923797">
      <w:pPr>
        <w:widowControl w:val="0"/>
        <w:suppressAutoHyphens/>
        <w:autoSpaceDE w:val="0"/>
        <w:autoSpaceDN w:val="0"/>
        <w:spacing w:after="0" w:line="360" w:lineRule="auto"/>
        <w:ind w:left="334" w:right="-214" w:hanging="227"/>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 xml:space="preserve">- </w:t>
      </w:r>
      <w:r w:rsidRPr="00923797">
        <w:rPr>
          <w:rFonts w:ascii="Times New Roman" w:eastAsia="Times New Roman" w:hAnsi="Times New Roman"/>
          <w:spacing w:val="14"/>
          <w:lang w:eastAsia="fr-FR"/>
        </w:rPr>
        <w:t xml:space="preserve"> </w:t>
      </w:r>
      <w:r w:rsidRPr="00923797">
        <w:rPr>
          <w:rFonts w:ascii="Times New Roman" w:eastAsia="Times New Roman" w:hAnsi="Times New Roman"/>
          <w:lang w:eastAsia="fr-FR"/>
        </w:rPr>
        <w:t>omet ou refuse de fournir le cautionnement définitif du marché (cautionnement définitif),</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comme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prévu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dans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celui-ci.</w:t>
      </w:r>
    </w:p>
    <w:p w14:paraId="76885BAD" w14:textId="77777777" w:rsidR="00923797" w:rsidRPr="00923797" w:rsidRDefault="00923797" w:rsidP="00923797">
      <w:pPr>
        <w:widowControl w:val="0"/>
        <w:suppressAutoHyphens/>
        <w:autoSpaceDE w:val="0"/>
        <w:autoSpaceDN w:val="0"/>
        <w:spacing w:after="0" w:line="360" w:lineRule="auto"/>
        <w:ind w:left="107" w:right="82"/>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 xml:space="preserve">Nous </w:t>
      </w:r>
      <w:r w:rsidRPr="00923797">
        <w:rPr>
          <w:rFonts w:ascii="Times New Roman" w:eastAsia="Times New Roman" w:hAnsi="Times New Roman"/>
          <w:spacing w:val="-20"/>
          <w:lang w:eastAsia="fr-FR"/>
        </w:rPr>
        <w:t xml:space="preserve"> </w:t>
      </w:r>
      <w:r w:rsidRPr="00923797">
        <w:rPr>
          <w:rFonts w:ascii="Times New Roman" w:eastAsia="Times New Roman" w:hAnsi="Times New Roman"/>
          <w:lang w:eastAsia="fr-FR"/>
        </w:rPr>
        <w:t xml:space="preserve">nous </w:t>
      </w:r>
      <w:r w:rsidRPr="00923797">
        <w:rPr>
          <w:rFonts w:ascii="Times New Roman" w:eastAsia="Times New Roman" w:hAnsi="Times New Roman"/>
          <w:spacing w:val="-20"/>
          <w:lang w:eastAsia="fr-FR"/>
        </w:rPr>
        <w:t xml:space="preserve"> </w:t>
      </w:r>
      <w:r w:rsidRPr="00923797">
        <w:rPr>
          <w:rFonts w:ascii="Times New Roman" w:eastAsia="Times New Roman" w:hAnsi="Times New Roman"/>
          <w:lang w:eastAsia="fr-FR"/>
        </w:rPr>
        <w:t xml:space="preserve">engageons </w:t>
      </w:r>
      <w:r w:rsidRPr="00923797">
        <w:rPr>
          <w:rFonts w:ascii="Times New Roman" w:eastAsia="Times New Roman" w:hAnsi="Times New Roman"/>
          <w:spacing w:val="-20"/>
          <w:lang w:eastAsia="fr-FR"/>
        </w:rPr>
        <w:t xml:space="preserve"> </w:t>
      </w:r>
      <w:r w:rsidRPr="00923797">
        <w:rPr>
          <w:rFonts w:ascii="Times New Roman" w:eastAsia="Times New Roman" w:hAnsi="Times New Roman"/>
          <w:lang w:eastAsia="fr-FR"/>
        </w:rPr>
        <w:t xml:space="preserve">à </w:t>
      </w:r>
      <w:r w:rsidRPr="00923797">
        <w:rPr>
          <w:rFonts w:ascii="Times New Roman" w:eastAsia="Times New Roman" w:hAnsi="Times New Roman"/>
          <w:spacing w:val="-20"/>
          <w:lang w:eastAsia="fr-FR"/>
        </w:rPr>
        <w:t xml:space="preserve"> </w:t>
      </w:r>
      <w:r w:rsidRPr="00923797">
        <w:rPr>
          <w:rFonts w:ascii="Times New Roman" w:eastAsia="Times New Roman" w:hAnsi="Times New Roman"/>
          <w:lang w:eastAsia="fr-FR"/>
        </w:rPr>
        <w:t xml:space="preserve">payer </w:t>
      </w:r>
      <w:r w:rsidRPr="00923797">
        <w:rPr>
          <w:rFonts w:ascii="Times New Roman" w:eastAsia="Times New Roman" w:hAnsi="Times New Roman"/>
          <w:spacing w:val="-20"/>
          <w:lang w:eastAsia="fr-FR"/>
        </w:rPr>
        <w:t xml:space="preserve"> </w:t>
      </w:r>
      <w:r w:rsidRPr="00923797">
        <w:rPr>
          <w:rFonts w:ascii="Times New Roman" w:eastAsia="Times New Roman" w:hAnsi="Times New Roman"/>
          <w:lang w:eastAsia="fr-FR"/>
        </w:rPr>
        <w:t xml:space="preserve">au </w:t>
      </w:r>
      <w:r w:rsidRPr="00923797">
        <w:rPr>
          <w:rFonts w:ascii="Times New Roman" w:eastAsia="Times New Roman" w:hAnsi="Times New Roman"/>
          <w:spacing w:val="-20"/>
          <w:lang w:eastAsia="fr-FR"/>
        </w:rPr>
        <w:t xml:space="preserve"> </w:t>
      </w:r>
      <w:r w:rsidRPr="00923797">
        <w:rPr>
          <w:rFonts w:ascii="Times New Roman" w:eastAsia="Times New Roman" w:hAnsi="Times New Roman"/>
          <w:lang w:eastAsia="fr-FR"/>
        </w:rPr>
        <w:t>Maître d’Ouvrage</w:t>
      </w:r>
      <w:r w:rsidRPr="00923797">
        <w:rPr>
          <w:rFonts w:ascii="Times New Roman" w:eastAsia="Times New Roman" w:hAnsi="Times New Roman"/>
          <w:i/>
          <w:iCs/>
          <w:lang w:eastAsia="fr-FR"/>
        </w:rPr>
        <w:t xml:space="preserve"> ou le Maître d’Ouvrage Délégué</w:t>
      </w:r>
      <w:r w:rsidRPr="00923797">
        <w:rPr>
          <w:rFonts w:ascii="Times New Roman" w:eastAsia="Times New Roman" w:hAnsi="Times New Roman"/>
          <w:lang w:eastAsia="fr-FR"/>
        </w:rPr>
        <w:t xml:space="preserve"> d’</w:t>
      </w:r>
      <w:r w:rsidRPr="00923797">
        <w:rPr>
          <w:rFonts w:ascii="Times New Roman" w:eastAsia="Times New Roman" w:hAnsi="Times New Roman"/>
          <w:spacing w:val="-20"/>
          <w:lang w:eastAsia="fr-FR"/>
        </w:rPr>
        <w:t xml:space="preserve"> </w:t>
      </w:r>
      <w:r w:rsidRPr="00923797">
        <w:rPr>
          <w:rFonts w:ascii="Times New Roman" w:eastAsia="Times New Roman" w:hAnsi="Times New Roman"/>
          <w:lang w:eastAsia="fr-FR"/>
        </w:rPr>
        <w:t xml:space="preserve">un </w:t>
      </w:r>
      <w:r w:rsidRPr="00923797">
        <w:rPr>
          <w:rFonts w:ascii="Times New Roman" w:eastAsia="Times New Roman" w:hAnsi="Times New Roman"/>
          <w:spacing w:val="-20"/>
          <w:lang w:eastAsia="fr-FR"/>
        </w:rPr>
        <w:t xml:space="preserve"> </w:t>
      </w:r>
      <w:r w:rsidRPr="00923797">
        <w:rPr>
          <w:rFonts w:ascii="Times New Roman" w:eastAsia="Times New Roman" w:hAnsi="Times New Roman"/>
          <w:lang w:eastAsia="fr-FR"/>
        </w:rPr>
        <w:t xml:space="preserve">montant </w:t>
      </w:r>
      <w:r w:rsidRPr="00923797">
        <w:rPr>
          <w:rFonts w:ascii="Times New Roman" w:eastAsia="Times New Roman" w:hAnsi="Times New Roman"/>
          <w:spacing w:val="-20"/>
          <w:lang w:eastAsia="fr-FR"/>
        </w:rPr>
        <w:t xml:space="preserve"> </w:t>
      </w:r>
      <w:r w:rsidRPr="00923797">
        <w:rPr>
          <w:rFonts w:ascii="Times New Roman" w:eastAsia="Times New Roman" w:hAnsi="Times New Roman"/>
          <w:lang w:eastAsia="fr-FR"/>
        </w:rPr>
        <w:t xml:space="preserve">allant </w:t>
      </w:r>
      <w:r w:rsidRPr="00923797">
        <w:rPr>
          <w:rFonts w:ascii="Times New Roman" w:eastAsia="Times New Roman" w:hAnsi="Times New Roman"/>
          <w:spacing w:val="-20"/>
          <w:lang w:eastAsia="fr-FR"/>
        </w:rPr>
        <w:t xml:space="preserve"> </w:t>
      </w:r>
      <w:r w:rsidRPr="00923797">
        <w:rPr>
          <w:rFonts w:ascii="Times New Roman" w:eastAsia="Times New Roman" w:hAnsi="Times New Roman"/>
          <w:lang w:eastAsia="fr-FR"/>
        </w:rPr>
        <w:t xml:space="preserve">jusqu’au </w:t>
      </w:r>
      <w:r w:rsidRPr="00923797">
        <w:rPr>
          <w:rFonts w:ascii="Times New Roman" w:eastAsia="Times New Roman" w:hAnsi="Times New Roman"/>
          <w:spacing w:val="-20"/>
          <w:lang w:eastAsia="fr-FR"/>
        </w:rPr>
        <w:t xml:space="preserve"> </w:t>
      </w:r>
      <w:r w:rsidRPr="00923797">
        <w:rPr>
          <w:rFonts w:ascii="Times New Roman" w:eastAsia="Times New Roman" w:hAnsi="Times New Roman"/>
          <w:lang w:eastAsia="fr-FR"/>
        </w:rPr>
        <w:t xml:space="preserve">maximum </w:t>
      </w:r>
      <w:r w:rsidRPr="00923797">
        <w:rPr>
          <w:rFonts w:ascii="Times New Roman" w:eastAsia="Times New Roman" w:hAnsi="Times New Roman"/>
          <w:spacing w:val="-20"/>
          <w:lang w:eastAsia="fr-FR"/>
        </w:rPr>
        <w:t xml:space="preserve"> </w:t>
      </w:r>
      <w:r w:rsidRPr="00923797">
        <w:rPr>
          <w:rFonts w:ascii="Times New Roman" w:eastAsia="Times New Roman" w:hAnsi="Times New Roman"/>
          <w:lang w:eastAsia="fr-FR"/>
        </w:rPr>
        <w:t xml:space="preserve">de </w:t>
      </w:r>
      <w:r w:rsidRPr="00923797">
        <w:rPr>
          <w:rFonts w:ascii="Times New Roman" w:eastAsia="Times New Roman" w:hAnsi="Times New Roman"/>
          <w:spacing w:val="-20"/>
          <w:lang w:eastAsia="fr-FR"/>
        </w:rPr>
        <w:t xml:space="preserve"> </w:t>
      </w:r>
      <w:r w:rsidRPr="00923797">
        <w:rPr>
          <w:rFonts w:ascii="Times New Roman" w:eastAsia="Times New Roman" w:hAnsi="Times New Roman"/>
          <w:lang w:eastAsia="fr-FR"/>
        </w:rPr>
        <w:t xml:space="preserve">la somme </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 xml:space="preserve">stipulée </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 xml:space="preserve">ci-dessus, </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 xml:space="preserve">dès </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 xml:space="preserve">réception </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 xml:space="preserve">de </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 xml:space="preserve">sa </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 xml:space="preserve">première </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 xml:space="preserve">demande </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 xml:space="preserve">écrite, </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 xml:space="preserve">sans </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 xml:space="preserve">que </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 xml:space="preserve">le </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Maître d’Ouvrage</w:t>
      </w:r>
      <w:r w:rsidRPr="00923797">
        <w:rPr>
          <w:rFonts w:ascii="Times New Roman" w:eastAsia="Times New Roman" w:hAnsi="Times New Roman"/>
          <w:i/>
          <w:iCs/>
          <w:lang w:eastAsia="fr-FR"/>
        </w:rPr>
        <w:t xml:space="preserve"> ou le Maître d’Ouvrage Délégué</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soit</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tenu</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justifier</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sa</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demande,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étant</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entendu</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toutefois</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que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dans</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sa</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demande</w:t>
      </w:r>
      <w:r w:rsidR="00002FCE">
        <w:rPr>
          <w:rFonts w:ascii="Times New Roman" w:eastAsia="Times New Roman" w:hAnsi="Times New Roman"/>
          <w:spacing w:val="6"/>
          <w:lang w:eastAsia="fr-FR"/>
        </w:rPr>
        <w:t xml:space="preserve"> Le Maître d’Ouvrage       </w:t>
      </w:r>
      <w:r w:rsidRPr="00923797">
        <w:rPr>
          <w:rFonts w:ascii="Times New Roman" w:eastAsia="Times New Roman" w:hAnsi="Times New Roman"/>
          <w:lang w:eastAsia="fr-FR"/>
        </w:rPr>
        <w:t>notera</w:t>
      </w:r>
      <w:r w:rsidRPr="00923797">
        <w:rPr>
          <w:rFonts w:ascii="Times New Roman" w:eastAsia="Times New Roman" w:hAnsi="Times New Roman"/>
          <w:spacing w:val="26"/>
          <w:lang w:eastAsia="fr-FR"/>
        </w:rPr>
        <w:t xml:space="preserve"> </w:t>
      </w:r>
      <w:r w:rsidRPr="00923797">
        <w:rPr>
          <w:rFonts w:ascii="Times New Roman" w:eastAsia="Times New Roman" w:hAnsi="Times New Roman"/>
          <w:lang w:eastAsia="fr-FR"/>
        </w:rPr>
        <w:t>que</w:t>
      </w:r>
      <w:r w:rsidRPr="00923797">
        <w:rPr>
          <w:rFonts w:ascii="Times New Roman" w:eastAsia="Times New Roman" w:hAnsi="Times New Roman"/>
          <w:spacing w:val="26"/>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26"/>
          <w:lang w:eastAsia="fr-FR"/>
        </w:rPr>
        <w:t xml:space="preserve"> </w:t>
      </w:r>
      <w:r w:rsidRPr="00923797">
        <w:rPr>
          <w:rFonts w:ascii="Times New Roman" w:eastAsia="Times New Roman" w:hAnsi="Times New Roman"/>
          <w:lang w:eastAsia="fr-FR"/>
        </w:rPr>
        <w:t>montant</w:t>
      </w:r>
      <w:r w:rsidRPr="00923797">
        <w:rPr>
          <w:rFonts w:ascii="Times New Roman" w:eastAsia="Times New Roman" w:hAnsi="Times New Roman"/>
          <w:spacing w:val="26"/>
          <w:lang w:eastAsia="fr-FR"/>
        </w:rPr>
        <w:t xml:space="preserve"> </w:t>
      </w:r>
      <w:r w:rsidRPr="00923797">
        <w:rPr>
          <w:rFonts w:ascii="Times New Roman" w:eastAsia="Times New Roman" w:hAnsi="Times New Roman"/>
          <w:lang w:eastAsia="fr-FR"/>
        </w:rPr>
        <w:t>qu’il</w:t>
      </w:r>
      <w:r w:rsidRPr="00923797">
        <w:rPr>
          <w:rFonts w:ascii="Times New Roman" w:eastAsia="Times New Roman" w:hAnsi="Times New Roman"/>
          <w:spacing w:val="26"/>
          <w:lang w:eastAsia="fr-FR"/>
        </w:rPr>
        <w:t xml:space="preserve"> </w:t>
      </w:r>
      <w:r w:rsidRPr="00923797">
        <w:rPr>
          <w:rFonts w:ascii="Times New Roman" w:eastAsia="Times New Roman" w:hAnsi="Times New Roman"/>
          <w:lang w:eastAsia="fr-FR"/>
        </w:rPr>
        <w:t>réclame</w:t>
      </w:r>
      <w:r w:rsidRPr="00923797">
        <w:rPr>
          <w:rFonts w:ascii="Times New Roman" w:eastAsia="Times New Roman" w:hAnsi="Times New Roman"/>
          <w:spacing w:val="26"/>
          <w:lang w:eastAsia="fr-FR"/>
        </w:rPr>
        <w:t xml:space="preserve"> </w:t>
      </w:r>
      <w:r w:rsidRPr="00923797">
        <w:rPr>
          <w:rFonts w:ascii="Times New Roman" w:eastAsia="Times New Roman" w:hAnsi="Times New Roman"/>
          <w:lang w:eastAsia="fr-FR"/>
        </w:rPr>
        <w:t>lui</w:t>
      </w:r>
      <w:r w:rsidRPr="00923797">
        <w:rPr>
          <w:rFonts w:ascii="Times New Roman" w:eastAsia="Times New Roman" w:hAnsi="Times New Roman"/>
          <w:spacing w:val="26"/>
          <w:lang w:eastAsia="fr-FR"/>
        </w:rPr>
        <w:t xml:space="preserve"> </w:t>
      </w:r>
      <w:r w:rsidRPr="00923797">
        <w:rPr>
          <w:rFonts w:ascii="Times New Roman" w:eastAsia="Times New Roman" w:hAnsi="Times New Roman"/>
          <w:lang w:eastAsia="fr-FR"/>
        </w:rPr>
        <w:t>est</w:t>
      </w:r>
      <w:r w:rsidRPr="00923797">
        <w:rPr>
          <w:rFonts w:ascii="Times New Roman" w:eastAsia="Times New Roman" w:hAnsi="Times New Roman"/>
          <w:spacing w:val="26"/>
          <w:lang w:eastAsia="fr-FR"/>
        </w:rPr>
        <w:t xml:space="preserve"> </w:t>
      </w:r>
      <w:r w:rsidRPr="00923797">
        <w:rPr>
          <w:rFonts w:ascii="Times New Roman" w:eastAsia="Times New Roman" w:hAnsi="Times New Roman"/>
          <w:lang w:eastAsia="fr-FR"/>
        </w:rPr>
        <w:t>dû</w:t>
      </w:r>
      <w:r w:rsidRPr="00923797">
        <w:rPr>
          <w:rFonts w:ascii="Times New Roman" w:eastAsia="Times New Roman" w:hAnsi="Times New Roman"/>
          <w:spacing w:val="26"/>
          <w:lang w:eastAsia="fr-FR"/>
        </w:rPr>
        <w:t xml:space="preserve"> </w:t>
      </w:r>
      <w:r w:rsidRPr="00923797">
        <w:rPr>
          <w:rFonts w:ascii="Times New Roman" w:eastAsia="Times New Roman" w:hAnsi="Times New Roman"/>
          <w:lang w:eastAsia="fr-FR"/>
        </w:rPr>
        <w:t>parce</w:t>
      </w:r>
      <w:r w:rsidRPr="00923797">
        <w:rPr>
          <w:rFonts w:ascii="Times New Roman" w:eastAsia="Times New Roman" w:hAnsi="Times New Roman"/>
          <w:spacing w:val="26"/>
          <w:lang w:eastAsia="fr-FR"/>
        </w:rPr>
        <w:t xml:space="preserve"> </w:t>
      </w:r>
      <w:r w:rsidRPr="00923797">
        <w:rPr>
          <w:rFonts w:ascii="Times New Roman" w:eastAsia="Times New Roman" w:hAnsi="Times New Roman"/>
          <w:lang w:eastAsia="fr-FR"/>
        </w:rPr>
        <w:t>que</w:t>
      </w:r>
      <w:r w:rsidRPr="00923797">
        <w:rPr>
          <w:rFonts w:ascii="Times New Roman" w:eastAsia="Times New Roman" w:hAnsi="Times New Roman"/>
          <w:spacing w:val="26"/>
          <w:lang w:eastAsia="fr-FR"/>
        </w:rPr>
        <w:t xml:space="preserve"> </w:t>
      </w:r>
      <w:r w:rsidRPr="00923797">
        <w:rPr>
          <w:rFonts w:ascii="Times New Roman" w:eastAsia="Times New Roman" w:hAnsi="Times New Roman"/>
          <w:lang w:eastAsia="fr-FR"/>
        </w:rPr>
        <w:t>l’une</w:t>
      </w:r>
      <w:r w:rsidRPr="00923797">
        <w:rPr>
          <w:rFonts w:ascii="Times New Roman" w:eastAsia="Times New Roman" w:hAnsi="Times New Roman"/>
          <w:spacing w:val="26"/>
          <w:lang w:eastAsia="fr-FR"/>
        </w:rPr>
        <w:t xml:space="preserve"> </w:t>
      </w:r>
      <w:r w:rsidRPr="00923797">
        <w:rPr>
          <w:rFonts w:ascii="Times New Roman" w:eastAsia="Times New Roman" w:hAnsi="Times New Roman"/>
          <w:lang w:eastAsia="fr-FR"/>
        </w:rPr>
        <w:t>ou</w:t>
      </w:r>
      <w:r w:rsidRPr="00923797">
        <w:rPr>
          <w:rFonts w:ascii="Times New Roman" w:eastAsia="Times New Roman" w:hAnsi="Times New Roman"/>
          <w:spacing w:val="26"/>
          <w:lang w:eastAsia="fr-FR"/>
        </w:rPr>
        <w:t xml:space="preserve"> </w:t>
      </w:r>
      <w:r w:rsidRPr="00923797">
        <w:rPr>
          <w:rFonts w:ascii="Times New Roman" w:eastAsia="Times New Roman" w:hAnsi="Times New Roman"/>
          <w:lang w:eastAsia="fr-FR"/>
        </w:rPr>
        <w:t>l’autre</w:t>
      </w:r>
      <w:r w:rsidRPr="00923797">
        <w:rPr>
          <w:rFonts w:ascii="Times New Roman" w:eastAsia="Times New Roman" w:hAnsi="Times New Roman"/>
          <w:spacing w:val="26"/>
          <w:lang w:eastAsia="fr-FR"/>
        </w:rPr>
        <w:t xml:space="preserve"> </w:t>
      </w:r>
      <w:r w:rsidRPr="00923797">
        <w:rPr>
          <w:rFonts w:ascii="Times New Roman" w:eastAsia="Times New Roman" w:hAnsi="Times New Roman"/>
          <w:lang w:eastAsia="fr-FR"/>
        </w:rPr>
        <w:t>des</w:t>
      </w:r>
      <w:r w:rsidRPr="00923797">
        <w:rPr>
          <w:rFonts w:ascii="Times New Roman" w:eastAsia="Times New Roman" w:hAnsi="Times New Roman"/>
          <w:spacing w:val="26"/>
          <w:lang w:eastAsia="fr-FR"/>
        </w:rPr>
        <w:t xml:space="preserve"> </w:t>
      </w:r>
      <w:r w:rsidRPr="00923797">
        <w:rPr>
          <w:rFonts w:ascii="Times New Roman" w:eastAsia="Times New Roman" w:hAnsi="Times New Roman"/>
          <w:lang w:eastAsia="fr-FR"/>
        </w:rPr>
        <w:t>conditions ci-dessus,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ou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toutes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les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deux,</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sont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remplies,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et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qu’il</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spécifiera</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quelle(s)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condition(s)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a</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(ont)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joué.</w:t>
      </w:r>
    </w:p>
    <w:p w14:paraId="6831FA40"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lang w:eastAsia="fr-FR"/>
        </w:rPr>
      </w:pPr>
    </w:p>
    <w:p w14:paraId="605A5392" w14:textId="77777777" w:rsidR="00923797" w:rsidRPr="00923797" w:rsidRDefault="00923797" w:rsidP="00923797">
      <w:pPr>
        <w:widowControl w:val="0"/>
        <w:suppressAutoHyphens/>
        <w:autoSpaceDE w:val="0"/>
        <w:autoSpaceDN w:val="0"/>
        <w:spacing w:after="0" w:line="360" w:lineRule="auto"/>
        <w:ind w:left="107" w:right="-258"/>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La présente</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caution entre en vigueur dès sa signature et dès</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la date</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limite</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fixée</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par</w:t>
      </w:r>
      <w:r w:rsidR="00002FCE">
        <w:rPr>
          <w:rFonts w:ascii="Times New Roman" w:eastAsia="Times New Roman" w:hAnsi="Times New Roman"/>
          <w:lang w:eastAsia="fr-FR"/>
        </w:rPr>
        <w:t xml:space="preserve"> Le Maître d’Ouvrage       </w:t>
      </w:r>
      <w:r w:rsidRPr="00923797">
        <w:rPr>
          <w:rFonts w:ascii="Times New Roman" w:eastAsia="Times New Roman" w:hAnsi="Times New Roman"/>
          <w:lang w:eastAsia="fr-FR"/>
        </w:rPr>
        <w:lastRenderedPageBreak/>
        <w:t>pour</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remise</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des</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offres.</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Elle</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demeurera</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valable</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jusqu’au</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trentième</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jour</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inclus</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suivant</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la fin</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délai</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validité</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offres.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Toute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demande</w:t>
      </w:r>
      <w:r w:rsidRPr="00923797">
        <w:rPr>
          <w:rFonts w:ascii="Times New Roman" w:eastAsia="Times New Roman" w:hAnsi="Times New Roman"/>
          <w:spacing w:val="7"/>
          <w:lang w:eastAsia="fr-FR"/>
        </w:rPr>
        <w:t xml:space="preserve"> </w:t>
      </w:r>
      <w:r w:rsidR="00B22B63">
        <w:rPr>
          <w:rFonts w:ascii="Times New Roman" w:eastAsia="Times New Roman" w:hAnsi="Times New Roman"/>
          <w:lang w:eastAsia="fr-FR"/>
        </w:rPr>
        <w:t xml:space="preserve">du Maître d’Ouvrage  </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tendant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faire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jouer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devra parvenir</w:t>
      </w:r>
      <w:r w:rsidRPr="00923797">
        <w:rPr>
          <w:rFonts w:ascii="Times New Roman" w:eastAsia="Times New Roman" w:hAnsi="Times New Roman"/>
          <w:spacing w:val="-9"/>
          <w:lang w:eastAsia="fr-FR"/>
        </w:rPr>
        <w:t xml:space="preserve"> </w:t>
      </w:r>
      <w:r w:rsidRPr="00923797">
        <w:rPr>
          <w:rFonts w:ascii="Times New Roman" w:eastAsia="Times New Roman" w:hAnsi="Times New Roman"/>
          <w:lang w:eastAsia="fr-FR"/>
        </w:rPr>
        <w:t>à la banque, par lettre</w:t>
      </w:r>
      <w:r w:rsidRPr="00923797">
        <w:rPr>
          <w:rFonts w:ascii="Times New Roman" w:eastAsia="Times New Roman" w:hAnsi="Times New Roman"/>
          <w:spacing w:val="-9"/>
          <w:lang w:eastAsia="fr-FR"/>
        </w:rPr>
        <w:t xml:space="preserve"> </w:t>
      </w:r>
      <w:r w:rsidRPr="00923797">
        <w:rPr>
          <w:rFonts w:ascii="Times New Roman" w:eastAsia="Times New Roman" w:hAnsi="Times New Roman"/>
          <w:lang w:eastAsia="fr-FR"/>
        </w:rPr>
        <w:t>recommandée avec accusé de réception, avant la fin de</w:t>
      </w:r>
      <w:r w:rsidRPr="00923797">
        <w:rPr>
          <w:rFonts w:ascii="Times New Roman" w:eastAsia="Times New Roman" w:hAnsi="Times New Roman"/>
          <w:spacing w:val="-9"/>
          <w:lang w:eastAsia="fr-FR"/>
        </w:rPr>
        <w:t xml:space="preserve"> </w:t>
      </w:r>
      <w:r w:rsidRPr="00923797">
        <w:rPr>
          <w:rFonts w:ascii="Times New Roman" w:eastAsia="Times New Roman" w:hAnsi="Times New Roman"/>
          <w:lang w:eastAsia="fr-FR"/>
        </w:rPr>
        <w:t>cette période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validité.</w:t>
      </w:r>
    </w:p>
    <w:p w14:paraId="0444FE94" w14:textId="77777777" w:rsidR="00923797" w:rsidRPr="00923797" w:rsidRDefault="00923797" w:rsidP="00923797">
      <w:pPr>
        <w:widowControl w:val="0"/>
        <w:suppressAutoHyphens/>
        <w:autoSpaceDE w:val="0"/>
        <w:autoSpaceDN w:val="0"/>
        <w:spacing w:after="0" w:line="360" w:lineRule="auto"/>
        <w:ind w:left="107" w:right="82"/>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Le</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présent</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cautionnement</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est</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soumis</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pour</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son</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interprétation</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et</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son</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exécution</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au</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droit</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camerounais.</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Les tribunaux</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Cameroun</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seront</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seuls</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compétents</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pour</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statuer</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sur</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tout</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ce</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qui</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concerne</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présent engagement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et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ses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suites.</w:t>
      </w:r>
    </w:p>
    <w:p w14:paraId="65E734E0" w14:textId="77777777" w:rsidR="00923797" w:rsidRPr="00923797" w:rsidRDefault="00923797" w:rsidP="00923797">
      <w:pPr>
        <w:widowControl w:val="0"/>
        <w:suppressAutoHyphens/>
        <w:autoSpaceDE w:val="0"/>
        <w:autoSpaceDN w:val="0"/>
        <w:spacing w:after="0" w:line="360" w:lineRule="auto"/>
        <w:ind w:left="7216" w:right="-20"/>
        <w:textAlignment w:val="baseline"/>
        <w:rPr>
          <w:rFonts w:ascii="Times New Roman" w:eastAsia="Times New Roman" w:hAnsi="Times New Roman"/>
          <w:sz w:val="24"/>
          <w:szCs w:val="24"/>
          <w:lang w:eastAsia="fr-FR"/>
        </w:rPr>
      </w:pPr>
      <w:r w:rsidRPr="00923797">
        <w:rPr>
          <w:rFonts w:ascii="Times New Roman" w:eastAsia="Times New Roman" w:hAnsi="Times New Roman"/>
          <w:i/>
          <w:iCs/>
          <w:sz w:val="24"/>
          <w:szCs w:val="24"/>
          <w:lang w:eastAsia="fr-FR"/>
        </w:rPr>
        <w:t>Signé</w:t>
      </w:r>
      <w:r w:rsidRPr="00923797">
        <w:rPr>
          <w:rFonts w:ascii="Times New Roman" w:eastAsia="Times New Roman" w:hAnsi="Times New Roman"/>
          <w:i/>
          <w:iCs/>
          <w:spacing w:val="7"/>
          <w:sz w:val="24"/>
          <w:szCs w:val="24"/>
          <w:lang w:eastAsia="fr-FR"/>
        </w:rPr>
        <w:t xml:space="preserve"> </w:t>
      </w:r>
      <w:r w:rsidRPr="00923797">
        <w:rPr>
          <w:rFonts w:ascii="Times New Roman" w:eastAsia="Times New Roman" w:hAnsi="Times New Roman"/>
          <w:i/>
          <w:iCs/>
          <w:sz w:val="24"/>
          <w:szCs w:val="24"/>
          <w:lang w:eastAsia="fr-FR"/>
        </w:rPr>
        <w:t>et</w:t>
      </w:r>
      <w:r w:rsidRPr="00923797">
        <w:rPr>
          <w:rFonts w:ascii="Times New Roman" w:eastAsia="Times New Roman" w:hAnsi="Times New Roman"/>
          <w:i/>
          <w:iCs/>
          <w:spacing w:val="7"/>
          <w:sz w:val="24"/>
          <w:szCs w:val="24"/>
          <w:lang w:eastAsia="fr-FR"/>
        </w:rPr>
        <w:t xml:space="preserve"> </w:t>
      </w:r>
      <w:r w:rsidRPr="00923797">
        <w:rPr>
          <w:rFonts w:ascii="Times New Roman" w:eastAsia="Times New Roman" w:hAnsi="Times New Roman"/>
          <w:i/>
          <w:iCs/>
          <w:sz w:val="24"/>
          <w:szCs w:val="24"/>
          <w:lang w:eastAsia="fr-FR"/>
        </w:rPr>
        <w:t>authentifié</w:t>
      </w:r>
      <w:r w:rsidRPr="00923797">
        <w:rPr>
          <w:rFonts w:ascii="Times New Roman" w:eastAsia="Times New Roman" w:hAnsi="Times New Roman"/>
          <w:i/>
          <w:iCs/>
          <w:spacing w:val="7"/>
          <w:sz w:val="24"/>
          <w:szCs w:val="24"/>
          <w:lang w:eastAsia="fr-FR"/>
        </w:rPr>
        <w:t xml:space="preserve"> </w:t>
      </w:r>
      <w:r w:rsidRPr="00923797">
        <w:rPr>
          <w:rFonts w:ascii="Times New Roman" w:eastAsia="Times New Roman" w:hAnsi="Times New Roman"/>
          <w:i/>
          <w:iCs/>
          <w:sz w:val="24"/>
          <w:szCs w:val="24"/>
          <w:lang w:eastAsia="fr-FR"/>
        </w:rPr>
        <w:t>par</w:t>
      </w:r>
      <w:r w:rsidRPr="00923797">
        <w:rPr>
          <w:rFonts w:ascii="Times New Roman" w:eastAsia="Times New Roman" w:hAnsi="Times New Roman"/>
          <w:i/>
          <w:iCs/>
          <w:spacing w:val="7"/>
          <w:sz w:val="24"/>
          <w:szCs w:val="24"/>
          <w:lang w:eastAsia="fr-FR"/>
        </w:rPr>
        <w:t xml:space="preserve"> </w:t>
      </w:r>
      <w:r w:rsidRPr="00923797">
        <w:rPr>
          <w:rFonts w:ascii="Times New Roman" w:eastAsia="Times New Roman" w:hAnsi="Times New Roman"/>
          <w:i/>
          <w:iCs/>
          <w:sz w:val="24"/>
          <w:szCs w:val="24"/>
          <w:lang w:eastAsia="fr-FR"/>
        </w:rPr>
        <w:t>l’organisme financier</w:t>
      </w:r>
    </w:p>
    <w:p w14:paraId="71E46FA8" w14:textId="77777777" w:rsidR="00923797" w:rsidRPr="00923797" w:rsidRDefault="00923797" w:rsidP="00923797">
      <w:pPr>
        <w:widowControl w:val="0"/>
        <w:suppressAutoHyphens/>
        <w:autoSpaceDE w:val="0"/>
        <w:autoSpaceDN w:val="0"/>
        <w:spacing w:after="0" w:line="360" w:lineRule="auto"/>
        <w:textAlignment w:val="baseline"/>
        <w:rPr>
          <w:rFonts w:ascii="Times New Roman" w:eastAsia="Times New Roman" w:hAnsi="Times New Roman"/>
          <w:sz w:val="10"/>
          <w:szCs w:val="10"/>
          <w:lang w:eastAsia="fr-FR"/>
        </w:rPr>
      </w:pPr>
    </w:p>
    <w:p w14:paraId="639C6AA7" w14:textId="77777777" w:rsidR="00923797" w:rsidRPr="00923797" w:rsidRDefault="00923797" w:rsidP="00923797">
      <w:pPr>
        <w:widowControl w:val="0"/>
        <w:suppressAutoHyphens/>
        <w:autoSpaceDE w:val="0"/>
        <w:autoSpaceDN w:val="0"/>
        <w:spacing w:after="0" w:line="360" w:lineRule="auto"/>
        <w:ind w:left="5725" w:right="-40" w:firstLine="35"/>
        <w:textAlignment w:val="baseline"/>
        <w:rPr>
          <w:rFonts w:ascii="Times New Roman" w:eastAsia="Times New Roman" w:hAnsi="Times New Roman"/>
          <w:sz w:val="24"/>
          <w:szCs w:val="24"/>
          <w:lang w:eastAsia="fr-FR"/>
        </w:rPr>
      </w:pPr>
      <w:r w:rsidRPr="00923797">
        <w:rPr>
          <w:rFonts w:ascii="Times New Roman" w:eastAsia="Times New Roman" w:hAnsi="Times New Roman"/>
          <w:i/>
          <w:iCs/>
          <w:sz w:val="24"/>
          <w:szCs w:val="24"/>
          <w:lang w:eastAsia="fr-FR"/>
        </w:rPr>
        <w:t>À</w:t>
      </w:r>
      <w:r w:rsidRPr="00923797">
        <w:rPr>
          <w:rFonts w:ascii="Times New Roman" w:eastAsia="Times New Roman" w:hAnsi="Times New Roman"/>
          <w:i/>
          <w:iCs/>
          <w:spacing w:val="7"/>
          <w:sz w:val="24"/>
          <w:szCs w:val="24"/>
          <w:lang w:eastAsia="fr-FR"/>
        </w:rPr>
        <w:t xml:space="preserve"> </w:t>
      </w:r>
      <w:r w:rsidRPr="00923797">
        <w:rPr>
          <w:rFonts w:ascii="Times New Roman" w:eastAsia="Times New Roman" w:hAnsi="Times New Roman"/>
          <w:i/>
          <w:iCs/>
          <w:sz w:val="12"/>
          <w:szCs w:val="12"/>
          <w:lang w:eastAsia="fr-FR"/>
        </w:rPr>
        <w:t>……………..........................………</w:t>
      </w:r>
      <w:r w:rsidRPr="00923797">
        <w:rPr>
          <w:rFonts w:ascii="Times New Roman" w:eastAsia="Times New Roman" w:hAnsi="Times New Roman"/>
          <w:i/>
          <w:iCs/>
          <w:sz w:val="24"/>
          <w:szCs w:val="24"/>
          <w:lang w:eastAsia="fr-FR"/>
        </w:rPr>
        <w:t>,</w:t>
      </w:r>
      <w:r w:rsidRPr="00923797">
        <w:rPr>
          <w:rFonts w:ascii="Times New Roman" w:eastAsia="Times New Roman" w:hAnsi="Times New Roman"/>
          <w:i/>
          <w:iCs/>
          <w:spacing w:val="7"/>
          <w:sz w:val="24"/>
          <w:szCs w:val="24"/>
          <w:lang w:eastAsia="fr-FR"/>
        </w:rPr>
        <w:t xml:space="preserve"> </w:t>
      </w:r>
      <w:r w:rsidRPr="00923797">
        <w:rPr>
          <w:rFonts w:ascii="Times New Roman" w:eastAsia="Times New Roman" w:hAnsi="Times New Roman"/>
          <w:i/>
          <w:iCs/>
          <w:sz w:val="24"/>
          <w:szCs w:val="24"/>
          <w:lang w:eastAsia="fr-FR"/>
        </w:rPr>
        <w:t>le</w:t>
      </w:r>
      <w:r w:rsidRPr="00923797">
        <w:rPr>
          <w:rFonts w:ascii="Times New Roman" w:eastAsia="Times New Roman" w:hAnsi="Times New Roman"/>
          <w:i/>
          <w:iCs/>
          <w:spacing w:val="7"/>
          <w:sz w:val="24"/>
          <w:szCs w:val="24"/>
          <w:lang w:eastAsia="fr-FR"/>
        </w:rPr>
        <w:t xml:space="preserve"> </w:t>
      </w:r>
      <w:r w:rsidRPr="00923797">
        <w:rPr>
          <w:rFonts w:ascii="Times New Roman" w:eastAsia="Times New Roman" w:hAnsi="Times New Roman"/>
          <w:i/>
          <w:iCs/>
          <w:sz w:val="12"/>
          <w:szCs w:val="12"/>
          <w:lang w:eastAsia="fr-FR"/>
        </w:rPr>
        <w:t>……….......................</w:t>
      </w:r>
    </w:p>
    <w:p w14:paraId="02B474CB" w14:textId="77777777" w:rsidR="00923797" w:rsidRPr="00923797" w:rsidRDefault="00923797" w:rsidP="00923797">
      <w:pPr>
        <w:widowControl w:val="0"/>
        <w:suppressAutoHyphens/>
        <w:autoSpaceDE w:val="0"/>
        <w:autoSpaceDN w:val="0"/>
        <w:spacing w:before="8" w:after="0" w:line="360" w:lineRule="auto"/>
        <w:textAlignment w:val="baseline"/>
        <w:rPr>
          <w:rFonts w:ascii="Times New Roman" w:eastAsia="Times New Roman" w:hAnsi="Times New Roman"/>
          <w:sz w:val="10"/>
          <w:szCs w:val="10"/>
          <w:lang w:eastAsia="fr-FR"/>
        </w:rPr>
      </w:pPr>
    </w:p>
    <w:p w14:paraId="5FF14757" w14:textId="77777777" w:rsidR="00923797" w:rsidRPr="00923797" w:rsidRDefault="00923797" w:rsidP="00923797">
      <w:pPr>
        <w:widowControl w:val="0"/>
        <w:suppressAutoHyphens/>
        <w:autoSpaceDE w:val="0"/>
        <w:autoSpaceDN w:val="0"/>
        <w:spacing w:after="0" w:line="360" w:lineRule="auto"/>
        <w:ind w:left="5725" w:right="-20" w:firstLine="720"/>
        <w:textAlignment w:val="baseline"/>
        <w:rPr>
          <w:rFonts w:ascii="Times New Roman" w:eastAsia="Times New Roman" w:hAnsi="Times New Roman"/>
          <w:sz w:val="24"/>
          <w:szCs w:val="24"/>
          <w:lang w:eastAsia="fr-FR"/>
        </w:rPr>
      </w:pPr>
      <w:r w:rsidRPr="00923797">
        <w:rPr>
          <w:rFonts w:ascii="Times New Roman" w:eastAsia="Times New Roman" w:hAnsi="Times New Roman"/>
          <w:i/>
          <w:iCs/>
          <w:sz w:val="20"/>
          <w:szCs w:val="20"/>
          <w:lang w:eastAsia="fr-FR"/>
        </w:rPr>
        <w:t>[Signature</w:t>
      </w:r>
      <w:r w:rsidRPr="00923797">
        <w:rPr>
          <w:rFonts w:ascii="Times New Roman" w:eastAsia="Times New Roman" w:hAnsi="Times New Roman"/>
          <w:i/>
          <w:iCs/>
          <w:spacing w:val="6"/>
          <w:sz w:val="20"/>
          <w:szCs w:val="20"/>
          <w:lang w:eastAsia="fr-FR"/>
        </w:rPr>
        <w:t xml:space="preserve"> </w:t>
      </w:r>
      <w:r w:rsidRPr="00923797">
        <w:rPr>
          <w:rFonts w:ascii="Times New Roman" w:eastAsia="Times New Roman" w:hAnsi="Times New Roman"/>
          <w:i/>
          <w:iCs/>
          <w:sz w:val="20"/>
          <w:szCs w:val="20"/>
          <w:lang w:eastAsia="fr-FR"/>
        </w:rPr>
        <w:t>de</w:t>
      </w:r>
      <w:r w:rsidRPr="00923797">
        <w:rPr>
          <w:rFonts w:ascii="Times New Roman" w:eastAsia="Times New Roman" w:hAnsi="Times New Roman"/>
          <w:i/>
          <w:iCs/>
          <w:spacing w:val="6"/>
          <w:sz w:val="20"/>
          <w:szCs w:val="20"/>
          <w:lang w:eastAsia="fr-FR"/>
        </w:rPr>
        <w:t xml:space="preserve"> </w:t>
      </w:r>
      <w:r w:rsidRPr="00923797">
        <w:rPr>
          <w:rFonts w:ascii="Times New Roman" w:eastAsia="Times New Roman" w:hAnsi="Times New Roman"/>
          <w:i/>
          <w:iCs/>
          <w:sz w:val="20"/>
          <w:szCs w:val="20"/>
          <w:lang w:eastAsia="fr-FR"/>
        </w:rPr>
        <w:t>l’organisme financier]</w:t>
      </w:r>
    </w:p>
    <w:p w14:paraId="464ACC45" w14:textId="77777777" w:rsidR="00923797" w:rsidRPr="00923797" w:rsidRDefault="00923797" w:rsidP="00923797">
      <w:pPr>
        <w:widowControl w:val="0"/>
        <w:suppressAutoHyphens/>
        <w:autoSpaceDE w:val="0"/>
        <w:autoSpaceDN w:val="0"/>
        <w:spacing w:after="0" w:line="360" w:lineRule="auto"/>
        <w:jc w:val="center"/>
        <w:textAlignment w:val="baseline"/>
        <w:rPr>
          <w:rFonts w:ascii="Times New Roman" w:eastAsia="Times New Roman" w:hAnsi="Times New Roman"/>
          <w:b/>
          <w:bCs/>
          <w:caps/>
          <w:spacing w:val="36"/>
          <w:w w:val="80"/>
          <w:position w:val="-1"/>
          <w:sz w:val="32"/>
          <w:szCs w:val="60"/>
          <w:lang w:eastAsia="fr-FR"/>
        </w:rPr>
      </w:pPr>
      <w:r w:rsidRPr="00923797">
        <w:rPr>
          <w:rFonts w:ascii="Times New Roman" w:eastAsia="Times New Roman" w:hAnsi="Times New Roman"/>
          <w:b/>
          <w:bCs/>
          <w:caps/>
          <w:spacing w:val="36"/>
          <w:w w:val="80"/>
          <w:position w:val="-1"/>
          <w:sz w:val="32"/>
          <w:szCs w:val="60"/>
          <w:lang w:eastAsia="fr-FR"/>
        </w:rPr>
        <w:br w:type="page"/>
      </w:r>
      <w:bookmarkStart w:id="460" w:name="_Toc97557131"/>
      <w:r w:rsidRPr="00923797">
        <w:rPr>
          <w:rFonts w:ascii="Times New Roman" w:eastAsia="Times New Roman" w:hAnsi="Times New Roman"/>
          <w:b/>
          <w:bCs/>
          <w:caps/>
          <w:spacing w:val="36"/>
          <w:w w:val="80"/>
          <w:position w:val="-1"/>
          <w:sz w:val="32"/>
          <w:szCs w:val="60"/>
          <w:lang w:eastAsia="fr-FR"/>
        </w:rPr>
        <w:lastRenderedPageBreak/>
        <w:t>Annexe n° 4 : Modèle de cautionnement définitif</w:t>
      </w:r>
      <w:bookmarkEnd w:id="459"/>
      <w:bookmarkEnd w:id="460"/>
    </w:p>
    <w:p w14:paraId="3E8B409E" w14:textId="77777777" w:rsidR="00923797" w:rsidRPr="00923797" w:rsidRDefault="00923797"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Organisme financier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p>
    <w:p w14:paraId="7F3AC729" w14:textId="77777777" w:rsidR="00923797" w:rsidRPr="00923797" w:rsidRDefault="00923797" w:rsidP="00923797">
      <w:pPr>
        <w:widowControl w:val="0"/>
        <w:suppressAutoHyphens/>
        <w:autoSpaceDE w:val="0"/>
        <w:autoSpaceDN w:val="0"/>
        <w:spacing w:before="12" w:after="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Référence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Caution</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N°</w:t>
      </w:r>
      <w:r w:rsidRPr="00923797">
        <w:rPr>
          <w:rFonts w:ascii="Times New Roman" w:eastAsia="Times New Roman" w:hAnsi="Times New Roman"/>
          <w:spacing w:val="7"/>
          <w:lang w:eastAsia="fr-FR"/>
        </w:rPr>
        <w:t xml:space="preserve"> </w:t>
      </w:r>
      <w:r w:rsidRPr="00923797">
        <w:rPr>
          <w:rFonts w:ascii="Times New Roman" w:eastAsia="Times New Roman" w:hAnsi="Times New Roman"/>
          <w:i/>
          <w:iCs/>
          <w:lang w:eastAsia="fr-FR"/>
        </w:rPr>
        <w:t>……………..................................……….</w:t>
      </w:r>
    </w:p>
    <w:p w14:paraId="0CF760F7" w14:textId="77777777" w:rsidR="00923797" w:rsidRPr="00923797" w:rsidRDefault="00923797" w:rsidP="00923797">
      <w:pPr>
        <w:widowControl w:val="0"/>
        <w:suppressAutoHyphens/>
        <w:autoSpaceDE w:val="0"/>
        <w:autoSpaceDN w:val="0"/>
        <w:spacing w:after="0" w:line="360" w:lineRule="auto"/>
        <w:ind w:left="107" w:right="-214"/>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 xml:space="preserve">Adressée </w:t>
      </w:r>
      <w:r w:rsidRPr="00923797">
        <w:rPr>
          <w:rFonts w:ascii="Times New Roman" w:eastAsia="Times New Roman" w:hAnsi="Times New Roman"/>
          <w:spacing w:val="-7"/>
          <w:lang w:eastAsia="fr-FR"/>
        </w:rPr>
        <w:t>à</w:t>
      </w:r>
      <w:r w:rsidRPr="00923797">
        <w:rPr>
          <w:rFonts w:ascii="Times New Roman" w:eastAsia="Times New Roman" w:hAnsi="Times New Roman"/>
          <w:lang w:eastAsia="fr-FR"/>
        </w:rPr>
        <w:t xml:space="preserve"> </w:t>
      </w:r>
      <w:r w:rsidRPr="00923797">
        <w:rPr>
          <w:rFonts w:ascii="Times New Roman" w:eastAsia="Times New Roman" w:hAnsi="Times New Roman"/>
          <w:spacing w:val="-7"/>
          <w:lang w:eastAsia="fr-FR"/>
        </w:rPr>
        <w:t>[</w:t>
      </w:r>
      <w:r w:rsidRPr="00923797">
        <w:rPr>
          <w:rFonts w:ascii="Times New Roman" w:eastAsia="Times New Roman" w:hAnsi="Times New Roman"/>
          <w:i/>
          <w:iCs/>
          <w:lang w:eastAsia="fr-FR"/>
        </w:rPr>
        <w:t>indiquer</w:t>
      </w:r>
      <w:r w:rsidR="00002FCE">
        <w:rPr>
          <w:rFonts w:ascii="Times New Roman" w:eastAsia="Times New Roman" w:hAnsi="Times New Roman"/>
          <w:i/>
          <w:iCs/>
          <w:lang w:eastAsia="fr-FR"/>
        </w:rPr>
        <w:t xml:space="preserve"> Le Maître d’Ouvrage       </w:t>
      </w:r>
      <w:r w:rsidRPr="00923797">
        <w:rPr>
          <w:rFonts w:ascii="Times New Roman" w:eastAsia="Times New Roman" w:hAnsi="Times New Roman"/>
          <w:i/>
          <w:iCs/>
          <w:lang w:eastAsia="fr-FR"/>
        </w:rPr>
        <w:t xml:space="preserve">et </w:t>
      </w:r>
      <w:r w:rsidRPr="00923797">
        <w:rPr>
          <w:rFonts w:ascii="Times New Roman" w:eastAsia="Times New Roman" w:hAnsi="Times New Roman"/>
          <w:i/>
          <w:iCs/>
          <w:spacing w:val="-6"/>
          <w:lang w:eastAsia="fr-FR"/>
        </w:rPr>
        <w:t>son</w:t>
      </w:r>
      <w:r w:rsidRPr="00923797">
        <w:rPr>
          <w:rFonts w:ascii="Times New Roman" w:eastAsia="Times New Roman" w:hAnsi="Times New Roman"/>
          <w:i/>
          <w:iCs/>
          <w:lang w:eastAsia="fr-FR"/>
        </w:rPr>
        <w:t xml:space="preserve"> </w:t>
      </w:r>
      <w:r w:rsidRPr="00923797">
        <w:rPr>
          <w:rFonts w:ascii="Times New Roman" w:eastAsia="Times New Roman" w:hAnsi="Times New Roman"/>
          <w:i/>
          <w:iCs/>
          <w:spacing w:val="-6"/>
          <w:lang w:eastAsia="fr-FR"/>
        </w:rPr>
        <w:t>adresse</w:t>
      </w:r>
      <w:r w:rsidRPr="00923797">
        <w:rPr>
          <w:rFonts w:ascii="Times New Roman" w:eastAsia="Times New Roman" w:hAnsi="Times New Roman"/>
          <w:i/>
          <w:iCs/>
          <w:lang w:eastAsia="fr-FR"/>
        </w:rPr>
        <w:t xml:space="preserve">] </w:t>
      </w:r>
      <w:r w:rsidRPr="00923797">
        <w:rPr>
          <w:rFonts w:ascii="Times New Roman" w:eastAsia="Times New Roman" w:hAnsi="Times New Roman"/>
          <w:i/>
          <w:iCs/>
          <w:spacing w:val="15"/>
          <w:lang w:eastAsia="fr-FR"/>
        </w:rPr>
        <w:t>Cameroun</w:t>
      </w:r>
      <w:r w:rsidRPr="00923797">
        <w:rPr>
          <w:rFonts w:ascii="Times New Roman" w:eastAsia="Times New Roman" w:hAnsi="Times New Roman"/>
          <w:lang w:eastAsia="fr-FR"/>
        </w:rPr>
        <w:t xml:space="preserve">, </w:t>
      </w:r>
      <w:r w:rsidRPr="00923797">
        <w:rPr>
          <w:rFonts w:ascii="Times New Roman" w:eastAsia="Times New Roman" w:hAnsi="Times New Roman"/>
          <w:spacing w:val="-7"/>
          <w:lang w:eastAsia="fr-FR"/>
        </w:rPr>
        <w:t>ci</w:t>
      </w:r>
      <w:r w:rsidRPr="00923797">
        <w:rPr>
          <w:rFonts w:ascii="Times New Roman" w:eastAsia="Times New Roman" w:hAnsi="Times New Roman"/>
          <w:lang w:eastAsia="fr-FR"/>
        </w:rPr>
        <w:t xml:space="preserve">-dessous </w:t>
      </w:r>
      <w:r w:rsidRPr="00923797">
        <w:rPr>
          <w:rFonts w:ascii="Times New Roman" w:eastAsia="Times New Roman" w:hAnsi="Times New Roman"/>
          <w:spacing w:val="-7"/>
          <w:lang w:eastAsia="fr-FR"/>
        </w:rPr>
        <w:t>désigné</w:t>
      </w:r>
      <w:r w:rsidRPr="00923797">
        <w:rPr>
          <w:rFonts w:ascii="Times New Roman" w:eastAsia="Times New Roman" w:hAnsi="Times New Roman"/>
          <w:lang w:eastAsia="fr-FR"/>
        </w:rPr>
        <w:t xml:space="preserve"> </w:t>
      </w:r>
      <w:r w:rsidRPr="00923797">
        <w:rPr>
          <w:rFonts w:ascii="Times New Roman" w:eastAsia="Times New Roman" w:hAnsi="Times New Roman"/>
          <w:spacing w:val="-7"/>
          <w:lang w:eastAsia="fr-FR"/>
        </w:rPr>
        <w:t>«</w:t>
      </w:r>
      <w:r w:rsidRPr="00923797">
        <w:rPr>
          <w:rFonts w:ascii="Times New Roman" w:eastAsia="Times New Roman" w:hAnsi="Times New Roman"/>
          <w:lang w:eastAsia="fr-FR"/>
        </w:rPr>
        <w:t xml:space="preserve"> </w:t>
      </w:r>
      <w:r w:rsidRPr="00923797">
        <w:rPr>
          <w:rFonts w:ascii="Times New Roman" w:eastAsia="Times New Roman" w:hAnsi="Times New Roman"/>
          <w:spacing w:val="-7"/>
          <w:lang w:eastAsia="fr-FR"/>
        </w:rPr>
        <w:t>le</w:t>
      </w:r>
      <w:r w:rsidRPr="00923797">
        <w:rPr>
          <w:rFonts w:ascii="Times New Roman" w:eastAsia="Times New Roman" w:hAnsi="Times New Roman"/>
          <w:lang w:eastAsia="fr-FR"/>
        </w:rPr>
        <w:t xml:space="preserve"> </w:t>
      </w:r>
      <w:r w:rsidRPr="00923797">
        <w:rPr>
          <w:rFonts w:ascii="Times New Roman" w:eastAsia="Times New Roman" w:hAnsi="Times New Roman"/>
          <w:spacing w:val="-7"/>
          <w:lang w:eastAsia="fr-FR"/>
        </w:rPr>
        <w:t>Maître</w:t>
      </w:r>
      <w:r w:rsidRPr="00923797">
        <w:rPr>
          <w:rFonts w:ascii="Times New Roman" w:eastAsia="Times New Roman" w:hAnsi="Times New Roman"/>
          <w:lang w:eastAsia="fr-FR"/>
        </w:rPr>
        <w:t xml:space="preserve"> d’Ouvrage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p>
    <w:p w14:paraId="094F9AF5" w14:textId="77777777" w:rsidR="00923797" w:rsidRPr="00923797" w:rsidRDefault="00923797" w:rsidP="00923797">
      <w:pPr>
        <w:widowControl w:val="0"/>
        <w:suppressAutoHyphens/>
        <w:autoSpaceDE w:val="0"/>
        <w:autoSpaceDN w:val="0"/>
        <w:spacing w:after="0" w:line="360" w:lineRule="auto"/>
        <w:ind w:left="107" w:right="-214"/>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Attendu</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que</w:t>
      </w:r>
      <w:r w:rsidRPr="00923797">
        <w:rPr>
          <w:rFonts w:ascii="Times New Roman" w:eastAsia="Times New Roman" w:hAnsi="Times New Roman"/>
          <w:spacing w:val="25"/>
          <w:lang w:eastAsia="fr-FR"/>
        </w:rPr>
        <w:t xml:space="preserve"> </w:t>
      </w:r>
      <w:r w:rsidRPr="00923797">
        <w:rPr>
          <w:rFonts w:ascii="Times New Roman" w:eastAsia="Times New Roman" w:hAnsi="Times New Roman"/>
          <w:i/>
          <w:iCs/>
          <w:lang w:eastAsia="fr-FR"/>
        </w:rPr>
        <w:t xml:space="preserve">…………….............................................................................……….  </w:t>
      </w:r>
      <w:r w:rsidRPr="00923797">
        <w:rPr>
          <w:rFonts w:ascii="Times New Roman" w:eastAsia="Times New Roman" w:hAnsi="Times New Roman"/>
          <w:i/>
          <w:iCs/>
          <w:spacing w:val="-10"/>
          <w:lang w:eastAsia="fr-FR"/>
        </w:rPr>
        <w:t xml:space="preserve"> </w:t>
      </w:r>
      <w:r w:rsidRPr="00923797">
        <w:rPr>
          <w:rFonts w:ascii="Times New Roman" w:eastAsia="Times New Roman" w:hAnsi="Times New Roman"/>
          <w:i/>
          <w:iCs/>
          <w:lang w:eastAsia="fr-FR"/>
        </w:rPr>
        <w:t>[Nom</w:t>
      </w:r>
      <w:r w:rsidRPr="00923797">
        <w:rPr>
          <w:rFonts w:ascii="Times New Roman" w:eastAsia="Times New Roman" w:hAnsi="Times New Roman"/>
          <w:i/>
          <w:iCs/>
          <w:spacing w:val="21"/>
          <w:lang w:eastAsia="fr-FR"/>
        </w:rPr>
        <w:t xml:space="preserve"> </w:t>
      </w:r>
      <w:r w:rsidRPr="00923797">
        <w:rPr>
          <w:rFonts w:ascii="Times New Roman" w:eastAsia="Times New Roman" w:hAnsi="Times New Roman"/>
          <w:i/>
          <w:iCs/>
          <w:lang w:eastAsia="fr-FR"/>
        </w:rPr>
        <w:t>et</w:t>
      </w:r>
      <w:r w:rsidRPr="00923797">
        <w:rPr>
          <w:rFonts w:ascii="Times New Roman" w:eastAsia="Times New Roman" w:hAnsi="Times New Roman"/>
          <w:i/>
          <w:iCs/>
          <w:spacing w:val="21"/>
          <w:lang w:eastAsia="fr-FR"/>
        </w:rPr>
        <w:t xml:space="preserve"> </w:t>
      </w:r>
      <w:r w:rsidRPr="00923797">
        <w:rPr>
          <w:rFonts w:ascii="Times New Roman" w:eastAsia="Times New Roman" w:hAnsi="Times New Roman"/>
          <w:i/>
          <w:iCs/>
          <w:lang w:eastAsia="fr-FR"/>
        </w:rPr>
        <w:t>adresse</w:t>
      </w:r>
      <w:r w:rsidRPr="00923797">
        <w:rPr>
          <w:rFonts w:ascii="Times New Roman" w:eastAsia="Times New Roman" w:hAnsi="Times New Roman"/>
          <w:i/>
          <w:iCs/>
          <w:spacing w:val="21"/>
          <w:lang w:eastAsia="fr-FR"/>
        </w:rPr>
        <w:t xml:space="preserve"> </w:t>
      </w:r>
      <w:r w:rsidRPr="00923797">
        <w:rPr>
          <w:rFonts w:ascii="Times New Roman" w:eastAsia="Times New Roman" w:hAnsi="Times New Roman"/>
          <w:i/>
          <w:iCs/>
          <w:lang w:eastAsia="fr-FR"/>
        </w:rPr>
        <w:t>du</w:t>
      </w:r>
      <w:r w:rsidRPr="00923797">
        <w:rPr>
          <w:rFonts w:ascii="Times New Roman" w:eastAsia="Times New Roman" w:hAnsi="Times New Roman"/>
          <w:i/>
          <w:iCs/>
          <w:spacing w:val="21"/>
          <w:lang w:eastAsia="fr-FR"/>
        </w:rPr>
        <w:t xml:space="preserve"> </w:t>
      </w:r>
      <w:r w:rsidRPr="00923797">
        <w:rPr>
          <w:rFonts w:ascii="Times New Roman" w:eastAsia="Times New Roman" w:hAnsi="Times New Roman"/>
          <w:i/>
          <w:iCs/>
          <w:lang w:eastAsia="fr-FR"/>
        </w:rPr>
        <w:t>fournisseur ou du prestataire]</w:t>
      </w:r>
      <w:r w:rsidRPr="00923797">
        <w:rPr>
          <w:rFonts w:ascii="Times New Roman" w:eastAsia="Times New Roman" w:hAnsi="Times New Roman"/>
          <w:lang w:eastAsia="fr-FR"/>
        </w:rPr>
        <w:t>,</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ci-dessous</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désigné</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le</w:t>
      </w:r>
    </w:p>
    <w:p w14:paraId="4DF85775" w14:textId="77777777" w:rsidR="00923797" w:rsidRPr="00923797" w:rsidRDefault="00923797" w:rsidP="00923797">
      <w:pPr>
        <w:widowControl w:val="0"/>
        <w:suppressAutoHyphens/>
        <w:autoSpaceDE w:val="0"/>
        <w:autoSpaceDN w:val="0"/>
        <w:spacing w:before="12" w:after="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Fournisseur</w:t>
      </w:r>
      <w:r w:rsidRPr="00923797">
        <w:rPr>
          <w:rFonts w:ascii="Times New Roman" w:eastAsia="Times New Roman" w:hAnsi="Times New Roman"/>
          <w:i/>
          <w:iCs/>
          <w:lang w:eastAsia="fr-FR"/>
        </w:rPr>
        <w:t xml:space="preserve"> ou du prestataire</w:t>
      </w:r>
      <w:r w:rsidRPr="00923797">
        <w:rPr>
          <w:rFonts w:ascii="Times New Roman" w:eastAsia="Times New Roman" w:hAnsi="Times New Roman"/>
          <w:lang w:eastAsia="fr-FR"/>
        </w:rPr>
        <w:t xml:space="preserve"> »,</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s’est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engagé,</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en</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exécution</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marché</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désigné</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marché</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réaliser</w:t>
      </w:r>
    </w:p>
    <w:p w14:paraId="4B401505" w14:textId="77777777" w:rsidR="00923797" w:rsidRPr="00923797" w:rsidRDefault="00923797" w:rsidP="00923797">
      <w:pPr>
        <w:widowControl w:val="0"/>
        <w:suppressAutoHyphens/>
        <w:autoSpaceDE w:val="0"/>
        <w:autoSpaceDN w:val="0"/>
        <w:spacing w:before="50" w:after="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i/>
          <w:iCs/>
          <w:lang w:eastAsia="fr-FR"/>
        </w:rPr>
        <w:t>[indiquer</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la</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nature</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des</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fournitures et services connexes]</w:t>
      </w:r>
    </w:p>
    <w:p w14:paraId="747341C5" w14:textId="77777777" w:rsidR="00923797" w:rsidRPr="00923797" w:rsidRDefault="00923797" w:rsidP="00923797">
      <w:pPr>
        <w:widowControl w:val="0"/>
        <w:suppressAutoHyphens/>
        <w:autoSpaceDE w:val="0"/>
        <w:autoSpaceDN w:val="0"/>
        <w:spacing w:after="0" w:line="360" w:lineRule="auto"/>
        <w:ind w:left="107" w:right="-258"/>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Attendu</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qu’il</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est</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stipulé</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dans</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marché</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que</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Fournisseur</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remettra</w:t>
      </w:r>
      <w:r w:rsidR="00095668">
        <w:rPr>
          <w:rFonts w:ascii="Times New Roman" w:eastAsia="Times New Roman" w:hAnsi="Times New Roman"/>
          <w:spacing w:val="2"/>
          <w:lang w:eastAsia="fr-FR"/>
        </w:rPr>
        <w:t xml:space="preserve"> au Maître d’Ouvrage    </w:t>
      </w:r>
      <w:r w:rsidRPr="00923797">
        <w:rPr>
          <w:rFonts w:ascii="Times New Roman" w:eastAsia="Times New Roman" w:hAnsi="Times New Roman"/>
          <w:lang w:eastAsia="fr-FR"/>
        </w:rPr>
        <w:t>un</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cautionnement</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définitif,</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d’un</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montant</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égal</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[indiquer</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pourcentage</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compris</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entre</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2</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et</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5</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 du</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montant</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de la</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tranche</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marché</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correspondant,</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comme</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garantie</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l’exécution</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ses</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obligations</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bonne</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fin conformément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aux</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conditions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marché,</w:t>
      </w:r>
    </w:p>
    <w:p w14:paraId="04AF246C" w14:textId="77777777" w:rsidR="00923797" w:rsidRPr="00923797" w:rsidRDefault="00923797"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Attendu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que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nous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avons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convenu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donner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au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Fournisseur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cautionnement,</w:t>
      </w:r>
    </w:p>
    <w:p w14:paraId="4E14EE78" w14:textId="77777777" w:rsidR="00923797" w:rsidRPr="00923797" w:rsidRDefault="00923797" w:rsidP="00923797">
      <w:pPr>
        <w:widowControl w:val="0"/>
        <w:suppressAutoHyphens/>
        <w:autoSpaceDE w:val="0"/>
        <w:autoSpaceDN w:val="0"/>
        <w:spacing w:after="0" w:line="360" w:lineRule="auto"/>
        <w:ind w:left="107" w:right="165"/>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Nous,</w:t>
      </w:r>
      <w:r w:rsidRPr="00923797">
        <w:rPr>
          <w:rFonts w:ascii="Times New Roman" w:eastAsia="Times New Roman" w:hAnsi="Times New Roman"/>
          <w:spacing w:val="7"/>
          <w:lang w:eastAsia="fr-FR"/>
        </w:rPr>
        <w:t xml:space="preserve"> </w:t>
      </w:r>
      <w:r w:rsidRPr="00923797">
        <w:rPr>
          <w:rFonts w:ascii="Times New Roman" w:eastAsia="Times New Roman" w:hAnsi="Times New Roman"/>
          <w:i/>
          <w:iCs/>
          <w:lang w:eastAsia="fr-FR"/>
        </w:rPr>
        <w:t>…………….........................................................................................................................</w:t>
      </w:r>
      <w:r w:rsidRPr="00923797">
        <w:rPr>
          <w:rFonts w:ascii="Times New Roman" w:eastAsia="Times New Roman" w:hAnsi="Times New Roman"/>
          <w:i/>
          <w:iCs/>
          <w:spacing w:val="-2"/>
          <w:lang w:eastAsia="fr-FR"/>
        </w:rPr>
        <w:t>.</w:t>
      </w:r>
      <w:r w:rsidRPr="00923797">
        <w:rPr>
          <w:rFonts w:ascii="Times New Roman" w:eastAsia="Times New Roman" w:hAnsi="Times New Roman"/>
          <w:i/>
          <w:iCs/>
          <w:lang w:eastAsia="fr-FR"/>
        </w:rPr>
        <w:t xml:space="preserve">......................................................……….. </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[nom</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et</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adresse</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de</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banque]</w:t>
      </w:r>
      <w:r w:rsidRPr="00923797">
        <w:rPr>
          <w:rFonts w:ascii="Times New Roman" w:eastAsia="Times New Roman" w:hAnsi="Times New Roman"/>
          <w:lang w:eastAsia="fr-FR"/>
        </w:rPr>
        <w:t>, représentée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par</w:t>
      </w:r>
      <w:r w:rsidRPr="00923797">
        <w:rPr>
          <w:rFonts w:ascii="Times New Roman" w:eastAsia="Times New Roman" w:hAnsi="Times New Roman"/>
          <w:spacing w:val="7"/>
          <w:lang w:eastAsia="fr-FR"/>
        </w:rPr>
        <w:t xml:space="preserve"> </w:t>
      </w:r>
      <w:r w:rsidRPr="00923797">
        <w:rPr>
          <w:rFonts w:ascii="Times New Roman" w:eastAsia="Times New Roman" w:hAnsi="Times New Roman"/>
          <w:i/>
          <w:iCs/>
          <w:lang w:eastAsia="fr-FR"/>
        </w:rPr>
        <w:t>……………..................................................................................</w:t>
      </w:r>
      <w:r w:rsidRPr="00923797">
        <w:rPr>
          <w:rFonts w:ascii="Times New Roman" w:eastAsia="Times New Roman" w:hAnsi="Times New Roman"/>
          <w:i/>
          <w:iCs/>
          <w:spacing w:val="-2"/>
          <w:lang w:eastAsia="fr-FR"/>
        </w:rPr>
        <w:t>.</w:t>
      </w:r>
      <w:r w:rsidRPr="00923797">
        <w:rPr>
          <w:rFonts w:ascii="Times New Roman" w:eastAsia="Times New Roman" w:hAnsi="Times New Roman"/>
          <w:i/>
          <w:iCs/>
          <w:lang w:eastAsia="fr-FR"/>
        </w:rPr>
        <w:t xml:space="preserve">.......................................……….. </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[noms</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des</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signataires]</w:t>
      </w:r>
      <w:r w:rsidRPr="00923797">
        <w:rPr>
          <w:rFonts w:ascii="Times New Roman" w:eastAsia="Times New Roman" w:hAnsi="Times New Roman"/>
          <w:lang w:eastAsia="fr-FR"/>
        </w:rPr>
        <w:t>,</w:t>
      </w:r>
    </w:p>
    <w:p w14:paraId="140D4405" w14:textId="77777777" w:rsidR="00923797" w:rsidRPr="00923797" w:rsidRDefault="00923797" w:rsidP="00923797">
      <w:pPr>
        <w:widowControl w:val="0"/>
        <w:suppressAutoHyphens/>
        <w:autoSpaceDE w:val="0"/>
        <w:autoSpaceDN w:val="0"/>
        <w:spacing w:after="0" w:line="360" w:lineRule="auto"/>
        <w:ind w:left="107" w:right="-258"/>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ci-dessous</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désignée</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l’organisme financier</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nous</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engageons</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payer</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au</w:t>
      </w:r>
      <w:r w:rsidR="00966C8F">
        <w:rPr>
          <w:rFonts w:ascii="Times New Roman" w:eastAsia="Times New Roman" w:hAnsi="Times New Roman"/>
          <w:spacing w:val="29"/>
          <w:lang w:eastAsia="fr-FR"/>
        </w:rPr>
        <w:t xml:space="preserve"> Maître d’Ouvrage</w:t>
      </w:r>
      <w:r w:rsidRPr="00923797">
        <w:rPr>
          <w:rFonts w:ascii="Times New Roman" w:eastAsia="Times New Roman" w:hAnsi="Times New Roman"/>
          <w:lang w:eastAsia="fr-FR"/>
        </w:rPr>
        <w:t>,</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dans</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un</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délai maximum</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huit</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(08)</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semaines,</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sur</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simple</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demande</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écrite</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celui-ci</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déclarant</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que</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Fournisseur ou le prestataire  n’a</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pas</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satisfait</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ses</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engagements</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contractuels</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au</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titre</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marché,</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sans</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pouvoir</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différer</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paiement ni</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soulever</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contestation</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pour</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quelque</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motif</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que</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ce</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soit,</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toute</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somme</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jusqu’à</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concurrence</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la somme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i/>
          <w:iCs/>
          <w:lang w:eastAsia="fr-FR"/>
        </w:rPr>
        <w:t xml:space="preserve">……………........................................... </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[en</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chiffres</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et</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en</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lettres]</w:t>
      </w:r>
      <w:r w:rsidRPr="00923797">
        <w:rPr>
          <w:rFonts w:ascii="Times New Roman" w:eastAsia="Times New Roman" w:hAnsi="Times New Roman"/>
          <w:lang w:eastAsia="fr-FR"/>
        </w:rPr>
        <w:t>.</w:t>
      </w:r>
    </w:p>
    <w:p w14:paraId="5BF71FCC" w14:textId="77777777" w:rsidR="00923797" w:rsidRPr="00923797" w:rsidRDefault="00923797" w:rsidP="00923797">
      <w:pPr>
        <w:widowControl w:val="0"/>
        <w:suppressAutoHyphens/>
        <w:autoSpaceDE w:val="0"/>
        <w:autoSpaceDN w:val="0"/>
        <w:spacing w:after="0" w:line="360" w:lineRule="auto"/>
        <w:ind w:left="107" w:right="83"/>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Nous</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convenons</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qu’aucun</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changement</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ou</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additif</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ou</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aucune</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autre</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modification</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au</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marché</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ne</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nous libérera</w:t>
      </w:r>
      <w:r w:rsidRPr="00923797">
        <w:rPr>
          <w:rFonts w:ascii="Times New Roman" w:eastAsia="Times New Roman" w:hAnsi="Times New Roman"/>
          <w:spacing w:val="21"/>
          <w:lang w:eastAsia="fr-FR"/>
        </w:rPr>
        <w:t xml:space="preserve"> </w:t>
      </w:r>
      <w:r w:rsidRPr="00923797">
        <w:rPr>
          <w:rFonts w:ascii="Times New Roman" w:eastAsia="Times New Roman" w:hAnsi="Times New Roman"/>
          <w:lang w:eastAsia="fr-FR"/>
        </w:rPr>
        <w:t>d’une</w:t>
      </w:r>
      <w:r w:rsidRPr="00923797">
        <w:rPr>
          <w:rFonts w:ascii="Times New Roman" w:eastAsia="Times New Roman" w:hAnsi="Times New Roman"/>
          <w:spacing w:val="21"/>
          <w:lang w:eastAsia="fr-FR"/>
        </w:rPr>
        <w:t xml:space="preserve"> </w:t>
      </w:r>
      <w:r w:rsidRPr="00923797">
        <w:rPr>
          <w:rFonts w:ascii="Times New Roman" w:eastAsia="Times New Roman" w:hAnsi="Times New Roman"/>
          <w:lang w:eastAsia="fr-FR"/>
        </w:rPr>
        <w:t>obligation</w:t>
      </w:r>
      <w:r w:rsidRPr="00923797">
        <w:rPr>
          <w:rFonts w:ascii="Times New Roman" w:eastAsia="Times New Roman" w:hAnsi="Times New Roman"/>
          <w:spacing w:val="21"/>
          <w:lang w:eastAsia="fr-FR"/>
        </w:rPr>
        <w:t xml:space="preserve"> </w:t>
      </w:r>
      <w:r w:rsidRPr="00923797">
        <w:rPr>
          <w:rFonts w:ascii="Times New Roman" w:eastAsia="Times New Roman" w:hAnsi="Times New Roman"/>
          <w:lang w:eastAsia="fr-FR"/>
        </w:rPr>
        <w:t>quelconque</w:t>
      </w:r>
      <w:r w:rsidRPr="00923797">
        <w:rPr>
          <w:rFonts w:ascii="Times New Roman" w:eastAsia="Times New Roman" w:hAnsi="Times New Roman"/>
          <w:spacing w:val="21"/>
          <w:lang w:eastAsia="fr-FR"/>
        </w:rPr>
        <w:t xml:space="preserve"> </w:t>
      </w:r>
      <w:r w:rsidRPr="00923797">
        <w:rPr>
          <w:rFonts w:ascii="Times New Roman" w:eastAsia="Times New Roman" w:hAnsi="Times New Roman"/>
          <w:lang w:eastAsia="fr-FR"/>
        </w:rPr>
        <w:t>nous</w:t>
      </w:r>
      <w:r w:rsidRPr="00923797">
        <w:rPr>
          <w:rFonts w:ascii="Times New Roman" w:eastAsia="Times New Roman" w:hAnsi="Times New Roman"/>
          <w:spacing w:val="21"/>
          <w:lang w:eastAsia="fr-FR"/>
        </w:rPr>
        <w:t xml:space="preserve"> </w:t>
      </w:r>
      <w:r w:rsidRPr="00923797">
        <w:rPr>
          <w:rFonts w:ascii="Times New Roman" w:eastAsia="Times New Roman" w:hAnsi="Times New Roman"/>
          <w:lang w:eastAsia="fr-FR"/>
        </w:rPr>
        <w:t>incombant</w:t>
      </w:r>
      <w:r w:rsidRPr="00923797">
        <w:rPr>
          <w:rFonts w:ascii="Times New Roman" w:eastAsia="Times New Roman" w:hAnsi="Times New Roman"/>
          <w:spacing w:val="21"/>
          <w:lang w:eastAsia="fr-FR"/>
        </w:rPr>
        <w:t xml:space="preserve"> </w:t>
      </w:r>
      <w:r w:rsidRPr="00923797">
        <w:rPr>
          <w:rFonts w:ascii="Times New Roman" w:eastAsia="Times New Roman" w:hAnsi="Times New Roman"/>
          <w:lang w:eastAsia="fr-FR"/>
        </w:rPr>
        <w:t>en</w:t>
      </w:r>
      <w:r w:rsidRPr="00923797">
        <w:rPr>
          <w:rFonts w:ascii="Times New Roman" w:eastAsia="Times New Roman" w:hAnsi="Times New Roman"/>
          <w:spacing w:val="21"/>
          <w:lang w:eastAsia="fr-FR"/>
        </w:rPr>
        <w:t xml:space="preserve"> </w:t>
      </w:r>
      <w:r w:rsidRPr="00923797">
        <w:rPr>
          <w:rFonts w:ascii="Times New Roman" w:eastAsia="Times New Roman" w:hAnsi="Times New Roman"/>
          <w:lang w:eastAsia="fr-FR"/>
        </w:rPr>
        <w:t>vertu</w:t>
      </w:r>
      <w:r w:rsidRPr="00923797">
        <w:rPr>
          <w:rFonts w:ascii="Times New Roman" w:eastAsia="Times New Roman" w:hAnsi="Times New Roman"/>
          <w:spacing w:val="21"/>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21"/>
          <w:lang w:eastAsia="fr-FR"/>
        </w:rPr>
        <w:t xml:space="preserve"> </w:t>
      </w:r>
      <w:r w:rsidRPr="00923797">
        <w:rPr>
          <w:rFonts w:ascii="Times New Roman" w:eastAsia="Times New Roman" w:hAnsi="Times New Roman"/>
          <w:lang w:eastAsia="fr-FR"/>
        </w:rPr>
        <w:t>présent</w:t>
      </w:r>
      <w:r w:rsidRPr="00923797">
        <w:rPr>
          <w:rFonts w:ascii="Times New Roman" w:eastAsia="Times New Roman" w:hAnsi="Times New Roman"/>
          <w:spacing w:val="21"/>
          <w:lang w:eastAsia="fr-FR"/>
        </w:rPr>
        <w:t xml:space="preserve"> </w:t>
      </w:r>
      <w:r w:rsidRPr="00923797">
        <w:rPr>
          <w:rFonts w:ascii="Times New Roman" w:eastAsia="Times New Roman" w:hAnsi="Times New Roman"/>
          <w:lang w:eastAsia="fr-FR"/>
        </w:rPr>
        <w:t>cautionnement</w:t>
      </w:r>
      <w:r w:rsidRPr="00923797">
        <w:rPr>
          <w:rFonts w:ascii="Times New Roman" w:eastAsia="Times New Roman" w:hAnsi="Times New Roman"/>
          <w:spacing w:val="21"/>
          <w:lang w:eastAsia="fr-FR"/>
        </w:rPr>
        <w:t xml:space="preserve"> </w:t>
      </w:r>
      <w:r w:rsidRPr="00923797">
        <w:rPr>
          <w:rFonts w:ascii="Times New Roman" w:eastAsia="Times New Roman" w:hAnsi="Times New Roman"/>
          <w:lang w:eastAsia="fr-FR"/>
        </w:rPr>
        <w:t>définitif</w:t>
      </w:r>
      <w:r w:rsidRPr="00923797">
        <w:rPr>
          <w:rFonts w:ascii="Times New Roman" w:eastAsia="Times New Roman" w:hAnsi="Times New Roman"/>
          <w:spacing w:val="21"/>
          <w:lang w:eastAsia="fr-FR"/>
        </w:rPr>
        <w:t xml:space="preserve"> </w:t>
      </w:r>
      <w:r w:rsidRPr="00923797">
        <w:rPr>
          <w:rFonts w:ascii="Times New Roman" w:eastAsia="Times New Roman" w:hAnsi="Times New Roman"/>
          <w:lang w:eastAsia="fr-FR"/>
        </w:rPr>
        <w:t>et nous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dérogeons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par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présente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notification</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toute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modification,</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additif</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ou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changement.</w:t>
      </w:r>
    </w:p>
    <w:p w14:paraId="328BC6DA" w14:textId="77777777" w:rsidR="00923797" w:rsidRPr="00923797" w:rsidRDefault="00923797" w:rsidP="00923797">
      <w:pPr>
        <w:widowControl w:val="0"/>
        <w:suppressAutoHyphens/>
        <w:autoSpaceDE w:val="0"/>
        <w:autoSpaceDN w:val="0"/>
        <w:spacing w:after="0" w:line="360" w:lineRule="auto"/>
        <w:ind w:left="107" w:right="83"/>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Le présent cautionnement</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définitif prend effet à compter</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29"/>
          <w:lang w:eastAsia="fr-FR"/>
        </w:rPr>
        <w:t xml:space="preserve"> s</w:t>
      </w:r>
      <w:r w:rsidRPr="00923797">
        <w:rPr>
          <w:rFonts w:ascii="Times New Roman" w:eastAsia="Times New Roman" w:hAnsi="Times New Roman"/>
          <w:lang w:eastAsia="fr-FR"/>
        </w:rPr>
        <w:t>a</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signature et dès</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 xml:space="preserve">notification </w:t>
      </w:r>
      <w:r w:rsidRPr="00923797">
        <w:rPr>
          <w:rFonts w:ascii="Times New Roman" w:eastAsia="Times New Roman" w:hAnsi="Times New Roman"/>
          <w:spacing w:val="29"/>
          <w:lang w:eastAsia="fr-FR"/>
        </w:rPr>
        <w:t>du marché</w:t>
      </w:r>
      <w:r w:rsidRPr="00923797">
        <w:rPr>
          <w:rFonts w:ascii="Times New Roman" w:eastAsia="Times New Roman" w:hAnsi="Times New Roman"/>
          <w:lang w:eastAsia="fr-FR"/>
        </w:rPr>
        <w:t>.</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La caution</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sera</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libérée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dans</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un</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délai</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indiquer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délai)</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compter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date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réception</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provisoire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fournitures.</w:t>
      </w:r>
    </w:p>
    <w:p w14:paraId="375868B2" w14:textId="77777777" w:rsidR="00923797" w:rsidRPr="00923797" w:rsidRDefault="00923797" w:rsidP="00923797">
      <w:pPr>
        <w:widowControl w:val="0"/>
        <w:suppressAutoHyphens/>
        <w:autoSpaceDE w:val="0"/>
        <w:autoSpaceDN w:val="0"/>
        <w:spacing w:after="0" w:line="360" w:lineRule="auto"/>
        <w:ind w:left="107" w:right="-214"/>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 xml:space="preserve">Après </w:t>
      </w:r>
      <w:r w:rsidRPr="00923797">
        <w:rPr>
          <w:rFonts w:ascii="Times New Roman" w:eastAsia="Times New Roman" w:hAnsi="Times New Roman"/>
          <w:spacing w:val="-9"/>
          <w:lang w:eastAsia="fr-FR"/>
        </w:rPr>
        <w:t xml:space="preserve">le délai susvisé, </w:t>
      </w:r>
      <w:r w:rsidRPr="00923797">
        <w:rPr>
          <w:rFonts w:ascii="Times New Roman" w:eastAsia="Times New Roman" w:hAnsi="Times New Roman"/>
          <w:lang w:eastAsia="fr-FR"/>
        </w:rPr>
        <w:t>la caution devient sans objet et doit nous être automatiquement</w:t>
      </w:r>
      <w:r w:rsidRPr="00923797">
        <w:rPr>
          <w:rFonts w:ascii="Times New Roman" w:eastAsia="Times New Roman" w:hAnsi="Times New Roman"/>
          <w:spacing w:val="-9"/>
          <w:lang w:eastAsia="fr-FR"/>
        </w:rPr>
        <w:t xml:space="preserve"> </w:t>
      </w:r>
      <w:r w:rsidRPr="00923797">
        <w:rPr>
          <w:rFonts w:ascii="Times New Roman" w:eastAsia="Times New Roman" w:hAnsi="Times New Roman"/>
          <w:lang w:eastAsia="fr-FR"/>
        </w:rPr>
        <w:t xml:space="preserve">retournée sans </w:t>
      </w:r>
      <w:r w:rsidRPr="00923797">
        <w:rPr>
          <w:rFonts w:ascii="Times New Roman" w:eastAsia="Times New Roman" w:hAnsi="Times New Roman"/>
          <w:spacing w:val="-9"/>
          <w:lang w:eastAsia="fr-FR"/>
        </w:rPr>
        <w:t>aucune forme de procédure.</w:t>
      </w:r>
    </w:p>
    <w:p w14:paraId="55B543CA" w14:textId="77777777" w:rsidR="00923797" w:rsidRPr="00923797" w:rsidRDefault="00923797" w:rsidP="00923797">
      <w:pPr>
        <w:widowControl w:val="0"/>
        <w:suppressAutoHyphens/>
        <w:autoSpaceDE w:val="0"/>
        <w:autoSpaceDN w:val="0"/>
        <w:spacing w:before="8" w:after="0" w:line="360" w:lineRule="auto"/>
        <w:textAlignment w:val="baseline"/>
        <w:rPr>
          <w:rFonts w:ascii="Times New Roman" w:eastAsia="Times New Roman" w:hAnsi="Times New Roman"/>
          <w:sz w:val="16"/>
          <w:szCs w:val="16"/>
          <w:lang w:eastAsia="fr-FR"/>
        </w:rPr>
      </w:pPr>
    </w:p>
    <w:p w14:paraId="25F66F08" w14:textId="77777777" w:rsidR="00923797" w:rsidRPr="00923797" w:rsidRDefault="00923797" w:rsidP="00923797">
      <w:pPr>
        <w:widowControl w:val="0"/>
        <w:suppressAutoHyphens/>
        <w:autoSpaceDE w:val="0"/>
        <w:autoSpaceDN w:val="0"/>
        <w:spacing w:after="0" w:line="360" w:lineRule="auto"/>
        <w:ind w:left="107" w:right="82"/>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Toute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demande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paiement</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formulée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par</w:t>
      </w:r>
      <w:r w:rsidR="00002FCE">
        <w:rPr>
          <w:rFonts w:ascii="Times New Roman" w:eastAsia="Times New Roman" w:hAnsi="Times New Roman"/>
          <w:spacing w:val="6"/>
          <w:lang w:eastAsia="fr-FR"/>
        </w:rPr>
        <w:t xml:space="preserve"> Le Maître d’Ouvrage       </w:t>
      </w:r>
      <w:r w:rsidRPr="00923797">
        <w:rPr>
          <w:rFonts w:ascii="Times New Roman" w:eastAsia="Times New Roman" w:hAnsi="Times New Roman"/>
          <w:lang w:eastAsia="fr-FR"/>
        </w:rPr>
        <w:t>au</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titre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présente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garantie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 xml:space="preserve">doit </w:t>
      </w:r>
      <w:r w:rsidRPr="00923797">
        <w:rPr>
          <w:rFonts w:ascii="Times New Roman" w:eastAsia="Times New Roman" w:hAnsi="Times New Roman"/>
          <w:lang w:eastAsia="fr-FR"/>
        </w:rPr>
        <w:lastRenderedPageBreak/>
        <w:t>être</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faite</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par lettre recommandée avec</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 xml:space="preserve">accusé </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 xml:space="preserve">de </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 xml:space="preserve">réception, </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 xml:space="preserve">parvenue </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 xml:space="preserve">à </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 xml:space="preserve">la </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 xml:space="preserve">banque </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 xml:space="preserve">pendant </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la période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validité</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présent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engagement.</w:t>
      </w:r>
    </w:p>
    <w:p w14:paraId="7A0E46CA" w14:textId="77777777" w:rsidR="00923797" w:rsidRPr="00923797" w:rsidRDefault="00923797" w:rsidP="00923797">
      <w:pPr>
        <w:widowControl w:val="0"/>
        <w:suppressAutoHyphens/>
        <w:autoSpaceDE w:val="0"/>
        <w:autoSpaceDN w:val="0"/>
        <w:spacing w:before="8" w:after="0" w:line="360" w:lineRule="auto"/>
        <w:textAlignment w:val="baseline"/>
        <w:rPr>
          <w:rFonts w:ascii="Times New Roman" w:eastAsia="Times New Roman" w:hAnsi="Times New Roman"/>
          <w:sz w:val="10"/>
          <w:szCs w:val="10"/>
          <w:lang w:eastAsia="fr-FR"/>
        </w:rPr>
      </w:pPr>
    </w:p>
    <w:p w14:paraId="10BEBF21" w14:textId="77777777" w:rsidR="00923797" w:rsidRPr="00923797" w:rsidRDefault="00923797" w:rsidP="00923797">
      <w:pPr>
        <w:widowControl w:val="0"/>
        <w:suppressAutoHyphens/>
        <w:autoSpaceDE w:val="0"/>
        <w:autoSpaceDN w:val="0"/>
        <w:spacing w:after="0" w:line="360" w:lineRule="auto"/>
        <w:ind w:left="107" w:right="82"/>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Le</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présent</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cautionnement</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définitif</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est</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soumis</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pour</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son</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interprétation</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et</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son</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exécution</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au</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droit</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camerounais.</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Les</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tribunaux</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camerounais</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seront</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seuls</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compétents</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pour</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statuer</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sur</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tout</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ce</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qui</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concerne</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le présent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engagement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et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ses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suites.</w:t>
      </w:r>
    </w:p>
    <w:p w14:paraId="00B6FF54" w14:textId="77777777" w:rsidR="00923797" w:rsidRPr="00923797" w:rsidRDefault="00923797" w:rsidP="00923797">
      <w:pPr>
        <w:widowControl w:val="0"/>
        <w:suppressAutoHyphens/>
        <w:autoSpaceDE w:val="0"/>
        <w:autoSpaceDN w:val="0"/>
        <w:spacing w:after="0" w:line="360" w:lineRule="auto"/>
        <w:ind w:right="-20"/>
        <w:textAlignment w:val="baseline"/>
        <w:rPr>
          <w:rFonts w:ascii="Times New Roman" w:eastAsia="Times New Roman" w:hAnsi="Times New Roman"/>
          <w:i/>
          <w:iCs/>
          <w:lang w:eastAsia="fr-FR"/>
        </w:rPr>
      </w:pPr>
    </w:p>
    <w:p w14:paraId="076DDEAF" w14:textId="77777777" w:rsidR="00923797" w:rsidRPr="00923797" w:rsidRDefault="00923797" w:rsidP="00923797">
      <w:pPr>
        <w:widowControl w:val="0"/>
        <w:suppressAutoHyphens/>
        <w:autoSpaceDE w:val="0"/>
        <w:autoSpaceDN w:val="0"/>
        <w:spacing w:after="0" w:line="360" w:lineRule="auto"/>
        <w:ind w:left="4320" w:right="-20" w:firstLine="720"/>
        <w:textAlignment w:val="baseline"/>
        <w:rPr>
          <w:rFonts w:ascii="Times New Roman" w:eastAsia="Times New Roman" w:hAnsi="Times New Roman"/>
          <w:sz w:val="24"/>
          <w:szCs w:val="24"/>
          <w:lang w:eastAsia="fr-FR"/>
        </w:rPr>
      </w:pPr>
      <w:r w:rsidRPr="00923797">
        <w:rPr>
          <w:rFonts w:ascii="Times New Roman" w:eastAsia="Times New Roman" w:hAnsi="Times New Roman"/>
          <w:i/>
          <w:iCs/>
          <w:lang w:eastAsia="fr-FR"/>
        </w:rPr>
        <w:t>Signé</w:t>
      </w:r>
      <w:r w:rsidRPr="00923797">
        <w:rPr>
          <w:rFonts w:ascii="Times New Roman" w:eastAsia="Times New Roman" w:hAnsi="Times New Roman"/>
          <w:i/>
          <w:iCs/>
          <w:spacing w:val="7"/>
          <w:lang w:eastAsia="fr-FR"/>
        </w:rPr>
        <w:t xml:space="preserve"> </w:t>
      </w:r>
      <w:r w:rsidRPr="00923797">
        <w:rPr>
          <w:rFonts w:ascii="Times New Roman" w:eastAsia="Times New Roman" w:hAnsi="Times New Roman"/>
          <w:i/>
          <w:iCs/>
          <w:lang w:eastAsia="fr-FR"/>
        </w:rPr>
        <w:t>et</w:t>
      </w:r>
      <w:r w:rsidRPr="00923797">
        <w:rPr>
          <w:rFonts w:ascii="Times New Roman" w:eastAsia="Times New Roman" w:hAnsi="Times New Roman"/>
          <w:i/>
          <w:iCs/>
          <w:spacing w:val="7"/>
          <w:lang w:eastAsia="fr-FR"/>
        </w:rPr>
        <w:t xml:space="preserve"> </w:t>
      </w:r>
      <w:r w:rsidRPr="00923797">
        <w:rPr>
          <w:rFonts w:ascii="Times New Roman" w:eastAsia="Times New Roman" w:hAnsi="Times New Roman"/>
          <w:i/>
          <w:iCs/>
          <w:lang w:eastAsia="fr-FR"/>
        </w:rPr>
        <w:t>authentifié</w:t>
      </w:r>
      <w:r w:rsidRPr="00923797">
        <w:rPr>
          <w:rFonts w:ascii="Times New Roman" w:eastAsia="Times New Roman" w:hAnsi="Times New Roman"/>
          <w:i/>
          <w:iCs/>
          <w:spacing w:val="7"/>
          <w:lang w:eastAsia="fr-FR"/>
        </w:rPr>
        <w:t xml:space="preserve"> </w:t>
      </w:r>
      <w:r w:rsidRPr="00923797">
        <w:rPr>
          <w:rFonts w:ascii="Times New Roman" w:eastAsia="Times New Roman" w:hAnsi="Times New Roman"/>
          <w:i/>
          <w:iCs/>
          <w:lang w:eastAsia="fr-FR"/>
        </w:rPr>
        <w:t>par</w:t>
      </w:r>
      <w:r w:rsidRPr="00923797">
        <w:rPr>
          <w:rFonts w:ascii="Times New Roman" w:eastAsia="Times New Roman" w:hAnsi="Times New Roman"/>
          <w:i/>
          <w:iCs/>
          <w:spacing w:val="7"/>
          <w:lang w:eastAsia="fr-FR"/>
        </w:rPr>
        <w:t xml:space="preserve"> </w:t>
      </w:r>
      <w:r w:rsidRPr="00923797">
        <w:rPr>
          <w:rFonts w:ascii="Times New Roman" w:eastAsia="Times New Roman" w:hAnsi="Times New Roman"/>
          <w:i/>
          <w:iCs/>
          <w:lang w:eastAsia="fr-FR"/>
        </w:rPr>
        <w:t>l’Organisme financier</w:t>
      </w:r>
    </w:p>
    <w:p w14:paraId="1D0496A6" w14:textId="77777777" w:rsidR="00923797" w:rsidRPr="00923797" w:rsidRDefault="00923797" w:rsidP="00923797">
      <w:pPr>
        <w:widowControl w:val="0"/>
        <w:suppressAutoHyphens/>
        <w:autoSpaceDE w:val="0"/>
        <w:autoSpaceDN w:val="0"/>
        <w:spacing w:after="0" w:line="360" w:lineRule="auto"/>
        <w:textAlignment w:val="baseline"/>
        <w:rPr>
          <w:rFonts w:ascii="Times New Roman" w:eastAsia="Times New Roman" w:hAnsi="Times New Roman"/>
          <w:lang w:eastAsia="fr-FR"/>
        </w:rPr>
      </w:pPr>
    </w:p>
    <w:p w14:paraId="541430B0" w14:textId="77777777" w:rsidR="00923797" w:rsidRPr="00923797" w:rsidRDefault="00923797" w:rsidP="00923797">
      <w:pPr>
        <w:widowControl w:val="0"/>
        <w:suppressAutoHyphens/>
        <w:autoSpaceDE w:val="0"/>
        <w:autoSpaceDN w:val="0"/>
        <w:spacing w:after="0" w:line="360" w:lineRule="auto"/>
        <w:ind w:left="6445" w:right="-40"/>
        <w:textAlignment w:val="baseline"/>
        <w:rPr>
          <w:rFonts w:ascii="Times New Roman" w:eastAsia="Times New Roman" w:hAnsi="Times New Roman"/>
          <w:sz w:val="24"/>
          <w:szCs w:val="24"/>
          <w:lang w:eastAsia="fr-FR"/>
        </w:rPr>
      </w:pPr>
      <w:r w:rsidRPr="00923797">
        <w:rPr>
          <w:rFonts w:ascii="Times New Roman" w:eastAsia="Times New Roman" w:hAnsi="Times New Roman"/>
          <w:i/>
          <w:iCs/>
          <w:lang w:eastAsia="fr-FR"/>
        </w:rPr>
        <w:t>…..........................……….</w:t>
      </w:r>
      <w:r w:rsidRPr="00923797">
        <w:rPr>
          <w:rFonts w:ascii="Times New Roman" w:eastAsia="Times New Roman" w:hAnsi="Times New Roman"/>
          <w:i/>
          <w:iCs/>
          <w:spacing w:val="-1"/>
          <w:lang w:eastAsia="fr-FR"/>
        </w:rPr>
        <w:t>.</w:t>
      </w:r>
      <w:r w:rsidRPr="00923797">
        <w:rPr>
          <w:rFonts w:ascii="Times New Roman" w:eastAsia="Times New Roman" w:hAnsi="Times New Roman"/>
          <w:i/>
          <w:iCs/>
          <w:lang w:eastAsia="fr-FR"/>
        </w:rPr>
        <w:t>,</w:t>
      </w:r>
      <w:r w:rsidRPr="00923797">
        <w:rPr>
          <w:rFonts w:ascii="Times New Roman" w:eastAsia="Times New Roman" w:hAnsi="Times New Roman"/>
          <w:i/>
          <w:iCs/>
          <w:spacing w:val="7"/>
          <w:lang w:eastAsia="fr-FR"/>
        </w:rPr>
        <w:t xml:space="preserve"> </w:t>
      </w:r>
      <w:r w:rsidRPr="00923797">
        <w:rPr>
          <w:rFonts w:ascii="Times New Roman" w:eastAsia="Times New Roman" w:hAnsi="Times New Roman"/>
          <w:i/>
          <w:iCs/>
          <w:lang w:eastAsia="fr-FR"/>
        </w:rPr>
        <w:t>le</w:t>
      </w:r>
      <w:r w:rsidRPr="00923797">
        <w:rPr>
          <w:rFonts w:ascii="Times New Roman" w:eastAsia="Times New Roman" w:hAnsi="Times New Roman"/>
          <w:i/>
          <w:iCs/>
          <w:spacing w:val="7"/>
          <w:lang w:eastAsia="fr-FR"/>
        </w:rPr>
        <w:t xml:space="preserve"> </w:t>
      </w:r>
    </w:p>
    <w:p w14:paraId="259CB1FC" w14:textId="77777777" w:rsidR="00923797" w:rsidRPr="00923797" w:rsidRDefault="00923797" w:rsidP="00923797">
      <w:pPr>
        <w:widowControl w:val="0"/>
        <w:suppressAutoHyphens/>
        <w:autoSpaceDE w:val="0"/>
        <w:autoSpaceDN w:val="0"/>
        <w:spacing w:after="0" w:line="360" w:lineRule="auto"/>
        <w:ind w:left="5040" w:right="-20" w:firstLine="720"/>
        <w:textAlignment w:val="baseline"/>
        <w:rPr>
          <w:rFonts w:ascii="Times New Roman" w:eastAsia="Times New Roman" w:hAnsi="Times New Roman"/>
          <w:sz w:val="24"/>
          <w:szCs w:val="24"/>
          <w:lang w:eastAsia="fr-FR"/>
        </w:rPr>
      </w:pPr>
      <w:r w:rsidRPr="00923797">
        <w:rPr>
          <w:rFonts w:ascii="Times New Roman" w:eastAsia="Times New Roman" w:hAnsi="Times New Roman"/>
          <w:i/>
          <w:iCs/>
          <w:lang w:eastAsia="fr-FR"/>
        </w:rPr>
        <w:t>[signature</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de</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la</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banque]</w:t>
      </w:r>
    </w:p>
    <w:p w14:paraId="0764CAD8"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40C68015"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1A2C87A3" w14:textId="77777777" w:rsidR="00923797" w:rsidRPr="00923797" w:rsidRDefault="00923797" w:rsidP="00923797">
      <w:pPr>
        <w:spacing w:after="0" w:line="240" w:lineRule="auto"/>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br w:type="page"/>
      </w:r>
    </w:p>
    <w:p w14:paraId="395C422B" w14:textId="77777777" w:rsidR="00923797" w:rsidRPr="00923797" w:rsidRDefault="00923797" w:rsidP="00923797">
      <w:pPr>
        <w:widowControl w:val="0"/>
        <w:suppressAutoHyphens/>
        <w:autoSpaceDE w:val="0"/>
        <w:autoSpaceDN w:val="0"/>
        <w:spacing w:after="0" w:line="360" w:lineRule="auto"/>
        <w:jc w:val="center"/>
        <w:textAlignment w:val="baseline"/>
        <w:rPr>
          <w:rFonts w:ascii="Times New Roman" w:eastAsia="Times New Roman" w:hAnsi="Times New Roman"/>
          <w:b/>
          <w:bCs/>
          <w:caps/>
          <w:spacing w:val="36"/>
          <w:w w:val="80"/>
          <w:position w:val="-1"/>
          <w:sz w:val="32"/>
          <w:szCs w:val="60"/>
          <w:lang w:eastAsia="fr-FR"/>
        </w:rPr>
      </w:pPr>
      <w:bookmarkStart w:id="461" w:name="_Toc530309774"/>
      <w:bookmarkStart w:id="462" w:name="_Toc97557132"/>
      <w:r w:rsidRPr="00923797">
        <w:rPr>
          <w:rFonts w:ascii="Times New Roman" w:eastAsia="Times New Roman" w:hAnsi="Times New Roman"/>
          <w:b/>
          <w:bCs/>
          <w:caps/>
          <w:spacing w:val="36"/>
          <w:w w:val="80"/>
          <w:position w:val="-1"/>
          <w:sz w:val="32"/>
          <w:szCs w:val="60"/>
          <w:lang w:eastAsia="fr-FR"/>
        </w:rPr>
        <w:lastRenderedPageBreak/>
        <w:t>Annexe n° 5 : Modèle de cautionnement d'avance de démarrage</w:t>
      </w:r>
      <w:bookmarkEnd w:id="461"/>
      <w:bookmarkEnd w:id="462"/>
    </w:p>
    <w:p w14:paraId="2363502D" w14:textId="77777777" w:rsidR="00923797" w:rsidRPr="00923797" w:rsidRDefault="00923797" w:rsidP="00923797">
      <w:pPr>
        <w:widowControl w:val="0"/>
        <w:suppressAutoHyphens/>
        <w:autoSpaceDE w:val="0"/>
        <w:autoSpaceDN w:val="0"/>
        <w:spacing w:after="0" w:line="360" w:lineRule="auto"/>
        <w:ind w:right="-20"/>
        <w:textAlignment w:val="baseline"/>
        <w:rPr>
          <w:rFonts w:ascii="Times New Roman" w:eastAsia="Times New Roman" w:hAnsi="Times New Roman"/>
          <w:lang w:eastAsia="fr-FR"/>
        </w:rPr>
      </w:pPr>
      <w:r w:rsidRPr="00923797">
        <w:rPr>
          <w:rFonts w:ascii="Times New Roman" w:eastAsia="Times New Roman" w:hAnsi="Times New Roman"/>
          <w:lang w:eastAsia="fr-FR"/>
        </w:rPr>
        <w:t>Organisme financier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p>
    <w:p w14:paraId="34079F0C" w14:textId="77777777" w:rsidR="00923797" w:rsidRPr="00923797" w:rsidRDefault="00923797" w:rsidP="00923797">
      <w:pPr>
        <w:widowControl w:val="0"/>
        <w:suppressAutoHyphens/>
        <w:autoSpaceDE w:val="0"/>
        <w:autoSpaceDN w:val="0"/>
        <w:spacing w:before="12" w:after="0" w:line="360" w:lineRule="auto"/>
        <w:ind w:right="-20"/>
        <w:textAlignment w:val="baseline"/>
        <w:rPr>
          <w:rFonts w:ascii="Times New Roman" w:eastAsia="Times New Roman" w:hAnsi="Times New Roman"/>
          <w:lang w:eastAsia="fr-FR"/>
        </w:rPr>
      </w:pPr>
      <w:r w:rsidRPr="00923797">
        <w:rPr>
          <w:rFonts w:ascii="Times New Roman" w:eastAsia="Times New Roman" w:hAnsi="Times New Roman"/>
          <w:lang w:eastAsia="fr-FR"/>
        </w:rPr>
        <w:t>Référence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Cautionnement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N°</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p>
    <w:p w14:paraId="236D5AE4" w14:textId="77777777" w:rsidR="00923797" w:rsidRPr="00923797" w:rsidRDefault="00923797" w:rsidP="00923797">
      <w:pPr>
        <w:widowControl w:val="0"/>
        <w:suppressAutoHyphens/>
        <w:autoSpaceDE w:val="0"/>
        <w:autoSpaceDN w:val="0"/>
        <w:spacing w:before="12" w:after="0" w:line="360" w:lineRule="auto"/>
        <w:ind w:right="-20"/>
        <w:textAlignment w:val="baseline"/>
        <w:rPr>
          <w:rFonts w:ascii="Times New Roman" w:eastAsia="Times New Roman" w:hAnsi="Times New Roman"/>
          <w:lang w:eastAsia="fr-FR"/>
        </w:rPr>
      </w:pPr>
      <w:r w:rsidRPr="00923797">
        <w:rPr>
          <w:rFonts w:ascii="Times New Roman" w:eastAsia="Times New Roman" w:hAnsi="Times New Roman"/>
          <w:lang w:eastAsia="fr-FR"/>
        </w:rPr>
        <w:t>Adressée</w:t>
      </w:r>
      <w:r w:rsidRPr="00923797">
        <w:rPr>
          <w:rFonts w:ascii="Times New Roman" w:eastAsia="Times New Roman" w:hAnsi="Times New Roman"/>
          <w:spacing w:val="7"/>
          <w:lang w:eastAsia="fr-FR"/>
        </w:rPr>
        <w:t xml:space="preserve"> </w:t>
      </w:r>
      <w:r w:rsidRPr="00923797">
        <w:rPr>
          <w:rFonts w:ascii="Times New Roman" w:eastAsia="Times New Roman" w:hAnsi="Times New Roman"/>
          <w:i/>
          <w:iCs/>
          <w:lang w:eastAsia="fr-FR"/>
        </w:rPr>
        <w:t>[indiquer</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le</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Maître</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d’Ouvrage</w:t>
      </w:r>
      <w:r w:rsidRPr="00923797">
        <w:rPr>
          <w:rFonts w:ascii="Times New Roman" w:eastAsia="Times New Roman" w:hAnsi="Times New Roman"/>
          <w:lang w:eastAsia="fr-FR"/>
        </w:rPr>
        <w:t xml:space="preserve"> </w:t>
      </w:r>
      <w:r w:rsidRPr="00923797">
        <w:rPr>
          <w:rFonts w:ascii="Times New Roman" w:eastAsia="Times New Roman" w:hAnsi="Times New Roman"/>
          <w:i/>
          <w:lang w:eastAsia="fr-FR"/>
        </w:rPr>
        <w:t>ou le Maître d’Ouvrage Délégué</w:t>
      </w:r>
      <w:r w:rsidRPr="00923797">
        <w:rPr>
          <w:rFonts w:ascii="Times New Roman" w:eastAsia="Times New Roman" w:hAnsi="Times New Roman"/>
          <w:i/>
          <w:iCs/>
          <w:lang w:eastAsia="fr-FR"/>
        </w:rPr>
        <w:t>]</w:t>
      </w:r>
    </w:p>
    <w:p w14:paraId="354493E7" w14:textId="77777777" w:rsidR="00923797" w:rsidRPr="00923797" w:rsidRDefault="00923797" w:rsidP="00923797">
      <w:pPr>
        <w:widowControl w:val="0"/>
        <w:suppressAutoHyphens/>
        <w:autoSpaceDE w:val="0"/>
        <w:autoSpaceDN w:val="0"/>
        <w:spacing w:before="50" w:after="0" w:line="360" w:lineRule="auto"/>
        <w:ind w:right="-20"/>
        <w:textAlignment w:val="baseline"/>
        <w:rPr>
          <w:rFonts w:ascii="Times New Roman" w:eastAsia="Times New Roman" w:hAnsi="Times New Roman"/>
          <w:lang w:eastAsia="fr-FR"/>
        </w:rPr>
      </w:pPr>
      <w:r w:rsidRPr="00923797">
        <w:rPr>
          <w:rFonts w:ascii="Times New Roman" w:eastAsia="Times New Roman" w:hAnsi="Times New Roman"/>
          <w:i/>
          <w:iCs/>
          <w:lang w:eastAsia="fr-FR"/>
        </w:rPr>
        <w:t>[Adresse</w:t>
      </w:r>
      <w:r w:rsidRPr="00923797">
        <w:rPr>
          <w:rFonts w:ascii="Times New Roman" w:eastAsia="Times New Roman" w:hAnsi="Times New Roman"/>
          <w:i/>
          <w:iCs/>
          <w:spacing w:val="6"/>
          <w:lang w:eastAsia="fr-FR"/>
        </w:rPr>
        <w:t xml:space="preserve"> </w:t>
      </w:r>
      <w:r w:rsidR="00B22B63">
        <w:rPr>
          <w:rFonts w:ascii="Times New Roman" w:eastAsia="Times New Roman" w:hAnsi="Times New Roman"/>
          <w:i/>
          <w:iCs/>
          <w:lang w:eastAsia="fr-FR"/>
        </w:rPr>
        <w:t xml:space="preserve">du Maître d’Ouvrage  </w:t>
      </w:r>
      <w:r w:rsidRPr="00923797">
        <w:rPr>
          <w:rFonts w:ascii="Times New Roman" w:eastAsia="Times New Roman" w:hAnsi="Times New Roman"/>
          <w:i/>
          <w:iCs/>
          <w:lang w:eastAsia="fr-FR"/>
        </w:rPr>
        <w:t>]</w:t>
      </w:r>
    </w:p>
    <w:p w14:paraId="22EACBCD" w14:textId="77777777" w:rsidR="00923797" w:rsidRPr="00923797" w:rsidRDefault="00923797" w:rsidP="00923797">
      <w:pPr>
        <w:widowControl w:val="0"/>
        <w:suppressAutoHyphens/>
        <w:autoSpaceDE w:val="0"/>
        <w:autoSpaceDN w:val="0"/>
        <w:spacing w:after="0" w:line="360" w:lineRule="auto"/>
        <w:ind w:right="-20"/>
        <w:textAlignment w:val="baseline"/>
        <w:rPr>
          <w:rFonts w:ascii="Times New Roman" w:eastAsia="Times New Roman" w:hAnsi="Times New Roman"/>
          <w:lang w:eastAsia="fr-FR"/>
        </w:rPr>
      </w:pPr>
      <w:r w:rsidRPr="00923797">
        <w:rPr>
          <w:rFonts w:ascii="Times New Roman" w:eastAsia="Times New Roman" w:hAnsi="Times New Roman"/>
          <w:lang w:eastAsia="fr-FR"/>
        </w:rPr>
        <w:t>ci-dessous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désigné</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r w:rsidR="00002FCE">
        <w:rPr>
          <w:rFonts w:ascii="Times New Roman" w:eastAsia="Times New Roman" w:hAnsi="Times New Roman"/>
          <w:spacing w:val="7"/>
          <w:lang w:eastAsia="fr-FR"/>
        </w:rPr>
        <w:t xml:space="preserve"> Le Maître d’Ouvrage       </w:t>
      </w:r>
      <w:r w:rsidRPr="00923797">
        <w:rPr>
          <w:rFonts w:ascii="Times New Roman" w:eastAsia="Times New Roman" w:hAnsi="Times New Roman"/>
          <w:lang w:eastAsia="fr-FR"/>
        </w:rPr>
        <w:t>»</w:t>
      </w:r>
    </w:p>
    <w:p w14:paraId="24994ADF" w14:textId="77777777" w:rsidR="00923797" w:rsidRPr="00923797" w:rsidRDefault="00923797" w:rsidP="00923797">
      <w:pPr>
        <w:widowControl w:val="0"/>
        <w:suppressAutoHyphens/>
        <w:autoSpaceDE w:val="0"/>
        <w:autoSpaceDN w:val="0"/>
        <w:spacing w:after="0" w:line="360" w:lineRule="auto"/>
        <w:ind w:right="-20"/>
        <w:textAlignment w:val="baseline"/>
        <w:rPr>
          <w:rFonts w:ascii="Times New Roman" w:eastAsia="Times New Roman" w:hAnsi="Times New Roman"/>
          <w:lang w:eastAsia="fr-FR"/>
        </w:rPr>
      </w:pPr>
    </w:p>
    <w:p w14:paraId="27DA06DC" w14:textId="77777777" w:rsidR="00923797" w:rsidRPr="00923797" w:rsidRDefault="00923797" w:rsidP="00923797">
      <w:pPr>
        <w:widowControl w:val="0"/>
        <w:suppressAutoHyphens/>
        <w:autoSpaceDE w:val="0"/>
        <w:autoSpaceDN w:val="0"/>
        <w:spacing w:after="0" w:line="360" w:lineRule="auto"/>
        <w:ind w:right="-20"/>
        <w:textAlignment w:val="baseline"/>
        <w:rPr>
          <w:rFonts w:ascii="Times New Roman" w:eastAsia="Times New Roman" w:hAnsi="Times New Roman"/>
          <w:lang w:eastAsia="fr-FR"/>
        </w:rPr>
      </w:pPr>
      <w:r w:rsidRPr="00923797">
        <w:rPr>
          <w:rFonts w:ascii="Times New Roman" w:eastAsia="Times New Roman" w:hAnsi="Times New Roman"/>
          <w:lang w:eastAsia="fr-FR"/>
        </w:rPr>
        <w:t>Nous soussignés</w:t>
      </w:r>
      <w:r w:rsidRPr="00923797">
        <w:rPr>
          <w:rFonts w:ascii="Times New Roman" w:eastAsia="Times New Roman" w:hAnsi="Times New Roman"/>
          <w:spacing w:val="9"/>
          <w:lang w:eastAsia="fr-FR"/>
        </w:rPr>
        <w:t xml:space="preserve"> </w:t>
      </w:r>
      <w:r w:rsidRPr="00923797">
        <w:rPr>
          <w:rFonts w:ascii="Times New Roman" w:eastAsia="Times New Roman" w:hAnsi="Times New Roman"/>
          <w:lang w:eastAsia="fr-FR"/>
        </w:rPr>
        <w:t>(organisme financier, adresse), déclarons</w:t>
      </w:r>
      <w:r w:rsidRPr="00923797">
        <w:rPr>
          <w:rFonts w:ascii="Times New Roman" w:eastAsia="Times New Roman" w:hAnsi="Times New Roman"/>
          <w:spacing w:val="9"/>
          <w:lang w:eastAsia="fr-FR"/>
        </w:rPr>
        <w:t xml:space="preserve"> </w:t>
      </w:r>
      <w:r w:rsidRPr="00923797">
        <w:rPr>
          <w:rFonts w:ascii="Times New Roman" w:eastAsia="Times New Roman" w:hAnsi="Times New Roman"/>
          <w:lang w:eastAsia="fr-FR"/>
        </w:rPr>
        <w:t>par</w:t>
      </w:r>
      <w:r w:rsidRPr="00923797">
        <w:rPr>
          <w:rFonts w:ascii="Times New Roman" w:eastAsia="Times New Roman" w:hAnsi="Times New Roman"/>
          <w:spacing w:val="9"/>
          <w:lang w:eastAsia="fr-FR"/>
        </w:rPr>
        <w:t xml:space="preserve"> </w:t>
      </w:r>
      <w:r w:rsidRPr="00923797">
        <w:rPr>
          <w:rFonts w:ascii="Times New Roman" w:eastAsia="Times New Roman" w:hAnsi="Times New Roman"/>
          <w:lang w:eastAsia="fr-FR"/>
        </w:rPr>
        <w:t>la présente garantir,</w:t>
      </w:r>
      <w:r w:rsidRPr="00923797">
        <w:rPr>
          <w:rFonts w:ascii="Times New Roman" w:eastAsia="Times New Roman" w:hAnsi="Times New Roman"/>
          <w:spacing w:val="9"/>
          <w:lang w:eastAsia="fr-FR"/>
        </w:rPr>
        <w:t xml:space="preserve"> </w:t>
      </w:r>
      <w:r w:rsidRPr="00923797">
        <w:rPr>
          <w:rFonts w:ascii="Times New Roman" w:eastAsia="Times New Roman" w:hAnsi="Times New Roman"/>
          <w:lang w:eastAsia="fr-FR"/>
        </w:rPr>
        <w:t>pour</w:t>
      </w:r>
      <w:r w:rsidRPr="00923797">
        <w:rPr>
          <w:rFonts w:ascii="Times New Roman" w:eastAsia="Times New Roman" w:hAnsi="Times New Roman"/>
          <w:spacing w:val="9"/>
          <w:lang w:eastAsia="fr-FR"/>
        </w:rPr>
        <w:t xml:space="preserve"> </w:t>
      </w:r>
      <w:r w:rsidRPr="00923797">
        <w:rPr>
          <w:rFonts w:ascii="Times New Roman" w:eastAsia="Times New Roman" w:hAnsi="Times New Roman"/>
          <w:lang w:eastAsia="fr-FR"/>
        </w:rPr>
        <w:t xml:space="preserve">le compte de : </w:t>
      </w:r>
      <w:r w:rsidRPr="00923797">
        <w:rPr>
          <w:rFonts w:ascii="Times New Roman" w:eastAsia="Times New Roman" w:hAnsi="Times New Roman"/>
          <w:i/>
          <w:iCs/>
          <w:lang w:eastAsia="fr-FR"/>
        </w:rPr>
        <w:t>……………...............................................………..</w:t>
      </w:r>
      <w:r w:rsidRPr="00923797">
        <w:rPr>
          <w:rFonts w:ascii="Times New Roman" w:eastAsia="Times New Roman" w:hAnsi="Times New Roman"/>
          <w:i/>
          <w:iCs/>
          <w:spacing w:val="2"/>
          <w:lang w:eastAsia="fr-FR"/>
        </w:rPr>
        <w:t xml:space="preserve"> </w:t>
      </w:r>
      <w:r w:rsidRPr="00923797">
        <w:rPr>
          <w:rFonts w:ascii="Times New Roman" w:eastAsia="Times New Roman" w:hAnsi="Times New Roman"/>
          <w:i/>
          <w:iCs/>
          <w:lang w:eastAsia="fr-FR"/>
        </w:rPr>
        <w:t>[le</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titulaire]</w:t>
      </w:r>
      <w:r w:rsidRPr="00923797">
        <w:rPr>
          <w:rFonts w:ascii="Times New Roman" w:eastAsia="Times New Roman" w:hAnsi="Times New Roman"/>
          <w:lang w:eastAsia="fr-FR"/>
        </w:rPr>
        <w: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au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profit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 xml:space="preserve">de </w:t>
      </w:r>
    </w:p>
    <w:p w14:paraId="7245E216" w14:textId="77777777" w:rsidR="00923797" w:rsidRPr="00923797" w:rsidRDefault="00923797" w:rsidP="00923797">
      <w:pPr>
        <w:widowControl w:val="0"/>
        <w:suppressAutoHyphens/>
        <w:autoSpaceDE w:val="0"/>
        <w:autoSpaceDN w:val="0"/>
        <w:spacing w:after="0" w:line="360" w:lineRule="auto"/>
        <w:ind w:right="-20"/>
        <w:textAlignment w:val="baseline"/>
        <w:rPr>
          <w:rFonts w:ascii="Times New Roman" w:eastAsia="Times New Roman" w:hAnsi="Times New Roman"/>
          <w:lang w:eastAsia="fr-FR"/>
        </w:rPr>
      </w:pPr>
      <w:r w:rsidRPr="00923797">
        <w:rPr>
          <w:rFonts w:ascii="Times New Roman" w:eastAsia="Times New Roman" w:hAnsi="Times New Roman"/>
          <w:lang w:eastAsia="fr-FR"/>
        </w:rPr>
        <w:t>Maître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d’Ouvrage</w:t>
      </w:r>
      <w:r w:rsidRPr="00923797">
        <w:rPr>
          <w:rFonts w:ascii="Times New Roman" w:eastAsia="Times New Roman" w:hAnsi="Times New Roman"/>
          <w:i/>
          <w:iCs/>
          <w:lang w:eastAsia="fr-FR"/>
        </w:rPr>
        <w:t xml:space="preserve"> </w:t>
      </w:r>
      <w:r w:rsidRPr="00923797">
        <w:rPr>
          <w:rFonts w:ascii="Times New Roman" w:eastAsia="Times New Roman" w:hAnsi="Times New Roman"/>
          <w:iCs/>
          <w:lang w:eastAsia="fr-FR"/>
        </w:rPr>
        <w:t>ou Maître d’Ouvrage Délégué</w:t>
      </w:r>
      <w:r w:rsidRPr="00923797">
        <w:rPr>
          <w:rFonts w:ascii="Times New Roman" w:eastAsia="Times New Roman" w:hAnsi="Times New Roman"/>
          <w:lang w:eastAsia="fr-FR"/>
        </w:rPr>
        <w:t xml:space="preserve"> </w:t>
      </w:r>
      <w:r w:rsidRPr="00923797">
        <w:rPr>
          <w:rFonts w:ascii="Times New Roman" w:eastAsia="Times New Roman" w:hAnsi="Times New Roman"/>
          <w:i/>
          <w:iCs/>
          <w:lang w:eastAsia="fr-FR"/>
        </w:rPr>
        <w:t>[Adresse</w:t>
      </w:r>
      <w:r w:rsidRPr="00923797">
        <w:rPr>
          <w:rFonts w:ascii="Times New Roman" w:eastAsia="Times New Roman" w:hAnsi="Times New Roman"/>
          <w:i/>
          <w:iCs/>
          <w:spacing w:val="6"/>
          <w:lang w:eastAsia="fr-FR"/>
        </w:rPr>
        <w:t xml:space="preserve"> </w:t>
      </w:r>
      <w:r w:rsidR="00B22B63">
        <w:rPr>
          <w:rFonts w:ascii="Times New Roman" w:eastAsia="Times New Roman" w:hAnsi="Times New Roman"/>
          <w:i/>
          <w:iCs/>
          <w:lang w:eastAsia="fr-FR"/>
        </w:rPr>
        <w:t xml:space="preserve">du Maître d’Ouvrage  </w:t>
      </w:r>
      <w:r w:rsidRPr="00923797">
        <w:rPr>
          <w:rFonts w:ascii="Times New Roman" w:eastAsia="Times New Roman" w:hAnsi="Times New Roman"/>
          <w:i/>
          <w:iCs/>
          <w:lang w:eastAsia="fr-FR"/>
        </w:rPr>
        <w:t>] («</w:t>
      </w:r>
      <w:r w:rsidRPr="00923797">
        <w:rPr>
          <w:rFonts w:ascii="Times New Roman" w:eastAsia="Times New Roman" w:hAnsi="Times New Roman"/>
          <w:i/>
          <w:iCs/>
          <w:spacing w:val="7"/>
          <w:lang w:eastAsia="fr-FR"/>
        </w:rPr>
        <w:t xml:space="preserve"> </w:t>
      </w:r>
      <w:r w:rsidRPr="00923797">
        <w:rPr>
          <w:rFonts w:ascii="Times New Roman" w:eastAsia="Times New Roman" w:hAnsi="Times New Roman"/>
          <w:i/>
          <w:iCs/>
          <w:lang w:eastAsia="fr-FR"/>
        </w:rPr>
        <w:t>le</w:t>
      </w:r>
      <w:r w:rsidRPr="00923797">
        <w:rPr>
          <w:rFonts w:ascii="Times New Roman" w:eastAsia="Times New Roman" w:hAnsi="Times New Roman"/>
          <w:i/>
          <w:iCs/>
          <w:spacing w:val="7"/>
          <w:lang w:eastAsia="fr-FR"/>
        </w:rPr>
        <w:t xml:space="preserve"> </w:t>
      </w:r>
      <w:r w:rsidRPr="00923797">
        <w:rPr>
          <w:rFonts w:ascii="Times New Roman" w:eastAsia="Times New Roman" w:hAnsi="Times New Roman"/>
          <w:i/>
          <w:iCs/>
          <w:lang w:eastAsia="fr-FR"/>
        </w:rPr>
        <w:t>bénéficiaire</w:t>
      </w:r>
      <w:r w:rsidRPr="00923797">
        <w:rPr>
          <w:rFonts w:ascii="Times New Roman" w:eastAsia="Times New Roman" w:hAnsi="Times New Roman"/>
          <w:i/>
          <w:iCs/>
          <w:spacing w:val="7"/>
          <w:lang w:eastAsia="fr-FR"/>
        </w:rPr>
        <w:t xml:space="preserve"> </w:t>
      </w:r>
      <w:r w:rsidRPr="00923797">
        <w:rPr>
          <w:rFonts w:ascii="Times New Roman" w:eastAsia="Times New Roman" w:hAnsi="Times New Roman"/>
          <w:i/>
          <w:iCs/>
          <w:lang w:eastAsia="fr-FR"/>
        </w:rPr>
        <w:t>»)</w:t>
      </w:r>
    </w:p>
    <w:p w14:paraId="7DFF60B9" w14:textId="77777777" w:rsidR="00923797" w:rsidRPr="00923797" w:rsidRDefault="00923797" w:rsidP="00923797">
      <w:pPr>
        <w:widowControl w:val="0"/>
        <w:suppressAutoHyphens/>
        <w:autoSpaceDE w:val="0"/>
        <w:autoSpaceDN w:val="0"/>
        <w:spacing w:after="0" w:line="360" w:lineRule="auto"/>
        <w:ind w:right="-20"/>
        <w:jc w:val="both"/>
        <w:textAlignment w:val="baseline"/>
        <w:rPr>
          <w:rFonts w:ascii="Times New Roman" w:eastAsia="Times New Roman" w:hAnsi="Times New Roman"/>
          <w:lang w:eastAsia="fr-FR"/>
        </w:rPr>
      </w:pPr>
      <w:r w:rsidRPr="00923797">
        <w:rPr>
          <w:rFonts w:ascii="Times New Roman" w:eastAsia="Times New Roman" w:hAnsi="Times New Roman"/>
          <w:lang w:eastAsia="fr-FR"/>
        </w:rPr>
        <w:t>Le paiement,</w:t>
      </w:r>
      <w:r w:rsidRPr="00923797">
        <w:rPr>
          <w:rFonts w:ascii="Times New Roman" w:eastAsia="Times New Roman" w:hAnsi="Times New Roman"/>
          <w:spacing w:val="-19"/>
          <w:lang w:eastAsia="fr-FR"/>
        </w:rPr>
        <w:t xml:space="preserve"> </w:t>
      </w:r>
      <w:r w:rsidRPr="00923797">
        <w:rPr>
          <w:rFonts w:ascii="Times New Roman" w:eastAsia="Times New Roman" w:hAnsi="Times New Roman"/>
          <w:lang w:eastAsia="fr-FR"/>
        </w:rPr>
        <w:t>sans</w:t>
      </w:r>
      <w:r w:rsidRPr="00923797">
        <w:rPr>
          <w:rFonts w:ascii="Times New Roman" w:eastAsia="Times New Roman" w:hAnsi="Times New Roman"/>
          <w:spacing w:val="-19"/>
          <w:lang w:eastAsia="fr-FR"/>
        </w:rPr>
        <w:t xml:space="preserve"> </w:t>
      </w:r>
      <w:r w:rsidRPr="00923797">
        <w:rPr>
          <w:rFonts w:ascii="Times New Roman" w:eastAsia="Times New Roman" w:hAnsi="Times New Roman"/>
          <w:lang w:eastAsia="fr-FR"/>
        </w:rPr>
        <w:t>contestation</w:t>
      </w:r>
      <w:r w:rsidRPr="00923797">
        <w:rPr>
          <w:rFonts w:ascii="Times New Roman" w:eastAsia="Times New Roman" w:hAnsi="Times New Roman"/>
          <w:spacing w:val="-19"/>
          <w:lang w:eastAsia="fr-FR"/>
        </w:rPr>
        <w:t xml:space="preserve"> </w:t>
      </w:r>
      <w:r w:rsidRPr="00923797">
        <w:rPr>
          <w:rFonts w:ascii="Times New Roman" w:eastAsia="Times New Roman" w:hAnsi="Times New Roman"/>
          <w:lang w:eastAsia="fr-FR"/>
        </w:rPr>
        <w:t>et dès</w:t>
      </w:r>
      <w:r w:rsidRPr="00923797">
        <w:rPr>
          <w:rFonts w:ascii="Times New Roman" w:eastAsia="Times New Roman" w:hAnsi="Times New Roman"/>
          <w:spacing w:val="-19"/>
          <w:lang w:eastAsia="fr-FR"/>
        </w:rPr>
        <w:t xml:space="preserve"> </w:t>
      </w:r>
      <w:r w:rsidRPr="00923797">
        <w:rPr>
          <w:rFonts w:ascii="Times New Roman" w:eastAsia="Times New Roman" w:hAnsi="Times New Roman"/>
          <w:lang w:eastAsia="fr-FR"/>
        </w:rPr>
        <w:t>réception</w:t>
      </w:r>
      <w:r w:rsidRPr="00923797">
        <w:rPr>
          <w:rFonts w:ascii="Times New Roman" w:eastAsia="Times New Roman" w:hAnsi="Times New Roman"/>
          <w:spacing w:val="-19"/>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19"/>
          <w:lang w:eastAsia="fr-FR"/>
        </w:rPr>
        <w:t xml:space="preserve"> </w:t>
      </w:r>
      <w:r w:rsidRPr="00923797">
        <w:rPr>
          <w:rFonts w:ascii="Times New Roman" w:eastAsia="Times New Roman" w:hAnsi="Times New Roman"/>
          <w:lang w:eastAsia="fr-FR"/>
        </w:rPr>
        <w:t>la première</w:t>
      </w:r>
      <w:r w:rsidRPr="00923797">
        <w:rPr>
          <w:rFonts w:ascii="Times New Roman" w:eastAsia="Times New Roman" w:hAnsi="Times New Roman"/>
          <w:spacing w:val="-19"/>
          <w:lang w:eastAsia="fr-FR"/>
        </w:rPr>
        <w:t xml:space="preserve"> </w:t>
      </w:r>
      <w:r w:rsidRPr="00923797">
        <w:rPr>
          <w:rFonts w:ascii="Times New Roman" w:eastAsia="Times New Roman" w:hAnsi="Times New Roman"/>
          <w:lang w:eastAsia="fr-FR"/>
        </w:rPr>
        <w:t>demande écrite du bénéficiaire, déclarant</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 xml:space="preserve">que ………….................…….. </w:t>
      </w:r>
      <w:r w:rsidRPr="00923797">
        <w:rPr>
          <w:rFonts w:ascii="Times New Roman" w:eastAsia="Times New Roman" w:hAnsi="Times New Roman"/>
          <w:i/>
          <w:iCs/>
          <w:lang w:eastAsia="fr-FR"/>
        </w:rPr>
        <w:t>[le titulaire]</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lang w:eastAsia="fr-FR"/>
        </w:rPr>
        <w:t>ne s’est</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pas</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acquitté</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ses obligations,</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relatives</w:t>
      </w:r>
      <w:r w:rsidRPr="00923797">
        <w:rPr>
          <w:rFonts w:ascii="Times New Roman" w:eastAsia="Times New Roman" w:hAnsi="Times New Roman"/>
          <w:spacing w:val="29"/>
          <w:lang w:eastAsia="fr-FR"/>
        </w:rPr>
        <w:t xml:space="preserve"> </w:t>
      </w:r>
      <w:r w:rsidRPr="00923797">
        <w:rPr>
          <w:rFonts w:ascii="Times New Roman" w:eastAsia="Times New Roman" w:hAnsi="Times New Roman"/>
          <w:lang w:eastAsia="fr-FR"/>
        </w:rPr>
        <w:t>au remboursement</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l’avance</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de démarrage selon</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les</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conditions du marché</w:t>
      </w:r>
      <w:r w:rsidRPr="00923797">
        <w:rPr>
          <w:rFonts w:ascii="Times New Roman" w:eastAsia="Times New Roman" w:hAnsi="Times New Roman"/>
          <w:spacing w:val="-32"/>
          <w:lang w:eastAsia="fr-FR"/>
        </w:rPr>
        <w:t xml:space="preserve"> </w:t>
      </w:r>
      <w:r w:rsidRPr="00923797">
        <w:rPr>
          <w:rFonts w:ascii="Times New Roman" w:eastAsia="Times New Roman" w:hAnsi="Times New Roman"/>
          <w:lang w:eastAsia="fr-FR"/>
        </w:rPr>
        <w:t>………….................…….. du …………..................................…….. relatif</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aux</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fournitures et services connexes</w:t>
      </w:r>
      <w:r w:rsidRPr="00923797">
        <w:rPr>
          <w:rFonts w:ascii="Times New Roman" w:eastAsia="Times New Roman" w:hAnsi="Times New Roman"/>
          <w:spacing w:val="-7"/>
          <w:lang w:eastAsia="fr-FR"/>
        </w:rPr>
        <w:t xml:space="preserve"> </w:t>
      </w:r>
      <w:r w:rsidRPr="00923797">
        <w:rPr>
          <w:rFonts w:ascii="Times New Roman" w:eastAsia="Times New Roman" w:hAnsi="Times New Roman"/>
          <w:i/>
          <w:iCs/>
          <w:lang w:eastAsia="fr-FR"/>
        </w:rPr>
        <w:t>[indiquer</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lang w:eastAsia="fr-FR"/>
        </w:rPr>
        <w:t>l’objet</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lang w:eastAsia="fr-FR"/>
        </w:rPr>
        <w:t>et les</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lang w:eastAsia="fr-FR"/>
        </w:rPr>
        <w:t>références</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lang w:eastAsia="fr-FR"/>
        </w:rPr>
        <w:t>de</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lang w:eastAsia="fr-FR"/>
        </w:rPr>
        <w:t>l’appel</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lang w:eastAsia="fr-FR"/>
        </w:rPr>
        <w:t>d’offres</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lang w:eastAsia="fr-FR"/>
        </w:rPr>
        <w:t>et</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lang w:eastAsia="fr-FR"/>
        </w:rPr>
        <w:t>le</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lang w:eastAsia="fr-FR"/>
        </w:rPr>
        <w:t>lot,</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lang w:eastAsia="fr-FR"/>
        </w:rPr>
        <w:t>éventuellement]</w:t>
      </w:r>
      <w:r w:rsidRPr="00923797">
        <w:rPr>
          <w:rFonts w:ascii="Times New Roman" w:eastAsia="Times New Roman" w:hAnsi="Times New Roman"/>
          <w:lang w:eastAsia="fr-FR"/>
        </w:rPr>
        <w:t>,</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somme</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totale</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maximum</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correspondant</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l’avance</w:t>
      </w:r>
      <w:r w:rsidRPr="00923797">
        <w:rPr>
          <w:rFonts w:ascii="Times New Roman" w:eastAsia="Times New Roman" w:hAnsi="Times New Roman"/>
          <w:spacing w:val="25"/>
          <w:lang w:eastAsia="fr-FR"/>
        </w:rPr>
        <w:t xml:space="preserve"> </w:t>
      </w:r>
      <w:r w:rsidRPr="00923797">
        <w:rPr>
          <w:rFonts w:ascii="Times New Roman" w:eastAsia="Times New Roman" w:hAnsi="Times New Roman"/>
          <w:i/>
          <w:iCs/>
          <w:lang w:eastAsia="fr-FR"/>
        </w:rPr>
        <w:t>[quarante 40%  et trente 30%</w:t>
      </w:r>
      <w:r w:rsidRPr="00923797">
        <w:rPr>
          <w:rFonts w:ascii="Times New Roman" w:eastAsia="Times New Roman" w:hAnsi="Times New Roman"/>
          <w:i/>
          <w:iCs/>
          <w:spacing w:val="21"/>
          <w:lang w:eastAsia="fr-FR"/>
        </w:rPr>
        <w:t xml:space="preserve"> </w:t>
      </w:r>
      <w:r w:rsidRPr="00923797">
        <w:rPr>
          <w:rFonts w:ascii="Times New Roman" w:eastAsia="Times New Roman" w:hAnsi="Times New Roman"/>
          <w:i/>
          <w:iCs/>
          <w:lang w:eastAsia="fr-FR"/>
        </w:rPr>
        <w:t xml:space="preserve">(respectivement pour les marchés de fournitures et de services connexes)  ] </w:t>
      </w:r>
      <w:r w:rsidRPr="00923797">
        <w:rPr>
          <w:rFonts w:ascii="Times New Roman" w:eastAsia="Times New Roman" w:hAnsi="Times New Roman"/>
          <w:i/>
          <w:iCs/>
          <w:spacing w:val="-20"/>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montant</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Toutes Taxes</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Comprises</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marché</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 xml:space="preserve">n° ………….......................…….., </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payable dès</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la notification</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l’ordre</w:t>
      </w:r>
      <w:r w:rsidRPr="00923797">
        <w:rPr>
          <w:rFonts w:ascii="Times New Roman" w:eastAsia="Times New Roman" w:hAnsi="Times New Roman"/>
          <w:spacing w:val="-33"/>
          <w:lang w:eastAsia="fr-FR"/>
        </w:rPr>
        <w:t xml:space="preserve"> </w:t>
      </w:r>
      <w:r w:rsidRPr="00923797">
        <w:rPr>
          <w:rFonts w:ascii="Times New Roman" w:eastAsia="Times New Roman" w:hAnsi="Times New Roman"/>
          <w:lang w:eastAsia="fr-FR"/>
        </w:rPr>
        <w:t>de service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correspondant,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soit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 xml:space="preserve">:…………..........….. </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francs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CFA</w:t>
      </w:r>
    </w:p>
    <w:p w14:paraId="492E876D" w14:textId="77777777" w:rsidR="00923797" w:rsidRPr="00923797" w:rsidRDefault="00923797" w:rsidP="00923797">
      <w:pPr>
        <w:widowControl w:val="0"/>
        <w:tabs>
          <w:tab w:val="left" w:pos="6420"/>
        </w:tabs>
        <w:suppressAutoHyphens/>
        <w:autoSpaceDE w:val="0"/>
        <w:autoSpaceDN w:val="0"/>
        <w:spacing w:after="0" w:line="360" w:lineRule="auto"/>
        <w:ind w:right="-20"/>
        <w:jc w:val="both"/>
        <w:textAlignment w:val="baseline"/>
        <w:rPr>
          <w:rFonts w:ascii="Times New Roman" w:eastAsia="Times New Roman" w:hAnsi="Times New Roman"/>
          <w:lang w:eastAsia="fr-FR"/>
        </w:rPr>
      </w:pPr>
      <w:r w:rsidRPr="00923797">
        <w:rPr>
          <w:rFonts w:ascii="Times New Roman" w:eastAsia="Times New Roman" w:hAnsi="Times New Roman"/>
          <w:lang w:eastAsia="fr-FR"/>
        </w:rPr>
        <w:t>La</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présente</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garantie</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entrera</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en</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vigueur</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et</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prendra</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effet</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dès</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réception</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des</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parts</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respectives</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4"/>
          <w:lang w:eastAsia="fr-FR"/>
        </w:rPr>
        <w:t xml:space="preserve"> </w:t>
      </w:r>
      <w:r w:rsidRPr="00923797">
        <w:rPr>
          <w:rFonts w:ascii="Times New Roman" w:eastAsia="Times New Roman" w:hAnsi="Times New Roman"/>
          <w:lang w:eastAsia="fr-FR"/>
        </w:rPr>
        <w:t>cette avance</w:t>
      </w:r>
      <w:r w:rsidRPr="00923797">
        <w:rPr>
          <w:rFonts w:ascii="Times New Roman" w:eastAsia="Times New Roman" w:hAnsi="Times New Roman"/>
          <w:spacing w:val="-11"/>
          <w:lang w:eastAsia="fr-FR"/>
        </w:rPr>
        <w:t xml:space="preserve"> </w:t>
      </w:r>
      <w:r w:rsidRPr="00923797">
        <w:rPr>
          <w:rFonts w:ascii="Times New Roman" w:eastAsia="Times New Roman" w:hAnsi="Times New Roman"/>
          <w:lang w:eastAsia="fr-FR"/>
        </w:rPr>
        <w:t>sur</w:t>
      </w:r>
      <w:r w:rsidRPr="00923797">
        <w:rPr>
          <w:rFonts w:ascii="Times New Roman" w:eastAsia="Times New Roman" w:hAnsi="Times New Roman"/>
          <w:spacing w:val="-11"/>
          <w:lang w:eastAsia="fr-FR"/>
        </w:rPr>
        <w:t xml:space="preserve"> </w:t>
      </w:r>
      <w:r w:rsidRPr="00923797">
        <w:rPr>
          <w:rFonts w:ascii="Times New Roman" w:eastAsia="Times New Roman" w:hAnsi="Times New Roman"/>
          <w:lang w:eastAsia="fr-FR"/>
        </w:rPr>
        <w:t>les</w:t>
      </w:r>
      <w:r w:rsidRPr="00923797">
        <w:rPr>
          <w:rFonts w:ascii="Times New Roman" w:eastAsia="Times New Roman" w:hAnsi="Times New Roman"/>
          <w:spacing w:val="-11"/>
          <w:lang w:eastAsia="fr-FR"/>
        </w:rPr>
        <w:t xml:space="preserve"> </w:t>
      </w:r>
      <w:r w:rsidRPr="00923797">
        <w:rPr>
          <w:rFonts w:ascii="Times New Roman" w:eastAsia="Times New Roman" w:hAnsi="Times New Roman"/>
          <w:lang w:eastAsia="fr-FR"/>
        </w:rPr>
        <w:t>comptes</w:t>
      </w:r>
      <w:r w:rsidRPr="00923797">
        <w:rPr>
          <w:rFonts w:ascii="Times New Roman" w:eastAsia="Times New Roman" w:hAnsi="Times New Roman"/>
          <w:spacing w:val="-11"/>
          <w:lang w:eastAsia="fr-FR"/>
        </w:rPr>
        <w:t xml:space="preserve"> </w:t>
      </w:r>
      <w:r w:rsidRPr="00923797">
        <w:rPr>
          <w:rFonts w:ascii="Times New Roman" w:eastAsia="Times New Roman" w:hAnsi="Times New Roman"/>
          <w:lang w:eastAsia="fr-FR"/>
        </w:rPr>
        <w:t>de …………..........................……..</w:t>
      </w:r>
      <w:r w:rsidRPr="00923797">
        <w:rPr>
          <w:rFonts w:ascii="Times New Roman" w:eastAsia="Times New Roman" w:hAnsi="Times New Roman"/>
          <w:i/>
          <w:iCs/>
          <w:lang w:eastAsia="fr-FR"/>
        </w:rPr>
        <w:t xml:space="preserve">[le titulaire] </w:t>
      </w:r>
      <w:r w:rsidRPr="00923797">
        <w:rPr>
          <w:rFonts w:ascii="Times New Roman" w:eastAsia="Times New Roman" w:hAnsi="Times New Roman"/>
          <w:lang w:eastAsia="fr-FR"/>
        </w:rPr>
        <w:t>ouverts auprès</w:t>
      </w:r>
      <w:r w:rsidRPr="00923797">
        <w:rPr>
          <w:rFonts w:ascii="Times New Roman" w:eastAsia="Times New Roman" w:hAnsi="Times New Roman"/>
          <w:spacing w:val="-11"/>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11"/>
          <w:lang w:eastAsia="fr-FR"/>
        </w:rPr>
        <w:t xml:space="preserve"> </w:t>
      </w:r>
      <w:r w:rsidRPr="00923797">
        <w:rPr>
          <w:rFonts w:ascii="Times New Roman" w:eastAsia="Times New Roman" w:hAnsi="Times New Roman"/>
          <w:lang w:eastAsia="fr-FR"/>
        </w:rPr>
        <w:t>la banque ………….................……...</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sous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n°</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p>
    <w:p w14:paraId="190E41EF" w14:textId="77777777" w:rsidR="00923797" w:rsidRPr="00923797" w:rsidRDefault="00923797" w:rsidP="00923797">
      <w:pPr>
        <w:widowControl w:val="0"/>
        <w:suppressAutoHyphens/>
        <w:autoSpaceDE w:val="0"/>
        <w:autoSpaceDN w:val="0"/>
        <w:spacing w:after="0" w:line="360" w:lineRule="auto"/>
        <w:ind w:right="-20"/>
        <w:jc w:val="both"/>
        <w:textAlignment w:val="baseline"/>
        <w:rPr>
          <w:rFonts w:ascii="Times New Roman" w:eastAsia="Times New Roman" w:hAnsi="Times New Roman"/>
          <w:lang w:eastAsia="fr-FR"/>
        </w:rPr>
      </w:pPr>
      <w:r w:rsidRPr="00923797">
        <w:rPr>
          <w:rFonts w:ascii="Times New Roman" w:eastAsia="Times New Roman" w:hAnsi="Times New Roman"/>
          <w:lang w:eastAsia="fr-FR"/>
        </w:rPr>
        <w:t>Elle</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restera</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en</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vigueur</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jusqu’au</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remboursement</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l’avance</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conformément</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procédure</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fixée</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par le</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CCAP.</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Toutefois,</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montant</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cautionnement</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sera</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réduit</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proportionnellement</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au</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remboursement</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de l’avance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au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fur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et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mesure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son</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remboursement.</w:t>
      </w:r>
    </w:p>
    <w:p w14:paraId="53041F6D" w14:textId="77777777" w:rsidR="00923797" w:rsidRPr="00923797" w:rsidRDefault="00923797" w:rsidP="00923797">
      <w:pPr>
        <w:widowControl w:val="0"/>
        <w:suppressAutoHyphens/>
        <w:autoSpaceDE w:val="0"/>
        <w:autoSpaceDN w:val="0"/>
        <w:spacing w:after="0" w:line="360" w:lineRule="auto"/>
        <w:ind w:right="-20"/>
        <w:jc w:val="both"/>
        <w:textAlignment w:val="baseline"/>
        <w:rPr>
          <w:rFonts w:ascii="Times New Roman" w:eastAsia="Times New Roman" w:hAnsi="Times New Roman"/>
          <w:lang w:eastAsia="fr-FR"/>
        </w:rPr>
      </w:pPr>
      <w:r w:rsidRPr="00923797">
        <w:rPr>
          <w:rFonts w:ascii="Times New Roman" w:eastAsia="Times New Roman" w:hAnsi="Times New Roman"/>
          <w:lang w:eastAsia="fr-FR"/>
        </w:rPr>
        <w:t>La</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loi</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et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juridiction</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applicables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garantie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sont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celles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République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Cameroun.</w:t>
      </w:r>
    </w:p>
    <w:p w14:paraId="60367BE0" w14:textId="77777777" w:rsidR="00923797" w:rsidRPr="00923797" w:rsidRDefault="00923797" w:rsidP="00923797">
      <w:pPr>
        <w:widowControl w:val="0"/>
        <w:suppressAutoHyphens/>
        <w:autoSpaceDE w:val="0"/>
        <w:autoSpaceDN w:val="0"/>
        <w:spacing w:after="0" w:line="360" w:lineRule="auto"/>
        <w:ind w:right="-20"/>
        <w:jc w:val="center"/>
        <w:textAlignment w:val="baseline"/>
        <w:rPr>
          <w:rFonts w:ascii="Times New Roman" w:eastAsia="Times New Roman" w:hAnsi="Times New Roman"/>
          <w:sz w:val="24"/>
          <w:szCs w:val="24"/>
          <w:lang w:eastAsia="fr-FR"/>
        </w:rPr>
      </w:pPr>
      <w:r w:rsidRPr="00923797">
        <w:rPr>
          <w:rFonts w:ascii="Times New Roman" w:eastAsia="Times New Roman" w:hAnsi="Times New Roman"/>
          <w:i/>
          <w:iCs/>
          <w:sz w:val="24"/>
          <w:szCs w:val="24"/>
          <w:lang w:eastAsia="fr-FR"/>
        </w:rPr>
        <w:t>Signé</w:t>
      </w:r>
      <w:r w:rsidRPr="00923797">
        <w:rPr>
          <w:rFonts w:ascii="Times New Roman" w:eastAsia="Times New Roman" w:hAnsi="Times New Roman"/>
          <w:i/>
          <w:iCs/>
          <w:spacing w:val="7"/>
          <w:sz w:val="24"/>
          <w:szCs w:val="24"/>
          <w:lang w:eastAsia="fr-FR"/>
        </w:rPr>
        <w:t xml:space="preserve"> </w:t>
      </w:r>
      <w:r w:rsidRPr="00923797">
        <w:rPr>
          <w:rFonts w:ascii="Times New Roman" w:eastAsia="Times New Roman" w:hAnsi="Times New Roman"/>
          <w:i/>
          <w:iCs/>
          <w:sz w:val="24"/>
          <w:szCs w:val="24"/>
          <w:lang w:eastAsia="fr-FR"/>
        </w:rPr>
        <w:t>et</w:t>
      </w:r>
      <w:r w:rsidRPr="00923797">
        <w:rPr>
          <w:rFonts w:ascii="Times New Roman" w:eastAsia="Times New Roman" w:hAnsi="Times New Roman"/>
          <w:i/>
          <w:iCs/>
          <w:spacing w:val="7"/>
          <w:sz w:val="24"/>
          <w:szCs w:val="24"/>
          <w:lang w:eastAsia="fr-FR"/>
        </w:rPr>
        <w:t xml:space="preserve"> </w:t>
      </w:r>
      <w:r w:rsidRPr="00923797">
        <w:rPr>
          <w:rFonts w:ascii="Times New Roman" w:eastAsia="Times New Roman" w:hAnsi="Times New Roman"/>
          <w:i/>
          <w:iCs/>
          <w:sz w:val="24"/>
          <w:szCs w:val="24"/>
          <w:lang w:eastAsia="fr-FR"/>
        </w:rPr>
        <w:t>authentifié</w:t>
      </w:r>
      <w:r w:rsidRPr="00923797">
        <w:rPr>
          <w:rFonts w:ascii="Times New Roman" w:eastAsia="Times New Roman" w:hAnsi="Times New Roman"/>
          <w:i/>
          <w:iCs/>
          <w:spacing w:val="7"/>
          <w:sz w:val="24"/>
          <w:szCs w:val="24"/>
          <w:lang w:eastAsia="fr-FR"/>
        </w:rPr>
        <w:t xml:space="preserve"> </w:t>
      </w:r>
      <w:r w:rsidRPr="00923797">
        <w:rPr>
          <w:rFonts w:ascii="Times New Roman" w:eastAsia="Times New Roman" w:hAnsi="Times New Roman"/>
          <w:i/>
          <w:iCs/>
          <w:sz w:val="24"/>
          <w:szCs w:val="24"/>
          <w:lang w:eastAsia="fr-FR"/>
        </w:rPr>
        <w:t>par</w:t>
      </w:r>
      <w:r w:rsidRPr="00923797">
        <w:rPr>
          <w:rFonts w:ascii="Times New Roman" w:eastAsia="Times New Roman" w:hAnsi="Times New Roman"/>
          <w:i/>
          <w:iCs/>
          <w:spacing w:val="7"/>
          <w:sz w:val="24"/>
          <w:szCs w:val="24"/>
          <w:lang w:eastAsia="fr-FR"/>
        </w:rPr>
        <w:t xml:space="preserve"> </w:t>
      </w:r>
      <w:r w:rsidRPr="00923797">
        <w:rPr>
          <w:rFonts w:ascii="Times New Roman" w:eastAsia="Times New Roman" w:hAnsi="Times New Roman"/>
          <w:i/>
          <w:iCs/>
          <w:sz w:val="24"/>
          <w:szCs w:val="24"/>
          <w:lang w:eastAsia="fr-FR"/>
        </w:rPr>
        <w:t>l’organisme financier</w:t>
      </w:r>
    </w:p>
    <w:p w14:paraId="253B3411" w14:textId="77777777" w:rsidR="00923797" w:rsidRPr="00923797" w:rsidRDefault="00923797" w:rsidP="00923797">
      <w:pPr>
        <w:widowControl w:val="0"/>
        <w:suppressAutoHyphens/>
        <w:autoSpaceDE w:val="0"/>
        <w:autoSpaceDN w:val="0"/>
        <w:spacing w:after="0" w:line="360" w:lineRule="auto"/>
        <w:ind w:right="-20"/>
        <w:jc w:val="center"/>
        <w:textAlignment w:val="baseline"/>
        <w:rPr>
          <w:rFonts w:ascii="Times New Roman" w:eastAsia="Times New Roman" w:hAnsi="Times New Roman"/>
          <w:sz w:val="24"/>
          <w:szCs w:val="24"/>
          <w:lang w:eastAsia="fr-FR"/>
        </w:rPr>
      </w:pPr>
    </w:p>
    <w:p w14:paraId="6B493508" w14:textId="77777777" w:rsidR="00923797" w:rsidRPr="00923797" w:rsidRDefault="00923797" w:rsidP="00923797">
      <w:pPr>
        <w:widowControl w:val="0"/>
        <w:suppressAutoHyphens/>
        <w:autoSpaceDE w:val="0"/>
        <w:autoSpaceDN w:val="0"/>
        <w:spacing w:after="0" w:line="360" w:lineRule="auto"/>
        <w:ind w:right="-20"/>
        <w:jc w:val="center"/>
        <w:textAlignment w:val="baseline"/>
        <w:rPr>
          <w:rFonts w:ascii="Times New Roman" w:eastAsia="Times New Roman" w:hAnsi="Times New Roman"/>
          <w:sz w:val="24"/>
          <w:szCs w:val="24"/>
          <w:lang w:eastAsia="fr-FR"/>
        </w:rPr>
      </w:pPr>
      <w:r w:rsidRPr="00923797">
        <w:rPr>
          <w:rFonts w:ascii="Times New Roman" w:eastAsia="Times New Roman" w:hAnsi="Times New Roman"/>
          <w:i/>
          <w:iCs/>
          <w:sz w:val="24"/>
          <w:szCs w:val="24"/>
          <w:lang w:eastAsia="fr-FR"/>
        </w:rPr>
        <w:t>à</w:t>
      </w:r>
      <w:r w:rsidRPr="00923797">
        <w:rPr>
          <w:rFonts w:ascii="Times New Roman" w:eastAsia="Times New Roman" w:hAnsi="Times New Roman"/>
          <w:i/>
          <w:iCs/>
          <w:spacing w:val="7"/>
          <w:sz w:val="24"/>
          <w:szCs w:val="24"/>
          <w:lang w:eastAsia="fr-FR"/>
        </w:rPr>
        <w:t xml:space="preserve"> </w:t>
      </w:r>
      <w:r w:rsidRPr="00923797">
        <w:rPr>
          <w:rFonts w:ascii="Times New Roman" w:eastAsia="Times New Roman" w:hAnsi="Times New Roman"/>
          <w:i/>
          <w:iCs/>
          <w:sz w:val="24"/>
          <w:szCs w:val="24"/>
          <w:lang w:eastAsia="fr-FR"/>
        </w:rPr>
        <w:t>……………..........................……….</w:t>
      </w:r>
      <w:r w:rsidRPr="00923797">
        <w:rPr>
          <w:rFonts w:ascii="Times New Roman" w:eastAsia="Times New Roman" w:hAnsi="Times New Roman"/>
          <w:i/>
          <w:iCs/>
          <w:spacing w:val="-1"/>
          <w:sz w:val="24"/>
          <w:szCs w:val="24"/>
          <w:lang w:eastAsia="fr-FR"/>
        </w:rPr>
        <w:t>.</w:t>
      </w:r>
      <w:r w:rsidRPr="00923797">
        <w:rPr>
          <w:rFonts w:ascii="Times New Roman" w:eastAsia="Times New Roman" w:hAnsi="Times New Roman"/>
          <w:i/>
          <w:iCs/>
          <w:sz w:val="24"/>
          <w:szCs w:val="24"/>
          <w:lang w:eastAsia="fr-FR"/>
        </w:rPr>
        <w:t>,</w:t>
      </w:r>
      <w:r w:rsidRPr="00923797">
        <w:rPr>
          <w:rFonts w:ascii="Times New Roman" w:eastAsia="Times New Roman" w:hAnsi="Times New Roman"/>
          <w:i/>
          <w:iCs/>
          <w:spacing w:val="7"/>
          <w:sz w:val="24"/>
          <w:szCs w:val="24"/>
          <w:lang w:eastAsia="fr-FR"/>
        </w:rPr>
        <w:t xml:space="preserve"> </w:t>
      </w:r>
      <w:r w:rsidRPr="00923797">
        <w:rPr>
          <w:rFonts w:ascii="Times New Roman" w:eastAsia="Times New Roman" w:hAnsi="Times New Roman"/>
          <w:i/>
          <w:iCs/>
          <w:sz w:val="24"/>
          <w:szCs w:val="24"/>
          <w:lang w:eastAsia="fr-FR"/>
        </w:rPr>
        <w:t>le</w:t>
      </w:r>
      <w:r w:rsidRPr="00923797">
        <w:rPr>
          <w:rFonts w:ascii="Times New Roman" w:eastAsia="Times New Roman" w:hAnsi="Times New Roman"/>
          <w:i/>
          <w:iCs/>
          <w:spacing w:val="7"/>
          <w:sz w:val="24"/>
          <w:szCs w:val="24"/>
          <w:lang w:eastAsia="fr-FR"/>
        </w:rPr>
        <w:t xml:space="preserve"> </w:t>
      </w:r>
      <w:r w:rsidRPr="00923797">
        <w:rPr>
          <w:rFonts w:ascii="Times New Roman" w:eastAsia="Times New Roman" w:hAnsi="Times New Roman"/>
          <w:i/>
          <w:iCs/>
          <w:sz w:val="24"/>
          <w:szCs w:val="24"/>
          <w:lang w:eastAsia="fr-FR"/>
        </w:rPr>
        <w:t>……………..........................………..</w:t>
      </w:r>
    </w:p>
    <w:p w14:paraId="72847155" w14:textId="77777777" w:rsidR="00923797" w:rsidRPr="00923797" w:rsidRDefault="00923797" w:rsidP="00923797">
      <w:pPr>
        <w:widowControl w:val="0"/>
        <w:suppressAutoHyphens/>
        <w:autoSpaceDE w:val="0"/>
        <w:autoSpaceDN w:val="0"/>
        <w:spacing w:before="8" w:after="0" w:line="360" w:lineRule="auto"/>
        <w:ind w:right="-20"/>
        <w:jc w:val="center"/>
        <w:textAlignment w:val="baseline"/>
        <w:rPr>
          <w:rFonts w:ascii="Times New Roman" w:eastAsia="Times New Roman" w:hAnsi="Times New Roman"/>
          <w:sz w:val="24"/>
          <w:szCs w:val="24"/>
          <w:lang w:eastAsia="fr-FR"/>
        </w:rPr>
      </w:pPr>
    </w:p>
    <w:p w14:paraId="5DFCCCC7" w14:textId="77777777" w:rsidR="00923797" w:rsidRPr="00923797" w:rsidRDefault="00923797" w:rsidP="00923797">
      <w:pPr>
        <w:widowControl w:val="0"/>
        <w:suppressAutoHyphens/>
        <w:autoSpaceDE w:val="0"/>
        <w:autoSpaceDN w:val="0"/>
        <w:spacing w:after="0" w:line="360" w:lineRule="auto"/>
        <w:ind w:right="-20"/>
        <w:jc w:val="center"/>
        <w:textAlignment w:val="baseline"/>
        <w:rPr>
          <w:rFonts w:ascii="Times New Roman" w:eastAsia="Times New Roman" w:hAnsi="Times New Roman"/>
          <w:sz w:val="24"/>
          <w:szCs w:val="24"/>
          <w:lang w:eastAsia="fr-FR"/>
        </w:rPr>
      </w:pPr>
      <w:r w:rsidRPr="00923797">
        <w:rPr>
          <w:rFonts w:ascii="Times New Roman" w:eastAsia="Times New Roman" w:hAnsi="Times New Roman"/>
          <w:i/>
          <w:iCs/>
          <w:sz w:val="24"/>
          <w:szCs w:val="24"/>
          <w:lang w:eastAsia="fr-FR"/>
        </w:rPr>
        <w:t>[signature</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de</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l’organisme financier]</w:t>
      </w:r>
    </w:p>
    <w:p w14:paraId="4648D4B8" w14:textId="77777777" w:rsidR="00D24F22" w:rsidRDefault="00D24F22" w:rsidP="00923797">
      <w:pPr>
        <w:widowControl w:val="0"/>
        <w:suppressAutoHyphens/>
        <w:autoSpaceDE w:val="0"/>
        <w:autoSpaceDN w:val="0"/>
        <w:spacing w:after="0" w:line="360" w:lineRule="auto"/>
        <w:textAlignment w:val="baseline"/>
        <w:rPr>
          <w:rFonts w:ascii="Times New Roman" w:eastAsia="Times New Roman" w:hAnsi="Times New Roman"/>
          <w:b/>
          <w:spacing w:val="36"/>
          <w:w w:val="80"/>
          <w:position w:val="-1"/>
          <w:sz w:val="32"/>
          <w:szCs w:val="60"/>
          <w:lang w:eastAsia="fr-FR"/>
        </w:rPr>
      </w:pPr>
      <w:bookmarkStart w:id="463" w:name="_Toc530309775"/>
      <w:bookmarkStart w:id="464" w:name="_Toc97557133"/>
    </w:p>
    <w:p w14:paraId="73157C4B" w14:textId="77777777" w:rsidR="00923797" w:rsidRPr="00923797" w:rsidRDefault="00923797" w:rsidP="00923797">
      <w:pPr>
        <w:widowControl w:val="0"/>
        <w:suppressAutoHyphens/>
        <w:autoSpaceDE w:val="0"/>
        <w:autoSpaceDN w:val="0"/>
        <w:spacing w:after="0" w:line="360" w:lineRule="auto"/>
        <w:textAlignment w:val="baseline"/>
        <w:rPr>
          <w:rFonts w:ascii="Times New Roman" w:eastAsia="Times New Roman" w:hAnsi="Times New Roman"/>
          <w:b/>
          <w:bCs/>
          <w:i/>
          <w:caps/>
          <w:spacing w:val="36"/>
          <w:w w:val="80"/>
          <w:position w:val="-1"/>
          <w:sz w:val="32"/>
          <w:szCs w:val="32"/>
          <w:lang w:eastAsia="fr-FR"/>
        </w:rPr>
      </w:pPr>
      <w:r w:rsidRPr="00923797">
        <w:rPr>
          <w:rFonts w:ascii="Times New Roman" w:eastAsia="Times New Roman" w:hAnsi="Times New Roman"/>
          <w:b/>
          <w:spacing w:val="36"/>
          <w:w w:val="80"/>
          <w:position w:val="-1"/>
          <w:sz w:val="32"/>
          <w:szCs w:val="60"/>
          <w:lang w:eastAsia="fr-FR"/>
        </w:rPr>
        <w:lastRenderedPageBreak/>
        <w:t>Annexe n°6 : Modèle de cautionnement de bonne exécution en remplacement de</w:t>
      </w:r>
      <w:r w:rsidRPr="00923797">
        <w:rPr>
          <w:rFonts w:ascii="Times New Roman" w:eastAsia="Times New Roman" w:hAnsi="Times New Roman"/>
          <w:b/>
          <w:bCs/>
          <w:caps/>
          <w:spacing w:val="10"/>
          <w:w w:val="80"/>
          <w:position w:val="-1"/>
          <w:sz w:val="32"/>
          <w:szCs w:val="60"/>
          <w:lang w:eastAsia="fr-FR"/>
        </w:rPr>
        <w:t xml:space="preserve"> la </w:t>
      </w:r>
      <w:r w:rsidRPr="00923797">
        <w:rPr>
          <w:rFonts w:ascii="Times New Roman" w:eastAsia="Times New Roman" w:hAnsi="Times New Roman"/>
          <w:b/>
          <w:bCs/>
          <w:caps/>
          <w:spacing w:val="36"/>
          <w:w w:val="80"/>
          <w:position w:val="-1"/>
          <w:sz w:val="32"/>
          <w:szCs w:val="60"/>
          <w:lang w:eastAsia="fr-FR"/>
        </w:rPr>
        <w:t>retenue</w:t>
      </w:r>
      <w:r w:rsidRPr="00923797">
        <w:rPr>
          <w:rFonts w:ascii="Times New Roman" w:eastAsia="Times New Roman" w:hAnsi="Times New Roman"/>
          <w:b/>
          <w:bCs/>
          <w:i/>
          <w:caps/>
          <w:spacing w:val="36"/>
          <w:w w:val="80"/>
          <w:position w:val="-1"/>
          <w:sz w:val="32"/>
          <w:szCs w:val="32"/>
          <w:lang w:eastAsia="fr-FR"/>
        </w:rPr>
        <w:t xml:space="preserve"> de retenue de garantie</w:t>
      </w:r>
      <w:bookmarkEnd w:id="463"/>
      <w:bookmarkEnd w:id="464"/>
    </w:p>
    <w:p w14:paraId="1A4E4734" w14:textId="77777777" w:rsidR="00923797" w:rsidRPr="00923797" w:rsidRDefault="00923797" w:rsidP="00923797">
      <w:pPr>
        <w:widowControl w:val="0"/>
        <w:suppressAutoHyphens/>
        <w:autoSpaceDE w:val="0"/>
        <w:autoSpaceDN w:val="0"/>
        <w:spacing w:after="0" w:line="360" w:lineRule="auto"/>
        <w:ind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Organisme financier</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12"/>
          <w:szCs w:val="12"/>
          <w:lang w:eastAsia="fr-FR"/>
        </w:rPr>
        <w:t>…………...........................……………………</w:t>
      </w:r>
    </w:p>
    <w:p w14:paraId="480E5667" w14:textId="77777777" w:rsidR="00923797" w:rsidRPr="00923797" w:rsidRDefault="00923797" w:rsidP="00923797">
      <w:pPr>
        <w:widowControl w:val="0"/>
        <w:suppressAutoHyphens/>
        <w:autoSpaceDE w:val="0"/>
        <w:autoSpaceDN w:val="0"/>
        <w:spacing w:before="12" w:after="0" w:line="360" w:lineRule="auto"/>
        <w:ind w:right="-20"/>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Référence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Cautionnement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N°</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p>
    <w:p w14:paraId="69159651" w14:textId="77777777" w:rsidR="00923797" w:rsidRPr="00923797" w:rsidRDefault="00923797" w:rsidP="00923797">
      <w:pPr>
        <w:widowControl w:val="0"/>
        <w:suppressAutoHyphens/>
        <w:autoSpaceDE w:val="0"/>
        <w:autoSpaceDN w:val="0"/>
        <w:spacing w:before="12" w:after="0" w:line="360" w:lineRule="auto"/>
        <w:ind w:right="-20"/>
        <w:textAlignment w:val="baseline"/>
        <w:rPr>
          <w:rFonts w:ascii="Times New Roman" w:eastAsia="Times New Roman" w:hAnsi="Times New Roman"/>
          <w:lang w:eastAsia="fr-FR"/>
        </w:rPr>
      </w:pPr>
      <w:r w:rsidRPr="00923797">
        <w:rPr>
          <w:rFonts w:ascii="Times New Roman" w:eastAsia="Times New Roman" w:hAnsi="Times New Roman"/>
          <w:lang w:eastAsia="fr-FR"/>
        </w:rPr>
        <w:t>Adressée</w:t>
      </w:r>
      <w:r w:rsidRPr="00923797">
        <w:rPr>
          <w:rFonts w:ascii="Times New Roman" w:eastAsia="Times New Roman" w:hAnsi="Times New Roman"/>
          <w:spacing w:val="7"/>
          <w:lang w:eastAsia="fr-FR"/>
        </w:rPr>
        <w:t xml:space="preserve"> </w:t>
      </w:r>
      <w:r w:rsidRPr="00923797">
        <w:rPr>
          <w:rFonts w:ascii="Times New Roman" w:eastAsia="Times New Roman" w:hAnsi="Times New Roman"/>
          <w:i/>
          <w:iCs/>
          <w:lang w:eastAsia="fr-FR"/>
        </w:rPr>
        <w:t>[indiquer</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le</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Maître</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d’Ouvrage</w:t>
      </w:r>
      <w:r w:rsidRPr="00923797">
        <w:rPr>
          <w:rFonts w:ascii="Times New Roman" w:eastAsia="Times New Roman" w:hAnsi="Times New Roman"/>
          <w:lang w:eastAsia="fr-FR"/>
        </w:rPr>
        <w:t xml:space="preserve"> </w:t>
      </w:r>
      <w:r w:rsidRPr="00923797">
        <w:rPr>
          <w:rFonts w:ascii="Times New Roman" w:eastAsia="Times New Roman" w:hAnsi="Times New Roman"/>
          <w:i/>
          <w:lang w:eastAsia="fr-FR"/>
        </w:rPr>
        <w:t>ou le Maître d’Ouvrage Délégué</w:t>
      </w:r>
      <w:r w:rsidRPr="00923797">
        <w:rPr>
          <w:rFonts w:ascii="Times New Roman" w:eastAsia="Times New Roman" w:hAnsi="Times New Roman"/>
          <w:i/>
          <w:iCs/>
          <w:lang w:eastAsia="fr-FR"/>
        </w:rPr>
        <w:t>]</w:t>
      </w:r>
    </w:p>
    <w:p w14:paraId="7C3486A7" w14:textId="77777777" w:rsidR="00923797" w:rsidRPr="00923797" w:rsidRDefault="00923797" w:rsidP="00923797">
      <w:pPr>
        <w:widowControl w:val="0"/>
        <w:suppressAutoHyphens/>
        <w:autoSpaceDE w:val="0"/>
        <w:autoSpaceDN w:val="0"/>
        <w:spacing w:before="50" w:after="0" w:line="360" w:lineRule="auto"/>
        <w:ind w:right="-20"/>
        <w:textAlignment w:val="baseline"/>
        <w:rPr>
          <w:rFonts w:ascii="Times New Roman" w:eastAsia="Times New Roman" w:hAnsi="Times New Roman"/>
          <w:lang w:eastAsia="fr-FR"/>
        </w:rPr>
      </w:pPr>
      <w:r w:rsidRPr="00923797">
        <w:rPr>
          <w:rFonts w:ascii="Times New Roman" w:eastAsia="Times New Roman" w:hAnsi="Times New Roman"/>
          <w:i/>
          <w:iCs/>
          <w:lang w:eastAsia="fr-FR"/>
        </w:rPr>
        <w:t>[Adresse</w:t>
      </w:r>
      <w:r w:rsidRPr="00923797">
        <w:rPr>
          <w:rFonts w:ascii="Times New Roman" w:eastAsia="Times New Roman" w:hAnsi="Times New Roman"/>
          <w:i/>
          <w:iCs/>
          <w:spacing w:val="6"/>
          <w:lang w:eastAsia="fr-FR"/>
        </w:rPr>
        <w:t xml:space="preserve"> </w:t>
      </w:r>
      <w:r w:rsidR="00B22B63">
        <w:rPr>
          <w:rFonts w:ascii="Times New Roman" w:eastAsia="Times New Roman" w:hAnsi="Times New Roman"/>
          <w:i/>
          <w:iCs/>
          <w:lang w:eastAsia="fr-FR"/>
        </w:rPr>
        <w:t xml:space="preserve">du Maître d’Ouvrage  </w:t>
      </w:r>
      <w:r w:rsidRPr="00923797">
        <w:rPr>
          <w:rFonts w:ascii="Times New Roman" w:eastAsia="Times New Roman" w:hAnsi="Times New Roman"/>
          <w:i/>
          <w:iCs/>
          <w:lang w:eastAsia="fr-FR"/>
        </w:rPr>
        <w:t>]</w:t>
      </w:r>
    </w:p>
    <w:p w14:paraId="061E9DB9" w14:textId="77777777" w:rsidR="00923797" w:rsidRPr="00923797" w:rsidRDefault="00923797" w:rsidP="00923797">
      <w:pPr>
        <w:widowControl w:val="0"/>
        <w:suppressAutoHyphens/>
        <w:autoSpaceDE w:val="0"/>
        <w:autoSpaceDN w:val="0"/>
        <w:spacing w:after="0" w:line="360" w:lineRule="auto"/>
        <w:ind w:right="-20"/>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ci-dessous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désigné</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r w:rsidR="00002FCE">
        <w:rPr>
          <w:rFonts w:ascii="Times New Roman" w:eastAsia="Times New Roman" w:hAnsi="Times New Roman"/>
          <w:spacing w:val="7"/>
          <w:lang w:eastAsia="fr-FR"/>
        </w:rPr>
        <w:t xml:space="preserve"> Le Maître d’Ouvrage       </w:t>
      </w:r>
      <w:r w:rsidRPr="00923797">
        <w:rPr>
          <w:rFonts w:ascii="Times New Roman" w:eastAsia="Times New Roman" w:hAnsi="Times New Roman"/>
          <w:lang w:eastAsia="fr-FR"/>
        </w:rPr>
        <w:t>»</w:t>
      </w:r>
    </w:p>
    <w:p w14:paraId="5F9568CB" w14:textId="77777777" w:rsidR="00923797" w:rsidRPr="00923797" w:rsidRDefault="00923797" w:rsidP="00923797">
      <w:pPr>
        <w:widowControl w:val="0"/>
        <w:suppressAutoHyphens/>
        <w:autoSpaceDE w:val="0"/>
        <w:autoSpaceDN w:val="0"/>
        <w:spacing w:after="0" w:line="360" w:lineRule="auto"/>
        <w:ind w:right="-20"/>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Attendu que</w:t>
      </w:r>
      <w:r w:rsidRPr="00923797">
        <w:rPr>
          <w:rFonts w:ascii="Times New Roman" w:eastAsia="Times New Roman" w:hAnsi="Times New Roman"/>
          <w:spacing w:val="-19"/>
          <w:lang w:eastAsia="fr-FR"/>
        </w:rPr>
        <w:t xml:space="preserve"> </w:t>
      </w:r>
      <w:r w:rsidRPr="00923797">
        <w:rPr>
          <w:rFonts w:ascii="Times New Roman" w:eastAsia="Times New Roman" w:hAnsi="Times New Roman"/>
          <w:lang w:eastAsia="fr-FR"/>
        </w:rPr>
        <w:t>………….................................................................n</w:t>
      </w:r>
      <w:r w:rsidRPr="00923797">
        <w:rPr>
          <w:rFonts w:ascii="Times New Roman" w:eastAsia="Times New Roman" w:hAnsi="Times New Roman"/>
          <w:i/>
          <w:iCs/>
          <w:lang w:eastAsia="fr-FR"/>
        </w:rPr>
        <w:t>om</w:t>
      </w:r>
      <w:r w:rsidRPr="00923797">
        <w:rPr>
          <w:rFonts w:ascii="Times New Roman" w:eastAsia="Times New Roman" w:hAnsi="Times New Roman"/>
          <w:i/>
          <w:iCs/>
          <w:spacing w:val="-16"/>
          <w:lang w:eastAsia="fr-FR"/>
        </w:rPr>
        <w:t xml:space="preserve"> </w:t>
      </w:r>
      <w:r w:rsidRPr="00923797">
        <w:rPr>
          <w:rFonts w:ascii="Times New Roman" w:eastAsia="Times New Roman" w:hAnsi="Times New Roman"/>
          <w:i/>
          <w:iCs/>
          <w:lang w:eastAsia="fr-FR"/>
        </w:rPr>
        <w:t>et</w:t>
      </w:r>
      <w:r w:rsidRPr="00923797">
        <w:rPr>
          <w:rFonts w:ascii="Times New Roman" w:eastAsia="Times New Roman" w:hAnsi="Times New Roman"/>
          <w:i/>
          <w:iCs/>
          <w:spacing w:val="-16"/>
          <w:lang w:eastAsia="fr-FR"/>
        </w:rPr>
        <w:t xml:space="preserve"> </w:t>
      </w:r>
      <w:r w:rsidRPr="00923797">
        <w:rPr>
          <w:rFonts w:ascii="Times New Roman" w:eastAsia="Times New Roman" w:hAnsi="Times New Roman"/>
          <w:i/>
          <w:iCs/>
          <w:lang w:eastAsia="fr-FR"/>
        </w:rPr>
        <w:t>adresse</w:t>
      </w:r>
      <w:r w:rsidRPr="00923797">
        <w:rPr>
          <w:rFonts w:ascii="Times New Roman" w:eastAsia="Times New Roman" w:hAnsi="Times New Roman"/>
          <w:i/>
          <w:iCs/>
          <w:spacing w:val="-16"/>
          <w:lang w:eastAsia="fr-FR"/>
        </w:rPr>
        <w:t xml:space="preserve"> </w:t>
      </w:r>
      <w:r w:rsidRPr="00923797">
        <w:rPr>
          <w:rFonts w:ascii="Times New Roman" w:eastAsia="Times New Roman" w:hAnsi="Times New Roman"/>
          <w:i/>
          <w:iCs/>
          <w:lang w:eastAsia="fr-FR"/>
        </w:rPr>
        <w:t>du</w:t>
      </w:r>
      <w:r w:rsidRPr="00923797">
        <w:rPr>
          <w:rFonts w:ascii="Times New Roman" w:eastAsia="Times New Roman" w:hAnsi="Times New Roman"/>
          <w:i/>
          <w:iCs/>
          <w:spacing w:val="-16"/>
          <w:lang w:eastAsia="fr-FR"/>
        </w:rPr>
        <w:t xml:space="preserve"> </w:t>
      </w:r>
      <w:r w:rsidRPr="00923797">
        <w:rPr>
          <w:rFonts w:ascii="Times New Roman" w:eastAsia="Times New Roman" w:hAnsi="Times New Roman"/>
          <w:i/>
          <w:iCs/>
          <w:lang w:eastAsia="fr-FR"/>
        </w:rPr>
        <w:t>fournisseur ou du prestataire]</w:t>
      </w:r>
      <w:r w:rsidRPr="00923797">
        <w:rPr>
          <w:rFonts w:ascii="Times New Roman" w:eastAsia="Times New Roman" w:hAnsi="Times New Roman"/>
          <w:lang w:eastAsia="fr-FR"/>
        </w:rPr>
        <w:t>,</w:t>
      </w:r>
    </w:p>
    <w:p w14:paraId="01E2227F" w14:textId="77777777" w:rsidR="00923797" w:rsidRPr="00923797" w:rsidRDefault="00923797" w:rsidP="00923797">
      <w:pPr>
        <w:widowControl w:val="0"/>
        <w:suppressAutoHyphens/>
        <w:autoSpaceDE w:val="0"/>
        <w:autoSpaceDN w:val="0"/>
        <w:spacing w:before="12" w:after="0" w:line="360" w:lineRule="auto"/>
        <w:ind w:right="-20"/>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ci-dessous</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désigné</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Fournisseur»,</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s’est</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engagé,</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en</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exécution</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marché,</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livrer</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les</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 xml:space="preserve"> fournitures 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[indiquer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l’objet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des prestations]</w:t>
      </w:r>
    </w:p>
    <w:p w14:paraId="5B520115" w14:textId="77777777" w:rsidR="00923797" w:rsidRPr="00923797" w:rsidRDefault="00923797" w:rsidP="00923797">
      <w:pPr>
        <w:widowControl w:val="0"/>
        <w:suppressAutoHyphens/>
        <w:autoSpaceDE w:val="0"/>
        <w:autoSpaceDN w:val="0"/>
        <w:spacing w:after="0" w:line="360" w:lineRule="auto"/>
        <w:ind w:right="-20"/>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Attendu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qu’il</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est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stipulé</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dans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marché</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que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retenue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garantie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fixée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7"/>
          <w:lang w:eastAsia="fr-FR"/>
        </w:rPr>
        <w:t xml:space="preserve"> </w:t>
      </w:r>
      <w:r w:rsidRPr="00923797">
        <w:rPr>
          <w:rFonts w:ascii="Times New Roman" w:eastAsia="Times New Roman" w:hAnsi="Times New Roman"/>
          <w:i/>
          <w:iCs/>
          <w:lang w:eastAsia="fr-FR"/>
        </w:rPr>
        <w:t>[pourcentage</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inférieur</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à</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10%</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 xml:space="preserve">à préciser] </w:t>
      </w:r>
      <w:r w:rsidRPr="00923797">
        <w:rPr>
          <w:rFonts w:ascii="Times New Roman" w:eastAsia="Times New Roman" w:hAnsi="Times New Roman"/>
          <w:i/>
          <w:iCs/>
          <w:spacing w:val="-19"/>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montant</w:t>
      </w:r>
      <w:r w:rsidRPr="00923797">
        <w:rPr>
          <w:rFonts w:ascii="Times New Roman" w:eastAsia="Times New Roman" w:hAnsi="Times New Roman"/>
          <w:spacing w:val="7"/>
          <w:lang w:eastAsia="fr-FR"/>
        </w:rPr>
        <w:t xml:space="preserve"> TTC </w:t>
      </w:r>
      <w:r w:rsidRPr="00923797">
        <w:rPr>
          <w:rFonts w:ascii="Times New Roman" w:eastAsia="Times New Roman" w:hAnsi="Times New Roman"/>
          <w:lang w:eastAsia="fr-FR"/>
        </w:rPr>
        <w:t>du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marché</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peut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être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remplacée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par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une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caution</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solidaire,</w:t>
      </w:r>
    </w:p>
    <w:p w14:paraId="74005D24" w14:textId="77777777" w:rsidR="00923797" w:rsidRPr="00923797" w:rsidRDefault="00923797" w:rsidP="00923797">
      <w:pPr>
        <w:widowControl w:val="0"/>
        <w:suppressAutoHyphens/>
        <w:autoSpaceDE w:val="0"/>
        <w:autoSpaceDN w:val="0"/>
        <w:spacing w:after="0" w:line="360" w:lineRule="auto"/>
        <w:ind w:right="-20"/>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Attendu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que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nous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avons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convenu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donner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au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Fournisseur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cautionnement,</w:t>
      </w:r>
    </w:p>
    <w:p w14:paraId="4D022F1B" w14:textId="77777777" w:rsidR="00923797" w:rsidRPr="00923797" w:rsidRDefault="00923797" w:rsidP="00923797">
      <w:pPr>
        <w:widowControl w:val="0"/>
        <w:suppressAutoHyphens/>
        <w:autoSpaceDE w:val="0"/>
        <w:autoSpaceDN w:val="0"/>
        <w:spacing w:before="12" w:after="0" w:line="360" w:lineRule="auto"/>
        <w:ind w:right="-20"/>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Nous,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adresse</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organisme financier]</w:t>
      </w:r>
      <w:r w:rsidRPr="00923797">
        <w:rPr>
          <w:rFonts w:ascii="Times New Roman" w:eastAsia="Times New Roman" w:hAnsi="Times New Roman"/>
          <w:lang w:eastAsia="fr-FR"/>
        </w:rPr>
        <w:t>, représentée par …...........................</w:t>
      </w:r>
      <w:r w:rsidRPr="00923797">
        <w:rPr>
          <w:rFonts w:ascii="Times New Roman" w:eastAsia="Times New Roman" w:hAnsi="Times New Roman"/>
          <w:i/>
          <w:iCs/>
          <w:lang w:eastAsia="fr-FR"/>
        </w:rPr>
        <w:t>noms</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des</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signataires]</w:t>
      </w:r>
      <w:r w:rsidRPr="00923797">
        <w:rPr>
          <w:rFonts w:ascii="Times New Roman" w:eastAsia="Times New Roman" w:hAnsi="Times New Roman"/>
          <w:lang w:eastAsia="fr-FR"/>
        </w:rPr>
        <w: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et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ci-dessous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désignée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organisme financier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w:t>
      </w:r>
    </w:p>
    <w:p w14:paraId="67D5F08E" w14:textId="77777777" w:rsidR="00923797" w:rsidRPr="00923797" w:rsidRDefault="00923797" w:rsidP="00923797">
      <w:pPr>
        <w:widowControl w:val="0"/>
        <w:suppressAutoHyphens/>
        <w:autoSpaceDE w:val="0"/>
        <w:autoSpaceDN w:val="0"/>
        <w:spacing w:after="0" w:line="360" w:lineRule="auto"/>
        <w:ind w:right="-20"/>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Dès</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lors,</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nous</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affirmons</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par</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les</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présentes</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que</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nous</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nous</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portons</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garants</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et</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responsables</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8"/>
          <w:lang w:eastAsia="fr-FR"/>
        </w:rPr>
        <w:t xml:space="preserve"> </w:t>
      </w:r>
      <w:r w:rsidRPr="00923797">
        <w:rPr>
          <w:rFonts w:ascii="Times New Roman" w:eastAsia="Times New Roman" w:hAnsi="Times New Roman"/>
          <w:lang w:eastAsia="fr-FR"/>
        </w:rPr>
        <w:t xml:space="preserve">l’égard </w:t>
      </w:r>
      <w:r w:rsidR="00B22B63">
        <w:rPr>
          <w:rFonts w:ascii="Times New Roman" w:eastAsia="Times New Roman" w:hAnsi="Times New Roman"/>
          <w:lang w:eastAsia="fr-FR"/>
        </w:rPr>
        <w:t xml:space="preserve">du Maître d’Ouvrage  </w:t>
      </w:r>
      <w:r w:rsidRPr="00923797">
        <w:rPr>
          <w:rFonts w:ascii="Times New Roman" w:eastAsia="Times New Roman" w:hAnsi="Times New Roman"/>
          <w:lang w:eastAsia="fr-FR"/>
        </w:rPr>
        <w:t>,</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au</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nom</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Fournisseur ou du prestataire,</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pour</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un</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montant</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maximum</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19"/>
          <w:lang w:eastAsia="fr-FR"/>
        </w:rPr>
        <w:t xml:space="preserve"> </w:t>
      </w:r>
      <w:r w:rsidRPr="00923797">
        <w:rPr>
          <w:rFonts w:ascii="Times New Roman" w:eastAsia="Times New Roman" w:hAnsi="Times New Roman"/>
          <w:lang w:eastAsia="fr-FR"/>
        </w:rPr>
        <w:t xml:space="preserve">…………....................... </w:t>
      </w:r>
      <w:r w:rsidRPr="00923797">
        <w:rPr>
          <w:rFonts w:ascii="Times New Roman" w:eastAsia="Times New Roman" w:hAnsi="Times New Roman"/>
          <w:i/>
          <w:iCs/>
          <w:lang w:eastAsia="fr-FR"/>
        </w:rPr>
        <w:t>[en</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chiffres</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et</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en</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lettres]</w:t>
      </w:r>
      <w:r w:rsidRPr="00923797">
        <w:rPr>
          <w:rFonts w:ascii="Times New Roman" w:eastAsia="Times New Roman" w:hAnsi="Times New Roman"/>
          <w:lang w:eastAsia="fr-FR"/>
        </w:rPr>
        <w: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correspondant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[pourcentage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inférieur</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10%</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préciser]</w:t>
      </w:r>
      <w:r w:rsidRPr="00923797">
        <w:rPr>
          <w:rFonts w:ascii="Times New Roman" w:eastAsia="Times New Roman" w:hAnsi="Times New Roman"/>
          <w:spacing w:val="18"/>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montant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marché</w:t>
      </w:r>
      <w:r w:rsidRPr="00923797">
        <w:rPr>
          <w:rFonts w:ascii="Times New Roman" w:eastAsia="Times New Roman" w:hAnsi="Times New Roman"/>
          <w:position w:val="9"/>
          <w:lang w:eastAsia="fr-FR"/>
        </w:rPr>
        <w:t>(10)</w:t>
      </w:r>
    </w:p>
    <w:p w14:paraId="157A57F2" w14:textId="77777777" w:rsidR="00923797" w:rsidRPr="00923797" w:rsidRDefault="00923797" w:rsidP="00923797">
      <w:pPr>
        <w:widowControl w:val="0"/>
        <w:suppressAutoHyphens/>
        <w:autoSpaceDE w:val="0"/>
        <w:autoSpaceDN w:val="0"/>
        <w:spacing w:after="0" w:line="360" w:lineRule="auto"/>
        <w:ind w:right="-20"/>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 xml:space="preserve">Et </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 xml:space="preserve">nous nous </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 xml:space="preserve">engageons </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 xml:space="preserve">à </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 xml:space="preserve">payer </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 xml:space="preserve">au </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 xml:space="preserve">Maître </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d’Ouvrage ou au Maître d’Ouvrage Délégué</w:t>
      </w:r>
      <w:r w:rsidRPr="00923797">
        <w:rPr>
          <w:rFonts w:ascii="Times New Roman" w:eastAsia="Times New Roman" w:hAnsi="Times New Roman"/>
          <w:i/>
          <w:iCs/>
          <w:lang w:eastAsia="fr-FR"/>
        </w:rPr>
        <w:t xml:space="preserve"> </w:t>
      </w:r>
      <w:r w:rsidRPr="00923797">
        <w:rPr>
          <w:rFonts w:ascii="Times New Roman" w:eastAsia="Times New Roman" w:hAnsi="Times New Roman"/>
          <w:lang w:eastAsia="fr-FR"/>
        </w:rPr>
        <w:t xml:space="preserve">, </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 xml:space="preserve">dans </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 xml:space="preserve">un </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 xml:space="preserve">délai </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 xml:space="preserve">maximum </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 xml:space="preserve">de </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 xml:space="preserve">huit </w:t>
      </w:r>
      <w:r w:rsidRPr="00923797">
        <w:rPr>
          <w:rFonts w:ascii="Times New Roman" w:eastAsia="Times New Roman" w:hAnsi="Times New Roman"/>
          <w:spacing w:val="1"/>
          <w:lang w:eastAsia="fr-FR"/>
        </w:rPr>
        <w:t xml:space="preserve"> </w:t>
      </w:r>
      <w:r w:rsidRPr="00923797">
        <w:rPr>
          <w:rFonts w:ascii="Times New Roman" w:eastAsia="Times New Roman" w:hAnsi="Times New Roman"/>
          <w:lang w:eastAsia="fr-FR"/>
        </w:rPr>
        <w:t>(08) semaines,</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sur</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simple</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demande</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écrite</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celui-ci</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déclarant</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que</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Fournisseur</w:t>
      </w:r>
      <w:r w:rsidRPr="00923797">
        <w:rPr>
          <w:rFonts w:ascii="Times New Roman" w:eastAsia="Times New Roman" w:hAnsi="Times New Roman"/>
          <w:i/>
          <w:iCs/>
          <w:lang w:eastAsia="fr-FR"/>
        </w:rPr>
        <w:t xml:space="preserve"> </w:t>
      </w:r>
      <w:r w:rsidRPr="00923797">
        <w:rPr>
          <w:rFonts w:ascii="Times New Roman" w:eastAsia="Times New Roman" w:hAnsi="Times New Roman"/>
          <w:lang w:eastAsia="fr-FR"/>
        </w:rPr>
        <w:t>n’a</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pas</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satisfait</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10"/>
          <w:lang w:eastAsia="fr-FR"/>
        </w:rPr>
        <w:t xml:space="preserve"> </w:t>
      </w:r>
      <w:r w:rsidRPr="00923797">
        <w:rPr>
          <w:rFonts w:ascii="Times New Roman" w:eastAsia="Times New Roman" w:hAnsi="Times New Roman"/>
          <w:lang w:eastAsia="fr-FR"/>
        </w:rPr>
        <w:t>ses engagements</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contractuels</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ou</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qu’il</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se</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trouve</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débiteur</w:t>
      </w:r>
      <w:r w:rsidRPr="00923797">
        <w:rPr>
          <w:rFonts w:ascii="Times New Roman" w:eastAsia="Times New Roman" w:hAnsi="Times New Roman"/>
          <w:spacing w:val="13"/>
          <w:lang w:eastAsia="fr-FR"/>
        </w:rPr>
        <w:t xml:space="preserve"> </w:t>
      </w:r>
      <w:r w:rsidR="00B22B63">
        <w:rPr>
          <w:rFonts w:ascii="Times New Roman" w:eastAsia="Times New Roman" w:hAnsi="Times New Roman"/>
          <w:lang w:eastAsia="fr-FR"/>
        </w:rPr>
        <w:t xml:space="preserve">du Maître d’Ouvrage  </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au</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titre</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marché</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modifié</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cas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échéant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par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ses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avenants,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sans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pouvoir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différer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paiement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ni</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soulever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contestation</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 xml:space="preserve">pour quelque </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 xml:space="preserve">motif </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 xml:space="preserve">que </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 xml:space="preserve">ce </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 xml:space="preserve">soit, </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 xml:space="preserve">toute </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 xml:space="preserve">(s) </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 xml:space="preserve">somme </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 xml:space="preserve">(s) </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 xml:space="preserve">dans </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 xml:space="preserve">les </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 xml:space="preserve">limites </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 xml:space="preserve">du </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 xml:space="preserve">montant </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 xml:space="preserve">égal </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 xml:space="preserve">à </w:t>
      </w:r>
      <w:r w:rsidRPr="00923797">
        <w:rPr>
          <w:rFonts w:ascii="Times New Roman" w:eastAsia="Times New Roman" w:hAnsi="Times New Roman"/>
          <w:spacing w:val="-23"/>
          <w:lang w:eastAsia="fr-FR"/>
        </w:rPr>
        <w:t xml:space="preserve"> </w:t>
      </w:r>
      <w:r w:rsidRPr="00923797">
        <w:rPr>
          <w:rFonts w:ascii="Times New Roman" w:eastAsia="Times New Roman" w:hAnsi="Times New Roman"/>
          <w:lang w:eastAsia="fr-FR"/>
        </w:rPr>
        <w:t>[pourcentage inférieur</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10%</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préciser]</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montant</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cumulé</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des</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travaux</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figurant</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dans</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décompte</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définitif,</w:t>
      </w:r>
      <w:r w:rsidRPr="00923797">
        <w:rPr>
          <w:rFonts w:ascii="Times New Roman" w:eastAsia="Times New Roman" w:hAnsi="Times New Roman"/>
          <w:spacing w:val="15"/>
          <w:lang w:eastAsia="fr-FR"/>
        </w:rPr>
        <w:t xml:space="preserve"> </w:t>
      </w:r>
      <w:r w:rsidRPr="00923797">
        <w:rPr>
          <w:rFonts w:ascii="Times New Roman" w:eastAsia="Times New Roman" w:hAnsi="Times New Roman"/>
          <w:lang w:eastAsia="fr-FR"/>
        </w:rPr>
        <w:t>sans que</w:t>
      </w:r>
      <w:r w:rsidR="00002FCE">
        <w:rPr>
          <w:rFonts w:ascii="Times New Roman" w:eastAsia="Times New Roman" w:hAnsi="Times New Roman"/>
          <w:spacing w:val="6"/>
          <w:lang w:eastAsia="fr-FR"/>
        </w:rPr>
        <w:t xml:space="preserve"> Le Maître d’Ouvrage       </w:t>
      </w:r>
      <w:r w:rsidRPr="00923797">
        <w:rPr>
          <w:rFonts w:ascii="Times New Roman" w:eastAsia="Times New Roman" w:hAnsi="Times New Roman"/>
          <w:lang w:eastAsia="fr-FR"/>
        </w:rPr>
        <w:t>ait</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prouver</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ou</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donner</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les</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raisons</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ni</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le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motif</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sa</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demande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montant</w:t>
      </w:r>
    </w:p>
    <w:p w14:paraId="118CA905" w14:textId="77777777" w:rsidR="00923797" w:rsidRPr="00923797" w:rsidRDefault="00923797" w:rsidP="00923797">
      <w:pPr>
        <w:widowControl w:val="0"/>
        <w:suppressAutoHyphens/>
        <w:autoSpaceDE w:val="0"/>
        <w:autoSpaceDN w:val="0"/>
        <w:spacing w:after="0" w:line="360" w:lineRule="auto"/>
        <w:ind w:right="-20"/>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somme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indiquée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ci-dessus.</w:t>
      </w:r>
    </w:p>
    <w:p w14:paraId="5C3CF0F1" w14:textId="77777777" w:rsidR="00923797" w:rsidRPr="00923797" w:rsidRDefault="00923797" w:rsidP="00923797">
      <w:pPr>
        <w:widowControl w:val="0"/>
        <w:suppressAutoHyphens/>
        <w:autoSpaceDE w:val="0"/>
        <w:autoSpaceDN w:val="0"/>
        <w:spacing w:after="0" w:line="360" w:lineRule="auto"/>
        <w:ind w:right="-20"/>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Nous</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convenons</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qu’aucun</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changement</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ou</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additif</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ou</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aucune</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autre</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modification</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au</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marché</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ne</w:t>
      </w:r>
      <w:r w:rsidRPr="00923797">
        <w:rPr>
          <w:rFonts w:ascii="Times New Roman" w:eastAsia="Times New Roman" w:hAnsi="Times New Roman"/>
          <w:spacing w:val="16"/>
          <w:lang w:eastAsia="fr-FR"/>
        </w:rPr>
        <w:t xml:space="preserve"> </w:t>
      </w:r>
      <w:r w:rsidRPr="00923797">
        <w:rPr>
          <w:rFonts w:ascii="Times New Roman" w:eastAsia="Times New Roman" w:hAnsi="Times New Roman"/>
          <w:lang w:eastAsia="fr-FR"/>
        </w:rPr>
        <w:t>nous libérera</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d’une</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obligation</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quelconque</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nous</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incombant</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en</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vertu</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présente</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garantie</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et</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nous</w:t>
      </w:r>
      <w:r w:rsidRPr="00923797">
        <w:rPr>
          <w:rFonts w:ascii="Times New Roman" w:eastAsia="Times New Roman" w:hAnsi="Times New Roman"/>
          <w:spacing w:val="13"/>
          <w:lang w:eastAsia="fr-FR"/>
        </w:rPr>
        <w:t xml:space="preserve"> </w:t>
      </w:r>
      <w:r w:rsidRPr="00923797">
        <w:rPr>
          <w:rFonts w:ascii="Times New Roman" w:eastAsia="Times New Roman" w:hAnsi="Times New Roman"/>
          <w:lang w:eastAsia="fr-FR"/>
        </w:rPr>
        <w:t>dérogeons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par</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présente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notification</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toute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modification,</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additif</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ou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changement.</w:t>
      </w:r>
    </w:p>
    <w:p w14:paraId="28F43C5F" w14:textId="77777777" w:rsidR="00923797" w:rsidRPr="00923797" w:rsidRDefault="00923797" w:rsidP="00923797">
      <w:pPr>
        <w:widowControl w:val="0"/>
        <w:suppressAutoHyphens/>
        <w:autoSpaceDE w:val="0"/>
        <w:autoSpaceDN w:val="0"/>
        <w:spacing w:before="17" w:after="0" w:line="360" w:lineRule="auto"/>
        <w:ind w:right="-20"/>
        <w:textAlignment w:val="baseline"/>
        <w:rPr>
          <w:rFonts w:ascii="Times New Roman" w:eastAsia="Times New Roman" w:hAnsi="Times New Roman"/>
          <w:lang w:eastAsia="fr-FR"/>
        </w:rPr>
      </w:pPr>
    </w:p>
    <w:p w14:paraId="3CBCD4CA" w14:textId="77777777" w:rsidR="00923797" w:rsidRPr="00923797" w:rsidRDefault="00923797" w:rsidP="00923797">
      <w:pPr>
        <w:widowControl w:val="0"/>
        <w:suppressAutoHyphens/>
        <w:autoSpaceDE w:val="0"/>
        <w:autoSpaceDN w:val="0"/>
        <w:spacing w:after="0" w:line="360" w:lineRule="auto"/>
        <w:ind w:right="-20"/>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La</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présente</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garantie</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entre</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en</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vigueur</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dès</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sa</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signature.</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Elle</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sera</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libérée</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dans</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un</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délai</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trente</w:t>
      </w:r>
      <w:r w:rsidRPr="00923797">
        <w:rPr>
          <w:rFonts w:ascii="Times New Roman" w:eastAsia="Times New Roman" w:hAnsi="Times New Roman"/>
          <w:spacing w:val="3"/>
          <w:lang w:eastAsia="fr-FR"/>
        </w:rPr>
        <w:t xml:space="preserve"> </w:t>
      </w:r>
      <w:r w:rsidRPr="00923797">
        <w:rPr>
          <w:rFonts w:ascii="Times New Roman" w:eastAsia="Times New Roman" w:hAnsi="Times New Roman"/>
          <w:lang w:eastAsia="fr-FR"/>
        </w:rPr>
        <w:t>(30) jours</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lastRenderedPageBreak/>
        <w:t>compter</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date</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réception</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définitive</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des</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travaux,</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et</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sur</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mainlevée</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délivrée</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par</w:t>
      </w:r>
      <w:r w:rsidRPr="00923797">
        <w:rPr>
          <w:rFonts w:ascii="Times New Roman" w:eastAsia="Times New Roman" w:hAnsi="Times New Roman"/>
          <w:spacing w:val="2"/>
          <w:lang w:eastAsia="fr-FR"/>
        </w:rPr>
        <w:t xml:space="preserve"> </w:t>
      </w:r>
      <w:r w:rsidRPr="00923797">
        <w:rPr>
          <w:rFonts w:ascii="Times New Roman" w:eastAsia="Times New Roman" w:hAnsi="Times New Roman"/>
          <w:lang w:eastAsia="fr-FR"/>
        </w:rPr>
        <w:t>le</w:t>
      </w:r>
      <w:r w:rsidR="00966C8F">
        <w:rPr>
          <w:rFonts w:ascii="Times New Roman" w:eastAsia="Times New Roman" w:hAnsi="Times New Roman"/>
          <w:spacing w:val="2"/>
          <w:lang w:eastAsia="fr-FR"/>
        </w:rPr>
        <w:t xml:space="preserve"> Maître d’Ouvrage</w:t>
      </w:r>
      <w:r w:rsidRPr="00923797">
        <w:rPr>
          <w:rFonts w:ascii="Times New Roman" w:eastAsia="Times New Roman" w:hAnsi="Times New Roman"/>
          <w:lang w:eastAsia="fr-FR"/>
        </w:rPr>
        <w:t>.</w:t>
      </w:r>
    </w:p>
    <w:p w14:paraId="333C1FC7" w14:textId="77777777" w:rsidR="00923797" w:rsidRPr="00923797" w:rsidRDefault="00923797" w:rsidP="00923797">
      <w:pPr>
        <w:widowControl w:val="0"/>
        <w:suppressAutoHyphens/>
        <w:autoSpaceDE w:val="0"/>
        <w:autoSpaceDN w:val="0"/>
        <w:spacing w:after="0" w:line="360" w:lineRule="auto"/>
        <w:ind w:right="-20"/>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Toute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demande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paiement</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formulée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par</w:t>
      </w:r>
      <w:r w:rsidR="00002FCE">
        <w:rPr>
          <w:rFonts w:ascii="Times New Roman" w:eastAsia="Times New Roman" w:hAnsi="Times New Roman"/>
          <w:spacing w:val="6"/>
          <w:lang w:eastAsia="fr-FR"/>
        </w:rPr>
        <w:t xml:space="preserve"> Le Maître d’Ouvrage       </w:t>
      </w:r>
      <w:r w:rsidRPr="00923797">
        <w:rPr>
          <w:rFonts w:ascii="Times New Roman" w:eastAsia="Times New Roman" w:hAnsi="Times New Roman"/>
          <w:lang w:eastAsia="fr-FR"/>
        </w:rPr>
        <w:t>au</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titre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présente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garantie</w:t>
      </w:r>
      <w:r w:rsidRPr="00923797">
        <w:rPr>
          <w:rFonts w:ascii="Times New Roman" w:eastAsia="Times New Roman" w:hAnsi="Times New Roman"/>
          <w:spacing w:val="6"/>
          <w:lang w:eastAsia="fr-FR"/>
        </w:rPr>
        <w:t xml:space="preserve"> </w:t>
      </w:r>
      <w:r w:rsidRPr="00923797">
        <w:rPr>
          <w:rFonts w:ascii="Times New Roman" w:eastAsia="Times New Roman" w:hAnsi="Times New Roman"/>
          <w:lang w:eastAsia="fr-FR"/>
        </w:rPr>
        <w:t>devra être</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faite</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par</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lettre</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recommandée</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avec</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accusé</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réception,</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parvenue</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à</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banque</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pendant</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la</w:t>
      </w:r>
      <w:r w:rsidRPr="00923797">
        <w:rPr>
          <w:rFonts w:ascii="Times New Roman" w:eastAsia="Times New Roman" w:hAnsi="Times New Roman"/>
          <w:spacing w:val="5"/>
          <w:lang w:eastAsia="fr-FR"/>
        </w:rPr>
        <w:t xml:space="preserve"> </w:t>
      </w:r>
      <w:r w:rsidRPr="00923797">
        <w:rPr>
          <w:rFonts w:ascii="Times New Roman" w:eastAsia="Times New Roman" w:hAnsi="Times New Roman"/>
          <w:lang w:eastAsia="fr-FR"/>
        </w:rPr>
        <w:t>période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de</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validité</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du</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présent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engagement.</w:t>
      </w:r>
    </w:p>
    <w:p w14:paraId="249BD954" w14:textId="77777777" w:rsidR="00923797" w:rsidRPr="00923797" w:rsidRDefault="00923797" w:rsidP="00923797">
      <w:pPr>
        <w:widowControl w:val="0"/>
        <w:suppressAutoHyphens/>
        <w:autoSpaceDE w:val="0"/>
        <w:autoSpaceDN w:val="0"/>
        <w:spacing w:after="0" w:line="360" w:lineRule="auto"/>
        <w:ind w:right="-20"/>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lang w:eastAsia="fr-FR"/>
        </w:rPr>
        <w:t>La</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présente</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caution</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est</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soumise</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pour</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son</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interprétation</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et</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son</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exécution</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au</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droit</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camerounais.</w:t>
      </w:r>
      <w:r w:rsidRPr="00923797">
        <w:rPr>
          <w:rFonts w:ascii="Times New Roman" w:eastAsia="Times New Roman" w:hAnsi="Times New Roman"/>
          <w:spacing w:val="12"/>
          <w:lang w:eastAsia="fr-FR"/>
        </w:rPr>
        <w:t xml:space="preserve"> </w:t>
      </w:r>
      <w:r w:rsidRPr="00923797">
        <w:rPr>
          <w:rFonts w:ascii="Times New Roman" w:eastAsia="Times New Roman" w:hAnsi="Times New Roman"/>
          <w:lang w:eastAsia="fr-FR"/>
        </w:rPr>
        <w:t>Les tribunaux camerounais seront seuls compétents</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pour statuer</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sur tout</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ce qui concerne le</w:t>
      </w:r>
      <w:r w:rsidRPr="00923797">
        <w:rPr>
          <w:rFonts w:ascii="Times New Roman" w:eastAsia="Times New Roman" w:hAnsi="Times New Roman"/>
          <w:spacing w:val="-25"/>
          <w:lang w:eastAsia="fr-FR"/>
        </w:rPr>
        <w:t xml:space="preserve"> </w:t>
      </w:r>
      <w:r w:rsidRPr="00923797">
        <w:rPr>
          <w:rFonts w:ascii="Times New Roman" w:eastAsia="Times New Roman" w:hAnsi="Times New Roman"/>
          <w:lang w:eastAsia="fr-FR"/>
        </w:rPr>
        <w:t>présent engagement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et</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ses</w:t>
      </w:r>
      <w:r w:rsidRPr="00923797">
        <w:rPr>
          <w:rFonts w:ascii="Times New Roman" w:eastAsia="Times New Roman" w:hAnsi="Times New Roman"/>
          <w:spacing w:val="7"/>
          <w:lang w:eastAsia="fr-FR"/>
        </w:rPr>
        <w:t xml:space="preserve"> </w:t>
      </w:r>
      <w:r w:rsidRPr="00923797">
        <w:rPr>
          <w:rFonts w:ascii="Times New Roman" w:eastAsia="Times New Roman" w:hAnsi="Times New Roman"/>
          <w:lang w:eastAsia="fr-FR"/>
        </w:rPr>
        <w:t>suites.</w:t>
      </w:r>
    </w:p>
    <w:p w14:paraId="09ED42A9" w14:textId="77777777" w:rsidR="00923797" w:rsidRPr="00923797" w:rsidRDefault="00923797" w:rsidP="00923797">
      <w:pPr>
        <w:widowControl w:val="0"/>
        <w:suppressAutoHyphens/>
        <w:autoSpaceDE w:val="0"/>
        <w:autoSpaceDN w:val="0"/>
        <w:spacing w:after="0" w:line="360" w:lineRule="auto"/>
        <w:ind w:left="5040" w:right="-20"/>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i/>
          <w:iCs/>
          <w:lang w:eastAsia="fr-FR"/>
        </w:rPr>
        <w:t>Signé</w:t>
      </w:r>
      <w:r w:rsidRPr="00923797">
        <w:rPr>
          <w:rFonts w:ascii="Times New Roman" w:eastAsia="Times New Roman" w:hAnsi="Times New Roman"/>
          <w:i/>
          <w:iCs/>
          <w:spacing w:val="7"/>
          <w:lang w:eastAsia="fr-FR"/>
        </w:rPr>
        <w:t xml:space="preserve"> </w:t>
      </w:r>
      <w:r w:rsidRPr="00923797">
        <w:rPr>
          <w:rFonts w:ascii="Times New Roman" w:eastAsia="Times New Roman" w:hAnsi="Times New Roman"/>
          <w:i/>
          <w:iCs/>
          <w:lang w:eastAsia="fr-FR"/>
        </w:rPr>
        <w:t>et</w:t>
      </w:r>
      <w:r w:rsidRPr="00923797">
        <w:rPr>
          <w:rFonts w:ascii="Times New Roman" w:eastAsia="Times New Roman" w:hAnsi="Times New Roman"/>
          <w:i/>
          <w:iCs/>
          <w:spacing w:val="7"/>
          <w:lang w:eastAsia="fr-FR"/>
        </w:rPr>
        <w:t xml:space="preserve"> </w:t>
      </w:r>
      <w:r w:rsidRPr="00923797">
        <w:rPr>
          <w:rFonts w:ascii="Times New Roman" w:eastAsia="Times New Roman" w:hAnsi="Times New Roman"/>
          <w:i/>
          <w:iCs/>
          <w:lang w:eastAsia="fr-FR"/>
        </w:rPr>
        <w:t>authentifié</w:t>
      </w:r>
      <w:r w:rsidRPr="00923797">
        <w:rPr>
          <w:rFonts w:ascii="Times New Roman" w:eastAsia="Times New Roman" w:hAnsi="Times New Roman"/>
          <w:i/>
          <w:iCs/>
          <w:spacing w:val="7"/>
          <w:lang w:eastAsia="fr-FR"/>
        </w:rPr>
        <w:t xml:space="preserve"> </w:t>
      </w:r>
      <w:r w:rsidRPr="00923797">
        <w:rPr>
          <w:rFonts w:ascii="Times New Roman" w:eastAsia="Times New Roman" w:hAnsi="Times New Roman"/>
          <w:i/>
          <w:iCs/>
          <w:lang w:eastAsia="fr-FR"/>
        </w:rPr>
        <w:t>par</w:t>
      </w:r>
      <w:r w:rsidRPr="00923797">
        <w:rPr>
          <w:rFonts w:ascii="Times New Roman" w:eastAsia="Times New Roman" w:hAnsi="Times New Roman"/>
          <w:i/>
          <w:iCs/>
          <w:spacing w:val="7"/>
          <w:lang w:eastAsia="fr-FR"/>
        </w:rPr>
        <w:t xml:space="preserve"> </w:t>
      </w:r>
      <w:r w:rsidRPr="00923797">
        <w:rPr>
          <w:rFonts w:ascii="Times New Roman" w:eastAsia="Times New Roman" w:hAnsi="Times New Roman"/>
          <w:i/>
          <w:iCs/>
          <w:lang w:eastAsia="fr-FR"/>
        </w:rPr>
        <w:t>l’organisme financier</w:t>
      </w:r>
    </w:p>
    <w:p w14:paraId="6E230A62" w14:textId="77777777" w:rsidR="00923797" w:rsidRPr="00923797" w:rsidRDefault="00923797" w:rsidP="00923797">
      <w:pPr>
        <w:widowControl w:val="0"/>
        <w:suppressAutoHyphens/>
        <w:autoSpaceDE w:val="0"/>
        <w:autoSpaceDN w:val="0"/>
        <w:spacing w:after="0" w:line="360" w:lineRule="auto"/>
        <w:ind w:left="5613" w:right="-20"/>
        <w:textAlignment w:val="baseline"/>
        <w:rPr>
          <w:rFonts w:ascii="Times New Roman" w:eastAsia="Times New Roman" w:hAnsi="Times New Roman"/>
          <w:sz w:val="24"/>
          <w:szCs w:val="24"/>
          <w:lang w:eastAsia="fr-FR"/>
        </w:rPr>
      </w:pPr>
      <w:r w:rsidRPr="00923797">
        <w:rPr>
          <w:rFonts w:ascii="Times New Roman" w:eastAsia="Times New Roman" w:hAnsi="Times New Roman"/>
          <w:i/>
          <w:iCs/>
          <w:lang w:eastAsia="fr-FR"/>
        </w:rPr>
        <w:t>à……………</w:t>
      </w:r>
      <w:r w:rsidRPr="00923797">
        <w:rPr>
          <w:rFonts w:ascii="Times New Roman" w:eastAsia="Times New Roman" w:hAnsi="Times New Roman"/>
          <w:i/>
          <w:iCs/>
          <w:spacing w:val="-1"/>
          <w:lang w:eastAsia="fr-FR"/>
        </w:rPr>
        <w:t>.</w:t>
      </w:r>
      <w:r w:rsidRPr="00923797">
        <w:rPr>
          <w:rFonts w:ascii="Times New Roman" w:eastAsia="Times New Roman" w:hAnsi="Times New Roman"/>
          <w:i/>
          <w:iCs/>
          <w:lang w:eastAsia="fr-FR"/>
        </w:rPr>
        <w:t>,</w:t>
      </w:r>
      <w:r w:rsidRPr="00923797">
        <w:rPr>
          <w:rFonts w:ascii="Times New Roman" w:eastAsia="Times New Roman" w:hAnsi="Times New Roman"/>
          <w:i/>
          <w:iCs/>
          <w:spacing w:val="7"/>
          <w:lang w:eastAsia="fr-FR"/>
        </w:rPr>
        <w:t xml:space="preserve"> </w:t>
      </w:r>
      <w:r w:rsidRPr="00923797">
        <w:rPr>
          <w:rFonts w:ascii="Times New Roman" w:eastAsia="Times New Roman" w:hAnsi="Times New Roman"/>
          <w:i/>
          <w:iCs/>
          <w:lang w:eastAsia="fr-FR"/>
        </w:rPr>
        <w:t>le</w:t>
      </w:r>
      <w:r w:rsidRPr="00923797">
        <w:rPr>
          <w:rFonts w:ascii="Times New Roman" w:eastAsia="Times New Roman" w:hAnsi="Times New Roman"/>
          <w:i/>
          <w:iCs/>
          <w:spacing w:val="7"/>
          <w:lang w:eastAsia="fr-FR"/>
        </w:rPr>
        <w:t xml:space="preserve"> …………………</w:t>
      </w:r>
    </w:p>
    <w:p w14:paraId="51524C42" w14:textId="77777777" w:rsidR="00923797" w:rsidRPr="00923797" w:rsidRDefault="00923797" w:rsidP="00923797">
      <w:pPr>
        <w:widowControl w:val="0"/>
        <w:tabs>
          <w:tab w:val="left" w:pos="993"/>
          <w:tab w:val="left" w:pos="4536"/>
        </w:tabs>
        <w:suppressAutoHyphens/>
        <w:autoSpaceDE w:val="0"/>
        <w:autoSpaceDN w:val="0"/>
        <w:spacing w:after="0" w:line="360" w:lineRule="auto"/>
        <w:ind w:left="5613" w:right="-20"/>
        <w:textAlignment w:val="baseline"/>
        <w:rPr>
          <w:rFonts w:ascii="Times New Roman" w:eastAsia="Times New Roman" w:hAnsi="Times New Roman"/>
          <w:i/>
          <w:iCs/>
          <w:lang w:eastAsia="fr-FR"/>
        </w:rPr>
      </w:pPr>
    </w:p>
    <w:p w14:paraId="5D446727" w14:textId="77777777" w:rsidR="00923797" w:rsidRPr="00923797" w:rsidRDefault="00923797" w:rsidP="00923797">
      <w:pPr>
        <w:widowControl w:val="0"/>
        <w:tabs>
          <w:tab w:val="left" w:pos="993"/>
          <w:tab w:val="left" w:pos="4536"/>
        </w:tabs>
        <w:suppressAutoHyphens/>
        <w:autoSpaceDE w:val="0"/>
        <w:autoSpaceDN w:val="0"/>
        <w:spacing w:after="0" w:line="360" w:lineRule="auto"/>
        <w:ind w:left="5613" w:right="-20"/>
        <w:textAlignment w:val="baseline"/>
        <w:rPr>
          <w:rFonts w:ascii="Times New Roman" w:eastAsia="Times New Roman" w:hAnsi="Times New Roman"/>
          <w:sz w:val="24"/>
          <w:szCs w:val="24"/>
          <w:lang w:eastAsia="fr-FR"/>
        </w:rPr>
      </w:pPr>
      <w:r w:rsidRPr="00923797">
        <w:rPr>
          <w:rFonts w:ascii="Times New Roman" w:eastAsia="Times New Roman" w:hAnsi="Times New Roman"/>
          <w:i/>
          <w:iCs/>
          <w:lang w:eastAsia="fr-FR"/>
        </w:rPr>
        <w:t>.[signature</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de</w:t>
      </w:r>
      <w:r w:rsidRPr="00923797">
        <w:rPr>
          <w:rFonts w:ascii="Times New Roman" w:eastAsia="Times New Roman" w:hAnsi="Times New Roman"/>
          <w:i/>
          <w:iCs/>
          <w:spacing w:val="6"/>
          <w:lang w:eastAsia="fr-FR"/>
        </w:rPr>
        <w:t xml:space="preserve"> </w:t>
      </w:r>
      <w:r w:rsidRPr="00923797">
        <w:rPr>
          <w:rFonts w:ascii="Times New Roman" w:eastAsia="Times New Roman" w:hAnsi="Times New Roman"/>
          <w:i/>
          <w:iCs/>
          <w:lang w:eastAsia="fr-FR"/>
        </w:rPr>
        <w:t>l’Organisme financier]</w:t>
      </w:r>
    </w:p>
    <w:p w14:paraId="24362194" w14:textId="77777777" w:rsidR="00923797" w:rsidRPr="00923797" w:rsidRDefault="00923797" w:rsidP="00923797">
      <w:pPr>
        <w:widowControl w:val="0"/>
        <w:suppressAutoHyphens/>
        <w:autoSpaceDE w:val="0"/>
        <w:autoSpaceDN w:val="0"/>
        <w:spacing w:before="94" w:after="0" w:line="360" w:lineRule="auto"/>
        <w:ind w:right="-20"/>
        <w:textAlignment w:val="baseline"/>
        <w:rPr>
          <w:rFonts w:ascii="Times New Roman" w:eastAsia="Times New Roman" w:hAnsi="Times New Roman"/>
          <w:i/>
          <w:iCs/>
          <w:w w:val="98"/>
          <w:lang w:eastAsia="fr-FR"/>
        </w:rPr>
      </w:pPr>
      <w:r w:rsidRPr="00923797">
        <w:rPr>
          <w:rFonts w:ascii="Times New Roman" w:eastAsia="Times New Roman" w:hAnsi="Times New Roman"/>
          <w:i/>
          <w:iCs/>
          <w:w w:val="98"/>
          <w:position w:val="9"/>
          <w:lang w:eastAsia="fr-FR"/>
        </w:rPr>
        <w:t xml:space="preserve">(10) </w:t>
      </w:r>
      <w:r w:rsidRPr="00923797">
        <w:rPr>
          <w:rFonts w:ascii="Times New Roman" w:eastAsia="Times New Roman" w:hAnsi="Times New Roman"/>
          <w:i/>
          <w:iCs/>
          <w:w w:val="98"/>
          <w:lang w:eastAsia="fr-FR"/>
        </w:rPr>
        <w:t>Cas</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où</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la</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caution</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est</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établie</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une</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fois</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au</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démarrage</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des</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travaux</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et</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couvre</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la</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totalité</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de</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la</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garantie,</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soit</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10%</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du</w:t>
      </w:r>
      <w:r w:rsidRPr="00923797">
        <w:rPr>
          <w:rFonts w:ascii="Times New Roman" w:eastAsia="Times New Roman" w:hAnsi="Times New Roman"/>
          <w:i/>
          <w:iCs/>
          <w:spacing w:val="4"/>
          <w:lang w:eastAsia="fr-FR"/>
        </w:rPr>
        <w:t xml:space="preserve"> </w:t>
      </w:r>
      <w:r w:rsidRPr="00923797">
        <w:rPr>
          <w:rFonts w:ascii="Times New Roman" w:eastAsia="Times New Roman" w:hAnsi="Times New Roman"/>
          <w:i/>
          <w:iCs/>
          <w:w w:val="98"/>
          <w:lang w:eastAsia="fr-FR"/>
        </w:rPr>
        <w:t>marché.</w:t>
      </w:r>
    </w:p>
    <w:p w14:paraId="4BB2FF82" w14:textId="77777777" w:rsidR="00923797" w:rsidRPr="00923797" w:rsidRDefault="00923797" w:rsidP="00923797">
      <w:pPr>
        <w:widowControl w:val="0"/>
        <w:suppressAutoHyphens/>
        <w:autoSpaceDE w:val="0"/>
        <w:autoSpaceDN w:val="0"/>
        <w:spacing w:before="94" w:after="0" w:line="360" w:lineRule="auto"/>
        <w:ind w:right="-20"/>
        <w:textAlignment w:val="baseline"/>
        <w:rPr>
          <w:rFonts w:ascii="Times New Roman" w:eastAsia="Times New Roman" w:hAnsi="Times New Roman"/>
          <w:i/>
          <w:iCs/>
          <w:w w:val="98"/>
          <w:lang w:eastAsia="fr-FR"/>
        </w:rPr>
      </w:pPr>
    </w:p>
    <w:p w14:paraId="2D0108C7" w14:textId="77777777" w:rsidR="00923797" w:rsidRPr="00923797" w:rsidRDefault="00923797" w:rsidP="00923797">
      <w:pPr>
        <w:widowControl w:val="0"/>
        <w:suppressAutoHyphens/>
        <w:autoSpaceDE w:val="0"/>
        <w:autoSpaceDN w:val="0"/>
        <w:spacing w:before="94" w:after="0" w:line="360" w:lineRule="auto"/>
        <w:ind w:right="-20"/>
        <w:textAlignment w:val="baseline"/>
        <w:rPr>
          <w:rFonts w:ascii="Times New Roman" w:eastAsia="Times New Roman" w:hAnsi="Times New Roman"/>
          <w:i/>
          <w:iCs/>
          <w:w w:val="98"/>
          <w:lang w:eastAsia="fr-FR"/>
        </w:rPr>
      </w:pPr>
    </w:p>
    <w:p w14:paraId="1BBA7903" w14:textId="77777777" w:rsidR="00923797" w:rsidRPr="00923797" w:rsidRDefault="00923797" w:rsidP="00923797">
      <w:pPr>
        <w:spacing w:after="0" w:line="240" w:lineRule="auto"/>
        <w:rPr>
          <w:rFonts w:ascii="Times New Roman" w:eastAsia="Times New Roman" w:hAnsi="Times New Roman"/>
          <w:i/>
          <w:iCs/>
          <w:w w:val="98"/>
          <w:lang w:eastAsia="fr-FR"/>
        </w:rPr>
      </w:pPr>
      <w:r w:rsidRPr="00923797">
        <w:rPr>
          <w:rFonts w:ascii="Times New Roman" w:eastAsia="Times New Roman" w:hAnsi="Times New Roman"/>
          <w:i/>
          <w:iCs/>
          <w:w w:val="98"/>
          <w:lang w:eastAsia="fr-FR"/>
        </w:rPr>
        <w:br w:type="page"/>
      </w:r>
    </w:p>
    <w:p w14:paraId="5BC11CD7" w14:textId="77777777" w:rsidR="00923797" w:rsidRPr="00923797" w:rsidRDefault="00923797" w:rsidP="00923797">
      <w:pPr>
        <w:widowControl w:val="0"/>
        <w:suppressAutoHyphens/>
        <w:autoSpaceDE w:val="0"/>
        <w:autoSpaceDN w:val="0"/>
        <w:spacing w:before="120" w:after="120" w:line="360" w:lineRule="auto"/>
        <w:jc w:val="both"/>
        <w:textAlignment w:val="baseline"/>
        <w:rPr>
          <w:rFonts w:ascii="Times New Roman" w:eastAsia="Times New Roman" w:hAnsi="Times New Roman"/>
          <w:sz w:val="24"/>
          <w:szCs w:val="24"/>
          <w:lang w:eastAsia="fr-FR"/>
        </w:rPr>
      </w:pPr>
      <w:bookmarkStart w:id="465" w:name="_Toc157617479"/>
      <w:bookmarkStart w:id="466" w:name="_Toc530309776"/>
      <w:bookmarkStart w:id="467" w:name="_Toc97557134"/>
      <w:r w:rsidRPr="00923797">
        <w:rPr>
          <w:rFonts w:ascii="Times New Roman" w:eastAsia="Times New Roman" w:hAnsi="Times New Roman"/>
          <w:b/>
          <w:bCs/>
          <w:caps/>
          <w:spacing w:val="36"/>
          <w:w w:val="80"/>
          <w:position w:val="-1"/>
          <w:sz w:val="32"/>
          <w:szCs w:val="60"/>
          <w:lang w:eastAsia="fr-FR"/>
        </w:rPr>
        <w:lastRenderedPageBreak/>
        <w:t>Annexe n°7 : </w:t>
      </w:r>
      <w:r w:rsidRPr="00923797">
        <w:rPr>
          <w:rFonts w:ascii="Times New Roman" w:eastAsia="Times New Roman" w:hAnsi="Times New Roman"/>
          <w:b/>
          <w:bCs/>
          <w:caps/>
          <w:spacing w:val="36"/>
          <w:w w:val="80"/>
          <w:position w:val="-1"/>
          <w:sz w:val="32"/>
          <w:szCs w:val="24"/>
          <w:lang w:eastAsia="fr-FR"/>
        </w:rPr>
        <w:t>Lettre</w:t>
      </w:r>
      <w:r w:rsidRPr="00923797">
        <w:rPr>
          <w:rFonts w:ascii="Times New Roman" w:eastAsia="Times New Roman" w:hAnsi="Times New Roman"/>
          <w:b/>
          <w:bCs/>
          <w:caps/>
          <w:spacing w:val="10"/>
          <w:w w:val="80"/>
          <w:position w:val="-1"/>
          <w:sz w:val="32"/>
          <w:szCs w:val="24"/>
          <w:lang w:eastAsia="fr-FR"/>
        </w:rPr>
        <w:t xml:space="preserve"> </w:t>
      </w:r>
      <w:r w:rsidRPr="00923797">
        <w:rPr>
          <w:rFonts w:ascii="Times New Roman" w:eastAsia="Times New Roman" w:hAnsi="Times New Roman"/>
          <w:b/>
          <w:bCs/>
          <w:caps/>
          <w:spacing w:val="36"/>
          <w:w w:val="80"/>
          <w:position w:val="-1"/>
          <w:sz w:val="32"/>
          <w:szCs w:val="24"/>
          <w:lang w:eastAsia="fr-FR"/>
        </w:rPr>
        <w:t>de</w:t>
      </w:r>
      <w:r w:rsidRPr="00923797">
        <w:rPr>
          <w:rFonts w:ascii="Times New Roman" w:eastAsia="Times New Roman" w:hAnsi="Times New Roman"/>
          <w:b/>
          <w:bCs/>
          <w:caps/>
          <w:spacing w:val="10"/>
          <w:w w:val="80"/>
          <w:position w:val="-1"/>
          <w:sz w:val="32"/>
          <w:szCs w:val="24"/>
          <w:lang w:eastAsia="fr-FR"/>
        </w:rPr>
        <w:t xml:space="preserve"> </w:t>
      </w:r>
      <w:r w:rsidRPr="00923797">
        <w:rPr>
          <w:rFonts w:ascii="Times New Roman" w:eastAsia="Times New Roman" w:hAnsi="Times New Roman"/>
          <w:b/>
          <w:bCs/>
          <w:caps/>
          <w:spacing w:val="36"/>
          <w:w w:val="80"/>
          <w:position w:val="-1"/>
          <w:sz w:val="32"/>
          <w:szCs w:val="24"/>
          <w:lang w:eastAsia="fr-FR"/>
        </w:rPr>
        <w:t>soumission</w:t>
      </w:r>
      <w:r w:rsidRPr="00923797">
        <w:rPr>
          <w:rFonts w:ascii="Times New Roman" w:eastAsia="Times New Roman" w:hAnsi="Times New Roman"/>
          <w:b/>
          <w:bCs/>
          <w:caps/>
          <w:spacing w:val="10"/>
          <w:w w:val="80"/>
          <w:position w:val="-1"/>
          <w:sz w:val="32"/>
          <w:szCs w:val="24"/>
          <w:lang w:eastAsia="fr-FR"/>
        </w:rPr>
        <w:t xml:space="preserve"> </w:t>
      </w:r>
      <w:r w:rsidRPr="00923797">
        <w:rPr>
          <w:rFonts w:ascii="Times New Roman" w:eastAsia="Times New Roman" w:hAnsi="Times New Roman"/>
          <w:b/>
          <w:bCs/>
          <w:caps/>
          <w:spacing w:val="36"/>
          <w:w w:val="80"/>
          <w:position w:val="-1"/>
          <w:sz w:val="32"/>
          <w:szCs w:val="24"/>
          <w:lang w:eastAsia="fr-FR"/>
        </w:rPr>
        <w:t>de</w:t>
      </w:r>
      <w:r w:rsidRPr="00923797">
        <w:rPr>
          <w:rFonts w:ascii="Times New Roman" w:eastAsia="Times New Roman" w:hAnsi="Times New Roman"/>
          <w:b/>
          <w:bCs/>
          <w:caps/>
          <w:spacing w:val="10"/>
          <w:w w:val="80"/>
          <w:position w:val="-1"/>
          <w:sz w:val="32"/>
          <w:szCs w:val="24"/>
          <w:lang w:eastAsia="fr-FR"/>
        </w:rPr>
        <w:t xml:space="preserve"> </w:t>
      </w:r>
      <w:r w:rsidRPr="00923797">
        <w:rPr>
          <w:rFonts w:ascii="Times New Roman" w:eastAsia="Times New Roman" w:hAnsi="Times New Roman"/>
          <w:b/>
          <w:bCs/>
          <w:caps/>
          <w:spacing w:val="36"/>
          <w:w w:val="80"/>
          <w:position w:val="-1"/>
          <w:sz w:val="32"/>
          <w:szCs w:val="24"/>
          <w:lang w:eastAsia="fr-FR"/>
        </w:rPr>
        <w:t>la</w:t>
      </w:r>
      <w:r w:rsidRPr="00923797">
        <w:rPr>
          <w:rFonts w:ascii="Times New Roman" w:eastAsia="Times New Roman" w:hAnsi="Times New Roman"/>
          <w:b/>
          <w:bCs/>
          <w:caps/>
          <w:spacing w:val="10"/>
          <w:w w:val="80"/>
          <w:position w:val="-1"/>
          <w:sz w:val="32"/>
          <w:szCs w:val="24"/>
          <w:lang w:eastAsia="fr-FR"/>
        </w:rPr>
        <w:t xml:space="preserve"> </w:t>
      </w:r>
      <w:r w:rsidRPr="00923797">
        <w:rPr>
          <w:rFonts w:ascii="Times New Roman" w:eastAsia="Times New Roman" w:hAnsi="Times New Roman"/>
          <w:b/>
          <w:bCs/>
          <w:caps/>
          <w:spacing w:val="36"/>
          <w:w w:val="80"/>
          <w:position w:val="-1"/>
          <w:sz w:val="32"/>
          <w:szCs w:val="24"/>
          <w:lang w:eastAsia="fr-FR"/>
        </w:rPr>
        <w:t>proposition</w:t>
      </w:r>
      <w:r w:rsidRPr="00923797">
        <w:rPr>
          <w:rFonts w:ascii="Times New Roman" w:eastAsia="Times New Roman" w:hAnsi="Times New Roman"/>
          <w:b/>
          <w:bCs/>
          <w:caps/>
          <w:spacing w:val="10"/>
          <w:w w:val="80"/>
          <w:position w:val="-1"/>
          <w:sz w:val="32"/>
          <w:szCs w:val="24"/>
          <w:lang w:eastAsia="fr-FR"/>
        </w:rPr>
        <w:t xml:space="preserve"> </w:t>
      </w:r>
      <w:r w:rsidRPr="00923797">
        <w:rPr>
          <w:rFonts w:ascii="Times New Roman" w:eastAsia="Times New Roman" w:hAnsi="Times New Roman"/>
          <w:b/>
          <w:bCs/>
          <w:caps/>
          <w:spacing w:val="36"/>
          <w:w w:val="80"/>
          <w:position w:val="-1"/>
          <w:sz w:val="32"/>
          <w:szCs w:val="24"/>
          <w:lang w:eastAsia="fr-FR"/>
        </w:rPr>
        <w:t>technique</w:t>
      </w:r>
      <w:bookmarkEnd w:id="465"/>
    </w:p>
    <w:p w14:paraId="1A7C3927" w14:textId="77777777" w:rsidR="00923797" w:rsidRPr="00923797" w:rsidRDefault="00923797" w:rsidP="00923797">
      <w:pPr>
        <w:widowControl w:val="0"/>
        <w:suppressAutoHyphens/>
        <w:autoSpaceDE w:val="0"/>
        <w:autoSpaceDN w:val="0"/>
        <w:adjustRightInd w:val="0"/>
        <w:spacing w:after="60" w:line="360" w:lineRule="auto"/>
        <w:ind w:left="8027" w:right="-20"/>
        <w:textAlignment w:val="baseline"/>
        <w:rPr>
          <w:rFonts w:ascii="Times New Roman" w:eastAsia="Times New Roman" w:hAnsi="Times New Roman"/>
          <w:sz w:val="24"/>
          <w:szCs w:val="24"/>
          <w:lang w:eastAsia="fr-FR"/>
        </w:rPr>
      </w:pPr>
      <w:r w:rsidRPr="00923797">
        <w:rPr>
          <w:rFonts w:ascii="Times New Roman" w:eastAsia="Times New Roman" w:hAnsi="Times New Roman"/>
          <w:i/>
          <w:iCs/>
          <w:sz w:val="24"/>
          <w:szCs w:val="24"/>
          <w:lang w:eastAsia="fr-FR"/>
        </w:rPr>
        <w:t>[Lieu,</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date]</w:t>
      </w:r>
    </w:p>
    <w:p w14:paraId="2AA946DD" w14:textId="77777777" w:rsidR="00923797" w:rsidRPr="00923797" w:rsidRDefault="00923797" w:rsidP="00923797">
      <w:pPr>
        <w:widowControl w:val="0"/>
        <w:suppressAutoHyphens/>
        <w:autoSpaceDE w:val="0"/>
        <w:autoSpaceDN w:val="0"/>
        <w:adjustRightInd w:val="0"/>
        <w:spacing w:after="60" w:line="360" w:lineRule="auto"/>
        <w:textAlignment w:val="baseline"/>
        <w:rPr>
          <w:rFonts w:ascii="Times New Roman" w:eastAsia="Times New Roman" w:hAnsi="Times New Roman"/>
          <w:sz w:val="24"/>
          <w:szCs w:val="24"/>
          <w:lang w:eastAsia="fr-FR"/>
        </w:rPr>
      </w:pPr>
    </w:p>
    <w:p w14:paraId="3B1060E1" w14:textId="77777777" w:rsidR="00923797" w:rsidRPr="00923797" w:rsidRDefault="00923797" w:rsidP="00923797">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À</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i/>
          <w:iCs/>
          <w:sz w:val="24"/>
          <w:szCs w:val="24"/>
          <w:lang w:eastAsia="fr-FR"/>
        </w:rPr>
        <w:t>[Nom</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et</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adresse</w:t>
      </w:r>
      <w:r w:rsidRPr="00923797">
        <w:rPr>
          <w:rFonts w:ascii="Times New Roman" w:eastAsia="Times New Roman" w:hAnsi="Times New Roman"/>
          <w:i/>
          <w:iCs/>
          <w:spacing w:val="6"/>
          <w:sz w:val="24"/>
          <w:szCs w:val="24"/>
          <w:lang w:eastAsia="fr-FR"/>
        </w:rPr>
        <w:t xml:space="preserve"> du maître d’ouvrage </w:t>
      </w:r>
    </w:p>
    <w:p w14:paraId="7E617459" w14:textId="77777777" w:rsidR="00923797" w:rsidRPr="00923797" w:rsidRDefault="00923797" w:rsidP="00923797">
      <w:pPr>
        <w:widowControl w:val="0"/>
        <w:suppressAutoHyphens/>
        <w:autoSpaceDE w:val="0"/>
        <w:autoSpaceDN w:val="0"/>
        <w:adjustRightInd w:val="0"/>
        <w:spacing w:after="60" w:line="360" w:lineRule="auto"/>
        <w:textAlignment w:val="baseline"/>
        <w:rPr>
          <w:rFonts w:ascii="Times New Roman" w:eastAsia="Times New Roman" w:hAnsi="Times New Roman"/>
          <w:sz w:val="24"/>
          <w:szCs w:val="24"/>
          <w:lang w:eastAsia="fr-FR"/>
        </w:rPr>
      </w:pPr>
    </w:p>
    <w:p w14:paraId="7BB967A6" w14:textId="77777777" w:rsidR="00923797" w:rsidRPr="00923797" w:rsidRDefault="00923797" w:rsidP="00923797">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Madame/Monsieur,</w:t>
      </w:r>
    </w:p>
    <w:p w14:paraId="12CA4C1C" w14:textId="77777777" w:rsidR="00923797" w:rsidRPr="00923797" w:rsidRDefault="00923797" w:rsidP="00923797">
      <w:pPr>
        <w:widowControl w:val="0"/>
        <w:suppressAutoHyphens/>
        <w:autoSpaceDE w:val="0"/>
        <w:autoSpaceDN w:val="0"/>
        <w:adjustRightInd w:val="0"/>
        <w:spacing w:after="60" w:line="360" w:lineRule="auto"/>
        <w:textAlignment w:val="baseline"/>
        <w:rPr>
          <w:rFonts w:ascii="Times New Roman" w:eastAsia="Times New Roman" w:hAnsi="Times New Roman"/>
          <w:sz w:val="24"/>
          <w:szCs w:val="24"/>
          <w:lang w:eastAsia="fr-FR"/>
        </w:rPr>
      </w:pPr>
    </w:p>
    <w:p w14:paraId="75D68AF0" w14:textId="77777777" w:rsidR="00923797" w:rsidRPr="00923797" w:rsidRDefault="00923797" w:rsidP="00923797">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Nous,</w:t>
      </w:r>
      <w:r w:rsidRPr="00923797">
        <w:rPr>
          <w:rFonts w:ascii="Times New Roman" w:eastAsia="Times New Roman" w:hAnsi="Times New Roman"/>
          <w:spacing w:val="-1"/>
          <w:sz w:val="24"/>
          <w:szCs w:val="24"/>
          <w:lang w:eastAsia="fr-FR"/>
        </w:rPr>
        <w:t xml:space="preserve"> </w:t>
      </w:r>
      <w:r w:rsidRPr="00923797">
        <w:rPr>
          <w:rFonts w:ascii="Times New Roman" w:eastAsia="Times New Roman" w:hAnsi="Times New Roman"/>
          <w:sz w:val="24"/>
          <w:szCs w:val="24"/>
          <w:lang w:eastAsia="fr-FR"/>
        </w:rPr>
        <w:t>soussignés, [titre à préciser],</w:t>
      </w:r>
      <w:r w:rsidRPr="00923797">
        <w:rPr>
          <w:rFonts w:ascii="Times New Roman" w:eastAsia="Times New Roman" w:hAnsi="Times New Roman"/>
          <w:spacing w:val="-1"/>
          <w:sz w:val="24"/>
          <w:szCs w:val="24"/>
          <w:lang w:eastAsia="fr-FR"/>
        </w:rPr>
        <w:t xml:space="preserve"> </w:t>
      </w:r>
      <w:r w:rsidRPr="00923797">
        <w:rPr>
          <w:rFonts w:ascii="Times New Roman" w:eastAsia="Times New Roman" w:hAnsi="Times New Roman"/>
          <w:sz w:val="24"/>
          <w:szCs w:val="24"/>
          <w:lang w:eastAsia="fr-FR"/>
        </w:rPr>
        <w:t>avons</w:t>
      </w:r>
      <w:r w:rsidRPr="00923797">
        <w:rPr>
          <w:rFonts w:ascii="Times New Roman" w:eastAsia="Times New Roman" w:hAnsi="Times New Roman"/>
          <w:spacing w:val="-1"/>
          <w:sz w:val="24"/>
          <w:szCs w:val="24"/>
          <w:lang w:eastAsia="fr-FR"/>
        </w:rPr>
        <w:t xml:space="preserve"> </w:t>
      </w:r>
      <w:r w:rsidRPr="00923797">
        <w:rPr>
          <w:rFonts w:ascii="Times New Roman" w:eastAsia="Times New Roman" w:hAnsi="Times New Roman"/>
          <w:sz w:val="24"/>
          <w:szCs w:val="24"/>
          <w:lang w:eastAsia="fr-FR"/>
        </w:rPr>
        <w:t>l’honneur, conformément à votre DAO N° …..du…..relatif à…….., de vous soumettre ci-joint, notre proposition technique pour la fourniture objet dudit DAO.</w:t>
      </w:r>
    </w:p>
    <w:p w14:paraId="429CFEF1" w14:textId="77777777" w:rsidR="00923797" w:rsidRPr="00923797" w:rsidRDefault="00923797" w:rsidP="00923797">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Au cas où cette proposition retiendrait votre attention, nous sommes entièrement disposés, sur la base du personnel proposé à entamer des négociations pour la meilleure conduite du projet.</w:t>
      </w:r>
    </w:p>
    <w:p w14:paraId="1BED30CE" w14:textId="77777777" w:rsidR="00923797" w:rsidRPr="00923797" w:rsidRDefault="00923797" w:rsidP="00923797">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Aussi, prenons-nous un ferme engagement pour le respect scrupuleux du contenu de ladite proposition technique, sous réserve des modifications éventuelles qui résulteraient des négociations du contrat.</w:t>
      </w:r>
    </w:p>
    <w:p w14:paraId="75760CB9" w14:textId="77777777" w:rsidR="00923797" w:rsidRPr="00923797" w:rsidRDefault="00923797" w:rsidP="00923797">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Veuillez</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agréer,</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Madame/Monsieur……………..,</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l’expression de notre parfaite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considération./-</w:t>
      </w:r>
    </w:p>
    <w:p w14:paraId="4CD316C2" w14:textId="77777777" w:rsidR="00923797" w:rsidRPr="00923797" w:rsidRDefault="00923797" w:rsidP="00923797">
      <w:pPr>
        <w:widowControl w:val="0"/>
        <w:suppressAutoHyphens/>
        <w:autoSpaceDE w:val="0"/>
        <w:autoSpaceDN w:val="0"/>
        <w:adjustRightInd w:val="0"/>
        <w:spacing w:after="60" w:line="360" w:lineRule="auto"/>
        <w:textAlignment w:val="baseline"/>
        <w:rPr>
          <w:rFonts w:ascii="Times New Roman" w:eastAsia="Times New Roman" w:hAnsi="Times New Roman"/>
          <w:sz w:val="24"/>
          <w:szCs w:val="24"/>
          <w:lang w:eastAsia="fr-FR"/>
        </w:rPr>
      </w:pPr>
    </w:p>
    <w:p w14:paraId="591CEC90" w14:textId="77777777" w:rsidR="00923797" w:rsidRPr="00923797" w:rsidRDefault="00923797" w:rsidP="00923797">
      <w:pPr>
        <w:widowControl w:val="0"/>
        <w:suppressAutoHyphens/>
        <w:autoSpaceDE w:val="0"/>
        <w:autoSpaceDN w:val="0"/>
        <w:adjustRightInd w:val="0"/>
        <w:spacing w:after="60" w:line="360" w:lineRule="auto"/>
        <w:ind w:left="4049" w:right="2834" w:hanging="457"/>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Signature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du</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représentant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habilité</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 Nom</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et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titre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du</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signataire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p>
    <w:p w14:paraId="45AC3338"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Nom</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du</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Candidat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 Adresse</w:t>
      </w:r>
    </w:p>
    <w:p w14:paraId="7A35BC30"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7A817D43" w14:textId="77777777" w:rsidR="00923797" w:rsidRPr="00923797" w:rsidRDefault="00923797" w:rsidP="00923797">
      <w:pPr>
        <w:widowControl w:val="0"/>
        <w:suppressAutoHyphens/>
        <w:autoSpaceDE w:val="0"/>
        <w:autoSpaceDN w:val="0"/>
        <w:spacing w:after="0" w:line="360" w:lineRule="auto"/>
        <w:jc w:val="center"/>
        <w:textAlignment w:val="baseline"/>
        <w:rPr>
          <w:rFonts w:ascii="Times New Roman" w:eastAsia="Times New Roman" w:hAnsi="Times New Roman"/>
          <w:b/>
          <w:bCs/>
          <w:caps/>
          <w:spacing w:val="36"/>
          <w:w w:val="80"/>
          <w:position w:val="-1"/>
          <w:sz w:val="32"/>
          <w:szCs w:val="60"/>
          <w:lang w:eastAsia="fr-FR"/>
        </w:rPr>
      </w:pPr>
    </w:p>
    <w:p w14:paraId="54AF6F0C" w14:textId="77777777" w:rsidR="00923797" w:rsidRPr="00923797" w:rsidRDefault="00923797" w:rsidP="00923797">
      <w:pPr>
        <w:widowControl w:val="0"/>
        <w:suppressAutoHyphens/>
        <w:autoSpaceDE w:val="0"/>
        <w:autoSpaceDN w:val="0"/>
        <w:spacing w:after="0" w:line="360" w:lineRule="auto"/>
        <w:jc w:val="center"/>
        <w:textAlignment w:val="baseline"/>
        <w:rPr>
          <w:rFonts w:ascii="Times New Roman" w:eastAsia="Times New Roman" w:hAnsi="Times New Roman"/>
          <w:b/>
          <w:bCs/>
          <w:caps/>
          <w:spacing w:val="36"/>
          <w:w w:val="80"/>
          <w:position w:val="-1"/>
          <w:sz w:val="32"/>
          <w:szCs w:val="60"/>
          <w:lang w:eastAsia="fr-FR"/>
        </w:rPr>
      </w:pPr>
    </w:p>
    <w:p w14:paraId="6943F500" w14:textId="77777777" w:rsidR="00923797" w:rsidRPr="00923797" w:rsidRDefault="00923797" w:rsidP="00923797">
      <w:pPr>
        <w:widowControl w:val="0"/>
        <w:suppressAutoHyphens/>
        <w:autoSpaceDE w:val="0"/>
        <w:autoSpaceDN w:val="0"/>
        <w:spacing w:after="0" w:line="360" w:lineRule="auto"/>
        <w:jc w:val="center"/>
        <w:textAlignment w:val="baseline"/>
        <w:rPr>
          <w:rFonts w:ascii="Times New Roman" w:eastAsia="Times New Roman" w:hAnsi="Times New Roman"/>
          <w:b/>
          <w:bCs/>
          <w:caps/>
          <w:spacing w:val="36"/>
          <w:w w:val="80"/>
          <w:position w:val="-1"/>
          <w:sz w:val="32"/>
          <w:szCs w:val="60"/>
          <w:lang w:eastAsia="fr-FR"/>
        </w:rPr>
      </w:pPr>
    </w:p>
    <w:p w14:paraId="6F1AF270" w14:textId="77777777" w:rsidR="00923797" w:rsidRPr="00923797" w:rsidRDefault="00923797" w:rsidP="00923797">
      <w:pPr>
        <w:widowControl w:val="0"/>
        <w:suppressAutoHyphens/>
        <w:autoSpaceDE w:val="0"/>
        <w:autoSpaceDN w:val="0"/>
        <w:spacing w:after="0" w:line="360" w:lineRule="auto"/>
        <w:jc w:val="center"/>
        <w:textAlignment w:val="baseline"/>
        <w:rPr>
          <w:rFonts w:ascii="Times New Roman" w:eastAsia="Times New Roman" w:hAnsi="Times New Roman"/>
          <w:b/>
          <w:bCs/>
          <w:caps/>
          <w:spacing w:val="36"/>
          <w:w w:val="80"/>
          <w:position w:val="-1"/>
          <w:sz w:val="32"/>
          <w:szCs w:val="60"/>
          <w:lang w:eastAsia="fr-FR"/>
        </w:rPr>
      </w:pPr>
    </w:p>
    <w:p w14:paraId="77D3B309" w14:textId="77777777" w:rsidR="00923797" w:rsidRPr="00923797" w:rsidRDefault="00923797" w:rsidP="00923797">
      <w:pPr>
        <w:widowControl w:val="0"/>
        <w:suppressAutoHyphens/>
        <w:autoSpaceDE w:val="0"/>
        <w:autoSpaceDN w:val="0"/>
        <w:spacing w:after="0" w:line="360" w:lineRule="auto"/>
        <w:jc w:val="center"/>
        <w:textAlignment w:val="baseline"/>
        <w:rPr>
          <w:rFonts w:ascii="Times New Roman" w:eastAsia="Times New Roman" w:hAnsi="Times New Roman"/>
          <w:b/>
          <w:bCs/>
          <w:caps/>
          <w:spacing w:val="36"/>
          <w:w w:val="80"/>
          <w:position w:val="-1"/>
          <w:sz w:val="32"/>
          <w:szCs w:val="60"/>
          <w:lang w:eastAsia="fr-FR"/>
        </w:rPr>
      </w:pPr>
      <w:r w:rsidRPr="00923797">
        <w:rPr>
          <w:rFonts w:ascii="Times New Roman" w:eastAsia="Times New Roman" w:hAnsi="Times New Roman"/>
          <w:b/>
          <w:bCs/>
          <w:caps/>
          <w:spacing w:val="36"/>
          <w:w w:val="80"/>
          <w:position w:val="-1"/>
          <w:sz w:val="32"/>
          <w:szCs w:val="60"/>
          <w:lang w:eastAsia="fr-FR"/>
        </w:rPr>
        <w:lastRenderedPageBreak/>
        <w:t>Annexe n° 8 : MODELE DE Cadre du planning</w:t>
      </w:r>
      <w:bookmarkEnd w:id="466"/>
      <w:bookmarkEnd w:id="467"/>
    </w:p>
    <w:p w14:paraId="0F886652" w14:textId="77777777" w:rsidR="00923797" w:rsidRPr="00923797" w:rsidRDefault="00923797" w:rsidP="00923797">
      <w:pPr>
        <w:keepNext/>
        <w:suppressAutoHyphens/>
        <w:autoSpaceDN w:val="0"/>
        <w:spacing w:before="240" w:after="60" w:line="360" w:lineRule="auto"/>
        <w:textAlignment w:val="baseline"/>
        <w:outlineLvl w:val="1"/>
        <w:rPr>
          <w:rFonts w:ascii="Times New Roman" w:eastAsia="Times New Roman" w:hAnsi="Times New Roman"/>
          <w:b/>
          <w:bCs/>
          <w:i/>
          <w:iCs/>
          <w:sz w:val="32"/>
          <w:szCs w:val="28"/>
          <w:lang w:eastAsia="fr-FR"/>
        </w:rPr>
      </w:pPr>
      <w:bookmarkStart w:id="468" w:name="_Toc529986297"/>
      <w:bookmarkStart w:id="469" w:name="_Toc530307558"/>
      <w:bookmarkStart w:id="470" w:name="_Toc530309777"/>
      <w:bookmarkStart w:id="471" w:name="_Toc97557135"/>
      <w:r w:rsidRPr="00923797">
        <w:rPr>
          <w:rFonts w:ascii="Times New Roman" w:eastAsia="Times New Roman" w:hAnsi="Times New Roman"/>
          <w:i/>
          <w:iCs/>
          <w:sz w:val="32"/>
          <w:szCs w:val="28"/>
          <w:lang w:eastAsia="fr-FR"/>
        </w:rPr>
        <w:t>Note sur la présentation des plannings</w:t>
      </w:r>
      <w:bookmarkEnd w:id="468"/>
      <w:bookmarkEnd w:id="469"/>
      <w:bookmarkEnd w:id="470"/>
      <w:bookmarkEnd w:id="471"/>
    </w:p>
    <w:p w14:paraId="7ECA099D"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Les quantités, les rendements journaliers, la durée d’exécution des travaux et les ralentissements voire, les interruptions, devront ressortir clairement des plannings.</w:t>
      </w:r>
    </w:p>
    <w:p w14:paraId="27DFC439"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xml:space="preserve">Le planning financier qui découle du planning des travaux devra indiquer mois par mois, les </w:t>
      </w:r>
      <w:r w:rsidRPr="00923797">
        <w:rPr>
          <w:rFonts w:ascii="Times New Roman" w:eastAsia="Times New Roman" w:hAnsi="Times New Roman"/>
          <w:spacing w:val="-26"/>
          <w:sz w:val="24"/>
          <w:szCs w:val="24"/>
          <w:lang w:eastAsia="fr-FR"/>
        </w:rPr>
        <w:t xml:space="preserve">et </w:t>
      </w:r>
      <w:r w:rsidRPr="00923797">
        <w:rPr>
          <w:rFonts w:ascii="Times New Roman" w:eastAsia="Times New Roman" w:hAnsi="Times New Roman"/>
          <w:sz w:val="24"/>
          <w:szCs w:val="24"/>
          <w:lang w:eastAsia="fr-FR"/>
        </w:rPr>
        <w:t>montants prévisionnels des décomptes de travaux par poste et cumulés, en tenant compte de l’incidence des saisons de pluies, pour la solution de base et éventuellement la solution variante.</w:t>
      </w:r>
    </w:p>
    <w:p w14:paraId="4E777FAB"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i/>
          <w:sz w:val="24"/>
          <w:szCs w:val="24"/>
          <w:lang w:eastAsia="fr-FR"/>
        </w:rPr>
      </w:pPr>
      <w:r w:rsidRPr="00923797">
        <w:rPr>
          <w:rFonts w:ascii="Times New Roman" w:eastAsia="Times New Roman" w:hAnsi="Times New Roman"/>
          <w:i/>
          <w:sz w:val="24"/>
          <w:szCs w:val="24"/>
          <w:lang w:eastAsia="fr-FR"/>
        </w:rPr>
        <w:t>[Les cadres des plannings à préparer et insérer dans le Dossier d’Appel d’Offres par le Maître d’Ouvrage]</w:t>
      </w:r>
    </w:p>
    <w:p w14:paraId="5969AF77" w14:textId="77777777" w:rsidR="00923797" w:rsidRPr="00923797" w:rsidRDefault="00923797" w:rsidP="00923797">
      <w:pPr>
        <w:widowControl w:val="0"/>
        <w:suppressAutoHyphens/>
        <w:autoSpaceDE w:val="0"/>
        <w:autoSpaceDN w:val="0"/>
        <w:spacing w:before="120" w:after="120" w:line="360" w:lineRule="auto"/>
        <w:ind w:right="-6"/>
        <w:textAlignment w:val="baseline"/>
        <w:rPr>
          <w:rFonts w:ascii="Times New Roman" w:eastAsia="Times New Roman" w:hAnsi="Times New Roman"/>
          <w:b/>
          <w:bCs/>
          <w:caps/>
          <w:color w:val="000000"/>
          <w:spacing w:val="36"/>
          <w:w w:val="80"/>
          <w:position w:val="-1"/>
          <w:sz w:val="32"/>
          <w:szCs w:val="24"/>
          <w:lang w:eastAsia="fr-FR"/>
        </w:rPr>
      </w:pPr>
      <w:bookmarkStart w:id="472" w:name="_Toc156822352"/>
      <w:bookmarkStart w:id="473" w:name="_Toc156822793"/>
      <w:bookmarkStart w:id="474" w:name="_Toc156825461"/>
      <w:bookmarkStart w:id="475" w:name="_Toc156826483"/>
      <w:bookmarkStart w:id="476" w:name="_Toc156853937"/>
      <w:bookmarkStart w:id="477" w:name="_Toc156855437"/>
      <w:bookmarkStart w:id="478" w:name="_Hlk163136133"/>
      <w:r w:rsidRPr="00923797">
        <w:rPr>
          <w:rFonts w:ascii="Times New Roman" w:eastAsia="Times New Roman" w:hAnsi="Times New Roman"/>
          <w:b/>
          <w:bCs/>
          <w:caps/>
          <w:color w:val="000000"/>
          <w:spacing w:val="36"/>
          <w:w w:val="80"/>
          <w:position w:val="-1"/>
          <w:sz w:val="32"/>
          <w:szCs w:val="24"/>
          <w:lang w:eastAsia="fr-FR"/>
        </w:rPr>
        <w:t xml:space="preserve"> CALENDRIER des activités (programme de travail)</w:t>
      </w:r>
      <w:bookmarkEnd w:id="472"/>
      <w:bookmarkEnd w:id="473"/>
      <w:bookmarkEnd w:id="474"/>
      <w:bookmarkEnd w:id="475"/>
      <w:bookmarkEnd w:id="476"/>
      <w:bookmarkEnd w:id="477"/>
    </w:p>
    <w:p w14:paraId="467D5B18" w14:textId="77777777" w:rsidR="00923797" w:rsidRPr="00923797" w:rsidRDefault="00923797" w:rsidP="00923797">
      <w:pPr>
        <w:widowControl w:val="0"/>
        <w:suppressAutoHyphens/>
        <w:autoSpaceDE w:val="0"/>
        <w:autoSpaceDN w:val="0"/>
        <w:adjustRightInd w:val="0"/>
        <w:spacing w:before="60" w:after="60" w:line="360" w:lineRule="auto"/>
        <w:ind w:left="127" w:right="-20"/>
        <w:textAlignment w:val="baseline"/>
        <w:rPr>
          <w:rFonts w:ascii="Times New Roman" w:eastAsia="Times New Roman" w:hAnsi="Times New Roman"/>
          <w:sz w:val="24"/>
          <w:szCs w:val="24"/>
          <w:lang w:eastAsia="fr-FR"/>
        </w:rPr>
      </w:pPr>
      <w:r w:rsidRPr="00923797">
        <w:rPr>
          <w:rFonts w:ascii="Times New Roman" w:eastAsia="Times New Roman" w:hAnsi="Times New Roman"/>
          <w:b/>
          <w:bCs/>
          <w:sz w:val="24"/>
          <w:szCs w:val="24"/>
          <w:lang w:eastAsia="fr-FR"/>
        </w:rPr>
        <w:t>A. Préciser</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la</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nature</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de</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l’activité</w:t>
      </w:r>
    </w:p>
    <w:p w14:paraId="521C9304" w14:textId="77777777" w:rsidR="00923797" w:rsidRPr="00923797" w:rsidRDefault="00923797" w:rsidP="00923797">
      <w:pPr>
        <w:widowControl w:val="0"/>
        <w:suppressAutoHyphens/>
        <w:autoSpaceDE w:val="0"/>
        <w:autoSpaceDN w:val="0"/>
        <w:adjustRightInd w:val="0"/>
        <w:spacing w:before="60" w:after="60" w:line="360" w:lineRule="auto"/>
        <w:ind w:left="142"/>
        <w:textAlignment w:val="baseline"/>
        <w:rPr>
          <w:rFonts w:ascii="Times New Roman" w:eastAsia="Times New Roman" w:hAnsi="Times New Roman"/>
          <w:sz w:val="8"/>
          <w:szCs w:val="24"/>
          <w:lang w:eastAsia="fr-FR"/>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923797" w:rsidRPr="00923797" w14:paraId="33457AA4" w14:textId="77777777" w:rsidTr="00A50D56">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2D40DE7D"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2CA439AD" w14:textId="77777777" w:rsidR="00923797" w:rsidRPr="00923797" w:rsidRDefault="00923797" w:rsidP="00923797">
            <w:pPr>
              <w:widowControl w:val="0"/>
              <w:suppressAutoHyphens/>
              <w:autoSpaceDE w:val="0"/>
              <w:autoSpaceDN w:val="0"/>
              <w:adjustRightInd w:val="0"/>
              <w:spacing w:before="60" w:after="60" w:line="360" w:lineRule="auto"/>
              <w:ind w:left="985" w:right="-20"/>
              <w:textAlignment w:val="baseline"/>
              <w:rPr>
                <w:rFonts w:ascii="Times New Roman" w:eastAsia="Times New Roman" w:hAnsi="Times New Roman"/>
                <w:sz w:val="24"/>
                <w:szCs w:val="24"/>
                <w:lang w:eastAsia="fr-FR"/>
              </w:rPr>
            </w:pPr>
            <w:r w:rsidRPr="00923797">
              <w:rPr>
                <w:rFonts w:ascii="Times New Roman" w:eastAsia="Times New Roman" w:hAnsi="Times New Roman"/>
                <w:i/>
                <w:iCs/>
                <w:sz w:val="24"/>
                <w:szCs w:val="24"/>
                <w:lang w:eastAsia="fr-FR"/>
              </w:rPr>
              <w:t>[Mois ou semaines</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à</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compter</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du</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début</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de</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la</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mission]</w:t>
            </w:r>
          </w:p>
        </w:tc>
      </w:tr>
      <w:tr w:rsidR="00923797" w:rsidRPr="00923797" w14:paraId="6BF4E3D1" w14:textId="77777777" w:rsidTr="00A50D56">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0B7EA26C"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429CF98"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230DC333" w14:textId="77777777" w:rsidR="00923797" w:rsidRPr="00923797" w:rsidRDefault="00923797" w:rsidP="00923797">
            <w:pPr>
              <w:widowControl w:val="0"/>
              <w:suppressAutoHyphens/>
              <w:autoSpaceDE w:val="0"/>
              <w:autoSpaceDN w:val="0"/>
              <w:adjustRightInd w:val="0"/>
              <w:spacing w:before="60" w:after="60" w:line="360" w:lineRule="auto"/>
              <w:ind w:left="112" w:right="-20"/>
              <w:textAlignment w:val="baseline"/>
              <w:rPr>
                <w:rFonts w:ascii="Times New Roman" w:eastAsia="Times New Roman" w:hAnsi="Times New Roman"/>
                <w:sz w:val="24"/>
                <w:szCs w:val="24"/>
                <w:lang w:eastAsia="fr-FR"/>
              </w:rPr>
            </w:pPr>
            <w:r w:rsidRPr="00923797">
              <w:rPr>
                <w:rFonts w:ascii="Times New Roman" w:eastAsia="Times New Roman" w:hAnsi="Times New Roman"/>
                <w:position w:val="-9"/>
                <w:sz w:val="24"/>
                <w:szCs w:val="24"/>
                <w:lang w:eastAsia="fr-FR"/>
              </w:rPr>
              <w:t>1</w:t>
            </w:r>
            <w:r w:rsidRPr="00923797">
              <w:rPr>
                <w:rFonts w:ascii="Times New Roman" w:eastAsia="Times New Roman" w:hAnsi="Times New Roman"/>
                <w:sz w:val="24"/>
                <w:szCs w:val="24"/>
                <w:lang w:eastAsia="fr-FR"/>
              </w:rPr>
              <w:t>er</w:t>
            </w:r>
          </w:p>
        </w:tc>
        <w:tc>
          <w:tcPr>
            <w:tcW w:w="406" w:type="dxa"/>
            <w:tcBorders>
              <w:top w:val="single" w:sz="4" w:space="0" w:color="221F1F"/>
              <w:left w:val="single" w:sz="4" w:space="0" w:color="221F1F"/>
              <w:bottom w:val="single" w:sz="4" w:space="0" w:color="221F1F"/>
              <w:right w:val="single" w:sz="4" w:space="0" w:color="221F1F"/>
            </w:tcBorders>
          </w:tcPr>
          <w:p w14:paraId="62065238"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278D0E41" w14:textId="77777777" w:rsidR="00923797" w:rsidRPr="00923797" w:rsidRDefault="00923797" w:rsidP="00923797">
            <w:pPr>
              <w:widowControl w:val="0"/>
              <w:suppressAutoHyphens/>
              <w:autoSpaceDE w:val="0"/>
              <w:autoSpaceDN w:val="0"/>
              <w:adjustRightInd w:val="0"/>
              <w:spacing w:before="60" w:after="60" w:line="360" w:lineRule="auto"/>
              <w:ind w:left="145" w:right="-20"/>
              <w:textAlignment w:val="baseline"/>
              <w:rPr>
                <w:rFonts w:ascii="Times New Roman" w:eastAsia="Times New Roman" w:hAnsi="Times New Roman"/>
                <w:sz w:val="24"/>
                <w:szCs w:val="24"/>
                <w:lang w:eastAsia="fr-FR"/>
              </w:rPr>
            </w:pPr>
            <w:r w:rsidRPr="00923797">
              <w:rPr>
                <w:rFonts w:ascii="Times New Roman" w:eastAsia="Times New Roman" w:hAnsi="Times New Roman"/>
                <w:position w:val="-9"/>
                <w:sz w:val="24"/>
                <w:szCs w:val="24"/>
                <w:lang w:eastAsia="fr-FR"/>
              </w:rPr>
              <w:t>2</w:t>
            </w:r>
            <w:r w:rsidRPr="00923797">
              <w:rPr>
                <w:rFonts w:ascii="Times New Roman" w:eastAsia="Times New Roman" w:hAnsi="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69689A45"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6CF32DEB" w14:textId="77777777" w:rsidR="00923797" w:rsidRPr="00923797" w:rsidRDefault="00923797" w:rsidP="00923797">
            <w:pPr>
              <w:widowControl w:val="0"/>
              <w:suppressAutoHyphens/>
              <w:autoSpaceDE w:val="0"/>
              <w:autoSpaceDN w:val="0"/>
              <w:adjustRightInd w:val="0"/>
              <w:spacing w:before="60" w:after="60" w:line="360" w:lineRule="auto"/>
              <w:ind w:left="79" w:right="-20"/>
              <w:textAlignment w:val="baseline"/>
              <w:rPr>
                <w:rFonts w:ascii="Times New Roman" w:eastAsia="Times New Roman" w:hAnsi="Times New Roman"/>
                <w:sz w:val="24"/>
                <w:szCs w:val="24"/>
                <w:lang w:eastAsia="fr-FR"/>
              </w:rPr>
            </w:pPr>
            <w:r w:rsidRPr="00923797">
              <w:rPr>
                <w:rFonts w:ascii="Times New Roman" w:eastAsia="Times New Roman" w:hAnsi="Times New Roman"/>
                <w:position w:val="-9"/>
                <w:sz w:val="24"/>
                <w:szCs w:val="24"/>
                <w:lang w:eastAsia="fr-FR"/>
              </w:rPr>
              <w:t>3</w:t>
            </w:r>
            <w:r w:rsidRPr="00923797">
              <w:rPr>
                <w:rFonts w:ascii="Times New Roman" w:eastAsia="Times New Roman" w:hAnsi="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48357CF1"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47070B08" w14:textId="77777777" w:rsidR="00923797" w:rsidRPr="00923797" w:rsidRDefault="00923797" w:rsidP="00923797">
            <w:pPr>
              <w:widowControl w:val="0"/>
              <w:suppressAutoHyphens/>
              <w:autoSpaceDE w:val="0"/>
              <w:autoSpaceDN w:val="0"/>
              <w:adjustRightInd w:val="0"/>
              <w:spacing w:before="60" w:after="60" w:line="360" w:lineRule="auto"/>
              <w:ind w:left="82" w:right="-20"/>
              <w:textAlignment w:val="baseline"/>
              <w:rPr>
                <w:rFonts w:ascii="Times New Roman" w:eastAsia="Times New Roman" w:hAnsi="Times New Roman"/>
                <w:sz w:val="24"/>
                <w:szCs w:val="24"/>
                <w:lang w:eastAsia="fr-FR"/>
              </w:rPr>
            </w:pPr>
            <w:r w:rsidRPr="00923797">
              <w:rPr>
                <w:rFonts w:ascii="Times New Roman" w:eastAsia="Times New Roman" w:hAnsi="Times New Roman"/>
                <w:position w:val="-9"/>
                <w:sz w:val="24"/>
                <w:szCs w:val="24"/>
                <w:lang w:eastAsia="fr-FR"/>
              </w:rPr>
              <w:t>4</w:t>
            </w:r>
            <w:r w:rsidRPr="00923797">
              <w:rPr>
                <w:rFonts w:ascii="Times New Roman" w:eastAsia="Times New Roman" w:hAnsi="Times New Roman"/>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14:paraId="743F17CE"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33813B3D" w14:textId="77777777" w:rsidR="00923797" w:rsidRPr="00923797" w:rsidRDefault="00923797" w:rsidP="00923797">
            <w:pPr>
              <w:widowControl w:val="0"/>
              <w:suppressAutoHyphens/>
              <w:autoSpaceDE w:val="0"/>
              <w:autoSpaceDN w:val="0"/>
              <w:adjustRightInd w:val="0"/>
              <w:spacing w:before="60" w:after="60" w:line="360" w:lineRule="auto"/>
              <w:ind w:left="65" w:right="-20"/>
              <w:textAlignment w:val="baseline"/>
              <w:rPr>
                <w:rFonts w:ascii="Times New Roman" w:eastAsia="Times New Roman" w:hAnsi="Times New Roman"/>
                <w:sz w:val="24"/>
                <w:szCs w:val="24"/>
                <w:lang w:eastAsia="fr-FR"/>
              </w:rPr>
            </w:pPr>
            <w:r w:rsidRPr="00923797">
              <w:rPr>
                <w:rFonts w:ascii="Times New Roman" w:eastAsia="Times New Roman" w:hAnsi="Times New Roman"/>
                <w:position w:val="-9"/>
                <w:sz w:val="24"/>
                <w:szCs w:val="24"/>
                <w:lang w:eastAsia="fr-FR"/>
              </w:rPr>
              <w:t>5</w:t>
            </w:r>
            <w:r w:rsidRPr="00923797">
              <w:rPr>
                <w:rFonts w:ascii="Times New Roman" w:eastAsia="Times New Roman" w:hAnsi="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7FCA614F"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1203FEDA" w14:textId="77777777" w:rsidR="00923797" w:rsidRPr="00923797" w:rsidRDefault="00923797" w:rsidP="00923797">
            <w:pPr>
              <w:widowControl w:val="0"/>
              <w:suppressAutoHyphens/>
              <w:autoSpaceDE w:val="0"/>
              <w:autoSpaceDN w:val="0"/>
              <w:adjustRightInd w:val="0"/>
              <w:spacing w:before="60" w:after="60" w:line="360" w:lineRule="auto"/>
              <w:ind w:left="109" w:right="-20"/>
              <w:textAlignment w:val="baseline"/>
              <w:rPr>
                <w:rFonts w:ascii="Times New Roman" w:eastAsia="Times New Roman" w:hAnsi="Times New Roman"/>
                <w:sz w:val="24"/>
                <w:szCs w:val="24"/>
                <w:lang w:eastAsia="fr-FR"/>
              </w:rPr>
            </w:pPr>
            <w:r w:rsidRPr="00923797">
              <w:rPr>
                <w:rFonts w:ascii="Times New Roman" w:eastAsia="Times New Roman" w:hAnsi="Times New Roman"/>
                <w:position w:val="-9"/>
                <w:sz w:val="24"/>
                <w:szCs w:val="24"/>
                <w:lang w:eastAsia="fr-FR"/>
              </w:rPr>
              <w:t>6</w:t>
            </w:r>
            <w:r w:rsidRPr="00923797">
              <w:rPr>
                <w:rFonts w:ascii="Times New Roman" w:eastAsia="Times New Roman" w:hAnsi="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3E549B15"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4ECE3CB6" w14:textId="77777777" w:rsidR="00923797" w:rsidRPr="00923797" w:rsidRDefault="00923797" w:rsidP="00923797">
            <w:pPr>
              <w:widowControl w:val="0"/>
              <w:suppressAutoHyphens/>
              <w:autoSpaceDE w:val="0"/>
              <w:autoSpaceDN w:val="0"/>
              <w:adjustRightInd w:val="0"/>
              <w:spacing w:before="60" w:after="60" w:line="360" w:lineRule="auto"/>
              <w:ind w:left="82" w:right="-20"/>
              <w:textAlignment w:val="baseline"/>
              <w:rPr>
                <w:rFonts w:ascii="Times New Roman" w:eastAsia="Times New Roman" w:hAnsi="Times New Roman"/>
                <w:sz w:val="24"/>
                <w:szCs w:val="24"/>
                <w:lang w:eastAsia="fr-FR"/>
              </w:rPr>
            </w:pPr>
            <w:r w:rsidRPr="00923797">
              <w:rPr>
                <w:rFonts w:ascii="Times New Roman" w:eastAsia="Times New Roman" w:hAnsi="Times New Roman"/>
                <w:position w:val="-9"/>
                <w:sz w:val="24"/>
                <w:szCs w:val="24"/>
                <w:lang w:eastAsia="fr-FR"/>
              </w:rPr>
              <w:t>7</w:t>
            </w:r>
            <w:r w:rsidRPr="00923797">
              <w:rPr>
                <w:rFonts w:ascii="Times New Roman" w:eastAsia="Times New Roman" w:hAnsi="Times New Roman"/>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14:paraId="58FBE1EA"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5216B901" w14:textId="77777777" w:rsidR="00923797" w:rsidRPr="00923797" w:rsidRDefault="00923797" w:rsidP="00923797">
            <w:pPr>
              <w:widowControl w:val="0"/>
              <w:suppressAutoHyphens/>
              <w:autoSpaceDE w:val="0"/>
              <w:autoSpaceDN w:val="0"/>
              <w:adjustRightInd w:val="0"/>
              <w:spacing w:before="60" w:after="60" w:line="360" w:lineRule="auto"/>
              <w:ind w:left="95" w:right="-20"/>
              <w:textAlignment w:val="baseline"/>
              <w:rPr>
                <w:rFonts w:ascii="Times New Roman" w:eastAsia="Times New Roman" w:hAnsi="Times New Roman"/>
                <w:sz w:val="24"/>
                <w:szCs w:val="24"/>
                <w:lang w:eastAsia="fr-FR"/>
              </w:rPr>
            </w:pPr>
            <w:r w:rsidRPr="00923797">
              <w:rPr>
                <w:rFonts w:ascii="Times New Roman" w:eastAsia="Times New Roman" w:hAnsi="Times New Roman"/>
                <w:position w:val="-9"/>
                <w:sz w:val="24"/>
                <w:szCs w:val="24"/>
                <w:lang w:eastAsia="fr-FR"/>
              </w:rPr>
              <w:t>8</w:t>
            </w:r>
            <w:r w:rsidRPr="00923797">
              <w:rPr>
                <w:rFonts w:ascii="Times New Roman" w:eastAsia="Times New Roman" w:hAnsi="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4CC443E3"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206D4438" w14:textId="77777777" w:rsidR="00923797" w:rsidRPr="00923797" w:rsidRDefault="00923797" w:rsidP="00923797">
            <w:pPr>
              <w:widowControl w:val="0"/>
              <w:suppressAutoHyphens/>
              <w:autoSpaceDE w:val="0"/>
              <w:autoSpaceDN w:val="0"/>
              <w:adjustRightInd w:val="0"/>
              <w:spacing w:before="60" w:after="60" w:line="360" w:lineRule="auto"/>
              <w:ind w:left="99" w:right="-20"/>
              <w:textAlignment w:val="baseline"/>
              <w:rPr>
                <w:rFonts w:ascii="Times New Roman" w:eastAsia="Times New Roman" w:hAnsi="Times New Roman"/>
                <w:sz w:val="24"/>
                <w:szCs w:val="24"/>
                <w:lang w:eastAsia="fr-FR"/>
              </w:rPr>
            </w:pPr>
            <w:r w:rsidRPr="00923797">
              <w:rPr>
                <w:rFonts w:ascii="Times New Roman" w:eastAsia="Times New Roman" w:hAnsi="Times New Roman"/>
                <w:position w:val="-9"/>
                <w:sz w:val="24"/>
                <w:szCs w:val="24"/>
                <w:lang w:eastAsia="fr-FR"/>
              </w:rPr>
              <w:t>9</w:t>
            </w:r>
            <w:r w:rsidRPr="00923797">
              <w:rPr>
                <w:rFonts w:ascii="Times New Roman" w:eastAsia="Times New Roman" w:hAnsi="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1ADEC946"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6FDC4D5B" w14:textId="77777777" w:rsidR="00923797" w:rsidRPr="00923797" w:rsidRDefault="00923797" w:rsidP="00923797">
            <w:pPr>
              <w:widowControl w:val="0"/>
              <w:suppressAutoHyphens/>
              <w:autoSpaceDE w:val="0"/>
              <w:autoSpaceDN w:val="0"/>
              <w:adjustRightInd w:val="0"/>
              <w:spacing w:before="60" w:after="60" w:line="360" w:lineRule="auto"/>
              <w:ind w:left="35"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10</w:t>
            </w:r>
            <w:r w:rsidRPr="00923797">
              <w:rPr>
                <w:rFonts w:ascii="Times New Roman" w:eastAsia="Times New Roman" w:hAnsi="Times New Roman"/>
                <w:position w:val="9"/>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14:paraId="71908E79"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51B69FE2" w14:textId="77777777" w:rsidR="00923797" w:rsidRPr="00923797" w:rsidRDefault="00923797" w:rsidP="00923797">
            <w:pPr>
              <w:widowControl w:val="0"/>
              <w:suppressAutoHyphens/>
              <w:autoSpaceDE w:val="0"/>
              <w:autoSpaceDN w:val="0"/>
              <w:adjustRightInd w:val="0"/>
              <w:spacing w:before="60" w:after="60" w:line="360" w:lineRule="auto"/>
              <w:ind w:left="59" w:right="-25"/>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11</w:t>
            </w:r>
            <w:r w:rsidRPr="00923797">
              <w:rPr>
                <w:rFonts w:ascii="Times New Roman" w:eastAsia="Times New Roman" w:hAnsi="Times New Roman"/>
                <w:position w:val="9"/>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6620788A"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06BD455D" w14:textId="77777777" w:rsidR="00923797" w:rsidRPr="00923797" w:rsidRDefault="00923797" w:rsidP="00923797">
            <w:pPr>
              <w:widowControl w:val="0"/>
              <w:suppressAutoHyphens/>
              <w:autoSpaceDE w:val="0"/>
              <w:autoSpaceDN w:val="0"/>
              <w:adjustRightInd w:val="0"/>
              <w:spacing w:before="60" w:after="60" w:line="360" w:lineRule="auto"/>
              <w:ind w:left="29"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12</w:t>
            </w:r>
            <w:r w:rsidRPr="00923797">
              <w:rPr>
                <w:rFonts w:ascii="Times New Roman" w:eastAsia="Times New Roman" w:hAnsi="Times New Roman"/>
                <w:position w:val="9"/>
                <w:sz w:val="24"/>
                <w:szCs w:val="24"/>
                <w:lang w:eastAsia="fr-FR"/>
              </w:rPr>
              <w:t>e</w:t>
            </w:r>
          </w:p>
        </w:tc>
        <w:tc>
          <w:tcPr>
            <w:tcW w:w="990" w:type="dxa"/>
            <w:tcBorders>
              <w:top w:val="single" w:sz="4" w:space="0" w:color="221F1F"/>
              <w:left w:val="single" w:sz="4" w:space="0" w:color="221F1F"/>
              <w:bottom w:val="single" w:sz="4" w:space="0" w:color="221F1F"/>
              <w:right w:val="single" w:sz="4" w:space="0" w:color="221F1F"/>
            </w:tcBorders>
          </w:tcPr>
          <w:p w14:paraId="261AC499"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r>
      <w:tr w:rsidR="00923797" w:rsidRPr="00923797" w14:paraId="4F2AE1C7" w14:textId="77777777" w:rsidTr="00A50D56">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CD4B8A5"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77BC652F" w14:textId="77777777" w:rsidR="00923797" w:rsidRPr="00923797" w:rsidRDefault="00923797" w:rsidP="00923797">
            <w:pPr>
              <w:widowControl w:val="0"/>
              <w:suppressAutoHyphens/>
              <w:autoSpaceDE w:val="0"/>
              <w:autoSpaceDN w:val="0"/>
              <w:adjustRightInd w:val="0"/>
              <w:spacing w:before="60" w:after="60" w:line="360" w:lineRule="auto"/>
              <w:ind w:left="20"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Activité</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i/>
                <w:iCs/>
                <w:position w:val="1"/>
                <w:sz w:val="24"/>
                <w:szCs w:val="24"/>
                <w:lang w:eastAsia="fr-FR"/>
              </w:rPr>
              <w:t>(tâche)</w:t>
            </w:r>
          </w:p>
        </w:tc>
        <w:tc>
          <w:tcPr>
            <w:tcW w:w="407" w:type="dxa"/>
            <w:tcBorders>
              <w:top w:val="single" w:sz="4" w:space="0" w:color="221F1F"/>
              <w:left w:val="single" w:sz="4" w:space="0" w:color="221F1F"/>
              <w:bottom w:val="single" w:sz="4" w:space="0" w:color="221F1F"/>
              <w:right w:val="single" w:sz="4" w:space="0" w:color="221F1F"/>
            </w:tcBorders>
          </w:tcPr>
          <w:p w14:paraId="1182B4B6"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5E5B6EAD"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4B1C467"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2C89049"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43543DE0"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1D68FCC"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F573B48"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008A1F83"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DE79CDC"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9798D92"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573903B0"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14F551F"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1B816C77"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r>
      <w:tr w:rsidR="00923797" w:rsidRPr="00923797" w14:paraId="19A2C50C" w14:textId="77777777" w:rsidTr="00A50D56">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B24733F"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0661D92"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688909CE"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C4A24A3"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36C72A7"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2277712C"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5B3D6C3D"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5E6E5665"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49F552A8"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370DB6F"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B9F1A72"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21C6818D"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5764B4B2"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4D74EC87"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r>
      <w:tr w:rsidR="00923797" w:rsidRPr="00923797" w14:paraId="64EC5E69" w14:textId="77777777" w:rsidTr="00A50D56">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46E1436"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5E0A0D98"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42B85FFA"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3646D8E8"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56FC0303"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1D0C75EA"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2145419"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0EAFE80"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32324FEB"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F30A590"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84C7230"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47C54BFE"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7011DB8"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00DE22DE"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r>
      <w:tr w:rsidR="00923797" w:rsidRPr="00923797" w14:paraId="0AEBC797" w14:textId="77777777" w:rsidTr="00A50D56">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AEED216"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6FE8989"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3DEF03B1"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56D7C9D"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4524850"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03ACDE29"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9D38E1C"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3FF7906"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5AD2C580"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2EFB609"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1275EBF"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7E6A994E"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5A882FF5"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35A4B620"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r>
      <w:tr w:rsidR="00923797" w:rsidRPr="00923797" w14:paraId="758C3CDA" w14:textId="77777777" w:rsidTr="00A50D56">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125496CB"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5229A04B"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21F74014"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5620926"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3D05AE07"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1DF2175D"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B7715F0"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52917925"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31E15C14"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D964ABA"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9BD84C7"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769BC3DF"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50B62C56"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77CFAF7D"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r>
    </w:tbl>
    <w:p w14:paraId="20076D82"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w:t>
      </w:r>
    </w:p>
    <w:p w14:paraId="5800E6DF"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35A5E044"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37994FB8"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0F941678" w14:textId="77777777" w:rsidR="00923797" w:rsidRPr="00923797" w:rsidRDefault="00923797" w:rsidP="00923797">
      <w:pPr>
        <w:widowControl w:val="0"/>
        <w:suppressAutoHyphens/>
        <w:autoSpaceDE w:val="0"/>
        <w:autoSpaceDN w:val="0"/>
        <w:adjustRightInd w:val="0"/>
        <w:spacing w:before="60" w:after="60" w:line="360" w:lineRule="auto"/>
        <w:ind w:left="127" w:right="-20"/>
        <w:textAlignment w:val="baseline"/>
        <w:rPr>
          <w:rFonts w:ascii="Times New Roman" w:eastAsia="Times New Roman" w:hAnsi="Times New Roman"/>
          <w:sz w:val="24"/>
          <w:szCs w:val="24"/>
          <w:lang w:eastAsia="fr-FR"/>
        </w:rPr>
      </w:pPr>
      <w:r w:rsidRPr="00923797">
        <w:rPr>
          <w:rFonts w:ascii="Times New Roman" w:eastAsia="Times New Roman" w:hAnsi="Times New Roman"/>
          <w:b/>
          <w:bCs/>
          <w:sz w:val="24"/>
          <w:szCs w:val="24"/>
          <w:lang w:eastAsia="fr-FR"/>
        </w:rPr>
        <w:lastRenderedPageBreak/>
        <w:t>B. Achèvement</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et</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soumission</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des</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rapports</w:t>
      </w:r>
    </w:p>
    <w:p w14:paraId="3F2EBE27"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4"/>
          <w:szCs w:val="24"/>
          <w:lang w:eastAsia="fr-FR"/>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923797" w:rsidRPr="00923797" w14:paraId="771A1B41" w14:textId="77777777" w:rsidTr="00A50D56">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7F41BFB9" w14:textId="77777777" w:rsidR="00923797" w:rsidRPr="00923797" w:rsidRDefault="00923797" w:rsidP="00923797">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Rapports</w:t>
            </w:r>
          </w:p>
        </w:tc>
        <w:tc>
          <w:tcPr>
            <w:tcW w:w="5597" w:type="dxa"/>
            <w:tcBorders>
              <w:top w:val="single" w:sz="4" w:space="0" w:color="221F1F"/>
              <w:left w:val="single" w:sz="4" w:space="0" w:color="221F1F"/>
              <w:bottom w:val="single" w:sz="4" w:space="0" w:color="221F1F"/>
              <w:right w:val="single" w:sz="4" w:space="0" w:color="221F1F"/>
            </w:tcBorders>
          </w:tcPr>
          <w:p w14:paraId="18650915" w14:textId="77777777" w:rsidR="00923797" w:rsidRPr="00923797" w:rsidRDefault="00923797" w:rsidP="00923797">
            <w:pPr>
              <w:widowControl w:val="0"/>
              <w:suppressAutoHyphens/>
              <w:autoSpaceDE w:val="0"/>
              <w:autoSpaceDN w:val="0"/>
              <w:adjustRightInd w:val="0"/>
              <w:spacing w:before="60" w:after="60" w:line="360" w:lineRule="auto"/>
              <w:ind w:left="257"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Date</w:t>
            </w:r>
          </w:p>
        </w:tc>
      </w:tr>
      <w:tr w:rsidR="00923797" w:rsidRPr="00923797" w14:paraId="2822026D" w14:textId="77777777" w:rsidTr="00A50D56">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3F948865" w14:textId="77777777" w:rsidR="00923797" w:rsidRPr="00923797" w:rsidRDefault="00923797" w:rsidP="00923797">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1.</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Rapport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initial</w:t>
            </w:r>
          </w:p>
        </w:tc>
        <w:tc>
          <w:tcPr>
            <w:tcW w:w="5597" w:type="dxa"/>
            <w:tcBorders>
              <w:top w:val="single" w:sz="4" w:space="0" w:color="221F1F"/>
              <w:left w:val="single" w:sz="4" w:space="0" w:color="221F1F"/>
              <w:bottom w:val="single" w:sz="4" w:space="0" w:color="221F1F"/>
              <w:right w:val="single" w:sz="4" w:space="0" w:color="221F1F"/>
            </w:tcBorders>
          </w:tcPr>
          <w:p w14:paraId="4041673A"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r>
      <w:tr w:rsidR="00923797" w:rsidRPr="00923797" w14:paraId="6A8B4F8A" w14:textId="77777777" w:rsidTr="00A50D56">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3BC3C7B8" w14:textId="77777777" w:rsidR="00923797" w:rsidRPr="00923797" w:rsidRDefault="00923797" w:rsidP="00923797">
            <w:pPr>
              <w:widowControl w:val="0"/>
              <w:suppressAutoHyphens/>
              <w:autoSpaceDE w:val="0"/>
              <w:autoSpaceDN w:val="0"/>
              <w:adjustRightInd w:val="0"/>
              <w:spacing w:before="60" w:after="60" w:line="360" w:lineRule="auto"/>
              <w:ind w:left="947" w:right="1032" w:hanging="399"/>
              <w:jc w:val="center"/>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2.</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Rapports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d’avancement a.</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Premier</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rapport d’avancement</w:t>
            </w:r>
          </w:p>
          <w:p w14:paraId="60D1B98E" w14:textId="77777777" w:rsidR="00923797" w:rsidRPr="00923797" w:rsidRDefault="00923797" w:rsidP="00923797">
            <w:pPr>
              <w:widowControl w:val="0"/>
              <w:suppressAutoHyphens/>
              <w:autoSpaceDE w:val="0"/>
              <w:autoSpaceDN w:val="0"/>
              <w:adjustRightInd w:val="0"/>
              <w:spacing w:before="60" w:after="60" w:line="360" w:lineRule="auto"/>
              <w:ind w:left="1513" w:right="1005" w:hanging="293"/>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b.</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Deuxième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8C86303"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r>
      <w:tr w:rsidR="00923797" w:rsidRPr="00923797" w14:paraId="5C560EAD" w14:textId="77777777" w:rsidTr="00A50D56">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7D775F15" w14:textId="77777777" w:rsidR="00923797" w:rsidRPr="00923797" w:rsidRDefault="00923797" w:rsidP="00923797">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3.</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Projet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rapport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14:paraId="6787B5CB"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r>
      <w:tr w:rsidR="00923797" w:rsidRPr="00923797" w14:paraId="32D46281" w14:textId="77777777" w:rsidTr="00A50D56">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6C7DEC32" w14:textId="77777777" w:rsidR="00923797" w:rsidRPr="00923797" w:rsidRDefault="00923797" w:rsidP="00923797">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4.</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Rapport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14:paraId="35DB22D7"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r>
    </w:tbl>
    <w:p w14:paraId="18D3C4E2"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0F34D9A9"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798EEDC6"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7B44CCC5"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1970ADE9"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12CC7F5E"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4A3EE3B5"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69B2772F"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7E933D82"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71AB9298"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5E23C07C"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1C9C4B36"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32FE1B41"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59684EC6"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11A2EAAF"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3211EC81"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74AADBCA"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p w14:paraId="59BEC6CC" w14:textId="77777777" w:rsidR="00923797" w:rsidRPr="00923797" w:rsidRDefault="00923797" w:rsidP="00923797">
      <w:pPr>
        <w:widowControl w:val="0"/>
        <w:suppressAutoHyphens/>
        <w:autoSpaceDE w:val="0"/>
        <w:autoSpaceDN w:val="0"/>
        <w:spacing w:before="120" w:after="120" w:line="360" w:lineRule="auto"/>
        <w:ind w:right="-6"/>
        <w:jc w:val="center"/>
        <w:textAlignment w:val="baseline"/>
        <w:rPr>
          <w:rFonts w:ascii="Times New Roman" w:eastAsia="Times New Roman" w:hAnsi="Times New Roman"/>
          <w:sz w:val="24"/>
          <w:szCs w:val="24"/>
          <w:lang w:eastAsia="fr-FR"/>
        </w:rPr>
      </w:pPr>
      <w:r w:rsidRPr="00923797">
        <w:rPr>
          <w:rFonts w:ascii="Times New Roman" w:eastAsia="Times New Roman" w:hAnsi="Times New Roman"/>
          <w:b/>
          <w:bCs/>
          <w:caps/>
          <w:color w:val="000000"/>
          <w:spacing w:val="36"/>
          <w:w w:val="80"/>
          <w:position w:val="-1"/>
          <w:sz w:val="32"/>
          <w:szCs w:val="24"/>
          <w:lang w:eastAsia="fr-FR"/>
        </w:rPr>
        <w:lastRenderedPageBreak/>
        <w:t>Calendrier</w:t>
      </w:r>
      <w:r w:rsidRPr="00923797">
        <w:rPr>
          <w:rFonts w:ascii="Times New Roman" w:eastAsia="Times New Roman" w:hAnsi="Times New Roman"/>
          <w:b/>
          <w:bCs/>
          <w:caps/>
          <w:color w:val="000000"/>
          <w:spacing w:val="10"/>
          <w:w w:val="80"/>
          <w:position w:val="-1"/>
          <w:sz w:val="32"/>
          <w:szCs w:val="24"/>
          <w:lang w:eastAsia="fr-FR"/>
        </w:rPr>
        <w:t xml:space="preserve"> </w:t>
      </w:r>
      <w:r w:rsidRPr="00923797">
        <w:rPr>
          <w:rFonts w:ascii="Times New Roman" w:eastAsia="Times New Roman" w:hAnsi="Times New Roman"/>
          <w:b/>
          <w:bCs/>
          <w:caps/>
          <w:color w:val="000000"/>
          <w:spacing w:val="36"/>
          <w:w w:val="80"/>
          <w:position w:val="-1"/>
          <w:sz w:val="32"/>
          <w:szCs w:val="24"/>
          <w:lang w:eastAsia="fr-FR"/>
        </w:rPr>
        <w:t>du</w:t>
      </w:r>
      <w:r w:rsidRPr="00923797">
        <w:rPr>
          <w:rFonts w:ascii="Times New Roman" w:eastAsia="Times New Roman" w:hAnsi="Times New Roman"/>
          <w:b/>
          <w:bCs/>
          <w:caps/>
          <w:color w:val="000000"/>
          <w:spacing w:val="10"/>
          <w:w w:val="80"/>
          <w:position w:val="-1"/>
          <w:sz w:val="32"/>
          <w:szCs w:val="24"/>
          <w:lang w:eastAsia="fr-FR"/>
        </w:rPr>
        <w:t xml:space="preserve"> </w:t>
      </w:r>
      <w:r w:rsidRPr="00923797">
        <w:rPr>
          <w:rFonts w:ascii="Times New Roman" w:eastAsia="Times New Roman" w:hAnsi="Times New Roman"/>
          <w:b/>
          <w:bCs/>
          <w:caps/>
          <w:color w:val="000000"/>
          <w:spacing w:val="36"/>
          <w:w w:val="80"/>
          <w:position w:val="-1"/>
          <w:sz w:val="32"/>
          <w:szCs w:val="24"/>
          <w:lang w:eastAsia="fr-FR"/>
        </w:rPr>
        <w:t>personnel</w:t>
      </w:r>
      <w:r w:rsidRPr="00923797">
        <w:rPr>
          <w:rFonts w:ascii="Times New Roman" w:eastAsia="Times New Roman" w:hAnsi="Times New Roman"/>
          <w:b/>
          <w:bCs/>
          <w:caps/>
          <w:color w:val="000000"/>
          <w:spacing w:val="10"/>
          <w:w w:val="80"/>
          <w:position w:val="-1"/>
          <w:sz w:val="32"/>
          <w:szCs w:val="24"/>
          <w:lang w:eastAsia="fr-FR"/>
        </w:rPr>
        <w:t xml:space="preserve"> </w:t>
      </w:r>
      <w:r w:rsidRPr="00923797">
        <w:rPr>
          <w:rFonts w:ascii="Times New Roman" w:eastAsia="Times New Roman" w:hAnsi="Times New Roman"/>
          <w:b/>
          <w:bCs/>
          <w:caps/>
          <w:color w:val="000000"/>
          <w:spacing w:val="36"/>
          <w:w w:val="80"/>
          <w:position w:val="-1"/>
          <w:sz w:val="32"/>
          <w:szCs w:val="24"/>
          <w:lang w:eastAsia="fr-FR"/>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923797" w:rsidRPr="00923797" w14:paraId="68E03A83" w14:textId="77777777" w:rsidTr="00A50D56">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06DD680A" w14:textId="77777777" w:rsidR="00923797" w:rsidRPr="00923797" w:rsidRDefault="00923797" w:rsidP="00923797">
            <w:pPr>
              <w:suppressAutoHyphens/>
              <w:autoSpaceDN w:val="0"/>
              <w:spacing w:before="60" w:after="60" w:line="360" w:lineRule="auto"/>
              <w:jc w:val="center"/>
              <w:textAlignment w:val="baseline"/>
              <w:outlineLvl w:val="2"/>
              <w:rPr>
                <w:rFonts w:ascii="Times New Roman" w:eastAsia="Times New Roman" w:hAnsi="Times New Roman"/>
                <w:bCs/>
                <w:sz w:val="24"/>
                <w:szCs w:val="24"/>
                <w:lang w:eastAsia="fr-FR"/>
              </w:rPr>
            </w:pPr>
            <w:bookmarkStart w:id="479" w:name="_Toc64435224"/>
            <w:bookmarkStart w:id="480" w:name="_Toc64435414"/>
            <w:bookmarkStart w:id="481" w:name="_Toc64435604"/>
            <w:bookmarkStart w:id="482" w:name="_Toc72513346"/>
            <w:bookmarkStart w:id="483" w:name="_Toc72513664"/>
            <w:bookmarkStart w:id="484" w:name="_Toc72514644"/>
            <w:bookmarkStart w:id="485" w:name="_Toc72514823"/>
            <w:bookmarkStart w:id="486" w:name="_Toc72515058"/>
            <w:bookmarkStart w:id="487" w:name="_Toc156822349"/>
            <w:bookmarkStart w:id="488" w:name="_Toc156822790"/>
            <w:bookmarkStart w:id="489" w:name="_Toc156825458"/>
            <w:bookmarkStart w:id="490" w:name="_Toc156826480"/>
            <w:bookmarkStart w:id="491" w:name="_Toc156853934"/>
            <w:bookmarkStart w:id="492" w:name="_Toc156855434"/>
            <w:r w:rsidRPr="00923797">
              <w:rPr>
                <w:rFonts w:ascii="Times New Roman" w:eastAsia="Times New Roman" w:hAnsi="Times New Roman"/>
                <w:b/>
                <w:bCs/>
                <w:sz w:val="24"/>
                <w:szCs w:val="24"/>
                <w:lang w:eastAsia="fr-FR"/>
              </w:rPr>
              <w:t>N°</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tc>
        <w:tc>
          <w:tcPr>
            <w:tcW w:w="1425" w:type="dxa"/>
            <w:tcBorders>
              <w:top w:val="double" w:sz="4" w:space="0" w:color="auto"/>
              <w:left w:val="single" w:sz="6" w:space="0" w:color="auto"/>
              <w:right w:val="single" w:sz="6" w:space="0" w:color="auto"/>
            </w:tcBorders>
            <w:vAlign w:val="center"/>
          </w:tcPr>
          <w:p w14:paraId="76ECF8A2"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p>
          <w:p w14:paraId="7C0B571C"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p>
          <w:p w14:paraId="5A19BB8A"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r w:rsidRPr="00923797">
              <w:rPr>
                <w:rFonts w:ascii="Times New Roman" w:eastAsia="Times New Roman" w:hAnsi="Times New Roman"/>
                <w:b/>
                <w:sz w:val="24"/>
                <w:szCs w:val="24"/>
                <w:lang w:val="en-GB" w:eastAsia="fr-FR"/>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283C8C67"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sz w:val="24"/>
                <w:szCs w:val="24"/>
                <w:lang w:val="en-GB" w:eastAsia="fr-FR"/>
              </w:rPr>
            </w:pPr>
          </w:p>
          <w:p w14:paraId="35E31B25"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r w:rsidRPr="00923797">
              <w:rPr>
                <w:rFonts w:ascii="Times New Roman" w:eastAsia="Times New Roman" w:hAnsi="Times New Roman"/>
                <w:b/>
                <w:sz w:val="24"/>
                <w:szCs w:val="24"/>
                <w:lang w:val="en-GB" w:eastAsia="fr-FR"/>
              </w:rPr>
              <w:t xml:space="preserve">Rapports à </w:t>
            </w:r>
            <w:proofErr w:type="spellStart"/>
            <w:r w:rsidRPr="00923797">
              <w:rPr>
                <w:rFonts w:ascii="Times New Roman" w:eastAsia="Times New Roman" w:hAnsi="Times New Roman"/>
                <w:b/>
                <w:sz w:val="24"/>
                <w:szCs w:val="24"/>
                <w:lang w:val="en-GB" w:eastAsia="fr-FR"/>
              </w:rPr>
              <w:t>fournir</w:t>
            </w:r>
            <w:proofErr w:type="spellEnd"/>
          </w:p>
        </w:tc>
        <w:tc>
          <w:tcPr>
            <w:tcW w:w="6602" w:type="dxa"/>
            <w:gridSpan w:val="14"/>
            <w:tcBorders>
              <w:top w:val="double" w:sz="4" w:space="0" w:color="auto"/>
              <w:bottom w:val="single" w:sz="6" w:space="0" w:color="auto"/>
              <w:right w:val="single" w:sz="6" w:space="0" w:color="auto"/>
            </w:tcBorders>
            <w:vAlign w:val="center"/>
          </w:tcPr>
          <w:p w14:paraId="6495181B" w14:textId="77777777" w:rsidR="00923797" w:rsidRPr="00923797" w:rsidRDefault="00923797" w:rsidP="00923797">
            <w:pPr>
              <w:keepNext/>
              <w:suppressAutoHyphens/>
              <w:autoSpaceDN w:val="0"/>
              <w:spacing w:before="60" w:after="60" w:line="360" w:lineRule="auto"/>
              <w:jc w:val="center"/>
              <w:textAlignment w:val="baseline"/>
              <w:outlineLvl w:val="2"/>
              <w:rPr>
                <w:rFonts w:ascii="Times New Roman" w:eastAsia="Times New Roman" w:hAnsi="Times New Roman"/>
                <w:b/>
                <w:bCs/>
                <w:sz w:val="24"/>
                <w:szCs w:val="24"/>
                <w:lang w:eastAsia="fr-FR"/>
              </w:rPr>
            </w:pPr>
            <w:bookmarkStart w:id="493" w:name="_Toc64435225"/>
            <w:bookmarkStart w:id="494" w:name="_Toc64435415"/>
            <w:bookmarkStart w:id="495" w:name="_Toc64435605"/>
            <w:bookmarkStart w:id="496" w:name="_Toc72513347"/>
            <w:bookmarkStart w:id="497" w:name="_Toc72513665"/>
            <w:bookmarkStart w:id="498" w:name="_Toc72514645"/>
            <w:bookmarkStart w:id="499" w:name="_Toc72514824"/>
            <w:bookmarkStart w:id="500" w:name="_Toc72515059"/>
            <w:bookmarkStart w:id="501" w:name="_Toc156822350"/>
            <w:bookmarkStart w:id="502" w:name="_Toc156822791"/>
            <w:bookmarkStart w:id="503" w:name="_Toc156825459"/>
            <w:bookmarkStart w:id="504" w:name="_Toc156826481"/>
            <w:bookmarkStart w:id="505" w:name="_Toc156853935"/>
            <w:bookmarkStart w:id="506" w:name="_Toc156855435"/>
            <w:r w:rsidRPr="00923797">
              <w:rPr>
                <w:rFonts w:ascii="Times New Roman" w:eastAsia="Times New Roman" w:hAnsi="Times New Roman"/>
                <w:b/>
                <w:bCs/>
                <w:sz w:val="24"/>
                <w:szCs w:val="24"/>
                <w:lang w:eastAsia="fr-FR"/>
              </w:rPr>
              <w:t>Personnel (sous forme de graphique à barres)</w:t>
            </w:r>
            <w:bookmarkEnd w:id="493"/>
            <w:bookmarkEnd w:id="494"/>
            <w:bookmarkEnd w:id="495"/>
            <w:r w:rsidRPr="00923797">
              <w:rPr>
                <w:rFonts w:ascii="Times New Roman" w:eastAsia="Times New Roman" w:hAnsi="Times New Roman"/>
                <w:b/>
                <w:bCs/>
                <w:sz w:val="24"/>
                <w:szCs w:val="24"/>
                <w:vertAlign w:val="superscript"/>
                <w:lang w:eastAsia="fr-FR"/>
              </w:rPr>
              <w:footnoteReference w:customMarkFollows="1" w:id="1"/>
              <w:t>2</w:t>
            </w:r>
            <w:bookmarkEnd w:id="496"/>
            <w:bookmarkEnd w:id="497"/>
            <w:bookmarkEnd w:id="498"/>
            <w:bookmarkEnd w:id="499"/>
            <w:bookmarkEnd w:id="500"/>
            <w:bookmarkEnd w:id="501"/>
            <w:bookmarkEnd w:id="502"/>
            <w:bookmarkEnd w:id="503"/>
            <w:bookmarkEnd w:id="504"/>
            <w:bookmarkEnd w:id="505"/>
            <w:bookmarkEnd w:id="506"/>
          </w:p>
        </w:tc>
        <w:tc>
          <w:tcPr>
            <w:tcW w:w="1869" w:type="dxa"/>
            <w:gridSpan w:val="4"/>
            <w:tcBorders>
              <w:top w:val="double" w:sz="4" w:space="0" w:color="auto"/>
              <w:bottom w:val="single" w:sz="6" w:space="0" w:color="auto"/>
              <w:right w:val="double" w:sz="4" w:space="0" w:color="auto"/>
            </w:tcBorders>
            <w:vAlign w:val="center"/>
          </w:tcPr>
          <w:p w14:paraId="46CAB074" w14:textId="77777777" w:rsidR="00923797" w:rsidRPr="00923797" w:rsidRDefault="00923797" w:rsidP="00923797">
            <w:pPr>
              <w:keepNext/>
              <w:suppressAutoHyphens/>
              <w:autoSpaceDN w:val="0"/>
              <w:spacing w:before="60" w:after="60" w:line="360" w:lineRule="auto"/>
              <w:jc w:val="center"/>
              <w:textAlignment w:val="baseline"/>
              <w:outlineLvl w:val="2"/>
              <w:rPr>
                <w:rFonts w:ascii="Times New Roman" w:eastAsia="Times New Roman" w:hAnsi="Times New Roman"/>
                <w:bCs/>
                <w:sz w:val="24"/>
                <w:szCs w:val="24"/>
                <w:lang w:eastAsia="fr-FR"/>
              </w:rPr>
            </w:pPr>
            <w:bookmarkStart w:id="507" w:name="_Toc64435226"/>
            <w:bookmarkStart w:id="508" w:name="_Toc64435416"/>
            <w:bookmarkStart w:id="509" w:name="_Toc64435606"/>
            <w:bookmarkStart w:id="510" w:name="_Toc72513348"/>
            <w:bookmarkStart w:id="511" w:name="_Toc72513666"/>
            <w:bookmarkStart w:id="512" w:name="_Toc72514646"/>
            <w:bookmarkStart w:id="513" w:name="_Toc72514825"/>
            <w:bookmarkStart w:id="514" w:name="_Toc72515060"/>
            <w:bookmarkStart w:id="515" w:name="_Toc156822351"/>
            <w:bookmarkStart w:id="516" w:name="_Toc156822792"/>
            <w:bookmarkStart w:id="517" w:name="_Toc156825460"/>
            <w:bookmarkStart w:id="518" w:name="_Toc156826482"/>
            <w:bookmarkStart w:id="519" w:name="_Toc156853936"/>
            <w:bookmarkStart w:id="520" w:name="_Toc156855436"/>
            <w:r w:rsidRPr="00923797">
              <w:rPr>
                <w:rFonts w:ascii="Times New Roman" w:eastAsia="Times New Roman" w:hAnsi="Times New Roman"/>
                <w:b/>
                <w:bCs/>
                <w:sz w:val="24"/>
                <w:szCs w:val="24"/>
                <w:lang w:eastAsia="fr-FR"/>
              </w:rPr>
              <w:t>Total personnel/mois</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tc>
      </w:tr>
      <w:tr w:rsidR="00923797" w:rsidRPr="00923797" w14:paraId="56CB7ADD" w14:textId="77777777" w:rsidTr="00A50D56">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7D31B4C3"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p>
        </w:tc>
        <w:tc>
          <w:tcPr>
            <w:tcW w:w="1425" w:type="dxa"/>
            <w:tcBorders>
              <w:left w:val="single" w:sz="6" w:space="0" w:color="auto"/>
              <w:bottom w:val="single" w:sz="12" w:space="0" w:color="auto"/>
              <w:right w:val="single" w:sz="6" w:space="0" w:color="auto"/>
            </w:tcBorders>
          </w:tcPr>
          <w:p w14:paraId="76F0A2BC"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089FF6EB"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p>
        </w:tc>
        <w:tc>
          <w:tcPr>
            <w:tcW w:w="882" w:type="dxa"/>
            <w:tcBorders>
              <w:top w:val="single" w:sz="6" w:space="0" w:color="auto"/>
              <w:bottom w:val="single" w:sz="12" w:space="0" w:color="auto"/>
            </w:tcBorders>
            <w:vAlign w:val="center"/>
          </w:tcPr>
          <w:p w14:paraId="7BD04925"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r w:rsidRPr="00923797">
              <w:rPr>
                <w:rFonts w:ascii="Times New Roman" w:eastAsia="Times New Roman" w:hAnsi="Times New Roman"/>
                <w:b/>
                <w:sz w:val="24"/>
                <w:szCs w:val="24"/>
                <w:lang w:val="en-GB" w:eastAsia="fr-FR"/>
              </w:rPr>
              <w:t>1</w:t>
            </w:r>
          </w:p>
        </w:tc>
        <w:tc>
          <w:tcPr>
            <w:tcW w:w="475" w:type="dxa"/>
            <w:tcBorders>
              <w:top w:val="single" w:sz="6" w:space="0" w:color="auto"/>
              <w:left w:val="single" w:sz="6" w:space="0" w:color="auto"/>
              <w:bottom w:val="single" w:sz="12" w:space="0" w:color="auto"/>
              <w:right w:val="single" w:sz="6" w:space="0" w:color="auto"/>
            </w:tcBorders>
            <w:vAlign w:val="center"/>
          </w:tcPr>
          <w:p w14:paraId="0092FDFE"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r w:rsidRPr="00923797">
              <w:rPr>
                <w:rFonts w:ascii="Times New Roman" w:eastAsia="Times New Roman" w:hAnsi="Times New Roman"/>
                <w:b/>
                <w:sz w:val="24"/>
                <w:szCs w:val="24"/>
                <w:lang w:val="en-GB" w:eastAsia="fr-FR"/>
              </w:rPr>
              <w:t>2</w:t>
            </w:r>
          </w:p>
        </w:tc>
        <w:tc>
          <w:tcPr>
            <w:tcW w:w="475" w:type="dxa"/>
            <w:tcBorders>
              <w:top w:val="single" w:sz="6" w:space="0" w:color="auto"/>
              <w:bottom w:val="single" w:sz="12" w:space="0" w:color="auto"/>
            </w:tcBorders>
            <w:vAlign w:val="center"/>
          </w:tcPr>
          <w:p w14:paraId="22269BF8"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r w:rsidRPr="00923797">
              <w:rPr>
                <w:rFonts w:ascii="Times New Roman" w:eastAsia="Times New Roman" w:hAnsi="Times New Roman"/>
                <w:b/>
                <w:sz w:val="24"/>
                <w:szCs w:val="24"/>
                <w:lang w:val="en-GB" w:eastAsia="fr-FR"/>
              </w:rPr>
              <w:t>3</w:t>
            </w:r>
          </w:p>
        </w:tc>
        <w:tc>
          <w:tcPr>
            <w:tcW w:w="475" w:type="dxa"/>
            <w:tcBorders>
              <w:top w:val="single" w:sz="6" w:space="0" w:color="auto"/>
              <w:left w:val="single" w:sz="6" w:space="0" w:color="auto"/>
              <w:bottom w:val="single" w:sz="12" w:space="0" w:color="auto"/>
              <w:right w:val="single" w:sz="6" w:space="0" w:color="auto"/>
            </w:tcBorders>
            <w:vAlign w:val="center"/>
          </w:tcPr>
          <w:p w14:paraId="3E3A3064"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r w:rsidRPr="00923797">
              <w:rPr>
                <w:rFonts w:ascii="Times New Roman" w:eastAsia="Times New Roman" w:hAnsi="Times New Roman"/>
                <w:b/>
                <w:sz w:val="24"/>
                <w:szCs w:val="24"/>
                <w:lang w:val="en-GB" w:eastAsia="fr-FR"/>
              </w:rPr>
              <w:t>4</w:t>
            </w:r>
          </w:p>
        </w:tc>
        <w:tc>
          <w:tcPr>
            <w:tcW w:w="475" w:type="dxa"/>
            <w:tcBorders>
              <w:top w:val="single" w:sz="6" w:space="0" w:color="auto"/>
              <w:bottom w:val="single" w:sz="12" w:space="0" w:color="auto"/>
            </w:tcBorders>
            <w:vAlign w:val="center"/>
          </w:tcPr>
          <w:p w14:paraId="595F539E"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r w:rsidRPr="00923797">
              <w:rPr>
                <w:rFonts w:ascii="Times New Roman" w:eastAsia="Times New Roman" w:hAnsi="Times New Roman"/>
                <w:b/>
                <w:sz w:val="24"/>
                <w:szCs w:val="24"/>
                <w:lang w:val="en-GB" w:eastAsia="fr-FR"/>
              </w:rPr>
              <w:t>5</w:t>
            </w:r>
          </w:p>
        </w:tc>
        <w:tc>
          <w:tcPr>
            <w:tcW w:w="475" w:type="dxa"/>
            <w:tcBorders>
              <w:top w:val="single" w:sz="6" w:space="0" w:color="auto"/>
              <w:left w:val="single" w:sz="6" w:space="0" w:color="auto"/>
              <w:bottom w:val="single" w:sz="12" w:space="0" w:color="auto"/>
              <w:right w:val="single" w:sz="6" w:space="0" w:color="auto"/>
            </w:tcBorders>
            <w:vAlign w:val="center"/>
          </w:tcPr>
          <w:p w14:paraId="3917AA1E"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r w:rsidRPr="00923797">
              <w:rPr>
                <w:rFonts w:ascii="Times New Roman" w:eastAsia="Times New Roman" w:hAnsi="Times New Roman"/>
                <w:b/>
                <w:sz w:val="24"/>
                <w:szCs w:val="24"/>
                <w:lang w:val="en-GB" w:eastAsia="fr-FR"/>
              </w:rPr>
              <w:t>6</w:t>
            </w:r>
          </w:p>
        </w:tc>
        <w:tc>
          <w:tcPr>
            <w:tcW w:w="475" w:type="dxa"/>
            <w:tcBorders>
              <w:top w:val="single" w:sz="6" w:space="0" w:color="auto"/>
              <w:bottom w:val="single" w:sz="12" w:space="0" w:color="auto"/>
            </w:tcBorders>
            <w:vAlign w:val="center"/>
          </w:tcPr>
          <w:p w14:paraId="5BE612F2"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r w:rsidRPr="00923797">
              <w:rPr>
                <w:rFonts w:ascii="Times New Roman" w:eastAsia="Times New Roman" w:hAnsi="Times New Roman"/>
                <w:b/>
                <w:sz w:val="24"/>
                <w:szCs w:val="24"/>
                <w:lang w:val="en-GB" w:eastAsia="fr-FR"/>
              </w:rPr>
              <w:t>7</w:t>
            </w:r>
          </w:p>
        </w:tc>
        <w:tc>
          <w:tcPr>
            <w:tcW w:w="475" w:type="dxa"/>
            <w:tcBorders>
              <w:top w:val="single" w:sz="6" w:space="0" w:color="auto"/>
              <w:left w:val="single" w:sz="6" w:space="0" w:color="auto"/>
              <w:bottom w:val="single" w:sz="12" w:space="0" w:color="auto"/>
              <w:right w:val="single" w:sz="6" w:space="0" w:color="auto"/>
            </w:tcBorders>
            <w:vAlign w:val="center"/>
          </w:tcPr>
          <w:p w14:paraId="2471A3C9"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r w:rsidRPr="00923797">
              <w:rPr>
                <w:rFonts w:ascii="Times New Roman" w:eastAsia="Times New Roman" w:hAnsi="Times New Roman"/>
                <w:b/>
                <w:sz w:val="24"/>
                <w:szCs w:val="24"/>
                <w:lang w:val="en-GB" w:eastAsia="fr-FR"/>
              </w:rPr>
              <w:t>8</w:t>
            </w:r>
          </w:p>
        </w:tc>
        <w:tc>
          <w:tcPr>
            <w:tcW w:w="475" w:type="dxa"/>
            <w:tcBorders>
              <w:top w:val="single" w:sz="6" w:space="0" w:color="auto"/>
              <w:bottom w:val="single" w:sz="12" w:space="0" w:color="auto"/>
            </w:tcBorders>
            <w:vAlign w:val="center"/>
          </w:tcPr>
          <w:p w14:paraId="36A50FA4"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r w:rsidRPr="00923797">
              <w:rPr>
                <w:rFonts w:ascii="Times New Roman" w:eastAsia="Times New Roman" w:hAnsi="Times New Roman"/>
                <w:b/>
                <w:sz w:val="24"/>
                <w:szCs w:val="24"/>
                <w:lang w:val="en-GB" w:eastAsia="fr-FR"/>
              </w:rPr>
              <w:t>9</w:t>
            </w:r>
          </w:p>
        </w:tc>
        <w:tc>
          <w:tcPr>
            <w:tcW w:w="475" w:type="dxa"/>
            <w:tcBorders>
              <w:top w:val="single" w:sz="6" w:space="0" w:color="auto"/>
              <w:left w:val="single" w:sz="6" w:space="0" w:color="auto"/>
              <w:bottom w:val="single" w:sz="12" w:space="0" w:color="auto"/>
              <w:right w:val="single" w:sz="6" w:space="0" w:color="auto"/>
            </w:tcBorders>
            <w:vAlign w:val="center"/>
          </w:tcPr>
          <w:p w14:paraId="7555D433"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r w:rsidRPr="00923797">
              <w:rPr>
                <w:rFonts w:ascii="Times New Roman" w:eastAsia="Times New Roman" w:hAnsi="Times New Roman"/>
                <w:b/>
                <w:sz w:val="24"/>
                <w:szCs w:val="24"/>
                <w:lang w:val="en-GB" w:eastAsia="fr-FR"/>
              </w:rPr>
              <w:t>10</w:t>
            </w:r>
          </w:p>
        </w:tc>
        <w:tc>
          <w:tcPr>
            <w:tcW w:w="475" w:type="dxa"/>
            <w:tcBorders>
              <w:top w:val="single" w:sz="6" w:space="0" w:color="auto"/>
              <w:bottom w:val="single" w:sz="12" w:space="0" w:color="auto"/>
              <w:right w:val="single" w:sz="6" w:space="0" w:color="auto"/>
            </w:tcBorders>
            <w:vAlign w:val="center"/>
          </w:tcPr>
          <w:p w14:paraId="78BAAF9F"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r w:rsidRPr="00923797">
              <w:rPr>
                <w:rFonts w:ascii="Times New Roman" w:eastAsia="Times New Roman" w:hAnsi="Times New Roman"/>
                <w:b/>
                <w:sz w:val="24"/>
                <w:szCs w:val="24"/>
                <w:lang w:val="en-GB" w:eastAsia="fr-FR"/>
              </w:rPr>
              <w:t>11</w:t>
            </w:r>
          </w:p>
        </w:tc>
        <w:tc>
          <w:tcPr>
            <w:tcW w:w="475" w:type="dxa"/>
            <w:tcBorders>
              <w:top w:val="single" w:sz="6" w:space="0" w:color="auto"/>
              <w:left w:val="single" w:sz="6" w:space="0" w:color="auto"/>
              <w:bottom w:val="single" w:sz="12" w:space="0" w:color="auto"/>
            </w:tcBorders>
            <w:vAlign w:val="center"/>
          </w:tcPr>
          <w:p w14:paraId="2CF053C9"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r w:rsidRPr="00923797">
              <w:rPr>
                <w:rFonts w:ascii="Times New Roman" w:eastAsia="Times New Roman" w:hAnsi="Times New Roman"/>
                <w:b/>
                <w:sz w:val="24"/>
                <w:szCs w:val="24"/>
                <w:lang w:val="en-GB" w:eastAsia="fr-FR"/>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ACB0496"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r w:rsidRPr="00923797">
              <w:rPr>
                <w:rFonts w:ascii="Times New Roman" w:eastAsia="Times New Roman" w:hAnsi="Times New Roman"/>
                <w:b/>
                <w:sz w:val="24"/>
                <w:szCs w:val="24"/>
                <w:lang w:val="en-GB" w:eastAsia="fr-FR"/>
              </w:rPr>
              <w:t>n</w:t>
            </w:r>
          </w:p>
        </w:tc>
        <w:tc>
          <w:tcPr>
            <w:tcW w:w="618" w:type="dxa"/>
            <w:gridSpan w:val="2"/>
            <w:tcBorders>
              <w:top w:val="single" w:sz="6" w:space="0" w:color="auto"/>
              <w:bottom w:val="single" w:sz="12" w:space="0" w:color="auto"/>
              <w:right w:val="single" w:sz="6" w:space="0" w:color="auto"/>
            </w:tcBorders>
            <w:vAlign w:val="center"/>
          </w:tcPr>
          <w:p w14:paraId="797BBBAA"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proofErr w:type="spellStart"/>
            <w:r w:rsidRPr="00923797">
              <w:rPr>
                <w:rFonts w:ascii="Times New Roman" w:eastAsia="Times New Roman" w:hAnsi="Times New Roman"/>
                <w:b/>
                <w:sz w:val="24"/>
                <w:szCs w:val="24"/>
                <w:lang w:val="en-GB" w:eastAsia="fr-FR"/>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14:paraId="1ADB6C69"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r w:rsidRPr="00923797">
              <w:rPr>
                <w:rFonts w:ascii="Times New Roman" w:eastAsia="Times New Roman" w:hAnsi="Times New Roman"/>
                <w:b/>
                <w:sz w:val="24"/>
                <w:szCs w:val="24"/>
                <w:lang w:val="en-GB" w:eastAsia="fr-FR"/>
              </w:rPr>
              <w:t>Terrain</w:t>
            </w:r>
            <w:r w:rsidRPr="00923797">
              <w:rPr>
                <w:rFonts w:ascii="Times New Roman" w:eastAsia="Times New Roman" w:hAnsi="Times New Roman"/>
                <w:b/>
                <w:sz w:val="24"/>
                <w:szCs w:val="24"/>
                <w:vertAlign w:val="superscript"/>
                <w:lang w:val="en-GB" w:eastAsia="fr-FR"/>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EDAB12A"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val="en-GB" w:eastAsia="fr-FR"/>
              </w:rPr>
            </w:pPr>
            <w:r w:rsidRPr="00923797">
              <w:rPr>
                <w:rFonts w:ascii="Times New Roman" w:eastAsia="Times New Roman" w:hAnsi="Times New Roman"/>
                <w:b/>
                <w:sz w:val="24"/>
                <w:szCs w:val="24"/>
                <w:lang w:val="en-GB" w:eastAsia="fr-FR"/>
              </w:rPr>
              <w:t>Total</w:t>
            </w:r>
          </w:p>
        </w:tc>
      </w:tr>
      <w:tr w:rsidR="00923797" w:rsidRPr="00923797" w14:paraId="32A2FCB6" w14:textId="77777777" w:rsidTr="00A50D56">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57354B9F"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r w:rsidRPr="00923797">
              <w:rPr>
                <w:rFonts w:ascii="Times New Roman" w:eastAsia="Times New Roman" w:hAnsi="Times New Roman"/>
                <w:b/>
                <w:sz w:val="24"/>
                <w:szCs w:val="24"/>
                <w:lang w:val="en-GB" w:eastAsia="fr-FR"/>
              </w:rPr>
              <w:t>Personnel</w:t>
            </w:r>
          </w:p>
        </w:tc>
      </w:tr>
      <w:tr w:rsidR="00923797" w:rsidRPr="00923797" w14:paraId="510D8140" w14:textId="77777777" w:rsidTr="00A50D56">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1C5A5D0"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sz w:val="24"/>
                <w:szCs w:val="24"/>
                <w:lang w:val="en-GB" w:eastAsia="fr-FR"/>
              </w:rPr>
            </w:pPr>
            <w:r w:rsidRPr="00923797">
              <w:rPr>
                <w:rFonts w:ascii="Times New Roman" w:eastAsia="Times New Roman" w:hAnsi="Times New Roman"/>
                <w:sz w:val="24"/>
                <w:szCs w:val="24"/>
                <w:lang w:val="en-GB" w:eastAsia="fr-FR"/>
              </w:rPr>
              <w:t>1</w:t>
            </w:r>
          </w:p>
        </w:tc>
        <w:tc>
          <w:tcPr>
            <w:tcW w:w="1425" w:type="dxa"/>
            <w:tcBorders>
              <w:top w:val="single" w:sz="6" w:space="0" w:color="auto"/>
              <w:left w:val="single" w:sz="6" w:space="0" w:color="auto"/>
              <w:right w:val="single" w:sz="6" w:space="0" w:color="auto"/>
            </w:tcBorders>
          </w:tcPr>
          <w:p w14:paraId="0676F249"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14:paraId="1C398635"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5DE4EC2"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r w:rsidRPr="00923797">
              <w:rPr>
                <w:rFonts w:ascii="Times New Roman" w:eastAsia="Times New Roman" w:hAnsi="Times New Roman"/>
                <w:sz w:val="24"/>
                <w:szCs w:val="24"/>
                <w:lang w:val="en-GB" w:eastAsia="fr-FR"/>
              </w:rPr>
              <w:t>[</w:t>
            </w:r>
            <w:proofErr w:type="spellStart"/>
            <w:r w:rsidRPr="00923797">
              <w:rPr>
                <w:rFonts w:ascii="Times New Roman" w:eastAsia="Times New Roman" w:hAnsi="Times New Roman"/>
                <w:sz w:val="24"/>
                <w:szCs w:val="24"/>
                <w:lang w:val="en-GB" w:eastAsia="fr-FR"/>
              </w:rPr>
              <w:t>Siège</w:t>
            </w:r>
            <w:proofErr w:type="spellEnd"/>
            <w:r w:rsidRPr="00923797">
              <w:rPr>
                <w:rFonts w:ascii="Times New Roman" w:eastAsia="Times New Roman" w:hAnsi="Times New Roman"/>
                <w:sz w:val="24"/>
                <w:szCs w:val="24"/>
                <w:lang w:val="en-GB" w:eastAsia="fr-FR"/>
              </w:rPr>
              <w:t>]</w:t>
            </w:r>
          </w:p>
        </w:tc>
        <w:tc>
          <w:tcPr>
            <w:tcW w:w="475" w:type="dxa"/>
            <w:tcBorders>
              <w:top w:val="single" w:sz="6" w:space="0" w:color="auto"/>
              <w:left w:val="single" w:sz="6" w:space="0" w:color="auto"/>
              <w:bottom w:val="dashSmallGap" w:sz="4" w:space="0" w:color="auto"/>
              <w:right w:val="single" w:sz="6" w:space="0" w:color="auto"/>
            </w:tcBorders>
          </w:tcPr>
          <w:p w14:paraId="1C804876"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0068A47F"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497B5681"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1BB27FD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29DE1479"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47C42B7E"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4BC549D4"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6AAE27AC"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3634F3A3"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28737B4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714C0137"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14:paraId="0BD7995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14:paraId="69214F2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3DE5804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14:paraId="2875FA3B"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r>
      <w:tr w:rsidR="00923797" w:rsidRPr="00923797" w14:paraId="7C2BA0A3" w14:textId="77777777" w:rsidTr="00A50D56">
        <w:trPr>
          <w:gridAfter w:val="1"/>
          <w:wAfter w:w="30" w:type="dxa"/>
          <w:cantSplit/>
          <w:trHeight w:val="165"/>
          <w:jc w:val="center"/>
        </w:trPr>
        <w:tc>
          <w:tcPr>
            <w:tcW w:w="377" w:type="dxa"/>
            <w:vMerge/>
            <w:tcBorders>
              <w:left w:val="double" w:sz="4" w:space="0" w:color="auto"/>
              <w:right w:val="single" w:sz="6" w:space="0" w:color="auto"/>
            </w:tcBorders>
            <w:vAlign w:val="center"/>
          </w:tcPr>
          <w:p w14:paraId="0E244999"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sz w:val="24"/>
                <w:szCs w:val="24"/>
                <w:lang w:val="en-GB" w:eastAsia="fr-FR"/>
              </w:rPr>
            </w:pPr>
          </w:p>
        </w:tc>
        <w:tc>
          <w:tcPr>
            <w:tcW w:w="1425" w:type="dxa"/>
            <w:tcBorders>
              <w:left w:val="single" w:sz="6" w:space="0" w:color="auto"/>
              <w:right w:val="single" w:sz="6" w:space="0" w:color="auto"/>
            </w:tcBorders>
          </w:tcPr>
          <w:p w14:paraId="212821CA"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1018" w:type="dxa"/>
            <w:vMerge/>
            <w:tcBorders>
              <w:left w:val="single" w:sz="6" w:space="0" w:color="auto"/>
              <w:right w:val="single" w:sz="6" w:space="0" w:color="auto"/>
            </w:tcBorders>
          </w:tcPr>
          <w:p w14:paraId="1BA5067F"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vAlign w:val="center"/>
          </w:tcPr>
          <w:p w14:paraId="24F6EDE3"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r w:rsidRPr="00923797">
              <w:rPr>
                <w:rFonts w:ascii="Times New Roman" w:eastAsia="Times New Roman" w:hAnsi="Times New Roman"/>
                <w:sz w:val="24"/>
                <w:szCs w:val="24"/>
                <w:lang w:val="en-GB" w:eastAsia="fr-FR"/>
              </w:rPr>
              <w:t>[Terr.]</w:t>
            </w:r>
          </w:p>
        </w:tc>
        <w:tc>
          <w:tcPr>
            <w:tcW w:w="475" w:type="dxa"/>
            <w:tcBorders>
              <w:top w:val="dashSmallGap" w:sz="4" w:space="0" w:color="auto"/>
              <w:left w:val="single" w:sz="6" w:space="0" w:color="auto"/>
              <w:bottom w:val="single" w:sz="6" w:space="0" w:color="auto"/>
              <w:right w:val="single" w:sz="6" w:space="0" w:color="auto"/>
            </w:tcBorders>
          </w:tcPr>
          <w:p w14:paraId="3010D656"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10FB75EA"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19E74F3A"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59D726E8"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2DFC6D05"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47EF3162"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3E464AE7"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29B452A4"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05D3257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104FF496"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6666C92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14:paraId="103EB807"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126B17E"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14:paraId="54741D84"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tcBorders>
              <w:top w:val="nil"/>
              <w:left w:val="single" w:sz="6" w:space="0" w:color="auto"/>
              <w:right w:val="double" w:sz="4" w:space="0" w:color="auto"/>
            </w:tcBorders>
            <w:vAlign w:val="center"/>
          </w:tcPr>
          <w:p w14:paraId="059D3CA1"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r>
      <w:tr w:rsidR="00923797" w:rsidRPr="00923797" w14:paraId="0CAF0C56" w14:textId="77777777" w:rsidTr="00A50D56">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0BE773D"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sz w:val="24"/>
                <w:szCs w:val="24"/>
                <w:lang w:val="en-GB" w:eastAsia="fr-FR"/>
              </w:rPr>
            </w:pPr>
            <w:r w:rsidRPr="00923797">
              <w:rPr>
                <w:rFonts w:ascii="Times New Roman" w:eastAsia="Times New Roman" w:hAnsi="Times New Roman"/>
                <w:sz w:val="24"/>
                <w:szCs w:val="24"/>
                <w:lang w:val="en-GB" w:eastAsia="fr-FR"/>
              </w:rPr>
              <w:t>2</w:t>
            </w:r>
          </w:p>
        </w:tc>
        <w:tc>
          <w:tcPr>
            <w:tcW w:w="1425" w:type="dxa"/>
            <w:tcBorders>
              <w:top w:val="single" w:sz="6" w:space="0" w:color="auto"/>
              <w:left w:val="single" w:sz="6" w:space="0" w:color="auto"/>
              <w:right w:val="single" w:sz="6" w:space="0" w:color="auto"/>
            </w:tcBorders>
          </w:tcPr>
          <w:p w14:paraId="15F139E7"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14:paraId="6247051E"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14:paraId="599C449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5AFF1B08"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07BCF021"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7654DCE1"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30AA9B1A"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1C0CF58F"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383542DF"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6E532945"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0763281E"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0206B7AE"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56C14B34"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506EDE3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14:paraId="484EAF2E"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14:paraId="0DA34617"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4BC493AE"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14:paraId="4F62644F"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r>
      <w:tr w:rsidR="00923797" w:rsidRPr="00923797" w14:paraId="3C3B00A3" w14:textId="77777777" w:rsidTr="00A50D56">
        <w:trPr>
          <w:gridAfter w:val="1"/>
          <w:wAfter w:w="30" w:type="dxa"/>
          <w:cantSplit/>
          <w:trHeight w:val="165"/>
          <w:jc w:val="center"/>
        </w:trPr>
        <w:tc>
          <w:tcPr>
            <w:tcW w:w="377" w:type="dxa"/>
            <w:vMerge/>
            <w:tcBorders>
              <w:left w:val="double" w:sz="4" w:space="0" w:color="auto"/>
              <w:right w:val="single" w:sz="6" w:space="0" w:color="auto"/>
            </w:tcBorders>
            <w:vAlign w:val="center"/>
          </w:tcPr>
          <w:p w14:paraId="3278E65B"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sz w:val="24"/>
                <w:szCs w:val="24"/>
                <w:lang w:val="en-GB" w:eastAsia="fr-FR"/>
              </w:rPr>
            </w:pPr>
          </w:p>
        </w:tc>
        <w:tc>
          <w:tcPr>
            <w:tcW w:w="1425" w:type="dxa"/>
            <w:tcBorders>
              <w:left w:val="single" w:sz="6" w:space="0" w:color="auto"/>
              <w:right w:val="single" w:sz="6" w:space="0" w:color="auto"/>
            </w:tcBorders>
          </w:tcPr>
          <w:p w14:paraId="632A03DA"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1018" w:type="dxa"/>
            <w:vMerge/>
            <w:tcBorders>
              <w:left w:val="single" w:sz="6" w:space="0" w:color="auto"/>
              <w:right w:val="single" w:sz="6" w:space="0" w:color="auto"/>
            </w:tcBorders>
          </w:tcPr>
          <w:p w14:paraId="5DE2B762"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tcPr>
          <w:p w14:paraId="5DA207BC"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2C0FAF09"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70BAA9C8"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441062BB"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43A86A3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2EFE8D81"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76874E13"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3FCB224B"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6EEF6698"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713FBCC4"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3539AC9B"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009F8477"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14:paraId="02A967A8"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37FA41C5"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14:paraId="16B9E836"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tcBorders>
              <w:top w:val="nil"/>
              <w:left w:val="single" w:sz="6" w:space="0" w:color="auto"/>
              <w:right w:val="double" w:sz="4" w:space="0" w:color="auto"/>
            </w:tcBorders>
            <w:vAlign w:val="center"/>
          </w:tcPr>
          <w:p w14:paraId="750E2F57"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r>
      <w:tr w:rsidR="00923797" w:rsidRPr="00923797" w14:paraId="40656B12" w14:textId="77777777" w:rsidTr="00A50D56">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E943393"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sz w:val="24"/>
                <w:szCs w:val="24"/>
                <w:lang w:val="en-GB" w:eastAsia="fr-FR"/>
              </w:rPr>
            </w:pPr>
            <w:r w:rsidRPr="00923797">
              <w:rPr>
                <w:rFonts w:ascii="Times New Roman" w:eastAsia="Times New Roman" w:hAnsi="Times New Roman"/>
                <w:sz w:val="24"/>
                <w:szCs w:val="24"/>
                <w:lang w:val="en-GB" w:eastAsia="fr-FR"/>
              </w:rPr>
              <w:t>n</w:t>
            </w:r>
          </w:p>
        </w:tc>
        <w:tc>
          <w:tcPr>
            <w:tcW w:w="1425" w:type="dxa"/>
            <w:tcBorders>
              <w:top w:val="single" w:sz="6" w:space="0" w:color="auto"/>
              <w:left w:val="single" w:sz="6" w:space="0" w:color="auto"/>
              <w:right w:val="single" w:sz="6" w:space="0" w:color="auto"/>
            </w:tcBorders>
          </w:tcPr>
          <w:p w14:paraId="568B5762"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14:paraId="3AA4214B"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14:paraId="459E1A27"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5D5E373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0278114C"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533C3074"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471BB38D"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0CC3F7CD"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55062333"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6781506A"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66F6DA22"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271B2C36"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587BCFA2"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20D966A6"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14:paraId="4F43BE41"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14:paraId="74E6962E"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4D1C695B"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14:paraId="5602B1A2"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r>
      <w:tr w:rsidR="00923797" w:rsidRPr="00923797" w14:paraId="7B1B4F6C" w14:textId="77777777" w:rsidTr="00A50D56">
        <w:trPr>
          <w:gridAfter w:val="1"/>
          <w:wAfter w:w="30" w:type="dxa"/>
          <w:cantSplit/>
          <w:trHeight w:val="165"/>
          <w:jc w:val="center"/>
        </w:trPr>
        <w:tc>
          <w:tcPr>
            <w:tcW w:w="377" w:type="dxa"/>
            <w:vMerge/>
            <w:tcBorders>
              <w:left w:val="double" w:sz="4" w:space="0" w:color="auto"/>
              <w:right w:val="single" w:sz="6" w:space="0" w:color="auto"/>
            </w:tcBorders>
            <w:vAlign w:val="center"/>
          </w:tcPr>
          <w:p w14:paraId="0DC95581"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sz w:val="24"/>
                <w:szCs w:val="24"/>
                <w:lang w:val="en-GB" w:eastAsia="fr-FR"/>
              </w:rPr>
            </w:pPr>
          </w:p>
        </w:tc>
        <w:tc>
          <w:tcPr>
            <w:tcW w:w="1425" w:type="dxa"/>
            <w:tcBorders>
              <w:left w:val="single" w:sz="6" w:space="0" w:color="auto"/>
              <w:right w:val="single" w:sz="6" w:space="0" w:color="auto"/>
            </w:tcBorders>
          </w:tcPr>
          <w:p w14:paraId="7FE1DFAB"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1018" w:type="dxa"/>
            <w:vMerge/>
            <w:tcBorders>
              <w:left w:val="single" w:sz="6" w:space="0" w:color="auto"/>
              <w:right w:val="single" w:sz="6" w:space="0" w:color="auto"/>
            </w:tcBorders>
          </w:tcPr>
          <w:p w14:paraId="174EB0F7"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882" w:type="dxa"/>
            <w:tcBorders>
              <w:top w:val="dashSmallGap" w:sz="4" w:space="0" w:color="auto"/>
              <w:left w:val="single" w:sz="6" w:space="0" w:color="auto"/>
              <w:bottom w:val="dotted" w:sz="4" w:space="0" w:color="auto"/>
              <w:right w:val="single" w:sz="6" w:space="0" w:color="auto"/>
            </w:tcBorders>
          </w:tcPr>
          <w:p w14:paraId="40E7A15D"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11263804"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023FB305"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60C377D1"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45D8853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1E7A616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57F658AB"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20B48C3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4972CEC6"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54736AC1"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6AD34C5F"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4725C5AF"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80" w:type="dxa"/>
            <w:tcBorders>
              <w:top w:val="dashSmallGap" w:sz="4" w:space="0" w:color="auto"/>
              <w:left w:val="single" w:sz="6" w:space="0" w:color="auto"/>
              <w:bottom w:val="dotted" w:sz="4" w:space="0" w:color="auto"/>
              <w:right w:val="single" w:sz="6" w:space="0" w:color="auto"/>
            </w:tcBorders>
          </w:tcPr>
          <w:p w14:paraId="0F1D9714"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D399F32"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14:paraId="269D459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tcBorders>
              <w:top w:val="nil"/>
              <w:left w:val="single" w:sz="6" w:space="0" w:color="auto"/>
              <w:right w:val="double" w:sz="4" w:space="0" w:color="auto"/>
            </w:tcBorders>
            <w:vAlign w:val="center"/>
          </w:tcPr>
          <w:p w14:paraId="7A827DA6"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r>
      <w:tr w:rsidR="00923797" w:rsidRPr="00923797" w14:paraId="6DCCF486" w14:textId="77777777" w:rsidTr="00A50D56">
        <w:trPr>
          <w:gridAfter w:val="1"/>
          <w:wAfter w:w="30" w:type="dxa"/>
          <w:cantSplit/>
          <w:trHeight w:val="326"/>
          <w:jc w:val="center"/>
        </w:trPr>
        <w:tc>
          <w:tcPr>
            <w:tcW w:w="377" w:type="dxa"/>
            <w:tcBorders>
              <w:top w:val="single" w:sz="6" w:space="0" w:color="auto"/>
              <w:left w:val="double" w:sz="4" w:space="0" w:color="auto"/>
              <w:bottom w:val="nil"/>
              <w:right w:val="nil"/>
            </w:tcBorders>
          </w:tcPr>
          <w:p w14:paraId="61C2E7D4"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1425" w:type="dxa"/>
            <w:tcBorders>
              <w:top w:val="single" w:sz="6" w:space="0" w:color="auto"/>
              <w:left w:val="nil"/>
              <w:bottom w:val="nil"/>
              <w:right w:val="nil"/>
            </w:tcBorders>
          </w:tcPr>
          <w:p w14:paraId="0D44AB2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1018" w:type="dxa"/>
            <w:tcBorders>
              <w:top w:val="single" w:sz="6" w:space="0" w:color="auto"/>
              <w:left w:val="nil"/>
              <w:bottom w:val="nil"/>
              <w:right w:val="nil"/>
            </w:tcBorders>
          </w:tcPr>
          <w:p w14:paraId="1E65AED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882" w:type="dxa"/>
            <w:tcBorders>
              <w:top w:val="single" w:sz="6" w:space="0" w:color="auto"/>
              <w:left w:val="nil"/>
              <w:bottom w:val="nil"/>
              <w:right w:val="nil"/>
            </w:tcBorders>
          </w:tcPr>
          <w:p w14:paraId="3DF02047"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nil"/>
              <w:bottom w:val="nil"/>
              <w:right w:val="nil"/>
            </w:tcBorders>
          </w:tcPr>
          <w:p w14:paraId="40131EE8"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nil"/>
              <w:bottom w:val="nil"/>
              <w:right w:val="nil"/>
            </w:tcBorders>
          </w:tcPr>
          <w:p w14:paraId="38957F53"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nil"/>
              <w:bottom w:val="nil"/>
              <w:right w:val="nil"/>
            </w:tcBorders>
          </w:tcPr>
          <w:p w14:paraId="5A427336"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nil"/>
              <w:bottom w:val="nil"/>
              <w:right w:val="nil"/>
            </w:tcBorders>
          </w:tcPr>
          <w:p w14:paraId="424AB336"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nil"/>
              <w:bottom w:val="nil"/>
              <w:right w:val="nil"/>
            </w:tcBorders>
          </w:tcPr>
          <w:p w14:paraId="46C9FB3A"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nil"/>
              <w:bottom w:val="nil"/>
              <w:right w:val="nil"/>
            </w:tcBorders>
          </w:tcPr>
          <w:p w14:paraId="4DB7CD64"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nil"/>
              <w:bottom w:val="nil"/>
              <w:right w:val="nil"/>
            </w:tcBorders>
          </w:tcPr>
          <w:p w14:paraId="1F4F4FB2"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single" w:sz="6" w:space="0" w:color="auto"/>
              <w:left w:val="nil"/>
              <w:bottom w:val="nil"/>
            </w:tcBorders>
          </w:tcPr>
          <w:p w14:paraId="40B11563"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648E59DE"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eastAsia="fr-FR"/>
              </w:rPr>
            </w:pPr>
            <w:r w:rsidRPr="00923797">
              <w:rPr>
                <w:rFonts w:ascii="Times New Roman" w:eastAsia="Times New Roman" w:hAnsi="Times New Roman"/>
                <w:b/>
                <w:sz w:val="24"/>
                <w:szCs w:val="24"/>
                <w:lang w:val="en-GB" w:eastAsia="fr-FR"/>
              </w:rPr>
              <w:t xml:space="preserve">Total </w:t>
            </w:r>
            <w:proofErr w:type="spellStart"/>
            <w:r w:rsidRPr="00923797">
              <w:rPr>
                <w:rFonts w:ascii="Times New Roman" w:eastAsia="Times New Roman" w:hAnsi="Times New Roman"/>
                <w:b/>
                <w:sz w:val="24"/>
                <w:szCs w:val="24"/>
                <w:lang w:val="en-GB" w:eastAsia="fr-FR"/>
              </w:rPr>
              <w:t>partiel</w:t>
            </w:r>
            <w:proofErr w:type="spellEnd"/>
          </w:p>
        </w:tc>
        <w:tc>
          <w:tcPr>
            <w:tcW w:w="618" w:type="dxa"/>
            <w:gridSpan w:val="2"/>
            <w:tcBorders>
              <w:top w:val="single" w:sz="6" w:space="0" w:color="auto"/>
              <w:bottom w:val="single" w:sz="6" w:space="0" w:color="auto"/>
              <w:right w:val="single" w:sz="6" w:space="0" w:color="auto"/>
            </w:tcBorders>
          </w:tcPr>
          <w:p w14:paraId="441A90DC" w14:textId="77777777" w:rsidR="00923797" w:rsidRPr="00923797" w:rsidRDefault="00923797" w:rsidP="00923797">
            <w:pPr>
              <w:keepNext/>
              <w:keepLines/>
              <w:suppressAutoHyphens/>
              <w:autoSpaceDN w:val="0"/>
              <w:spacing w:before="60" w:after="60" w:line="360" w:lineRule="auto"/>
              <w:textAlignment w:val="baseline"/>
              <w:outlineLvl w:val="5"/>
              <w:rPr>
                <w:rFonts w:ascii="Times New Roman" w:eastAsia="Times New Roman" w:hAnsi="Times New Roman"/>
                <w:i/>
                <w:iCs/>
                <w:sz w:val="24"/>
                <w:szCs w:val="24"/>
                <w:lang w:eastAsia="fr-FR"/>
              </w:rPr>
            </w:pPr>
          </w:p>
        </w:tc>
        <w:tc>
          <w:tcPr>
            <w:tcW w:w="618" w:type="dxa"/>
            <w:tcBorders>
              <w:top w:val="single" w:sz="6" w:space="0" w:color="auto"/>
              <w:left w:val="single" w:sz="6" w:space="0" w:color="auto"/>
              <w:bottom w:val="single" w:sz="6" w:space="0" w:color="auto"/>
              <w:right w:val="single" w:sz="6" w:space="0" w:color="auto"/>
            </w:tcBorders>
          </w:tcPr>
          <w:p w14:paraId="4A342163"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tcBorders>
              <w:top w:val="single" w:sz="6" w:space="0" w:color="auto"/>
              <w:left w:val="single" w:sz="6" w:space="0" w:color="auto"/>
              <w:bottom w:val="single" w:sz="6" w:space="0" w:color="auto"/>
              <w:right w:val="double" w:sz="4" w:space="0" w:color="auto"/>
            </w:tcBorders>
            <w:vAlign w:val="center"/>
          </w:tcPr>
          <w:p w14:paraId="4CF1A828"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r>
      <w:tr w:rsidR="00923797" w:rsidRPr="00923797" w14:paraId="50AAF81D" w14:textId="77777777" w:rsidTr="00A50D56">
        <w:trPr>
          <w:gridAfter w:val="1"/>
          <w:wAfter w:w="30" w:type="dxa"/>
          <w:cantSplit/>
          <w:trHeight w:val="326"/>
          <w:jc w:val="center"/>
        </w:trPr>
        <w:tc>
          <w:tcPr>
            <w:tcW w:w="377" w:type="dxa"/>
            <w:tcBorders>
              <w:top w:val="nil"/>
              <w:left w:val="double" w:sz="4" w:space="0" w:color="auto"/>
              <w:bottom w:val="double" w:sz="4" w:space="0" w:color="auto"/>
              <w:right w:val="nil"/>
            </w:tcBorders>
          </w:tcPr>
          <w:p w14:paraId="6ACDAB65"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1425" w:type="dxa"/>
            <w:tcBorders>
              <w:top w:val="nil"/>
              <w:left w:val="nil"/>
              <w:bottom w:val="double" w:sz="4" w:space="0" w:color="auto"/>
              <w:right w:val="nil"/>
            </w:tcBorders>
          </w:tcPr>
          <w:p w14:paraId="6F351F2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1018" w:type="dxa"/>
            <w:tcBorders>
              <w:top w:val="nil"/>
              <w:left w:val="nil"/>
              <w:bottom w:val="double" w:sz="4" w:space="0" w:color="auto"/>
              <w:right w:val="nil"/>
            </w:tcBorders>
          </w:tcPr>
          <w:p w14:paraId="63F7FBF2"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882" w:type="dxa"/>
            <w:tcBorders>
              <w:top w:val="nil"/>
              <w:left w:val="nil"/>
              <w:bottom w:val="double" w:sz="4" w:space="0" w:color="auto"/>
              <w:right w:val="nil"/>
            </w:tcBorders>
          </w:tcPr>
          <w:p w14:paraId="3B894D5A"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nil"/>
              <w:left w:val="nil"/>
              <w:bottom w:val="double" w:sz="4" w:space="0" w:color="auto"/>
              <w:right w:val="nil"/>
            </w:tcBorders>
          </w:tcPr>
          <w:p w14:paraId="1D6958C1"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nil"/>
              <w:left w:val="nil"/>
              <w:bottom w:val="double" w:sz="4" w:space="0" w:color="auto"/>
              <w:right w:val="nil"/>
            </w:tcBorders>
          </w:tcPr>
          <w:p w14:paraId="6D7E9C88"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nil"/>
              <w:left w:val="nil"/>
              <w:bottom w:val="double" w:sz="4" w:space="0" w:color="auto"/>
              <w:right w:val="nil"/>
            </w:tcBorders>
          </w:tcPr>
          <w:p w14:paraId="2D4804FE"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nil"/>
              <w:left w:val="nil"/>
              <w:bottom w:val="double" w:sz="4" w:space="0" w:color="auto"/>
              <w:right w:val="nil"/>
            </w:tcBorders>
          </w:tcPr>
          <w:p w14:paraId="3EF45A37"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nil"/>
              <w:left w:val="nil"/>
              <w:bottom w:val="double" w:sz="4" w:space="0" w:color="auto"/>
              <w:right w:val="nil"/>
            </w:tcBorders>
          </w:tcPr>
          <w:p w14:paraId="3F35D6EF"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nil"/>
              <w:left w:val="nil"/>
              <w:bottom w:val="double" w:sz="4" w:space="0" w:color="auto"/>
              <w:right w:val="nil"/>
            </w:tcBorders>
          </w:tcPr>
          <w:p w14:paraId="0F835855"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nil"/>
              <w:left w:val="nil"/>
              <w:bottom w:val="double" w:sz="4" w:space="0" w:color="auto"/>
              <w:right w:val="nil"/>
            </w:tcBorders>
          </w:tcPr>
          <w:p w14:paraId="3CE06FA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475" w:type="dxa"/>
            <w:tcBorders>
              <w:top w:val="nil"/>
              <w:left w:val="nil"/>
              <w:bottom w:val="double" w:sz="4" w:space="0" w:color="auto"/>
            </w:tcBorders>
          </w:tcPr>
          <w:p w14:paraId="09271031"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3AA4CAB8"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b/>
                <w:sz w:val="24"/>
                <w:szCs w:val="24"/>
                <w:lang w:val="en-GB" w:eastAsia="fr-FR"/>
              </w:rPr>
            </w:pPr>
            <w:r w:rsidRPr="00923797">
              <w:rPr>
                <w:rFonts w:ascii="Times New Roman" w:eastAsia="Times New Roman" w:hAnsi="Times New Roman"/>
                <w:b/>
                <w:sz w:val="24"/>
                <w:szCs w:val="24"/>
                <w:lang w:val="en-GB" w:eastAsia="fr-FR"/>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5F01C10B"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6157B8C8"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c>
          <w:tcPr>
            <w:tcW w:w="618" w:type="dxa"/>
            <w:tcBorders>
              <w:top w:val="single" w:sz="6" w:space="0" w:color="auto"/>
              <w:left w:val="single" w:sz="6" w:space="0" w:color="auto"/>
              <w:bottom w:val="double" w:sz="4" w:space="0" w:color="auto"/>
              <w:right w:val="double" w:sz="4" w:space="0" w:color="auto"/>
            </w:tcBorders>
          </w:tcPr>
          <w:p w14:paraId="7D58BF2C"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val="en-GB" w:eastAsia="fr-FR"/>
              </w:rPr>
            </w:pPr>
          </w:p>
        </w:tc>
      </w:tr>
    </w:tbl>
    <w:p w14:paraId="49FD5790" w14:textId="77777777" w:rsidR="00923797" w:rsidRPr="00923797" w:rsidRDefault="00923797" w:rsidP="00923797">
      <w:pPr>
        <w:widowControl w:val="0"/>
        <w:tabs>
          <w:tab w:val="left" w:pos="4540"/>
        </w:tabs>
        <w:suppressAutoHyphens/>
        <w:autoSpaceDE w:val="0"/>
        <w:autoSpaceDN w:val="0"/>
        <w:adjustRightInd w:val="0"/>
        <w:spacing w:before="60" w:after="0" w:line="360" w:lineRule="auto"/>
        <w:ind w:left="127"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Rapports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à</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fournir</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r w:rsidRPr="00923797">
        <w:rPr>
          <w:rFonts w:ascii="Times New Roman" w:eastAsia="Times New Roman" w:hAnsi="Times New Roman"/>
          <w:spacing w:val="19"/>
          <w:sz w:val="24"/>
          <w:szCs w:val="24"/>
          <w:lang w:eastAsia="fr-FR"/>
        </w:rPr>
        <w:t xml:space="preserve"> </w:t>
      </w:r>
      <w:r w:rsidRPr="00923797">
        <w:rPr>
          <w:rFonts w:ascii="Times New Roman" w:eastAsia="Times New Roman" w:hAnsi="Times New Roman"/>
          <w:sz w:val="24"/>
          <w:szCs w:val="24"/>
          <w:u w:val="single"/>
          <w:lang w:eastAsia="fr-FR"/>
        </w:rPr>
        <w:tab/>
      </w:r>
    </w:p>
    <w:p w14:paraId="1714FFCA" w14:textId="77777777" w:rsidR="00923797" w:rsidRPr="00923797" w:rsidRDefault="00923797" w:rsidP="00923797">
      <w:pPr>
        <w:widowControl w:val="0"/>
        <w:suppressAutoHyphens/>
        <w:autoSpaceDE w:val="0"/>
        <w:autoSpaceDN w:val="0"/>
        <w:adjustRightInd w:val="0"/>
        <w:spacing w:before="60" w:after="0" w:line="360" w:lineRule="auto"/>
        <w:ind w:left="127" w:right="-20"/>
        <w:textAlignment w:val="baseline"/>
        <w:rPr>
          <w:rFonts w:ascii="Times New Roman" w:eastAsia="Times New Roman" w:hAnsi="Times New Roman"/>
          <w:sz w:val="24"/>
          <w:szCs w:val="24"/>
          <w:lang w:eastAsia="fr-FR"/>
        </w:rPr>
      </w:pPr>
      <w:r w:rsidRPr="00923797">
        <w:rPr>
          <w:rFonts w:ascii="Times New Roman" w:eastAsia="Times New Roman" w:hAnsi="Times New Roman"/>
          <w:noProof/>
          <w:sz w:val="24"/>
          <w:szCs w:val="24"/>
          <w:lang w:eastAsia="fr-FR"/>
        </w:rPr>
        <mc:AlternateContent>
          <mc:Choice Requires="wps">
            <w:drawing>
              <wp:anchor distT="0" distB="0" distL="114300" distR="114300" simplePos="0" relativeHeight="251685376" behindDoc="1" locked="0" layoutInCell="1" allowOverlap="1" wp14:anchorId="08558829" wp14:editId="54554F94">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2DC03C" id="Freeform 323"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923797">
        <w:rPr>
          <w:rFonts w:ascii="Times New Roman" w:eastAsia="Times New Roman" w:hAnsi="Times New Roman"/>
          <w:sz w:val="24"/>
          <w:szCs w:val="24"/>
          <w:lang w:eastAsia="fr-FR"/>
        </w:rPr>
        <w:t>Durée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activités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p>
    <w:p w14:paraId="1BA59F02" w14:textId="77777777" w:rsidR="00923797" w:rsidRPr="00923797" w:rsidRDefault="00923797" w:rsidP="00923797">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Signature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i/>
          <w:iCs/>
          <w:sz w:val="24"/>
          <w:szCs w:val="24"/>
          <w:lang w:eastAsia="fr-FR"/>
        </w:rPr>
        <w:t>(Représentant</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habilité)</w:t>
      </w:r>
    </w:p>
    <w:p w14:paraId="3BD1D32A" w14:textId="77777777" w:rsidR="00923797" w:rsidRPr="00923797" w:rsidRDefault="00923797" w:rsidP="00923797">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Nom</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u w:val="single"/>
          <w:lang w:eastAsia="fr-FR"/>
        </w:rPr>
        <w:tab/>
      </w:r>
    </w:p>
    <w:p w14:paraId="7B9EB803" w14:textId="77777777" w:rsidR="00923797" w:rsidRPr="00923797" w:rsidRDefault="00923797" w:rsidP="00923797">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sz w:val="24"/>
          <w:szCs w:val="24"/>
          <w:u w:val="single"/>
          <w:lang w:eastAsia="fr-FR"/>
        </w:rPr>
      </w:pPr>
      <w:r w:rsidRPr="00923797">
        <w:rPr>
          <w:rFonts w:ascii="Times New Roman" w:eastAsia="Times New Roman" w:hAnsi="Times New Roman"/>
          <w:sz w:val="24"/>
          <w:szCs w:val="24"/>
          <w:lang w:eastAsia="fr-FR"/>
        </w:rPr>
        <w:t>Titre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u w:val="single"/>
          <w:lang w:eastAsia="fr-FR"/>
        </w:rPr>
        <w:tab/>
      </w:r>
    </w:p>
    <w:p w14:paraId="13064F6B" w14:textId="77777777" w:rsidR="00923797" w:rsidRPr="00923797" w:rsidRDefault="00923797" w:rsidP="00923797">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b/>
          <w:sz w:val="24"/>
          <w:szCs w:val="24"/>
          <w:lang w:eastAsia="fr-FR"/>
        </w:rPr>
      </w:pPr>
      <w:r w:rsidRPr="00923797">
        <w:rPr>
          <w:rFonts w:ascii="Times New Roman" w:eastAsia="Times New Roman" w:hAnsi="Times New Roman"/>
          <w:sz w:val="24"/>
          <w:szCs w:val="24"/>
          <w:lang w:eastAsia="fr-FR"/>
        </w:rPr>
        <w:t>Adresse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u w:val="single"/>
          <w:lang w:eastAsia="fr-FR"/>
        </w:rPr>
        <w:tab/>
      </w:r>
    </w:p>
    <w:p w14:paraId="742166F4"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eastAsia="fr-FR"/>
        </w:rPr>
      </w:pPr>
    </w:p>
    <w:p w14:paraId="4077897D" w14:textId="77777777" w:rsidR="00923797" w:rsidRPr="00923797" w:rsidRDefault="00923797" w:rsidP="00923797">
      <w:pPr>
        <w:suppressAutoHyphens/>
        <w:autoSpaceDN w:val="0"/>
        <w:spacing w:before="60" w:after="60" w:line="360" w:lineRule="auto"/>
        <w:jc w:val="center"/>
        <w:textAlignment w:val="baseline"/>
        <w:rPr>
          <w:rFonts w:ascii="Times New Roman" w:eastAsia="Times New Roman" w:hAnsi="Times New Roman"/>
          <w:b/>
          <w:sz w:val="24"/>
          <w:szCs w:val="24"/>
          <w:lang w:eastAsia="fr-FR"/>
        </w:rPr>
        <w:sectPr w:rsidR="00923797" w:rsidRPr="00923797" w:rsidSect="00A50D56">
          <w:headerReference w:type="even" r:id="rId25"/>
          <w:headerReference w:type="default" r:id="rId26"/>
          <w:pgSz w:w="12240" w:h="15840" w:code="1"/>
          <w:pgMar w:top="1417" w:right="1417" w:bottom="1417" w:left="1417" w:header="720" w:footer="720" w:gutter="0"/>
          <w:cols w:space="720"/>
          <w:titlePg/>
          <w:docGrid w:linePitch="326"/>
        </w:sectPr>
      </w:pPr>
    </w:p>
    <w:bookmarkEnd w:id="478"/>
    <w:p w14:paraId="44E25B26" w14:textId="77777777" w:rsidR="00923797" w:rsidRPr="00923797" w:rsidRDefault="00923797" w:rsidP="00923797">
      <w:pPr>
        <w:widowControl w:val="0"/>
        <w:suppressAutoHyphens/>
        <w:autoSpaceDE w:val="0"/>
        <w:autoSpaceDN w:val="0"/>
        <w:spacing w:before="240" w:after="240" w:line="360" w:lineRule="auto"/>
        <w:ind w:right="-6"/>
        <w:jc w:val="center"/>
        <w:textAlignment w:val="baseline"/>
        <w:rPr>
          <w:rFonts w:ascii="Times New Roman" w:eastAsia="Times New Roman" w:hAnsi="Times New Roman"/>
          <w:b/>
          <w:bCs/>
          <w:caps/>
          <w:spacing w:val="36"/>
          <w:w w:val="80"/>
          <w:position w:val="-1"/>
          <w:sz w:val="32"/>
          <w:szCs w:val="32"/>
          <w:lang w:eastAsia="fr-FR"/>
        </w:rPr>
      </w:pPr>
      <w:r w:rsidRPr="00923797">
        <w:rPr>
          <w:rFonts w:ascii="Times New Roman" w:eastAsia="Times New Roman" w:hAnsi="Times New Roman"/>
          <w:b/>
          <w:bCs/>
          <w:caps/>
          <w:spacing w:val="36"/>
          <w:w w:val="80"/>
          <w:position w:val="-1"/>
          <w:sz w:val="32"/>
          <w:szCs w:val="32"/>
          <w:lang w:eastAsia="fr-FR"/>
        </w:rPr>
        <w:lastRenderedPageBreak/>
        <w:t xml:space="preserve">Annexen°9 : Modèle de liste du personnel à mobiliser </w:t>
      </w:r>
    </w:p>
    <w:p w14:paraId="3ACF995F" w14:textId="77777777" w:rsidR="00923797" w:rsidRPr="00923797" w:rsidRDefault="00923797" w:rsidP="00923797">
      <w:pPr>
        <w:widowControl w:val="0"/>
        <w:suppressAutoHyphens/>
        <w:autoSpaceDE w:val="0"/>
        <w:autoSpaceDN w:val="0"/>
        <w:spacing w:after="6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e</w:t>
      </w:r>
      <w:r w:rsidRPr="00923797">
        <w:rPr>
          <w:rFonts w:ascii="Times New Roman" w:eastAsia="Times New Roman" w:hAnsi="Times New Roman"/>
          <w:b/>
          <w:bCs/>
          <w:sz w:val="24"/>
          <w:szCs w:val="24"/>
          <w:lang w:eastAsia="fr-FR"/>
        </w:rPr>
        <w:t>1.</w:t>
      </w:r>
      <w:r w:rsidRPr="00923797">
        <w:rPr>
          <w:rFonts w:ascii="Times New Roman" w:eastAsia="Times New Roman" w:hAnsi="Times New Roman"/>
          <w:b/>
          <w:bCs/>
          <w:spacing w:val="8"/>
          <w:sz w:val="24"/>
          <w:szCs w:val="24"/>
          <w:lang w:eastAsia="fr-FR"/>
        </w:rPr>
        <w:t xml:space="preserve"> </w:t>
      </w:r>
      <w:r w:rsidRPr="00923797">
        <w:rPr>
          <w:rFonts w:ascii="Times New Roman" w:eastAsia="Times New Roman" w:hAnsi="Times New Roman"/>
          <w:b/>
          <w:bCs/>
          <w:sz w:val="24"/>
          <w:szCs w:val="24"/>
          <w:lang w:eastAsia="fr-FR"/>
        </w:rPr>
        <w:t>Personnel</w:t>
      </w:r>
      <w:r w:rsidRPr="00923797">
        <w:rPr>
          <w:rFonts w:ascii="Times New Roman" w:eastAsia="Times New Roman" w:hAnsi="Times New Roman"/>
          <w:b/>
          <w:bCs/>
          <w:spacing w:val="8"/>
          <w:sz w:val="24"/>
          <w:szCs w:val="24"/>
          <w:lang w:eastAsia="fr-FR"/>
        </w:rPr>
        <w:t xml:space="preserve"> </w:t>
      </w:r>
      <w:r w:rsidRPr="00923797">
        <w:rPr>
          <w:rFonts w:ascii="Times New Roman" w:eastAsia="Times New Roman" w:hAnsi="Times New Roman"/>
          <w:b/>
          <w:bCs/>
          <w:sz w:val="24"/>
          <w:szCs w:val="24"/>
          <w:lang w:eastAsia="fr-FR"/>
        </w:rPr>
        <w:t>technique clé /de</w:t>
      </w:r>
      <w:r w:rsidRPr="00923797">
        <w:rPr>
          <w:rFonts w:ascii="Times New Roman" w:eastAsia="Times New Roman" w:hAnsi="Times New Roman"/>
          <w:b/>
          <w:bCs/>
          <w:spacing w:val="8"/>
          <w:sz w:val="24"/>
          <w:szCs w:val="24"/>
          <w:lang w:eastAsia="fr-FR"/>
        </w:rPr>
        <w:t xml:space="preserve"> </w:t>
      </w:r>
      <w:r w:rsidRPr="00923797">
        <w:rPr>
          <w:rFonts w:ascii="Times New Roman" w:eastAsia="Times New Roman" w:hAnsi="Times New Roman"/>
          <w:b/>
          <w:bCs/>
          <w:sz w:val="24"/>
          <w:szCs w:val="24"/>
          <w:lang w:eastAsia="fr-FR"/>
        </w:rPr>
        <w:t>gestion</w:t>
      </w:r>
    </w:p>
    <w:p w14:paraId="493B9FD0"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8"/>
          <w:szCs w:val="24"/>
          <w:lang w:eastAsia="fr-FR"/>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923797" w:rsidRPr="00923797" w14:paraId="09163C74" w14:textId="77777777" w:rsidTr="00923797">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14:paraId="0F6EC149" w14:textId="77777777" w:rsidR="00923797" w:rsidRPr="00923797" w:rsidRDefault="00923797" w:rsidP="00923797">
            <w:pPr>
              <w:widowControl w:val="0"/>
              <w:tabs>
                <w:tab w:val="left" w:pos="3295"/>
              </w:tabs>
              <w:suppressAutoHyphens/>
              <w:autoSpaceDE w:val="0"/>
              <w:autoSpaceDN w:val="0"/>
              <w:adjustRightInd w:val="0"/>
              <w:spacing w:before="60" w:after="60" w:line="360" w:lineRule="auto"/>
              <w:ind w:left="1156" w:right="993"/>
              <w:jc w:val="center"/>
              <w:textAlignment w:val="baseline"/>
              <w:rPr>
                <w:rFonts w:ascii="Times New Roman" w:eastAsia="Times New Roman" w:hAnsi="Times New Roman"/>
                <w:sz w:val="24"/>
                <w:szCs w:val="24"/>
                <w:lang w:eastAsia="fr-FR"/>
              </w:rPr>
            </w:pPr>
            <w:bookmarkStart w:id="521" w:name="_Hlk163136065"/>
            <w:r w:rsidRPr="00923797">
              <w:rPr>
                <w:rFonts w:ascii="Times New Roman" w:eastAsia="Times New Roman" w:hAnsi="Times New Roman"/>
                <w:b/>
                <w:bCs/>
                <w:sz w:val="24"/>
                <w:szCs w:val="24"/>
                <w:lang w:eastAsia="fr-FR"/>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26F9D561" w14:textId="77777777" w:rsidR="00923797" w:rsidRPr="00923797" w:rsidRDefault="00923797" w:rsidP="00923797">
            <w:pPr>
              <w:widowControl w:val="0"/>
              <w:tabs>
                <w:tab w:val="left" w:pos="3295"/>
              </w:tabs>
              <w:suppressAutoHyphens/>
              <w:autoSpaceDE w:val="0"/>
              <w:autoSpaceDN w:val="0"/>
              <w:adjustRightInd w:val="0"/>
              <w:spacing w:before="60" w:after="60" w:line="360" w:lineRule="auto"/>
              <w:ind w:right="283"/>
              <w:jc w:val="center"/>
              <w:textAlignment w:val="baseline"/>
              <w:rPr>
                <w:rFonts w:ascii="Times New Roman" w:eastAsia="Times New Roman" w:hAnsi="Times New Roman"/>
                <w:b/>
                <w:bCs/>
                <w:sz w:val="20"/>
                <w:szCs w:val="24"/>
                <w:lang w:eastAsia="fr-FR"/>
              </w:rPr>
            </w:pPr>
            <w:r w:rsidRPr="00923797">
              <w:rPr>
                <w:rFonts w:ascii="Times New Roman" w:eastAsia="Times New Roman" w:hAnsi="Times New Roman"/>
                <w:b/>
                <w:bCs/>
                <w:sz w:val="20"/>
                <w:szCs w:val="24"/>
                <w:lang w:eastAsia="fr-FR"/>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597BA521" w14:textId="77777777" w:rsidR="00923797" w:rsidRPr="00923797" w:rsidRDefault="00923797" w:rsidP="00923797">
            <w:pPr>
              <w:widowControl w:val="0"/>
              <w:tabs>
                <w:tab w:val="left" w:pos="3295"/>
              </w:tabs>
              <w:suppressAutoHyphens/>
              <w:autoSpaceDE w:val="0"/>
              <w:autoSpaceDN w:val="0"/>
              <w:adjustRightInd w:val="0"/>
              <w:spacing w:before="60" w:after="60" w:line="360" w:lineRule="auto"/>
              <w:ind w:right="283"/>
              <w:jc w:val="center"/>
              <w:textAlignment w:val="baseline"/>
              <w:rPr>
                <w:rFonts w:ascii="Times New Roman" w:eastAsia="Times New Roman" w:hAnsi="Times New Roman"/>
                <w:sz w:val="20"/>
                <w:szCs w:val="24"/>
                <w:lang w:eastAsia="fr-FR"/>
              </w:rPr>
            </w:pPr>
            <w:r w:rsidRPr="00923797">
              <w:rPr>
                <w:rFonts w:ascii="Times New Roman" w:eastAsia="Times New Roman" w:hAnsi="Times New Roman"/>
                <w:b/>
                <w:bCs/>
                <w:sz w:val="20"/>
                <w:szCs w:val="24"/>
                <w:lang w:eastAsia="fr-FR"/>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777ADA59" w14:textId="77777777" w:rsidR="00923797" w:rsidRPr="00923797" w:rsidRDefault="00923797" w:rsidP="00923797">
            <w:pPr>
              <w:widowControl w:val="0"/>
              <w:suppressAutoHyphens/>
              <w:autoSpaceDE w:val="0"/>
              <w:autoSpaceDN w:val="0"/>
              <w:adjustRightInd w:val="0"/>
              <w:spacing w:before="60" w:after="60" w:line="360" w:lineRule="auto"/>
              <w:ind w:right="-20"/>
              <w:jc w:val="center"/>
              <w:textAlignment w:val="baseline"/>
              <w:rPr>
                <w:rFonts w:ascii="Times New Roman" w:eastAsia="Times New Roman" w:hAnsi="Times New Roman"/>
                <w:b/>
                <w:bCs/>
                <w:sz w:val="20"/>
                <w:szCs w:val="24"/>
                <w:lang w:eastAsia="fr-FR"/>
              </w:rPr>
            </w:pPr>
            <w:r w:rsidRPr="00923797">
              <w:rPr>
                <w:rFonts w:ascii="Times New Roman" w:eastAsia="Times New Roman" w:hAnsi="Times New Roman"/>
                <w:b/>
                <w:bCs/>
                <w:sz w:val="20"/>
                <w:szCs w:val="24"/>
                <w:lang w:eastAsia="fr-FR"/>
              </w:rPr>
              <w:t>Années</w:t>
            </w:r>
          </w:p>
          <w:p w14:paraId="3F176FBC" w14:textId="77777777" w:rsidR="00923797" w:rsidRPr="00923797" w:rsidRDefault="00923797" w:rsidP="00923797">
            <w:pPr>
              <w:widowControl w:val="0"/>
              <w:suppressAutoHyphens/>
              <w:autoSpaceDE w:val="0"/>
              <w:autoSpaceDN w:val="0"/>
              <w:adjustRightInd w:val="0"/>
              <w:spacing w:before="60" w:after="60" w:line="360" w:lineRule="auto"/>
              <w:ind w:right="-20"/>
              <w:jc w:val="center"/>
              <w:textAlignment w:val="baseline"/>
              <w:rPr>
                <w:rFonts w:ascii="Times New Roman" w:eastAsia="Times New Roman" w:hAnsi="Times New Roman"/>
                <w:b/>
                <w:bCs/>
                <w:sz w:val="20"/>
                <w:szCs w:val="24"/>
                <w:lang w:eastAsia="fr-FR"/>
              </w:rPr>
            </w:pPr>
            <w:r w:rsidRPr="00923797">
              <w:rPr>
                <w:rFonts w:ascii="Times New Roman" w:eastAsia="Times New Roman" w:hAnsi="Times New Roman"/>
                <w:b/>
                <w:bCs/>
                <w:sz w:val="20"/>
                <w:szCs w:val="24"/>
                <w:lang w:eastAsia="fr-FR"/>
              </w:rPr>
              <w:t xml:space="preserve"> D’expérience</w:t>
            </w:r>
          </w:p>
          <w:p w14:paraId="01264C41" w14:textId="77777777" w:rsidR="00923797" w:rsidRPr="00923797" w:rsidRDefault="00923797" w:rsidP="00923797">
            <w:pPr>
              <w:widowControl w:val="0"/>
              <w:suppressAutoHyphens/>
              <w:autoSpaceDE w:val="0"/>
              <w:autoSpaceDN w:val="0"/>
              <w:adjustRightInd w:val="0"/>
              <w:spacing w:before="60" w:after="60" w:line="360" w:lineRule="auto"/>
              <w:ind w:right="-20"/>
              <w:jc w:val="center"/>
              <w:textAlignment w:val="baseline"/>
              <w:rPr>
                <w:rFonts w:ascii="Times New Roman" w:eastAsia="Times New Roman" w:hAnsi="Times New Roman"/>
                <w:b/>
                <w:bCs/>
                <w:sz w:val="20"/>
                <w:szCs w:val="24"/>
                <w:lang w:eastAsia="fr-FR"/>
              </w:rPr>
            </w:pPr>
            <w:r w:rsidRPr="00923797">
              <w:rPr>
                <w:rFonts w:ascii="Times New Roman" w:eastAsia="Times New Roman" w:hAnsi="Times New Roman"/>
                <w:b/>
                <w:bCs/>
                <w:sz w:val="20"/>
                <w:szCs w:val="24"/>
                <w:lang w:eastAsia="fr-FR"/>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cPr>
          <w:p w14:paraId="3547FBA2" w14:textId="77777777" w:rsidR="00923797" w:rsidRPr="00923797" w:rsidRDefault="00923797" w:rsidP="00923797">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b/>
                <w:bCs/>
                <w:sz w:val="20"/>
                <w:szCs w:val="24"/>
                <w:lang w:eastAsia="fr-FR"/>
              </w:rPr>
            </w:pPr>
            <w:r w:rsidRPr="00923797">
              <w:rPr>
                <w:rFonts w:ascii="Times New Roman" w:eastAsia="Times New Roman" w:hAnsi="Times New Roman"/>
                <w:b/>
                <w:bCs/>
                <w:sz w:val="20"/>
                <w:szCs w:val="24"/>
                <w:lang w:eastAsia="fr-FR"/>
              </w:rPr>
              <w:t>Années d’Expérience Spécifique</w:t>
            </w:r>
          </w:p>
          <w:p w14:paraId="258D3B2A" w14:textId="77777777" w:rsidR="00923797" w:rsidRPr="00923797" w:rsidRDefault="00923797" w:rsidP="00923797">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b/>
                <w:bCs/>
                <w:sz w:val="20"/>
                <w:szCs w:val="24"/>
                <w:lang w:eastAsia="fr-FR"/>
              </w:rPr>
            </w:pPr>
            <w:r w:rsidRPr="00923797">
              <w:rPr>
                <w:rFonts w:ascii="Times New Roman" w:eastAsia="Times New Roman" w:hAnsi="Times New Roman"/>
                <w:b/>
                <w:bCs/>
                <w:sz w:val="20"/>
                <w:szCs w:val="24"/>
                <w:lang w:eastAsia="fr-FR"/>
              </w:rPr>
              <w:t>En</w:t>
            </w:r>
          </w:p>
          <w:p w14:paraId="362379E9" w14:textId="77777777" w:rsidR="00923797" w:rsidRPr="00923797" w:rsidRDefault="00923797" w:rsidP="00923797">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b/>
                <w:bCs/>
                <w:sz w:val="20"/>
                <w:szCs w:val="24"/>
                <w:lang w:eastAsia="fr-FR"/>
              </w:rPr>
            </w:pPr>
            <w:r w:rsidRPr="00923797">
              <w:rPr>
                <w:rFonts w:ascii="Times New Roman" w:eastAsia="Times New Roman" w:hAnsi="Times New Roman"/>
                <w:b/>
                <w:bCs/>
                <w:sz w:val="20"/>
                <w:szCs w:val="24"/>
                <w:lang w:eastAsia="fr-FR"/>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14:paraId="0A08B1F5" w14:textId="77777777" w:rsidR="00923797" w:rsidRPr="00923797" w:rsidRDefault="00923797" w:rsidP="00923797">
            <w:pPr>
              <w:widowControl w:val="0"/>
              <w:suppressAutoHyphens/>
              <w:autoSpaceDE w:val="0"/>
              <w:autoSpaceDN w:val="0"/>
              <w:adjustRightInd w:val="0"/>
              <w:spacing w:before="60" w:after="60" w:line="360" w:lineRule="auto"/>
              <w:ind w:left="572" w:right="-20" w:hanging="595"/>
              <w:jc w:val="both"/>
              <w:textAlignment w:val="baseline"/>
              <w:rPr>
                <w:rFonts w:ascii="Times New Roman" w:eastAsia="Times New Roman" w:hAnsi="Times New Roman"/>
                <w:b/>
                <w:bCs/>
                <w:sz w:val="20"/>
                <w:szCs w:val="24"/>
                <w:lang w:eastAsia="fr-FR"/>
              </w:rPr>
            </w:pPr>
            <w:r w:rsidRPr="00923797">
              <w:rPr>
                <w:rFonts w:ascii="Times New Roman" w:eastAsia="Times New Roman" w:hAnsi="Times New Roman"/>
                <w:b/>
                <w:bCs/>
                <w:sz w:val="20"/>
                <w:szCs w:val="24"/>
                <w:lang w:eastAsia="fr-FR"/>
              </w:rPr>
              <w:t xml:space="preserve">    Poste ou fonction </w:t>
            </w:r>
          </w:p>
          <w:p w14:paraId="0A9FB8C2" w14:textId="77777777" w:rsidR="00923797" w:rsidRPr="00923797" w:rsidRDefault="00923797" w:rsidP="00923797">
            <w:pPr>
              <w:widowControl w:val="0"/>
              <w:suppressAutoHyphens/>
              <w:autoSpaceDE w:val="0"/>
              <w:autoSpaceDN w:val="0"/>
              <w:adjustRightInd w:val="0"/>
              <w:spacing w:before="60" w:after="60" w:line="360" w:lineRule="auto"/>
              <w:ind w:left="878" w:right="-20" w:hanging="595"/>
              <w:jc w:val="both"/>
              <w:textAlignment w:val="baseline"/>
              <w:rPr>
                <w:rFonts w:ascii="Times New Roman" w:eastAsia="Times New Roman" w:hAnsi="Times New Roman"/>
                <w:b/>
                <w:bCs/>
                <w:sz w:val="20"/>
                <w:szCs w:val="24"/>
                <w:lang w:eastAsia="fr-FR"/>
              </w:rPr>
            </w:pPr>
            <w:r w:rsidRPr="00923797">
              <w:rPr>
                <w:rFonts w:ascii="Times New Roman" w:eastAsia="Times New Roman" w:hAnsi="Times New Roman"/>
                <w:b/>
                <w:bCs/>
                <w:sz w:val="20"/>
                <w:szCs w:val="24"/>
                <w:lang w:eastAsia="fr-FR"/>
              </w:rPr>
              <w:t>Occupé (e) pour</w:t>
            </w:r>
          </w:p>
          <w:p w14:paraId="2C7F9929" w14:textId="77777777" w:rsidR="00923797" w:rsidRPr="00923797" w:rsidRDefault="00923797" w:rsidP="00923797">
            <w:pPr>
              <w:widowControl w:val="0"/>
              <w:suppressAutoHyphens/>
              <w:autoSpaceDE w:val="0"/>
              <w:autoSpaceDN w:val="0"/>
              <w:adjustRightInd w:val="0"/>
              <w:spacing w:before="60" w:after="60" w:line="360" w:lineRule="auto"/>
              <w:ind w:left="878" w:right="-20" w:hanging="595"/>
              <w:jc w:val="both"/>
              <w:textAlignment w:val="baseline"/>
              <w:rPr>
                <w:rFonts w:ascii="Times New Roman" w:eastAsia="Times New Roman" w:hAnsi="Times New Roman"/>
                <w:b/>
                <w:bCs/>
                <w:sz w:val="20"/>
                <w:szCs w:val="24"/>
                <w:lang w:eastAsia="fr-FR"/>
              </w:rPr>
            </w:pPr>
            <w:r w:rsidRPr="00923797">
              <w:rPr>
                <w:rFonts w:ascii="Times New Roman" w:eastAsia="Times New Roman" w:hAnsi="Times New Roman"/>
                <w:b/>
                <w:bCs/>
                <w:sz w:val="20"/>
                <w:szCs w:val="24"/>
                <w:lang w:eastAsia="fr-FR"/>
              </w:rPr>
              <w:t xml:space="preserve">Chaque projet </w:t>
            </w:r>
          </w:p>
          <w:p w14:paraId="36237397" w14:textId="77777777" w:rsidR="00923797" w:rsidRPr="00923797" w:rsidRDefault="00923797" w:rsidP="00923797">
            <w:pPr>
              <w:widowControl w:val="0"/>
              <w:suppressAutoHyphens/>
              <w:autoSpaceDE w:val="0"/>
              <w:autoSpaceDN w:val="0"/>
              <w:adjustRightInd w:val="0"/>
              <w:spacing w:before="60" w:after="60" w:line="360" w:lineRule="auto"/>
              <w:ind w:left="878" w:right="-20" w:hanging="595"/>
              <w:jc w:val="center"/>
              <w:textAlignment w:val="baseline"/>
              <w:rPr>
                <w:rFonts w:ascii="Times New Roman" w:eastAsia="Times New Roman" w:hAnsi="Times New Roman"/>
                <w:sz w:val="20"/>
                <w:szCs w:val="24"/>
                <w:lang w:eastAsia="fr-FR"/>
              </w:rPr>
            </w:pPr>
          </w:p>
        </w:tc>
      </w:tr>
      <w:tr w:rsidR="00923797" w:rsidRPr="00923797" w14:paraId="3A098027" w14:textId="77777777" w:rsidTr="00A50D56">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519E464"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3D5B9749"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7DC7A5E1"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6F33AB30"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2C3B336B"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14:paraId="763067C2"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r>
      <w:tr w:rsidR="00923797" w:rsidRPr="00923797" w14:paraId="6C85794A" w14:textId="77777777" w:rsidTr="00A50D56">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1986299E"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4AF756E2"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0DCCF6B1"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0B20AEEF"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14:paraId="7FE3B700"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14:paraId="5DF07355"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r>
      <w:tr w:rsidR="00923797" w:rsidRPr="00923797" w14:paraId="3421BF04" w14:textId="77777777" w:rsidTr="00A50D56">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578AFDEC"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0A3C3243"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4260DA8E"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18AD457E"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14:paraId="4A4FA653"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14:paraId="6CAC96CA"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r>
      <w:tr w:rsidR="00923797" w:rsidRPr="00923797" w14:paraId="707DCEB5" w14:textId="77777777" w:rsidTr="00A50D56">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DA9CB35"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45E5600F"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0BA2F4F2"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059BA50F"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14:paraId="3F17EC51"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14:paraId="13D1BE4A"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r>
      <w:tr w:rsidR="00923797" w:rsidRPr="00923797" w14:paraId="5E35CCA5" w14:textId="77777777" w:rsidTr="00A50D56">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56FEDF1"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5207F783"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16AF48F0"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5D8DEBB0"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14:paraId="2897AA3D"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14:paraId="5D6A9DD5"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r>
      <w:tr w:rsidR="00923797" w:rsidRPr="00923797" w14:paraId="1E0080D2" w14:textId="77777777" w:rsidTr="00A50D56">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50F8AEBB"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6F541F23"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093B6E71"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480887BE"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14:paraId="0A4C61B0"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14:paraId="2F4C525D" w14:textId="77777777" w:rsidR="00923797" w:rsidRPr="00923797" w:rsidRDefault="00923797" w:rsidP="00923797">
            <w:pPr>
              <w:widowControl w:val="0"/>
              <w:suppressAutoHyphens/>
              <w:autoSpaceDE w:val="0"/>
              <w:autoSpaceDN w:val="0"/>
              <w:adjustRightInd w:val="0"/>
              <w:spacing w:before="60" w:after="60" w:line="360" w:lineRule="auto"/>
              <w:textAlignment w:val="baseline"/>
              <w:rPr>
                <w:rFonts w:ascii="Times New Roman" w:eastAsia="Times New Roman" w:hAnsi="Times New Roman"/>
                <w:sz w:val="24"/>
                <w:szCs w:val="24"/>
                <w:lang w:eastAsia="fr-FR"/>
              </w:rPr>
            </w:pPr>
          </w:p>
        </w:tc>
      </w:tr>
      <w:bookmarkEnd w:id="521"/>
    </w:tbl>
    <w:p w14:paraId="145AB343" w14:textId="77777777" w:rsidR="00923797" w:rsidRPr="00923797" w:rsidRDefault="00923797" w:rsidP="00923797">
      <w:pPr>
        <w:widowControl w:val="0"/>
        <w:suppressAutoHyphens/>
        <w:autoSpaceDE w:val="0"/>
        <w:autoSpaceDN w:val="0"/>
        <w:spacing w:after="60" w:line="360" w:lineRule="auto"/>
        <w:textAlignment w:val="baseline"/>
        <w:rPr>
          <w:rFonts w:ascii="Times New Roman" w:eastAsia="Times New Roman" w:hAnsi="Times New Roman"/>
          <w:sz w:val="24"/>
          <w:szCs w:val="24"/>
          <w:lang w:eastAsia="fr-FR"/>
        </w:rPr>
      </w:pPr>
    </w:p>
    <w:p w14:paraId="769BC2F0" w14:textId="77777777" w:rsidR="00923797" w:rsidRPr="00923797" w:rsidRDefault="00923797" w:rsidP="00923797">
      <w:pPr>
        <w:widowControl w:val="0"/>
        <w:suppressAutoHyphens/>
        <w:autoSpaceDE w:val="0"/>
        <w:autoSpaceDN w:val="0"/>
        <w:spacing w:after="60" w:line="360" w:lineRule="auto"/>
        <w:jc w:val="both"/>
        <w:textAlignment w:val="baseline"/>
        <w:rPr>
          <w:rFonts w:ascii="Times New Roman" w:eastAsia="Times New Roman" w:hAnsi="Times New Roman"/>
          <w:sz w:val="24"/>
          <w:szCs w:val="24"/>
          <w:lang w:eastAsia="fr-FR"/>
        </w:rPr>
      </w:pPr>
    </w:p>
    <w:p w14:paraId="50927AD5" w14:textId="77777777" w:rsidR="00923797" w:rsidRPr="00923797" w:rsidRDefault="00923797" w:rsidP="00047D94">
      <w:pPr>
        <w:widowControl w:val="0"/>
        <w:numPr>
          <w:ilvl w:val="0"/>
          <w:numId w:val="76"/>
        </w:numPr>
        <w:suppressAutoHyphens/>
        <w:autoSpaceDE w:val="0"/>
        <w:autoSpaceDN w:val="0"/>
        <w:spacing w:after="6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xml:space="preserve">Personnel d’appui (siège et local) </w:t>
      </w:r>
    </w:p>
    <w:p w14:paraId="1E7F0AC8" w14:textId="77777777" w:rsidR="00923797" w:rsidRPr="00923797" w:rsidRDefault="00923797" w:rsidP="00923797">
      <w:pPr>
        <w:widowControl w:val="0"/>
        <w:suppressAutoHyphens/>
        <w:autoSpaceDE w:val="0"/>
        <w:autoSpaceDN w:val="0"/>
        <w:spacing w:after="60" w:line="360" w:lineRule="auto"/>
        <w:jc w:val="both"/>
        <w:textAlignment w:val="baseline"/>
        <w:rPr>
          <w:rFonts w:ascii="Times New Roman" w:eastAsia="Times New Roman" w:hAnsi="Times New Roman"/>
          <w:sz w:val="24"/>
          <w:szCs w:val="24"/>
          <w:lang w:eastAsia="fr-FR"/>
        </w:rPr>
      </w:pPr>
    </w:p>
    <w:tbl>
      <w:tblPr>
        <w:tblStyle w:val="Grilledutableau8"/>
        <w:tblW w:w="9402" w:type="dxa"/>
        <w:tblLook w:val="04A0" w:firstRow="1" w:lastRow="0" w:firstColumn="1" w:lastColumn="0" w:noHBand="0" w:noVBand="1"/>
      </w:tblPr>
      <w:tblGrid>
        <w:gridCol w:w="1988"/>
        <w:gridCol w:w="1771"/>
        <w:gridCol w:w="1881"/>
        <w:gridCol w:w="1881"/>
        <w:gridCol w:w="1881"/>
      </w:tblGrid>
      <w:tr w:rsidR="00923797" w:rsidRPr="00923797" w14:paraId="49BD3313" w14:textId="77777777" w:rsidTr="00A50D56">
        <w:trPr>
          <w:trHeight w:val="491"/>
        </w:trPr>
        <w:tc>
          <w:tcPr>
            <w:tcW w:w="1988" w:type="dxa"/>
            <w:shd w:val="clear" w:color="auto" w:fill="E7E6E6"/>
          </w:tcPr>
          <w:p w14:paraId="0ACD667D"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bookmarkStart w:id="522" w:name="_Hlk163136080"/>
            <w:r w:rsidRPr="00923797">
              <w:rPr>
                <w:sz w:val="24"/>
                <w:szCs w:val="24"/>
                <w:lang w:eastAsia="fr-FR"/>
              </w:rPr>
              <w:t xml:space="preserve">Nom </w:t>
            </w:r>
          </w:p>
        </w:tc>
        <w:tc>
          <w:tcPr>
            <w:tcW w:w="1771" w:type="dxa"/>
            <w:shd w:val="clear" w:color="auto" w:fill="E7E6E6"/>
          </w:tcPr>
          <w:p w14:paraId="04E175FF"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r w:rsidRPr="00923797">
              <w:rPr>
                <w:sz w:val="24"/>
                <w:szCs w:val="24"/>
                <w:lang w:eastAsia="fr-FR"/>
              </w:rPr>
              <w:t xml:space="preserve">Spécialisation  </w:t>
            </w:r>
          </w:p>
        </w:tc>
        <w:tc>
          <w:tcPr>
            <w:tcW w:w="1881" w:type="dxa"/>
            <w:shd w:val="clear" w:color="auto" w:fill="E7E6E6"/>
          </w:tcPr>
          <w:p w14:paraId="58786E09"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r w:rsidRPr="00923797">
              <w:rPr>
                <w:sz w:val="24"/>
                <w:szCs w:val="24"/>
                <w:lang w:eastAsia="fr-FR"/>
              </w:rPr>
              <w:t>Poste</w:t>
            </w:r>
          </w:p>
        </w:tc>
        <w:tc>
          <w:tcPr>
            <w:tcW w:w="1881" w:type="dxa"/>
            <w:shd w:val="clear" w:color="auto" w:fill="E7E6E6"/>
          </w:tcPr>
          <w:p w14:paraId="1F22242A"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r w:rsidRPr="00923797">
              <w:rPr>
                <w:sz w:val="24"/>
                <w:szCs w:val="24"/>
                <w:lang w:eastAsia="fr-FR"/>
              </w:rPr>
              <w:t xml:space="preserve"> Année d’Expérience </w:t>
            </w:r>
          </w:p>
        </w:tc>
        <w:tc>
          <w:tcPr>
            <w:tcW w:w="1881" w:type="dxa"/>
            <w:shd w:val="clear" w:color="auto" w:fill="E7E6E6"/>
          </w:tcPr>
          <w:p w14:paraId="7BD23160"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r w:rsidRPr="00923797">
              <w:rPr>
                <w:sz w:val="24"/>
                <w:szCs w:val="24"/>
                <w:lang w:eastAsia="fr-FR"/>
              </w:rPr>
              <w:t>Attributions</w:t>
            </w:r>
          </w:p>
        </w:tc>
      </w:tr>
      <w:tr w:rsidR="00923797" w:rsidRPr="00923797" w14:paraId="0AFDE3C4" w14:textId="77777777" w:rsidTr="00A50D56">
        <w:trPr>
          <w:trHeight w:val="503"/>
        </w:trPr>
        <w:tc>
          <w:tcPr>
            <w:tcW w:w="1988" w:type="dxa"/>
          </w:tcPr>
          <w:p w14:paraId="7A5D3BD6"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p>
        </w:tc>
        <w:tc>
          <w:tcPr>
            <w:tcW w:w="1771" w:type="dxa"/>
          </w:tcPr>
          <w:p w14:paraId="65CD7C12"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p>
        </w:tc>
        <w:tc>
          <w:tcPr>
            <w:tcW w:w="1881" w:type="dxa"/>
          </w:tcPr>
          <w:p w14:paraId="171DBE25"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p>
        </w:tc>
        <w:tc>
          <w:tcPr>
            <w:tcW w:w="1881" w:type="dxa"/>
          </w:tcPr>
          <w:p w14:paraId="6B1451BA"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p>
        </w:tc>
        <w:tc>
          <w:tcPr>
            <w:tcW w:w="1881" w:type="dxa"/>
          </w:tcPr>
          <w:p w14:paraId="059046EF"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p>
        </w:tc>
      </w:tr>
      <w:tr w:rsidR="00923797" w:rsidRPr="00923797" w14:paraId="0BC5A3CE" w14:textId="77777777" w:rsidTr="00A50D56">
        <w:trPr>
          <w:trHeight w:val="491"/>
        </w:trPr>
        <w:tc>
          <w:tcPr>
            <w:tcW w:w="1988" w:type="dxa"/>
          </w:tcPr>
          <w:p w14:paraId="49179EBC"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p>
        </w:tc>
        <w:tc>
          <w:tcPr>
            <w:tcW w:w="1771" w:type="dxa"/>
          </w:tcPr>
          <w:p w14:paraId="2A31658B"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p>
        </w:tc>
        <w:tc>
          <w:tcPr>
            <w:tcW w:w="1881" w:type="dxa"/>
          </w:tcPr>
          <w:p w14:paraId="441157C4"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p>
        </w:tc>
        <w:tc>
          <w:tcPr>
            <w:tcW w:w="1881" w:type="dxa"/>
          </w:tcPr>
          <w:p w14:paraId="6860E4F9"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p>
        </w:tc>
        <w:tc>
          <w:tcPr>
            <w:tcW w:w="1881" w:type="dxa"/>
          </w:tcPr>
          <w:p w14:paraId="683D1E70"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p>
        </w:tc>
      </w:tr>
      <w:tr w:rsidR="00923797" w:rsidRPr="00923797" w14:paraId="54B22585" w14:textId="77777777" w:rsidTr="00A50D56">
        <w:trPr>
          <w:trHeight w:val="491"/>
        </w:trPr>
        <w:tc>
          <w:tcPr>
            <w:tcW w:w="1988" w:type="dxa"/>
          </w:tcPr>
          <w:p w14:paraId="3829C5A4"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p>
        </w:tc>
        <w:tc>
          <w:tcPr>
            <w:tcW w:w="1771" w:type="dxa"/>
          </w:tcPr>
          <w:p w14:paraId="358FFA13"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p>
        </w:tc>
        <w:tc>
          <w:tcPr>
            <w:tcW w:w="1881" w:type="dxa"/>
          </w:tcPr>
          <w:p w14:paraId="6F79680B"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p>
        </w:tc>
        <w:tc>
          <w:tcPr>
            <w:tcW w:w="1881" w:type="dxa"/>
          </w:tcPr>
          <w:p w14:paraId="1F99503B"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p>
        </w:tc>
        <w:tc>
          <w:tcPr>
            <w:tcW w:w="1881" w:type="dxa"/>
          </w:tcPr>
          <w:p w14:paraId="57A7A001" w14:textId="77777777" w:rsidR="00923797" w:rsidRPr="00923797" w:rsidRDefault="00923797" w:rsidP="00923797">
            <w:pPr>
              <w:widowControl w:val="0"/>
              <w:suppressAutoHyphens/>
              <w:autoSpaceDE w:val="0"/>
              <w:autoSpaceDN w:val="0"/>
              <w:spacing w:after="60" w:line="360" w:lineRule="auto"/>
              <w:jc w:val="both"/>
              <w:textAlignment w:val="baseline"/>
              <w:rPr>
                <w:sz w:val="24"/>
                <w:szCs w:val="24"/>
                <w:lang w:eastAsia="fr-FR"/>
              </w:rPr>
            </w:pPr>
          </w:p>
        </w:tc>
      </w:tr>
      <w:bookmarkEnd w:id="522"/>
    </w:tbl>
    <w:p w14:paraId="51565361"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77C997F0"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0BD6BB04"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47D1406D" w14:textId="77777777" w:rsidR="00923797" w:rsidRPr="00923797" w:rsidRDefault="00923797" w:rsidP="00923797">
      <w:pPr>
        <w:widowControl w:val="0"/>
        <w:suppressAutoHyphens/>
        <w:autoSpaceDE w:val="0"/>
        <w:autoSpaceDN w:val="0"/>
        <w:spacing w:before="240" w:after="240" w:line="360" w:lineRule="auto"/>
        <w:ind w:right="-6"/>
        <w:jc w:val="center"/>
        <w:textAlignment w:val="baseline"/>
        <w:rPr>
          <w:rFonts w:ascii="Times New Roman" w:eastAsia="Times New Roman" w:hAnsi="Times New Roman"/>
          <w:b/>
          <w:bCs/>
          <w:caps/>
          <w:spacing w:val="36"/>
          <w:w w:val="80"/>
          <w:position w:val="-1"/>
          <w:sz w:val="32"/>
          <w:szCs w:val="32"/>
          <w:lang w:eastAsia="fr-FR"/>
        </w:rPr>
      </w:pPr>
    </w:p>
    <w:p w14:paraId="41A16360" w14:textId="77777777" w:rsidR="00923797" w:rsidRPr="00923797" w:rsidRDefault="00923797" w:rsidP="00923797">
      <w:pPr>
        <w:widowControl w:val="0"/>
        <w:suppressAutoHyphens/>
        <w:autoSpaceDE w:val="0"/>
        <w:autoSpaceDN w:val="0"/>
        <w:spacing w:before="240" w:after="240" w:line="360" w:lineRule="auto"/>
        <w:ind w:right="-6"/>
        <w:jc w:val="center"/>
        <w:textAlignment w:val="baseline"/>
        <w:rPr>
          <w:rFonts w:ascii="Times New Roman" w:eastAsia="Times New Roman" w:hAnsi="Times New Roman"/>
          <w:b/>
          <w:bCs/>
          <w:caps/>
          <w:spacing w:val="36"/>
          <w:w w:val="80"/>
          <w:position w:val="-1"/>
          <w:sz w:val="32"/>
          <w:szCs w:val="32"/>
          <w:lang w:eastAsia="fr-FR"/>
        </w:rPr>
      </w:pPr>
    </w:p>
    <w:p w14:paraId="676E222E" w14:textId="77777777" w:rsidR="00923797" w:rsidRPr="00923797" w:rsidRDefault="00923797" w:rsidP="00923797">
      <w:pPr>
        <w:widowControl w:val="0"/>
        <w:suppressAutoHyphens/>
        <w:autoSpaceDE w:val="0"/>
        <w:autoSpaceDN w:val="0"/>
        <w:spacing w:before="240" w:after="240" w:line="360" w:lineRule="auto"/>
        <w:ind w:right="-6"/>
        <w:jc w:val="center"/>
        <w:textAlignment w:val="baseline"/>
        <w:rPr>
          <w:rFonts w:ascii="Times New Roman" w:eastAsia="Times New Roman" w:hAnsi="Times New Roman"/>
          <w:b/>
          <w:bCs/>
          <w:caps/>
          <w:spacing w:val="36"/>
          <w:w w:val="80"/>
          <w:position w:val="-1"/>
          <w:sz w:val="32"/>
          <w:szCs w:val="32"/>
          <w:lang w:eastAsia="fr-FR"/>
        </w:rPr>
      </w:pPr>
      <w:r w:rsidRPr="00923797">
        <w:rPr>
          <w:rFonts w:ascii="Times New Roman" w:eastAsia="Times New Roman" w:hAnsi="Times New Roman"/>
          <w:b/>
          <w:bCs/>
          <w:caps/>
          <w:spacing w:val="36"/>
          <w:w w:val="80"/>
          <w:position w:val="-1"/>
          <w:sz w:val="32"/>
          <w:szCs w:val="32"/>
          <w:lang w:eastAsia="fr-FR"/>
        </w:rPr>
        <w:lastRenderedPageBreak/>
        <w:t xml:space="preserve">Annexen°10 : </w:t>
      </w:r>
      <w:bookmarkStart w:id="523" w:name="_Hlk143620781"/>
      <w:r w:rsidRPr="00923797">
        <w:rPr>
          <w:rFonts w:ascii="Times New Roman" w:eastAsia="Times New Roman" w:hAnsi="Times New Roman"/>
          <w:b/>
          <w:bCs/>
          <w:caps/>
          <w:spacing w:val="36"/>
          <w:w w:val="80"/>
          <w:position w:val="-1"/>
          <w:sz w:val="32"/>
          <w:szCs w:val="32"/>
          <w:lang w:eastAsia="fr-FR"/>
        </w:rPr>
        <w:t>Modèle fiche de prestations susceptibles d’être sous-traitées commandées</w:t>
      </w:r>
      <w:bookmarkEnd w:id="523"/>
    </w:p>
    <w:tbl>
      <w:tblPr>
        <w:tblW w:w="9667" w:type="dxa"/>
        <w:tblCellMar>
          <w:left w:w="10" w:type="dxa"/>
          <w:right w:w="10" w:type="dxa"/>
        </w:tblCellMar>
        <w:tblLook w:val="0000" w:firstRow="0" w:lastRow="0" w:firstColumn="0" w:lastColumn="0" w:noHBand="0" w:noVBand="0"/>
      </w:tblPr>
      <w:tblGrid>
        <w:gridCol w:w="2166"/>
        <w:gridCol w:w="4016"/>
        <w:gridCol w:w="3485"/>
      </w:tblGrid>
      <w:tr w:rsidR="00923797" w:rsidRPr="00923797" w14:paraId="53764BC1" w14:textId="77777777" w:rsidTr="00A50D56">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722236B" w14:textId="77777777" w:rsidR="00923797" w:rsidRPr="00923797" w:rsidRDefault="00923797" w:rsidP="00923797">
            <w:pPr>
              <w:suppressAutoHyphens/>
              <w:autoSpaceDN w:val="0"/>
              <w:spacing w:after="60" w:line="360" w:lineRule="auto"/>
              <w:jc w:val="center"/>
              <w:textAlignment w:val="baseline"/>
              <w:rPr>
                <w:rFonts w:ascii="Times New Roman" w:eastAsia="Times New Roman" w:hAnsi="Times New Roman"/>
                <w:b/>
                <w:bCs/>
                <w:sz w:val="24"/>
                <w:szCs w:val="24"/>
                <w:lang w:eastAsia="fr-FR"/>
              </w:rPr>
            </w:pPr>
            <w:r w:rsidRPr="00923797">
              <w:rPr>
                <w:rFonts w:ascii="Times New Roman" w:eastAsia="Times New Roman" w:hAnsi="Times New Roman"/>
                <w:b/>
                <w:bCs/>
                <w:sz w:val="24"/>
                <w:szCs w:val="24"/>
                <w:lang w:eastAsia="fr-FR"/>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3B57824" w14:textId="77777777" w:rsidR="00923797" w:rsidRPr="00923797" w:rsidRDefault="00923797" w:rsidP="00923797">
            <w:pPr>
              <w:suppressAutoHyphens/>
              <w:autoSpaceDN w:val="0"/>
              <w:spacing w:after="60" w:line="360" w:lineRule="auto"/>
              <w:jc w:val="center"/>
              <w:textAlignment w:val="baseline"/>
              <w:rPr>
                <w:rFonts w:ascii="Times New Roman" w:eastAsia="Times New Roman" w:hAnsi="Times New Roman"/>
                <w:b/>
                <w:bCs/>
                <w:sz w:val="24"/>
                <w:szCs w:val="24"/>
                <w:lang w:eastAsia="fr-FR"/>
              </w:rPr>
            </w:pPr>
            <w:r w:rsidRPr="00923797">
              <w:rPr>
                <w:rFonts w:ascii="Times New Roman" w:eastAsia="Times New Roman" w:hAnsi="Times New Roman"/>
                <w:b/>
                <w:bCs/>
                <w:sz w:val="24"/>
                <w:szCs w:val="24"/>
                <w:lang w:eastAsia="fr-FR"/>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3CEE6BB" w14:textId="77777777" w:rsidR="00923797" w:rsidRPr="00923797" w:rsidRDefault="00923797" w:rsidP="00923797">
            <w:pPr>
              <w:suppressAutoHyphens/>
              <w:autoSpaceDN w:val="0"/>
              <w:spacing w:after="60" w:line="360" w:lineRule="auto"/>
              <w:jc w:val="center"/>
              <w:textAlignment w:val="baseline"/>
              <w:rPr>
                <w:rFonts w:ascii="Times New Roman" w:eastAsia="Times New Roman" w:hAnsi="Times New Roman"/>
                <w:b/>
                <w:bCs/>
                <w:sz w:val="24"/>
                <w:szCs w:val="24"/>
                <w:lang w:eastAsia="fr-FR"/>
              </w:rPr>
            </w:pPr>
            <w:r w:rsidRPr="00923797">
              <w:rPr>
                <w:rFonts w:ascii="Times New Roman" w:eastAsia="Times New Roman" w:hAnsi="Times New Roman"/>
                <w:b/>
                <w:bCs/>
                <w:sz w:val="24"/>
                <w:szCs w:val="24"/>
                <w:lang w:eastAsia="fr-FR"/>
              </w:rPr>
              <w:t>Quantité (Nombre d’unités)</w:t>
            </w:r>
          </w:p>
        </w:tc>
      </w:tr>
      <w:tr w:rsidR="00923797" w:rsidRPr="00923797" w14:paraId="54B385B1" w14:textId="77777777" w:rsidTr="00A50D56">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1150"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i/>
                <w:iCs/>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0FA"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i/>
                <w:iCs/>
                <w:sz w:val="24"/>
                <w:szCs w:val="24"/>
                <w:lang w:eastAsia="fr-FR"/>
              </w:rPr>
            </w:pPr>
            <w:r w:rsidRPr="00923797">
              <w:rPr>
                <w:rFonts w:ascii="Times New Roman" w:eastAsia="Times New Roman" w:hAnsi="Times New Roman"/>
                <w:i/>
                <w:iCs/>
                <w:sz w:val="24"/>
                <w:szCs w:val="24"/>
                <w:lang w:eastAsia="fr-FR"/>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BD47C"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i/>
                <w:iCs/>
                <w:sz w:val="24"/>
                <w:szCs w:val="24"/>
                <w:lang w:eastAsia="fr-FR"/>
              </w:rPr>
            </w:pPr>
            <w:r w:rsidRPr="00923797">
              <w:rPr>
                <w:rFonts w:ascii="Times New Roman" w:eastAsia="Times New Roman" w:hAnsi="Times New Roman"/>
                <w:i/>
                <w:iCs/>
                <w:sz w:val="24"/>
                <w:szCs w:val="24"/>
                <w:lang w:eastAsia="fr-FR"/>
              </w:rPr>
              <w:t>[insérer la quantité des articles à fournir]</w:t>
            </w:r>
          </w:p>
        </w:tc>
      </w:tr>
      <w:tr w:rsidR="00923797" w:rsidRPr="00923797" w14:paraId="083D87AB" w14:textId="77777777" w:rsidTr="00A50D56">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CCB25"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F6E0"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BE34"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r>
      <w:tr w:rsidR="00923797" w:rsidRPr="00923797" w14:paraId="493435AD" w14:textId="77777777" w:rsidTr="00A50D56">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5621"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713DE"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20A5C"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r>
      <w:tr w:rsidR="00923797" w:rsidRPr="00923797" w14:paraId="1B12B285" w14:textId="77777777" w:rsidTr="00A50D56">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C07E9"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85C39"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6C3CF"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r>
      <w:tr w:rsidR="00923797" w:rsidRPr="00923797" w14:paraId="40916885" w14:textId="77777777" w:rsidTr="00A50D56">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7575562"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C736BDE"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FDE043"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r>
    </w:tbl>
    <w:p w14:paraId="25638BA9" w14:textId="77777777" w:rsidR="00923797" w:rsidRPr="00923797" w:rsidRDefault="00923797" w:rsidP="00923797">
      <w:pPr>
        <w:widowControl w:val="0"/>
        <w:tabs>
          <w:tab w:val="left" w:pos="10420"/>
        </w:tabs>
        <w:suppressAutoHyphens/>
        <w:autoSpaceDE w:val="0"/>
        <w:autoSpaceDN w:val="0"/>
        <w:spacing w:after="60" w:line="360" w:lineRule="auto"/>
        <w:textAlignment w:val="baseline"/>
        <w:rPr>
          <w:rFonts w:ascii="Times New Roman" w:eastAsia="Times New Roman" w:hAnsi="Times New Roman"/>
          <w:b/>
          <w:sz w:val="24"/>
          <w:szCs w:val="24"/>
          <w:lang w:eastAsia="fr-FR"/>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923797" w:rsidRPr="00923797" w14:paraId="26E3E317" w14:textId="77777777" w:rsidTr="00A50D56">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76F1A7F6" w14:textId="77777777" w:rsidR="00923797" w:rsidRPr="00923797" w:rsidRDefault="00923797" w:rsidP="00923797">
            <w:pPr>
              <w:suppressAutoHyphens/>
              <w:autoSpaceDN w:val="0"/>
              <w:spacing w:after="60" w:line="360" w:lineRule="auto"/>
              <w:jc w:val="center"/>
              <w:textAlignment w:val="baseline"/>
              <w:rPr>
                <w:rFonts w:ascii="Times New Roman" w:eastAsia="Times New Roman" w:hAnsi="Times New Roman"/>
                <w:b/>
                <w:bCs/>
                <w:sz w:val="24"/>
                <w:szCs w:val="24"/>
                <w:lang w:eastAsia="fr-FR"/>
              </w:rPr>
            </w:pPr>
            <w:r w:rsidRPr="00923797">
              <w:rPr>
                <w:rFonts w:ascii="Times New Roman" w:eastAsia="Times New Roman" w:hAnsi="Times New Roman"/>
                <w:b/>
                <w:bCs/>
                <w:sz w:val="24"/>
                <w:szCs w:val="24"/>
                <w:lang w:eastAsia="fr-FR"/>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2FC572D7" w14:textId="77777777" w:rsidR="00923797" w:rsidRPr="00923797" w:rsidRDefault="00923797" w:rsidP="00923797">
            <w:pPr>
              <w:suppressAutoHyphens/>
              <w:autoSpaceDN w:val="0"/>
              <w:spacing w:after="60" w:line="360" w:lineRule="auto"/>
              <w:jc w:val="center"/>
              <w:textAlignment w:val="baseline"/>
              <w:rPr>
                <w:rFonts w:ascii="Times New Roman" w:eastAsia="Times New Roman" w:hAnsi="Times New Roman"/>
                <w:b/>
                <w:bCs/>
                <w:sz w:val="24"/>
                <w:szCs w:val="24"/>
                <w:lang w:eastAsia="fr-FR"/>
              </w:rPr>
            </w:pPr>
          </w:p>
          <w:p w14:paraId="44D3804A" w14:textId="77777777" w:rsidR="00923797" w:rsidRPr="00923797" w:rsidRDefault="00923797" w:rsidP="00923797">
            <w:pPr>
              <w:suppressAutoHyphens/>
              <w:autoSpaceDN w:val="0"/>
              <w:spacing w:after="60" w:line="360" w:lineRule="auto"/>
              <w:jc w:val="center"/>
              <w:textAlignment w:val="baseline"/>
              <w:rPr>
                <w:rFonts w:ascii="Times New Roman" w:eastAsia="Times New Roman" w:hAnsi="Times New Roman"/>
                <w:b/>
                <w:bCs/>
                <w:sz w:val="24"/>
                <w:szCs w:val="24"/>
                <w:lang w:eastAsia="fr-FR"/>
              </w:rPr>
            </w:pPr>
            <w:r w:rsidRPr="00923797">
              <w:rPr>
                <w:rFonts w:ascii="Times New Roman" w:eastAsia="Times New Roman" w:hAnsi="Times New Roman"/>
                <w:b/>
                <w:bCs/>
                <w:sz w:val="24"/>
                <w:szCs w:val="24"/>
                <w:lang w:eastAsia="fr-FR"/>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00ED7D17" w14:textId="77777777" w:rsidR="00923797" w:rsidRPr="00923797" w:rsidRDefault="00923797" w:rsidP="00923797">
            <w:pPr>
              <w:suppressAutoHyphens/>
              <w:autoSpaceDN w:val="0"/>
              <w:spacing w:after="60" w:line="360" w:lineRule="auto"/>
              <w:jc w:val="center"/>
              <w:textAlignment w:val="baseline"/>
              <w:rPr>
                <w:rFonts w:ascii="Times New Roman" w:eastAsia="Times New Roman" w:hAnsi="Times New Roman"/>
                <w:b/>
                <w:bCs/>
                <w:sz w:val="24"/>
                <w:szCs w:val="24"/>
                <w:lang w:eastAsia="fr-FR"/>
              </w:rPr>
            </w:pPr>
          </w:p>
          <w:p w14:paraId="31E4858B" w14:textId="77777777" w:rsidR="00923797" w:rsidRPr="00923797" w:rsidRDefault="00923797" w:rsidP="00923797">
            <w:pPr>
              <w:suppressAutoHyphens/>
              <w:autoSpaceDN w:val="0"/>
              <w:spacing w:after="60" w:line="360" w:lineRule="auto"/>
              <w:jc w:val="center"/>
              <w:textAlignment w:val="baseline"/>
              <w:rPr>
                <w:rFonts w:ascii="Times New Roman" w:eastAsia="Times New Roman" w:hAnsi="Times New Roman"/>
                <w:b/>
                <w:bCs/>
                <w:sz w:val="24"/>
                <w:szCs w:val="24"/>
                <w:lang w:eastAsia="fr-FR"/>
              </w:rPr>
            </w:pPr>
            <w:r w:rsidRPr="00923797">
              <w:rPr>
                <w:rFonts w:ascii="Times New Roman" w:eastAsia="Times New Roman" w:hAnsi="Times New Roman"/>
                <w:b/>
                <w:bCs/>
                <w:sz w:val="24"/>
                <w:szCs w:val="24"/>
                <w:lang w:eastAsia="fr-FR"/>
              </w:rPr>
              <w:t>Unité de mesure</w:t>
            </w:r>
          </w:p>
        </w:tc>
      </w:tr>
      <w:tr w:rsidR="00923797" w:rsidRPr="00923797" w14:paraId="39584B09" w14:textId="77777777" w:rsidTr="00A50D56">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F8BB42D" w14:textId="77777777" w:rsidR="00923797" w:rsidRPr="00923797" w:rsidRDefault="00923797" w:rsidP="00923797">
            <w:pPr>
              <w:tabs>
                <w:tab w:val="left" w:pos="1559"/>
                <w:tab w:val="left" w:pos="1720"/>
              </w:tabs>
              <w:suppressAutoHyphens/>
              <w:autoSpaceDN w:val="0"/>
              <w:spacing w:after="60" w:line="360" w:lineRule="auto"/>
              <w:ind w:right="112"/>
              <w:jc w:val="center"/>
              <w:textAlignment w:val="baseline"/>
              <w:rPr>
                <w:rFonts w:ascii="Times New Roman" w:eastAsia="Times New Roman" w:hAnsi="Times New Roman"/>
                <w:i/>
                <w:iCs/>
                <w:sz w:val="24"/>
                <w:szCs w:val="24"/>
                <w:lang w:eastAsia="fr-FR"/>
              </w:rPr>
            </w:pPr>
            <w:r w:rsidRPr="00923797">
              <w:rPr>
                <w:rFonts w:ascii="Times New Roman" w:eastAsia="Times New Roman" w:hAnsi="Times New Roman"/>
                <w:i/>
                <w:iCs/>
                <w:sz w:val="24"/>
                <w:szCs w:val="24"/>
                <w:lang w:eastAsia="fr-FR"/>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8BD0C3" w14:textId="77777777" w:rsidR="00923797" w:rsidRPr="00923797" w:rsidRDefault="00923797" w:rsidP="00923797">
            <w:pPr>
              <w:suppressAutoHyphens/>
              <w:autoSpaceDN w:val="0"/>
              <w:spacing w:after="60" w:line="360" w:lineRule="auto"/>
              <w:jc w:val="center"/>
              <w:textAlignment w:val="baseline"/>
              <w:rPr>
                <w:rFonts w:ascii="Times New Roman" w:eastAsia="Times New Roman" w:hAnsi="Times New Roman"/>
                <w:i/>
                <w:iCs/>
                <w:sz w:val="24"/>
                <w:szCs w:val="24"/>
                <w:lang w:eastAsia="fr-FR"/>
              </w:rPr>
            </w:pPr>
            <w:r w:rsidRPr="00923797">
              <w:rPr>
                <w:rFonts w:ascii="Times New Roman" w:eastAsia="Times New Roman" w:hAnsi="Times New Roman"/>
                <w:i/>
                <w:iCs/>
                <w:sz w:val="24"/>
                <w:szCs w:val="24"/>
                <w:lang w:eastAsia="fr-FR"/>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77D4CA0D" w14:textId="77777777" w:rsidR="00923797" w:rsidRPr="00923797" w:rsidRDefault="00923797" w:rsidP="00923797">
            <w:pPr>
              <w:suppressAutoHyphens/>
              <w:autoSpaceDN w:val="0"/>
              <w:spacing w:after="60" w:line="360" w:lineRule="auto"/>
              <w:jc w:val="center"/>
              <w:textAlignment w:val="baseline"/>
              <w:rPr>
                <w:rFonts w:ascii="Times New Roman" w:eastAsia="Times New Roman" w:hAnsi="Times New Roman"/>
                <w:i/>
                <w:iCs/>
                <w:sz w:val="24"/>
                <w:szCs w:val="24"/>
                <w:lang w:eastAsia="fr-FR"/>
              </w:rPr>
            </w:pPr>
            <w:r w:rsidRPr="00923797">
              <w:rPr>
                <w:rFonts w:ascii="Times New Roman" w:eastAsia="Times New Roman" w:hAnsi="Times New Roman"/>
                <w:i/>
                <w:iCs/>
                <w:sz w:val="24"/>
                <w:szCs w:val="24"/>
                <w:lang w:eastAsia="fr-FR"/>
              </w:rPr>
              <w:t>[unité de mesure]</w:t>
            </w:r>
          </w:p>
        </w:tc>
      </w:tr>
      <w:tr w:rsidR="00923797" w:rsidRPr="00923797" w14:paraId="601A42AE" w14:textId="77777777" w:rsidTr="00A50D56">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B436AEB"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4697A43"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14:paraId="4D841B5B"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r>
      <w:tr w:rsidR="00923797" w:rsidRPr="00923797" w14:paraId="7ACE5515" w14:textId="77777777" w:rsidTr="00A50D56">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A7CF822"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4811E8"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14:paraId="02E3DE28"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r>
      <w:tr w:rsidR="00923797" w:rsidRPr="00923797" w14:paraId="5563235F" w14:textId="77777777" w:rsidTr="00A50D56">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8A2FB71"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9515B5"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14:paraId="156EC408" w14:textId="77777777" w:rsidR="00923797" w:rsidRPr="00923797" w:rsidRDefault="00923797" w:rsidP="00923797">
            <w:pPr>
              <w:suppressAutoHyphens/>
              <w:autoSpaceDN w:val="0"/>
              <w:spacing w:after="60" w:line="360" w:lineRule="auto"/>
              <w:textAlignment w:val="baseline"/>
              <w:rPr>
                <w:rFonts w:ascii="Times New Roman" w:eastAsia="Times New Roman" w:hAnsi="Times New Roman"/>
                <w:sz w:val="24"/>
                <w:szCs w:val="24"/>
                <w:lang w:eastAsia="fr-FR"/>
              </w:rPr>
            </w:pPr>
          </w:p>
        </w:tc>
      </w:tr>
    </w:tbl>
    <w:p w14:paraId="5750E3C1"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553E40B3"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5044E7D8"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7E7F3AFB"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7206B680"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06944E81"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0294640A"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11CE7774"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38C949E0"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1D23F1B7"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06FCBD12"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28EE08DF"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4ED728BB"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2F425FFB" w14:textId="77777777" w:rsidR="00923797" w:rsidRPr="00923797" w:rsidRDefault="00923797" w:rsidP="00923797">
      <w:pPr>
        <w:widowControl w:val="0"/>
        <w:suppressAutoHyphens/>
        <w:autoSpaceDE w:val="0"/>
        <w:autoSpaceDN w:val="0"/>
        <w:spacing w:before="120" w:after="120" w:line="360" w:lineRule="auto"/>
        <w:jc w:val="both"/>
        <w:textAlignment w:val="baseline"/>
        <w:rPr>
          <w:rFonts w:ascii="Times New Roman" w:eastAsia="Times New Roman" w:hAnsi="Times New Roman"/>
          <w:b/>
          <w:bCs/>
          <w:caps/>
          <w:spacing w:val="36"/>
          <w:w w:val="80"/>
          <w:position w:val="-1"/>
          <w:sz w:val="32"/>
          <w:szCs w:val="24"/>
          <w:lang w:eastAsia="fr-FR"/>
        </w:rPr>
      </w:pPr>
      <w:bookmarkStart w:id="524" w:name="_Toc157617484"/>
      <w:r w:rsidRPr="00923797">
        <w:rPr>
          <w:rFonts w:ascii="Times New Roman" w:eastAsia="Times New Roman" w:hAnsi="Times New Roman"/>
          <w:b/>
          <w:bCs/>
          <w:caps/>
          <w:spacing w:val="36"/>
          <w:w w:val="80"/>
          <w:position w:val="-1"/>
          <w:sz w:val="32"/>
          <w:szCs w:val="24"/>
          <w:lang w:eastAsia="fr-FR"/>
        </w:rPr>
        <w:lastRenderedPageBreak/>
        <w:t>ANNEXEN°11</w:t>
      </w:r>
      <w:r w:rsidRPr="00923797">
        <w:rPr>
          <w:rFonts w:ascii="Times New Roman" w:eastAsia="Times New Roman" w:hAnsi="Times New Roman"/>
          <w:bCs/>
          <w:caps/>
          <w:spacing w:val="36"/>
          <w:w w:val="80"/>
          <w:position w:val="-1"/>
          <w:sz w:val="32"/>
          <w:szCs w:val="24"/>
          <w:lang w:eastAsia="fr-FR"/>
        </w:rPr>
        <w:t xml:space="preserve"> : </w:t>
      </w:r>
      <w:r w:rsidRPr="00923797">
        <w:rPr>
          <w:rFonts w:ascii="Times New Roman" w:eastAsia="Times New Roman" w:hAnsi="Times New Roman"/>
          <w:b/>
          <w:bCs/>
          <w:caps/>
          <w:spacing w:val="36"/>
          <w:w w:val="80"/>
          <w:position w:val="-1"/>
          <w:sz w:val="32"/>
          <w:szCs w:val="24"/>
          <w:lang w:eastAsia="fr-FR"/>
        </w:rPr>
        <w:t>Modèle de Curriculum Vitae (CV) du personnel spécialisé proposé</w:t>
      </w:r>
      <w:bookmarkEnd w:id="524"/>
    </w:p>
    <w:p w14:paraId="2068F60E" w14:textId="77777777" w:rsidR="00923797" w:rsidRPr="00923797" w:rsidRDefault="00923797" w:rsidP="00923797">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Poste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 . . . . . . . . . .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xml:space="preserve">. . . . . . . . . . . . . . . . . . </w:t>
      </w:r>
    </w:p>
    <w:p w14:paraId="75B430B4" w14:textId="77777777" w:rsidR="00923797" w:rsidRPr="00923797" w:rsidRDefault="00923797" w:rsidP="00923797">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Nom</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du</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Candidat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 xml:space="preserve">: . . . . . . . . . . . . . . . . . . . . . . . . . . . . . . . . . . . . . . . . . . . . . . . . . . . . . . . . . . . . . . . . . . . . . . . . . . . . . . . . . . . . . . . . . . . . . . . . . . . . . . . . . . . . . . . . . . . . . </w:t>
      </w:r>
    </w:p>
    <w:p w14:paraId="1CBD5D62" w14:textId="77777777" w:rsidR="00923797" w:rsidRPr="00923797" w:rsidRDefault="00923797" w:rsidP="00923797">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Nom</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l’employé</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 . . . . . . . . . . . . . . . . . . . . . . . . . . . . . . . . . . . . . . . . . . . . . . . . . . . . . . . . . . . . .</w:t>
      </w:r>
    </w:p>
    <w:p w14:paraId="27B432F9" w14:textId="77777777" w:rsidR="00923797" w:rsidRPr="00923797" w:rsidRDefault="00923797" w:rsidP="00923797">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xml:space="preserve"> Profession</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 . . . . . . . . . . . . . . . . . . . . . . . . . . . . . . . . . . . . . . . . . . . . . . . . . . . . . . . . . . . . . .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xml:space="preserve">. . . . . . . . . . . </w:t>
      </w:r>
    </w:p>
    <w:p w14:paraId="4714410A" w14:textId="77777777" w:rsidR="00923797" w:rsidRPr="00923797" w:rsidRDefault="00923797" w:rsidP="00923797">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Diplômes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 . . . . . . . . . . . . . . . . . . . . . . . . . . . . . . . . . . . . . . . . . . . . . . . . . . . . . . . . . . . .. . . . .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xml:space="preserve">. . . . . . . . . . . . . </w:t>
      </w:r>
    </w:p>
    <w:p w14:paraId="6F0FFA84" w14:textId="77777777" w:rsidR="00923797" w:rsidRPr="00923797" w:rsidRDefault="00923797" w:rsidP="00923797">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Date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naissance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xml:space="preserve">. . . . . . . . . . . . . . . . . . . . . . . . . . . . . . . . . . . . . . . . . . . . . . . . . . . . . . . . . . . . . . </w:t>
      </w:r>
    </w:p>
    <w:p w14:paraId="530A8AA5" w14:textId="77777777" w:rsidR="00923797" w:rsidRPr="00923797" w:rsidRDefault="00923797" w:rsidP="00923797">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spacing w:val="3"/>
          <w:sz w:val="24"/>
          <w:szCs w:val="24"/>
          <w:lang w:eastAsia="fr-FR"/>
        </w:rPr>
      </w:pPr>
      <w:r w:rsidRPr="00923797">
        <w:rPr>
          <w:rFonts w:ascii="Times New Roman" w:eastAsia="Times New Roman" w:hAnsi="Times New Roman"/>
          <w:sz w:val="24"/>
          <w:szCs w:val="24"/>
          <w:lang w:eastAsia="fr-FR"/>
        </w:rPr>
        <w:t>Nombre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d’années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d’emploi</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par</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le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Candidat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pacing w:val="1"/>
          <w:sz w:val="24"/>
          <w:szCs w:val="24"/>
          <w:lang w:eastAsia="fr-FR"/>
        </w:rPr>
        <w:t>:</w:t>
      </w:r>
      <w:r w:rsidRPr="00923797">
        <w:rPr>
          <w:rFonts w:ascii="Times New Roman" w:eastAsia="Times New Roman" w:hAnsi="Times New Roman"/>
          <w:sz w:val="24"/>
          <w:szCs w:val="24"/>
          <w:lang w:eastAsia="fr-FR"/>
        </w:rPr>
        <w:t>................................</w:t>
      </w:r>
      <w:r w:rsidRPr="00923797">
        <w:rPr>
          <w:rFonts w:ascii="Times New Roman" w:eastAsia="Times New Roman" w:hAnsi="Times New Roman"/>
          <w:spacing w:val="3"/>
          <w:sz w:val="24"/>
          <w:szCs w:val="24"/>
          <w:lang w:eastAsia="fr-FR"/>
        </w:rPr>
        <w:t xml:space="preserve"> </w:t>
      </w:r>
    </w:p>
    <w:p w14:paraId="5675BCF9" w14:textId="77777777" w:rsidR="00923797" w:rsidRPr="00923797" w:rsidRDefault="00923797" w:rsidP="00923797">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Nationalité</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 xml:space="preserve">: . . . . . . . .  . . . . . . . . . . . . . . . . . . . . . . . . . . </w:t>
      </w:r>
    </w:p>
    <w:p w14:paraId="7DDF7EE9" w14:textId="77777777" w:rsidR="00923797" w:rsidRPr="00923797" w:rsidRDefault="00923797" w:rsidP="00923797">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Affiliation</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à</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associations/groupements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professionnels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 . . . . . . . . . . . . . . . . . . . . . . . . . . . . . . . . . . . . . . . . . . . . . . . .. . . . . . . . . .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 . . . . . . . . .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 . . . . . . . . . . . . . . . . . . . . . . . . . . . . .</w:t>
      </w:r>
    </w:p>
    <w:p w14:paraId="0214A46A" w14:textId="77777777" w:rsidR="00923797" w:rsidRPr="00923797" w:rsidRDefault="00923797" w:rsidP="00923797">
      <w:pPr>
        <w:widowControl w:val="0"/>
        <w:suppressAutoHyphens/>
        <w:autoSpaceDE w:val="0"/>
        <w:autoSpaceDN w:val="0"/>
        <w:adjustRightInd w:val="0"/>
        <w:spacing w:after="60" w:line="360" w:lineRule="auto"/>
        <w:ind w:left="107" w:right="-82"/>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Attributions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spécifiques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 . . . . . . . . . . . . . . . . . . . . . . . . . . . . . . . . . . . . . . . . . . . . . . . . . . . . .</w:t>
      </w:r>
    </w:p>
    <w:p w14:paraId="6CF41C0B" w14:textId="77777777" w:rsidR="00923797" w:rsidRPr="00923797" w:rsidRDefault="00923797" w:rsidP="00923797">
      <w:pPr>
        <w:widowControl w:val="0"/>
        <w:suppressAutoHyphens/>
        <w:autoSpaceDE w:val="0"/>
        <w:autoSpaceDN w:val="0"/>
        <w:adjustRightInd w:val="0"/>
        <w:spacing w:after="60" w:line="360" w:lineRule="auto"/>
        <w:ind w:left="205"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 . . . . . . . .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 . . . . . . . . . . . . . . . . . . . . . . . . . . . . .</w:t>
      </w:r>
    </w:p>
    <w:p w14:paraId="6BE4D246" w14:textId="77777777" w:rsidR="00923797" w:rsidRPr="00923797" w:rsidRDefault="00923797" w:rsidP="00923797">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P</w:t>
      </w:r>
      <w:r w:rsidRPr="00923797">
        <w:rPr>
          <w:rFonts w:ascii="Times New Roman" w:eastAsia="Times New Roman" w:hAnsi="Times New Roman"/>
          <w:b/>
          <w:bCs/>
          <w:sz w:val="24"/>
          <w:szCs w:val="24"/>
          <w:lang w:eastAsia="fr-FR"/>
        </w:rPr>
        <w:t>rincipales</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qualifications</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w:t>
      </w:r>
    </w:p>
    <w:p w14:paraId="4463B726" w14:textId="77777777" w:rsidR="00923797" w:rsidRPr="00923797" w:rsidRDefault="00923797" w:rsidP="00923797">
      <w:pPr>
        <w:widowControl w:val="0"/>
        <w:suppressAutoHyphens/>
        <w:autoSpaceDE w:val="0"/>
        <w:autoSpaceDN w:val="0"/>
        <w:adjustRightInd w:val="0"/>
        <w:spacing w:after="60" w:line="360" w:lineRule="auto"/>
        <w:ind w:left="107"/>
        <w:textAlignment w:val="baseline"/>
        <w:rPr>
          <w:rFonts w:ascii="Times New Roman" w:eastAsia="Times New Roman" w:hAnsi="Times New Roman"/>
          <w:sz w:val="24"/>
          <w:szCs w:val="24"/>
          <w:lang w:eastAsia="fr-FR"/>
        </w:rPr>
      </w:pPr>
      <w:r w:rsidRPr="00923797">
        <w:rPr>
          <w:rFonts w:ascii="Times New Roman" w:eastAsia="Times New Roman" w:hAnsi="Times New Roman"/>
          <w:i/>
          <w:iCs/>
          <w:sz w:val="24"/>
          <w:szCs w:val="24"/>
          <w:lang w:eastAsia="fr-FR"/>
        </w:rPr>
        <w:t>[En</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une</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demi-page</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environ,</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donner</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un</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aperçu</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des</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aspects</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de</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la</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formation</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et</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de</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l’expérience</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de</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l’employé</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les</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plus</w:t>
      </w:r>
      <w:r w:rsidRPr="00923797">
        <w:rPr>
          <w:rFonts w:ascii="Times New Roman" w:eastAsia="Times New Roman" w:hAnsi="Times New Roman"/>
          <w:i/>
          <w:iCs/>
          <w:spacing w:val="5"/>
          <w:sz w:val="24"/>
          <w:szCs w:val="24"/>
          <w:lang w:eastAsia="fr-FR"/>
        </w:rPr>
        <w:t xml:space="preserve"> </w:t>
      </w:r>
      <w:r w:rsidRPr="00923797">
        <w:rPr>
          <w:rFonts w:ascii="Times New Roman" w:eastAsia="Times New Roman" w:hAnsi="Times New Roman"/>
          <w:i/>
          <w:iCs/>
          <w:sz w:val="24"/>
          <w:szCs w:val="24"/>
          <w:lang w:eastAsia="fr-FR"/>
        </w:rPr>
        <w:t>utiles</w:t>
      </w:r>
    </w:p>
    <w:p w14:paraId="4076000D" w14:textId="77777777" w:rsidR="00923797" w:rsidRPr="00923797" w:rsidRDefault="00923797" w:rsidP="00923797">
      <w:pPr>
        <w:widowControl w:val="0"/>
        <w:suppressAutoHyphens/>
        <w:autoSpaceDE w:val="0"/>
        <w:autoSpaceDN w:val="0"/>
        <w:adjustRightInd w:val="0"/>
        <w:spacing w:after="60" w:line="360" w:lineRule="auto"/>
        <w:ind w:left="107" w:right="-164"/>
        <w:textAlignment w:val="baseline"/>
        <w:rPr>
          <w:rFonts w:ascii="Times New Roman" w:eastAsia="Times New Roman" w:hAnsi="Times New Roman"/>
          <w:sz w:val="24"/>
          <w:szCs w:val="24"/>
          <w:lang w:eastAsia="fr-FR"/>
        </w:rPr>
      </w:pPr>
      <w:r w:rsidRPr="00923797">
        <w:rPr>
          <w:rFonts w:ascii="Times New Roman" w:eastAsia="Times New Roman" w:hAnsi="Times New Roman"/>
          <w:i/>
          <w:iCs/>
          <w:sz w:val="24"/>
          <w:szCs w:val="24"/>
          <w:lang w:eastAsia="fr-FR"/>
        </w:rPr>
        <w:t>à</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ses</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attributions</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dans</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le</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cadre</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de</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la</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mission.</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Indiquer</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le</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niveau</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des</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responsabilités</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exercées</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par</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lui/elle</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lors</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de</w:t>
      </w:r>
      <w:r w:rsidRPr="00923797">
        <w:rPr>
          <w:rFonts w:ascii="Times New Roman" w:eastAsia="Times New Roman" w:hAnsi="Times New Roman"/>
          <w:i/>
          <w:iCs/>
          <w:spacing w:val="-2"/>
          <w:sz w:val="24"/>
          <w:szCs w:val="24"/>
          <w:lang w:eastAsia="fr-FR"/>
        </w:rPr>
        <w:t xml:space="preserve"> </w:t>
      </w:r>
      <w:r w:rsidRPr="00923797">
        <w:rPr>
          <w:rFonts w:ascii="Times New Roman" w:eastAsia="Times New Roman" w:hAnsi="Times New Roman"/>
          <w:i/>
          <w:iCs/>
          <w:sz w:val="24"/>
          <w:szCs w:val="24"/>
          <w:lang w:eastAsia="fr-FR"/>
        </w:rPr>
        <w:t>missions antérieures,</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en</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en</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précisant</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la</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date</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et</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le</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lieu.]</w:t>
      </w:r>
    </w:p>
    <w:p w14:paraId="09ECC4FF" w14:textId="77777777" w:rsidR="00923797" w:rsidRPr="00923797" w:rsidRDefault="00923797" w:rsidP="00923797">
      <w:pPr>
        <w:widowControl w:val="0"/>
        <w:suppressAutoHyphens/>
        <w:autoSpaceDE w:val="0"/>
        <w:autoSpaceDN w:val="0"/>
        <w:adjustRightInd w:val="0"/>
        <w:spacing w:after="60" w:line="360" w:lineRule="auto"/>
        <w:ind w:left="205"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 . . . . . . . . . . . . . . . . . . . . . . . . . . . . . . . . . . . . . . . . . .. . . . . . . . . .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 . . . . . . . . . . . . . . . . . . . . . . . . . . . . .</w:t>
      </w:r>
    </w:p>
    <w:p w14:paraId="5B4E2F0B" w14:textId="77777777" w:rsidR="00923797" w:rsidRPr="00923797" w:rsidRDefault="00923797" w:rsidP="00923797">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b/>
          <w:bCs/>
          <w:sz w:val="24"/>
          <w:szCs w:val="24"/>
          <w:lang w:eastAsia="fr-FR"/>
        </w:rPr>
        <w:t>Formation</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w:t>
      </w:r>
    </w:p>
    <w:p w14:paraId="616FB2FA" w14:textId="77777777" w:rsidR="00923797" w:rsidRPr="00923797" w:rsidRDefault="00923797" w:rsidP="00923797">
      <w:pPr>
        <w:widowControl w:val="0"/>
        <w:suppressAutoHyphens/>
        <w:autoSpaceDE w:val="0"/>
        <w:autoSpaceDN w:val="0"/>
        <w:adjustRightInd w:val="0"/>
        <w:spacing w:after="60" w:line="360" w:lineRule="auto"/>
        <w:ind w:left="107" w:right="82"/>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lastRenderedPageBreak/>
        <w:t>[En</w:t>
      </w:r>
      <w:r w:rsidRPr="00923797">
        <w:rPr>
          <w:rFonts w:ascii="Times New Roman" w:eastAsia="Times New Roman" w:hAnsi="Times New Roman"/>
          <w:spacing w:val="-6"/>
          <w:sz w:val="24"/>
          <w:szCs w:val="24"/>
          <w:lang w:eastAsia="fr-FR"/>
        </w:rPr>
        <w:t xml:space="preserve"> </w:t>
      </w:r>
      <w:r w:rsidRPr="00923797">
        <w:rPr>
          <w:rFonts w:ascii="Times New Roman" w:eastAsia="Times New Roman" w:hAnsi="Times New Roman"/>
          <w:sz w:val="24"/>
          <w:szCs w:val="24"/>
          <w:lang w:eastAsia="fr-FR"/>
        </w:rPr>
        <w:t>un</w:t>
      </w:r>
      <w:r w:rsidRPr="00923797">
        <w:rPr>
          <w:rFonts w:ascii="Times New Roman" w:eastAsia="Times New Roman" w:hAnsi="Times New Roman"/>
          <w:spacing w:val="-6"/>
          <w:sz w:val="24"/>
          <w:szCs w:val="24"/>
          <w:lang w:eastAsia="fr-FR"/>
        </w:rPr>
        <w:t xml:space="preserve"> </w:t>
      </w:r>
      <w:r w:rsidRPr="00923797">
        <w:rPr>
          <w:rFonts w:ascii="Times New Roman" w:eastAsia="Times New Roman" w:hAnsi="Times New Roman"/>
          <w:sz w:val="24"/>
          <w:szCs w:val="24"/>
          <w:lang w:eastAsia="fr-FR"/>
        </w:rPr>
        <w:t>quart</w:t>
      </w:r>
      <w:r w:rsidRPr="00923797">
        <w:rPr>
          <w:rFonts w:ascii="Times New Roman" w:eastAsia="Times New Roman" w:hAnsi="Times New Roman"/>
          <w:spacing w:val="-6"/>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6"/>
          <w:sz w:val="24"/>
          <w:szCs w:val="24"/>
          <w:lang w:eastAsia="fr-FR"/>
        </w:rPr>
        <w:t xml:space="preserve"> </w:t>
      </w:r>
      <w:r w:rsidRPr="00923797">
        <w:rPr>
          <w:rFonts w:ascii="Times New Roman" w:eastAsia="Times New Roman" w:hAnsi="Times New Roman"/>
          <w:sz w:val="24"/>
          <w:szCs w:val="24"/>
          <w:lang w:eastAsia="fr-FR"/>
        </w:rPr>
        <w:t>page</w:t>
      </w:r>
      <w:r w:rsidRPr="00923797">
        <w:rPr>
          <w:rFonts w:ascii="Times New Roman" w:eastAsia="Times New Roman" w:hAnsi="Times New Roman"/>
          <w:spacing w:val="-6"/>
          <w:sz w:val="24"/>
          <w:szCs w:val="24"/>
          <w:lang w:eastAsia="fr-FR"/>
        </w:rPr>
        <w:t xml:space="preserve"> </w:t>
      </w:r>
      <w:r w:rsidRPr="00923797">
        <w:rPr>
          <w:rFonts w:ascii="Times New Roman" w:eastAsia="Times New Roman" w:hAnsi="Times New Roman"/>
          <w:sz w:val="24"/>
          <w:szCs w:val="24"/>
          <w:lang w:eastAsia="fr-FR"/>
        </w:rPr>
        <w:t>environ,</w:t>
      </w:r>
      <w:r w:rsidRPr="00923797">
        <w:rPr>
          <w:rFonts w:ascii="Times New Roman" w:eastAsia="Times New Roman" w:hAnsi="Times New Roman"/>
          <w:spacing w:val="-6"/>
          <w:sz w:val="24"/>
          <w:szCs w:val="24"/>
          <w:lang w:eastAsia="fr-FR"/>
        </w:rPr>
        <w:t xml:space="preserve"> </w:t>
      </w:r>
      <w:r w:rsidRPr="00923797">
        <w:rPr>
          <w:rFonts w:ascii="Times New Roman" w:eastAsia="Times New Roman" w:hAnsi="Times New Roman"/>
          <w:sz w:val="24"/>
          <w:szCs w:val="24"/>
          <w:lang w:eastAsia="fr-FR"/>
        </w:rPr>
        <w:t>résumer</w:t>
      </w:r>
      <w:r w:rsidRPr="00923797">
        <w:rPr>
          <w:rFonts w:ascii="Times New Roman" w:eastAsia="Times New Roman" w:hAnsi="Times New Roman"/>
          <w:spacing w:val="-6"/>
          <w:sz w:val="24"/>
          <w:szCs w:val="24"/>
          <w:lang w:eastAsia="fr-FR"/>
        </w:rPr>
        <w:t xml:space="preserve"> </w:t>
      </w:r>
      <w:r w:rsidRPr="00923797">
        <w:rPr>
          <w:rFonts w:ascii="Times New Roman" w:eastAsia="Times New Roman" w:hAnsi="Times New Roman"/>
          <w:sz w:val="24"/>
          <w:szCs w:val="24"/>
          <w:lang w:eastAsia="fr-FR"/>
        </w:rPr>
        <w:t>les</w:t>
      </w:r>
      <w:r w:rsidRPr="00923797">
        <w:rPr>
          <w:rFonts w:ascii="Times New Roman" w:eastAsia="Times New Roman" w:hAnsi="Times New Roman"/>
          <w:spacing w:val="-6"/>
          <w:sz w:val="24"/>
          <w:szCs w:val="24"/>
          <w:lang w:eastAsia="fr-FR"/>
        </w:rPr>
        <w:t xml:space="preserve"> </w:t>
      </w:r>
      <w:r w:rsidRPr="00923797">
        <w:rPr>
          <w:rFonts w:ascii="Times New Roman" w:eastAsia="Times New Roman" w:hAnsi="Times New Roman"/>
          <w:sz w:val="24"/>
          <w:szCs w:val="24"/>
          <w:lang w:eastAsia="fr-FR"/>
        </w:rPr>
        <w:t>études</w:t>
      </w:r>
      <w:r w:rsidRPr="00923797">
        <w:rPr>
          <w:rFonts w:ascii="Times New Roman" w:eastAsia="Times New Roman" w:hAnsi="Times New Roman"/>
          <w:spacing w:val="-6"/>
          <w:sz w:val="24"/>
          <w:szCs w:val="24"/>
          <w:lang w:eastAsia="fr-FR"/>
        </w:rPr>
        <w:t xml:space="preserve"> </w:t>
      </w:r>
      <w:r w:rsidRPr="00923797">
        <w:rPr>
          <w:rFonts w:ascii="Times New Roman" w:eastAsia="Times New Roman" w:hAnsi="Times New Roman"/>
          <w:sz w:val="24"/>
          <w:szCs w:val="24"/>
          <w:lang w:eastAsia="fr-FR"/>
        </w:rPr>
        <w:t>universitaires</w:t>
      </w:r>
      <w:r w:rsidRPr="00923797">
        <w:rPr>
          <w:rFonts w:ascii="Times New Roman" w:eastAsia="Times New Roman" w:hAnsi="Times New Roman"/>
          <w:spacing w:val="-6"/>
          <w:sz w:val="24"/>
          <w:szCs w:val="24"/>
          <w:lang w:eastAsia="fr-FR"/>
        </w:rPr>
        <w:t xml:space="preserve"> </w:t>
      </w:r>
      <w:r w:rsidRPr="00923797">
        <w:rPr>
          <w:rFonts w:ascii="Times New Roman" w:eastAsia="Times New Roman" w:hAnsi="Times New Roman"/>
          <w:sz w:val="24"/>
          <w:szCs w:val="24"/>
          <w:lang w:eastAsia="fr-FR"/>
        </w:rPr>
        <w:t>et</w:t>
      </w:r>
      <w:r w:rsidRPr="00923797">
        <w:rPr>
          <w:rFonts w:ascii="Times New Roman" w:eastAsia="Times New Roman" w:hAnsi="Times New Roman"/>
          <w:spacing w:val="-6"/>
          <w:sz w:val="24"/>
          <w:szCs w:val="24"/>
          <w:lang w:eastAsia="fr-FR"/>
        </w:rPr>
        <w:t xml:space="preserve"> </w:t>
      </w:r>
      <w:r w:rsidRPr="00923797">
        <w:rPr>
          <w:rFonts w:ascii="Times New Roman" w:eastAsia="Times New Roman" w:hAnsi="Times New Roman"/>
          <w:sz w:val="24"/>
          <w:szCs w:val="24"/>
          <w:lang w:eastAsia="fr-FR"/>
        </w:rPr>
        <w:t>autres</w:t>
      </w:r>
      <w:r w:rsidRPr="00923797">
        <w:rPr>
          <w:rFonts w:ascii="Times New Roman" w:eastAsia="Times New Roman" w:hAnsi="Times New Roman"/>
          <w:spacing w:val="-6"/>
          <w:sz w:val="24"/>
          <w:szCs w:val="24"/>
          <w:lang w:eastAsia="fr-FR"/>
        </w:rPr>
        <w:t xml:space="preserve"> </w:t>
      </w:r>
      <w:r w:rsidRPr="00923797">
        <w:rPr>
          <w:rFonts w:ascii="Times New Roman" w:eastAsia="Times New Roman" w:hAnsi="Times New Roman"/>
          <w:sz w:val="24"/>
          <w:szCs w:val="24"/>
          <w:lang w:eastAsia="fr-FR"/>
        </w:rPr>
        <w:t>études</w:t>
      </w:r>
      <w:r w:rsidRPr="00923797">
        <w:rPr>
          <w:rFonts w:ascii="Times New Roman" w:eastAsia="Times New Roman" w:hAnsi="Times New Roman"/>
          <w:spacing w:val="-6"/>
          <w:sz w:val="24"/>
          <w:szCs w:val="24"/>
          <w:lang w:eastAsia="fr-FR"/>
        </w:rPr>
        <w:t xml:space="preserve"> </w:t>
      </w:r>
      <w:r w:rsidRPr="00923797">
        <w:rPr>
          <w:rFonts w:ascii="Times New Roman" w:eastAsia="Times New Roman" w:hAnsi="Times New Roman"/>
          <w:sz w:val="24"/>
          <w:szCs w:val="24"/>
          <w:lang w:eastAsia="fr-FR"/>
        </w:rPr>
        <w:t>spécialisées</w:t>
      </w:r>
      <w:r w:rsidRPr="00923797">
        <w:rPr>
          <w:rFonts w:ascii="Times New Roman" w:eastAsia="Times New Roman" w:hAnsi="Times New Roman"/>
          <w:spacing w:val="-6"/>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6"/>
          <w:sz w:val="24"/>
          <w:szCs w:val="24"/>
          <w:lang w:eastAsia="fr-FR"/>
        </w:rPr>
        <w:t xml:space="preserve"> </w:t>
      </w:r>
      <w:r w:rsidRPr="00923797">
        <w:rPr>
          <w:rFonts w:ascii="Times New Roman" w:eastAsia="Times New Roman" w:hAnsi="Times New Roman"/>
          <w:sz w:val="24"/>
          <w:szCs w:val="24"/>
          <w:lang w:eastAsia="fr-FR"/>
        </w:rPr>
        <w:t>l’employé,</w:t>
      </w:r>
      <w:r w:rsidRPr="00923797">
        <w:rPr>
          <w:rFonts w:ascii="Times New Roman" w:eastAsia="Times New Roman" w:hAnsi="Times New Roman"/>
          <w:spacing w:val="19"/>
          <w:sz w:val="24"/>
          <w:szCs w:val="24"/>
          <w:lang w:eastAsia="fr-FR"/>
        </w:rPr>
        <w:t xml:space="preserve"> </w:t>
      </w:r>
      <w:r w:rsidRPr="00923797">
        <w:rPr>
          <w:rFonts w:ascii="Times New Roman" w:eastAsia="Times New Roman" w:hAnsi="Times New Roman"/>
          <w:sz w:val="24"/>
          <w:szCs w:val="24"/>
          <w:lang w:eastAsia="fr-FR"/>
        </w:rPr>
        <w:t>en</w:t>
      </w:r>
      <w:r w:rsidRPr="00923797">
        <w:rPr>
          <w:rFonts w:ascii="Times New Roman" w:eastAsia="Times New Roman" w:hAnsi="Times New Roman"/>
          <w:spacing w:val="19"/>
          <w:sz w:val="24"/>
          <w:szCs w:val="24"/>
          <w:lang w:eastAsia="fr-FR"/>
        </w:rPr>
        <w:t xml:space="preserve"> </w:t>
      </w:r>
      <w:r w:rsidRPr="00923797">
        <w:rPr>
          <w:rFonts w:ascii="Times New Roman" w:eastAsia="Times New Roman" w:hAnsi="Times New Roman"/>
          <w:sz w:val="24"/>
          <w:szCs w:val="24"/>
          <w:lang w:eastAsia="fr-FR"/>
        </w:rPr>
        <w:t>indiquant</w:t>
      </w:r>
      <w:r w:rsidRPr="00923797">
        <w:rPr>
          <w:rFonts w:ascii="Times New Roman" w:eastAsia="Times New Roman" w:hAnsi="Times New Roman"/>
          <w:spacing w:val="19"/>
          <w:sz w:val="24"/>
          <w:szCs w:val="24"/>
          <w:lang w:eastAsia="fr-FR"/>
        </w:rPr>
        <w:t xml:space="preserve"> </w:t>
      </w:r>
      <w:r w:rsidRPr="00923797">
        <w:rPr>
          <w:rFonts w:ascii="Times New Roman" w:eastAsia="Times New Roman" w:hAnsi="Times New Roman"/>
          <w:sz w:val="24"/>
          <w:szCs w:val="24"/>
          <w:lang w:eastAsia="fr-FR"/>
        </w:rPr>
        <w:t>les</w:t>
      </w:r>
      <w:r w:rsidRPr="00923797">
        <w:rPr>
          <w:rFonts w:ascii="Times New Roman" w:eastAsia="Times New Roman" w:hAnsi="Times New Roman"/>
          <w:spacing w:val="19"/>
          <w:sz w:val="24"/>
          <w:szCs w:val="24"/>
          <w:lang w:eastAsia="fr-FR"/>
        </w:rPr>
        <w:t xml:space="preserve"> </w:t>
      </w:r>
      <w:r w:rsidRPr="00923797">
        <w:rPr>
          <w:rFonts w:ascii="Times New Roman" w:eastAsia="Times New Roman" w:hAnsi="Times New Roman"/>
          <w:sz w:val="24"/>
          <w:szCs w:val="24"/>
          <w:lang w:eastAsia="fr-FR"/>
        </w:rPr>
        <w:t>noms</w:t>
      </w:r>
      <w:r w:rsidRPr="00923797">
        <w:rPr>
          <w:rFonts w:ascii="Times New Roman" w:eastAsia="Times New Roman" w:hAnsi="Times New Roman"/>
          <w:spacing w:val="19"/>
          <w:sz w:val="24"/>
          <w:szCs w:val="24"/>
          <w:lang w:eastAsia="fr-FR"/>
        </w:rPr>
        <w:t xml:space="preserve"> </w:t>
      </w:r>
      <w:r w:rsidRPr="00923797">
        <w:rPr>
          <w:rFonts w:ascii="Times New Roman" w:eastAsia="Times New Roman" w:hAnsi="Times New Roman"/>
          <w:sz w:val="24"/>
          <w:szCs w:val="24"/>
          <w:lang w:eastAsia="fr-FR"/>
        </w:rPr>
        <w:t>et</w:t>
      </w:r>
      <w:r w:rsidRPr="00923797">
        <w:rPr>
          <w:rFonts w:ascii="Times New Roman" w:eastAsia="Times New Roman" w:hAnsi="Times New Roman"/>
          <w:spacing w:val="19"/>
          <w:sz w:val="24"/>
          <w:szCs w:val="24"/>
          <w:lang w:eastAsia="fr-FR"/>
        </w:rPr>
        <w:t xml:space="preserve"> </w:t>
      </w:r>
      <w:r w:rsidRPr="00923797">
        <w:rPr>
          <w:rFonts w:ascii="Times New Roman" w:eastAsia="Times New Roman" w:hAnsi="Times New Roman"/>
          <w:sz w:val="24"/>
          <w:szCs w:val="24"/>
          <w:lang w:eastAsia="fr-FR"/>
        </w:rPr>
        <w:t>adresses</w:t>
      </w:r>
      <w:r w:rsidRPr="00923797">
        <w:rPr>
          <w:rFonts w:ascii="Times New Roman" w:eastAsia="Times New Roman" w:hAnsi="Times New Roman"/>
          <w:spacing w:val="19"/>
          <w:sz w:val="24"/>
          <w:szCs w:val="24"/>
          <w:lang w:eastAsia="fr-FR"/>
        </w:rPr>
        <w:t xml:space="preserve"> </w:t>
      </w:r>
      <w:r w:rsidRPr="00923797">
        <w:rPr>
          <w:rFonts w:ascii="Times New Roman" w:eastAsia="Times New Roman" w:hAnsi="Times New Roman"/>
          <w:sz w:val="24"/>
          <w:szCs w:val="24"/>
          <w:lang w:eastAsia="fr-FR"/>
        </w:rPr>
        <w:t>des</w:t>
      </w:r>
      <w:r w:rsidRPr="00923797">
        <w:rPr>
          <w:rFonts w:ascii="Times New Roman" w:eastAsia="Times New Roman" w:hAnsi="Times New Roman"/>
          <w:spacing w:val="19"/>
          <w:sz w:val="24"/>
          <w:szCs w:val="24"/>
          <w:lang w:eastAsia="fr-FR"/>
        </w:rPr>
        <w:t xml:space="preserve"> </w:t>
      </w:r>
      <w:r w:rsidRPr="00923797">
        <w:rPr>
          <w:rFonts w:ascii="Times New Roman" w:eastAsia="Times New Roman" w:hAnsi="Times New Roman"/>
          <w:sz w:val="24"/>
          <w:szCs w:val="24"/>
          <w:lang w:eastAsia="fr-FR"/>
        </w:rPr>
        <w:t>écoles</w:t>
      </w:r>
      <w:r w:rsidRPr="00923797">
        <w:rPr>
          <w:rFonts w:ascii="Times New Roman" w:eastAsia="Times New Roman" w:hAnsi="Times New Roman"/>
          <w:spacing w:val="19"/>
          <w:sz w:val="24"/>
          <w:szCs w:val="24"/>
          <w:lang w:eastAsia="fr-FR"/>
        </w:rPr>
        <w:t xml:space="preserve"> </w:t>
      </w:r>
      <w:r w:rsidRPr="00923797">
        <w:rPr>
          <w:rFonts w:ascii="Times New Roman" w:eastAsia="Times New Roman" w:hAnsi="Times New Roman"/>
          <w:sz w:val="24"/>
          <w:szCs w:val="24"/>
          <w:lang w:eastAsia="fr-FR"/>
        </w:rPr>
        <w:t>ou</w:t>
      </w:r>
      <w:r w:rsidRPr="00923797">
        <w:rPr>
          <w:rFonts w:ascii="Times New Roman" w:eastAsia="Times New Roman" w:hAnsi="Times New Roman"/>
          <w:spacing w:val="19"/>
          <w:sz w:val="24"/>
          <w:szCs w:val="24"/>
          <w:lang w:eastAsia="fr-FR"/>
        </w:rPr>
        <w:t xml:space="preserve"> </w:t>
      </w:r>
      <w:r w:rsidRPr="00923797">
        <w:rPr>
          <w:rFonts w:ascii="Times New Roman" w:eastAsia="Times New Roman" w:hAnsi="Times New Roman"/>
          <w:sz w:val="24"/>
          <w:szCs w:val="24"/>
          <w:lang w:eastAsia="fr-FR"/>
        </w:rPr>
        <w:t>universités</w:t>
      </w:r>
      <w:r w:rsidRPr="00923797">
        <w:rPr>
          <w:rFonts w:ascii="Times New Roman" w:eastAsia="Times New Roman" w:hAnsi="Times New Roman"/>
          <w:spacing w:val="19"/>
          <w:sz w:val="24"/>
          <w:szCs w:val="24"/>
          <w:lang w:eastAsia="fr-FR"/>
        </w:rPr>
        <w:t xml:space="preserve"> </w:t>
      </w:r>
      <w:r w:rsidRPr="00923797">
        <w:rPr>
          <w:rFonts w:ascii="Times New Roman" w:eastAsia="Times New Roman" w:hAnsi="Times New Roman"/>
          <w:sz w:val="24"/>
          <w:szCs w:val="24"/>
          <w:lang w:eastAsia="fr-FR"/>
        </w:rPr>
        <w:t>fréquentées,</w:t>
      </w:r>
      <w:r w:rsidRPr="00923797">
        <w:rPr>
          <w:rFonts w:ascii="Times New Roman" w:eastAsia="Times New Roman" w:hAnsi="Times New Roman"/>
          <w:spacing w:val="19"/>
          <w:sz w:val="24"/>
          <w:szCs w:val="24"/>
          <w:lang w:eastAsia="fr-FR"/>
        </w:rPr>
        <w:t xml:space="preserve"> </w:t>
      </w:r>
      <w:r w:rsidRPr="00923797">
        <w:rPr>
          <w:rFonts w:ascii="Times New Roman" w:eastAsia="Times New Roman" w:hAnsi="Times New Roman"/>
          <w:sz w:val="24"/>
          <w:szCs w:val="24"/>
          <w:lang w:eastAsia="fr-FR"/>
        </w:rPr>
        <w:t>avec</w:t>
      </w:r>
      <w:r w:rsidRPr="00923797">
        <w:rPr>
          <w:rFonts w:ascii="Times New Roman" w:eastAsia="Times New Roman" w:hAnsi="Times New Roman"/>
          <w:spacing w:val="19"/>
          <w:sz w:val="24"/>
          <w:szCs w:val="24"/>
          <w:lang w:eastAsia="fr-FR"/>
        </w:rPr>
        <w:t xml:space="preserve"> </w:t>
      </w:r>
      <w:r w:rsidRPr="00923797">
        <w:rPr>
          <w:rFonts w:ascii="Times New Roman" w:eastAsia="Times New Roman" w:hAnsi="Times New Roman"/>
          <w:sz w:val="24"/>
          <w:szCs w:val="24"/>
          <w:lang w:eastAsia="fr-FR"/>
        </w:rPr>
        <w:t>les</w:t>
      </w:r>
      <w:r w:rsidRPr="00923797">
        <w:rPr>
          <w:rFonts w:ascii="Times New Roman" w:eastAsia="Times New Roman" w:hAnsi="Times New Roman"/>
          <w:spacing w:val="19"/>
          <w:sz w:val="24"/>
          <w:szCs w:val="24"/>
          <w:lang w:eastAsia="fr-FR"/>
        </w:rPr>
        <w:t xml:space="preserve"> </w:t>
      </w:r>
      <w:r w:rsidRPr="00923797">
        <w:rPr>
          <w:rFonts w:ascii="Times New Roman" w:eastAsia="Times New Roman" w:hAnsi="Times New Roman"/>
          <w:sz w:val="24"/>
          <w:szCs w:val="24"/>
          <w:lang w:eastAsia="fr-FR"/>
        </w:rPr>
        <w:t>dates</w:t>
      </w:r>
      <w:r w:rsidRPr="00923797">
        <w:rPr>
          <w:rFonts w:ascii="Times New Roman" w:eastAsia="Times New Roman" w:hAnsi="Times New Roman"/>
          <w:spacing w:val="19"/>
          <w:sz w:val="24"/>
          <w:szCs w:val="24"/>
          <w:lang w:eastAsia="fr-FR"/>
        </w:rPr>
        <w:t xml:space="preserve"> </w:t>
      </w:r>
      <w:r w:rsidRPr="00923797">
        <w:rPr>
          <w:rFonts w:ascii="Times New Roman" w:eastAsia="Times New Roman" w:hAnsi="Times New Roman"/>
          <w:sz w:val="24"/>
          <w:szCs w:val="24"/>
          <w:lang w:eastAsia="fr-FR"/>
        </w:rPr>
        <w:t>de fréquentation,</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ainsi</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que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les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diplômes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obtenus.]</w:t>
      </w:r>
    </w:p>
    <w:p w14:paraId="153215F0" w14:textId="77777777" w:rsidR="00923797" w:rsidRPr="00923797" w:rsidRDefault="00923797" w:rsidP="00923797">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b/>
          <w:bCs/>
          <w:sz w:val="24"/>
          <w:szCs w:val="24"/>
          <w:lang w:eastAsia="fr-FR"/>
        </w:rPr>
        <w:t>Pièces</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Annexes</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w:t>
      </w:r>
    </w:p>
    <w:p w14:paraId="3D8047FE" w14:textId="77777777" w:rsidR="00923797" w:rsidRPr="00923797" w:rsidRDefault="00923797" w:rsidP="00047D94">
      <w:pPr>
        <w:widowControl w:val="0"/>
        <w:numPr>
          <w:ilvl w:val="0"/>
          <w:numId w:val="77"/>
        </w:numPr>
        <w:suppressAutoHyphens/>
        <w:autoSpaceDE w:val="0"/>
        <w:autoSpaceDN w:val="0"/>
        <w:adjustRightInd w:val="0"/>
        <w:spacing w:after="60" w:line="360" w:lineRule="auto"/>
        <w:ind w:right="-213"/>
        <w:textAlignment w:val="baseline"/>
        <w:rPr>
          <w:rFonts w:ascii="Times New Roman" w:hAnsi="Times New Roman"/>
          <w:sz w:val="24"/>
          <w:szCs w:val="24"/>
        </w:rPr>
      </w:pPr>
      <w:r w:rsidRPr="00923797">
        <w:rPr>
          <w:rFonts w:ascii="Times New Roman" w:hAnsi="Times New Roman"/>
          <w:sz w:val="24"/>
          <w:szCs w:val="24"/>
        </w:rPr>
        <w:t>Copie</w:t>
      </w:r>
      <w:r w:rsidRPr="00923797">
        <w:rPr>
          <w:rFonts w:ascii="Times New Roman" w:hAnsi="Times New Roman"/>
          <w:spacing w:val="19"/>
          <w:sz w:val="24"/>
          <w:szCs w:val="24"/>
        </w:rPr>
        <w:t xml:space="preserve"> </w:t>
      </w:r>
      <w:r w:rsidRPr="00923797">
        <w:rPr>
          <w:rFonts w:ascii="Times New Roman" w:hAnsi="Times New Roman"/>
          <w:sz w:val="24"/>
          <w:szCs w:val="24"/>
        </w:rPr>
        <w:t>certifiée</w:t>
      </w:r>
      <w:r w:rsidRPr="00923797">
        <w:rPr>
          <w:rFonts w:ascii="Times New Roman" w:hAnsi="Times New Roman"/>
          <w:spacing w:val="19"/>
          <w:sz w:val="24"/>
          <w:szCs w:val="24"/>
        </w:rPr>
        <w:t xml:space="preserve"> </w:t>
      </w:r>
      <w:r w:rsidRPr="00923797">
        <w:rPr>
          <w:rFonts w:ascii="Times New Roman" w:hAnsi="Times New Roman"/>
          <w:sz w:val="24"/>
          <w:szCs w:val="24"/>
        </w:rPr>
        <w:t>conforme</w:t>
      </w:r>
      <w:r w:rsidRPr="00923797">
        <w:rPr>
          <w:rFonts w:ascii="Times New Roman" w:hAnsi="Times New Roman"/>
          <w:spacing w:val="19"/>
          <w:sz w:val="24"/>
          <w:szCs w:val="24"/>
        </w:rPr>
        <w:t xml:space="preserve"> </w:t>
      </w:r>
      <w:r w:rsidRPr="00923797">
        <w:rPr>
          <w:rFonts w:ascii="Times New Roman" w:hAnsi="Times New Roman"/>
          <w:sz w:val="24"/>
          <w:szCs w:val="24"/>
        </w:rPr>
        <w:t>du</w:t>
      </w:r>
      <w:r w:rsidRPr="00923797">
        <w:rPr>
          <w:rFonts w:ascii="Times New Roman" w:hAnsi="Times New Roman"/>
          <w:spacing w:val="19"/>
          <w:sz w:val="24"/>
          <w:szCs w:val="24"/>
        </w:rPr>
        <w:t xml:space="preserve"> </w:t>
      </w:r>
      <w:r w:rsidRPr="00923797">
        <w:rPr>
          <w:rFonts w:ascii="Times New Roman" w:hAnsi="Times New Roman"/>
          <w:sz w:val="24"/>
          <w:szCs w:val="24"/>
        </w:rPr>
        <w:t>diplôme</w:t>
      </w:r>
      <w:r w:rsidRPr="00923797">
        <w:rPr>
          <w:rFonts w:ascii="Times New Roman" w:hAnsi="Times New Roman"/>
          <w:spacing w:val="19"/>
          <w:sz w:val="24"/>
          <w:szCs w:val="24"/>
        </w:rPr>
        <w:t xml:space="preserve"> </w:t>
      </w:r>
      <w:r w:rsidRPr="00923797">
        <w:rPr>
          <w:rFonts w:ascii="Times New Roman" w:hAnsi="Times New Roman"/>
          <w:sz w:val="24"/>
          <w:szCs w:val="24"/>
        </w:rPr>
        <w:t>le</w:t>
      </w:r>
      <w:r w:rsidRPr="00923797">
        <w:rPr>
          <w:rFonts w:ascii="Times New Roman" w:hAnsi="Times New Roman"/>
          <w:spacing w:val="19"/>
          <w:sz w:val="24"/>
          <w:szCs w:val="24"/>
        </w:rPr>
        <w:t xml:space="preserve"> </w:t>
      </w:r>
      <w:r w:rsidRPr="00923797">
        <w:rPr>
          <w:rFonts w:ascii="Times New Roman" w:hAnsi="Times New Roman"/>
          <w:sz w:val="24"/>
          <w:szCs w:val="24"/>
        </w:rPr>
        <w:t>plus</w:t>
      </w:r>
      <w:r w:rsidRPr="00923797">
        <w:rPr>
          <w:rFonts w:ascii="Times New Roman" w:hAnsi="Times New Roman"/>
          <w:spacing w:val="19"/>
          <w:sz w:val="24"/>
          <w:szCs w:val="24"/>
        </w:rPr>
        <w:t xml:space="preserve"> </w:t>
      </w:r>
      <w:r w:rsidRPr="00923797">
        <w:rPr>
          <w:rFonts w:ascii="Times New Roman" w:hAnsi="Times New Roman"/>
          <w:sz w:val="24"/>
          <w:szCs w:val="24"/>
        </w:rPr>
        <w:t>élevé</w:t>
      </w:r>
      <w:r w:rsidRPr="00923797">
        <w:rPr>
          <w:rFonts w:ascii="Times New Roman" w:hAnsi="Times New Roman"/>
          <w:spacing w:val="19"/>
          <w:sz w:val="24"/>
          <w:szCs w:val="24"/>
        </w:rPr>
        <w:t xml:space="preserve"> </w:t>
      </w:r>
      <w:r w:rsidRPr="00923797">
        <w:rPr>
          <w:rFonts w:ascii="Times New Roman" w:hAnsi="Times New Roman"/>
          <w:sz w:val="24"/>
          <w:szCs w:val="24"/>
        </w:rPr>
        <w:t>et</w:t>
      </w:r>
      <w:r w:rsidRPr="00923797">
        <w:rPr>
          <w:rFonts w:ascii="Times New Roman" w:hAnsi="Times New Roman"/>
          <w:spacing w:val="19"/>
          <w:sz w:val="24"/>
          <w:szCs w:val="24"/>
        </w:rPr>
        <w:t xml:space="preserve"> </w:t>
      </w:r>
      <w:r w:rsidRPr="00923797">
        <w:rPr>
          <w:rFonts w:ascii="Times New Roman" w:hAnsi="Times New Roman"/>
          <w:sz w:val="24"/>
          <w:szCs w:val="24"/>
        </w:rPr>
        <w:t>éventuellement</w:t>
      </w:r>
      <w:r w:rsidRPr="00923797">
        <w:rPr>
          <w:rFonts w:ascii="Times New Roman" w:hAnsi="Times New Roman"/>
          <w:spacing w:val="19"/>
          <w:sz w:val="24"/>
          <w:szCs w:val="24"/>
        </w:rPr>
        <w:t xml:space="preserve"> </w:t>
      </w:r>
      <w:r w:rsidRPr="00923797">
        <w:rPr>
          <w:rFonts w:ascii="Times New Roman" w:hAnsi="Times New Roman"/>
          <w:sz w:val="24"/>
          <w:szCs w:val="24"/>
        </w:rPr>
        <w:t>une</w:t>
      </w:r>
      <w:r w:rsidRPr="00923797">
        <w:rPr>
          <w:rFonts w:ascii="Times New Roman" w:hAnsi="Times New Roman"/>
          <w:spacing w:val="19"/>
          <w:sz w:val="24"/>
          <w:szCs w:val="24"/>
        </w:rPr>
        <w:t xml:space="preserve"> </w:t>
      </w:r>
      <w:r w:rsidRPr="00923797">
        <w:rPr>
          <w:rFonts w:ascii="Times New Roman" w:hAnsi="Times New Roman"/>
          <w:sz w:val="24"/>
          <w:szCs w:val="24"/>
        </w:rPr>
        <w:t>attestation</w:t>
      </w:r>
      <w:r w:rsidRPr="00923797">
        <w:rPr>
          <w:rFonts w:ascii="Times New Roman" w:hAnsi="Times New Roman"/>
          <w:spacing w:val="19"/>
          <w:sz w:val="24"/>
          <w:szCs w:val="24"/>
        </w:rPr>
        <w:t xml:space="preserve"> </w:t>
      </w:r>
      <w:r w:rsidRPr="00923797">
        <w:rPr>
          <w:rFonts w:ascii="Times New Roman" w:hAnsi="Times New Roman"/>
          <w:sz w:val="24"/>
          <w:szCs w:val="24"/>
        </w:rPr>
        <w:t>de</w:t>
      </w:r>
      <w:r w:rsidRPr="00923797">
        <w:rPr>
          <w:rFonts w:ascii="Times New Roman" w:hAnsi="Times New Roman"/>
          <w:spacing w:val="19"/>
          <w:sz w:val="24"/>
          <w:szCs w:val="24"/>
        </w:rPr>
        <w:t xml:space="preserve"> </w:t>
      </w:r>
      <w:r w:rsidRPr="00923797">
        <w:rPr>
          <w:rFonts w:ascii="Times New Roman" w:hAnsi="Times New Roman"/>
          <w:sz w:val="24"/>
          <w:szCs w:val="24"/>
        </w:rPr>
        <w:t>l’ordre</w:t>
      </w:r>
      <w:r w:rsidRPr="00923797">
        <w:rPr>
          <w:rFonts w:ascii="Times New Roman" w:hAnsi="Times New Roman"/>
          <w:spacing w:val="19"/>
          <w:sz w:val="24"/>
          <w:szCs w:val="24"/>
        </w:rPr>
        <w:t xml:space="preserve"> </w:t>
      </w:r>
      <w:r w:rsidRPr="00923797">
        <w:rPr>
          <w:rFonts w:ascii="Times New Roman" w:hAnsi="Times New Roman"/>
          <w:sz w:val="24"/>
          <w:szCs w:val="24"/>
        </w:rPr>
        <w:t>du corps</w:t>
      </w:r>
      <w:r w:rsidRPr="00923797">
        <w:rPr>
          <w:rFonts w:ascii="Times New Roman" w:hAnsi="Times New Roman"/>
          <w:spacing w:val="7"/>
          <w:sz w:val="24"/>
          <w:szCs w:val="24"/>
        </w:rPr>
        <w:t xml:space="preserve"> </w:t>
      </w:r>
      <w:r w:rsidRPr="00923797">
        <w:rPr>
          <w:rFonts w:ascii="Times New Roman" w:hAnsi="Times New Roman"/>
          <w:sz w:val="24"/>
          <w:szCs w:val="24"/>
        </w:rPr>
        <w:t>de</w:t>
      </w:r>
      <w:r w:rsidRPr="00923797">
        <w:rPr>
          <w:rFonts w:ascii="Times New Roman" w:hAnsi="Times New Roman"/>
          <w:spacing w:val="7"/>
          <w:sz w:val="24"/>
          <w:szCs w:val="24"/>
        </w:rPr>
        <w:t xml:space="preserve"> </w:t>
      </w:r>
      <w:r w:rsidRPr="00923797">
        <w:rPr>
          <w:rFonts w:ascii="Times New Roman" w:hAnsi="Times New Roman"/>
          <w:sz w:val="24"/>
          <w:szCs w:val="24"/>
        </w:rPr>
        <w:t>métier</w:t>
      </w:r>
    </w:p>
    <w:p w14:paraId="7D56B0C3" w14:textId="77777777" w:rsidR="00923797" w:rsidRPr="00923797" w:rsidRDefault="00923797" w:rsidP="00047D94">
      <w:pPr>
        <w:widowControl w:val="0"/>
        <w:numPr>
          <w:ilvl w:val="0"/>
          <w:numId w:val="77"/>
        </w:numPr>
        <w:suppressAutoHyphens/>
        <w:autoSpaceDE w:val="0"/>
        <w:autoSpaceDN w:val="0"/>
        <w:adjustRightInd w:val="0"/>
        <w:spacing w:after="60" w:line="360" w:lineRule="auto"/>
        <w:ind w:right="-20"/>
        <w:textAlignment w:val="baseline"/>
        <w:rPr>
          <w:rFonts w:ascii="Times New Roman" w:hAnsi="Times New Roman"/>
          <w:sz w:val="24"/>
          <w:szCs w:val="24"/>
        </w:rPr>
      </w:pPr>
      <w:r w:rsidRPr="00923797">
        <w:rPr>
          <w:rFonts w:ascii="Times New Roman" w:hAnsi="Times New Roman"/>
          <w:sz w:val="24"/>
          <w:szCs w:val="24"/>
        </w:rPr>
        <w:t>Attestation</w:t>
      </w:r>
      <w:r w:rsidRPr="00923797">
        <w:rPr>
          <w:rFonts w:ascii="Times New Roman" w:hAnsi="Times New Roman"/>
          <w:spacing w:val="7"/>
          <w:sz w:val="24"/>
          <w:szCs w:val="24"/>
        </w:rPr>
        <w:t xml:space="preserve"> </w:t>
      </w:r>
      <w:r w:rsidRPr="00923797">
        <w:rPr>
          <w:rFonts w:ascii="Times New Roman" w:hAnsi="Times New Roman"/>
          <w:sz w:val="24"/>
          <w:szCs w:val="24"/>
        </w:rPr>
        <w:t>de</w:t>
      </w:r>
      <w:r w:rsidRPr="00923797">
        <w:rPr>
          <w:rFonts w:ascii="Times New Roman" w:hAnsi="Times New Roman"/>
          <w:spacing w:val="7"/>
          <w:sz w:val="24"/>
          <w:szCs w:val="24"/>
        </w:rPr>
        <w:t xml:space="preserve"> </w:t>
      </w:r>
      <w:r w:rsidRPr="00923797">
        <w:rPr>
          <w:rFonts w:ascii="Times New Roman" w:hAnsi="Times New Roman"/>
          <w:sz w:val="24"/>
          <w:szCs w:val="24"/>
        </w:rPr>
        <w:t>disponibilité</w:t>
      </w:r>
    </w:p>
    <w:p w14:paraId="01C832B6" w14:textId="77777777" w:rsidR="00923797" w:rsidRPr="00923797" w:rsidRDefault="00923797" w:rsidP="00923797">
      <w:pPr>
        <w:widowControl w:val="0"/>
        <w:suppressAutoHyphens/>
        <w:autoSpaceDE w:val="0"/>
        <w:autoSpaceDN w:val="0"/>
        <w:adjustRightInd w:val="0"/>
        <w:spacing w:after="60" w:line="360" w:lineRule="auto"/>
        <w:ind w:left="205"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 . . . . . . . .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 . . . . . . . . .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xml:space="preserve">. . . . . . . . . . . </w:t>
      </w:r>
    </w:p>
    <w:p w14:paraId="784E2BFB" w14:textId="77777777" w:rsidR="00923797" w:rsidRPr="00923797" w:rsidRDefault="00923797" w:rsidP="00923797">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b/>
          <w:bCs/>
          <w:sz w:val="24"/>
          <w:szCs w:val="24"/>
          <w:lang w:eastAsia="fr-FR"/>
        </w:rPr>
        <w:t>Expérience</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professionnelle</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w:t>
      </w:r>
    </w:p>
    <w:p w14:paraId="69FA4168" w14:textId="77777777" w:rsidR="00923797" w:rsidRPr="00923797" w:rsidRDefault="00923797" w:rsidP="00923797">
      <w:pPr>
        <w:widowControl w:val="0"/>
        <w:suppressAutoHyphens/>
        <w:autoSpaceDE w:val="0"/>
        <w:autoSpaceDN w:val="0"/>
        <w:adjustRightInd w:val="0"/>
        <w:spacing w:after="60" w:line="360" w:lineRule="auto"/>
        <w:ind w:left="107" w:right="82"/>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[En</w:t>
      </w:r>
      <w:r w:rsidRPr="00923797">
        <w:rPr>
          <w:rFonts w:ascii="Times New Roman" w:eastAsia="Times New Roman" w:hAnsi="Times New Roman"/>
          <w:spacing w:val="11"/>
          <w:sz w:val="24"/>
          <w:szCs w:val="24"/>
          <w:lang w:eastAsia="fr-FR"/>
        </w:rPr>
        <w:t xml:space="preserve"> </w:t>
      </w:r>
      <w:r w:rsidRPr="00923797">
        <w:rPr>
          <w:rFonts w:ascii="Times New Roman" w:eastAsia="Times New Roman" w:hAnsi="Times New Roman"/>
          <w:sz w:val="24"/>
          <w:szCs w:val="24"/>
          <w:lang w:eastAsia="fr-FR"/>
        </w:rPr>
        <w:t>deux</w:t>
      </w:r>
      <w:r w:rsidRPr="00923797">
        <w:rPr>
          <w:rFonts w:ascii="Times New Roman" w:eastAsia="Times New Roman" w:hAnsi="Times New Roman"/>
          <w:spacing w:val="11"/>
          <w:sz w:val="24"/>
          <w:szCs w:val="24"/>
          <w:lang w:eastAsia="fr-FR"/>
        </w:rPr>
        <w:t xml:space="preserve"> </w:t>
      </w:r>
      <w:r w:rsidRPr="00923797">
        <w:rPr>
          <w:rFonts w:ascii="Times New Roman" w:eastAsia="Times New Roman" w:hAnsi="Times New Roman"/>
          <w:sz w:val="24"/>
          <w:szCs w:val="24"/>
          <w:lang w:eastAsia="fr-FR"/>
        </w:rPr>
        <w:t>pages</w:t>
      </w:r>
      <w:r w:rsidRPr="00923797">
        <w:rPr>
          <w:rFonts w:ascii="Times New Roman" w:eastAsia="Times New Roman" w:hAnsi="Times New Roman"/>
          <w:spacing w:val="11"/>
          <w:sz w:val="24"/>
          <w:szCs w:val="24"/>
          <w:lang w:eastAsia="fr-FR"/>
        </w:rPr>
        <w:t xml:space="preserve"> </w:t>
      </w:r>
      <w:r w:rsidRPr="00923797">
        <w:rPr>
          <w:rFonts w:ascii="Times New Roman" w:eastAsia="Times New Roman" w:hAnsi="Times New Roman"/>
          <w:sz w:val="24"/>
          <w:szCs w:val="24"/>
          <w:lang w:eastAsia="fr-FR"/>
        </w:rPr>
        <w:t>environ,</w:t>
      </w:r>
      <w:r w:rsidRPr="00923797">
        <w:rPr>
          <w:rFonts w:ascii="Times New Roman" w:eastAsia="Times New Roman" w:hAnsi="Times New Roman"/>
          <w:spacing w:val="11"/>
          <w:sz w:val="24"/>
          <w:szCs w:val="24"/>
          <w:lang w:eastAsia="fr-FR"/>
        </w:rPr>
        <w:t xml:space="preserve"> </w:t>
      </w:r>
      <w:r w:rsidRPr="00923797">
        <w:rPr>
          <w:rFonts w:ascii="Times New Roman" w:eastAsia="Times New Roman" w:hAnsi="Times New Roman"/>
          <w:sz w:val="24"/>
          <w:szCs w:val="24"/>
          <w:lang w:eastAsia="fr-FR"/>
        </w:rPr>
        <w:t>dresser</w:t>
      </w:r>
      <w:r w:rsidRPr="00923797">
        <w:rPr>
          <w:rFonts w:ascii="Times New Roman" w:eastAsia="Times New Roman" w:hAnsi="Times New Roman"/>
          <w:spacing w:val="11"/>
          <w:sz w:val="24"/>
          <w:szCs w:val="24"/>
          <w:lang w:eastAsia="fr-FR"/>
        </w:rPr>
        <w:t xml:space="preserve"> </w:t>
      </w:r>
      <w:r w:rsidRPr="00923797">
        <w:rPr>
          <w:rFonts w:ascii="Times New Roman" w:eastAsia="Times New Roman" w:hAnsi="Times New Roman"/>
          <w:sz w:val="24"/>
          <w:szCs w:val="24"/>
          <w:lang w:eastAsia="fr-FR"/>
        </w:rPr>
        <w:t>la</w:t>
      </w:r>
      <w:r w:rsidRPr="00923797">
        <w:rPr>
          <w:rFonts w:ascii="Times New Roman" w:eastAsia="Times New Roman" w:hAnsi="Times New Roman"/>
          <w:spacing w:val="11"/>
          <w:sz w:val="24"/>
          <w:szCs w:val="24"/>
          <w:lang w:eastAsia="fr-FR"/>
        </w:rPr>
        <w:t xml:space="preserve"> </w:t>
      </w:r>
      <w:r w:rsidRPr="00923797">
        <w:rPr>
          <w:rFonts w:ascii="Times New Roman" w:eastAsia="Times New Roman" w:hAnsi="Times New Roman"/>
          <w:sz w:val="24"/>
          <w:szCs w:val="24"/>
          <w:lang w:eastAsia="fr-FR"/>
        </w:rPr>
        <w:t>liste</w:t>
      </w:r>
      <w:r w:rsidRPr="00923797">
        <w:rPr>
          <w:rFonts w:ascii="Times New Roman" w:eastAsia="Times New Roman" w:hAnsi="Times New Roman"/>
          <w:spacing w:val="11"/>
          <w:sz w:val="24"/>
          <w:szCs w:val="24"/>
          <w:lang w:eastAsia="fr-FR"/>
        </w:rPr>
        <w:t xml:space="preserve"> </w:t>
      </w:r>
      <w:r w:rsidRPr="00923797">
        <w:rPr>
          <w:rFonts w:ascii="Times New Roman" w:eastAsia="Times New Roman" w:hAnsi="Times New Roman"/>
          <w:sz w:val="24"/>
          <w:szCs w:val="24"/>
          <w:lang w:eastAsia="fr-FR"/>
        </w:rPr>
        <w:t>des</w:t>
      </w:r>
      <w:r w:rsidRPr="00923797">
        <w:rPr>
          <w:rFonts w:ascii="Times New Roman" w:eastAsia="Times New Roman" w:hAnsi="Times New Roman"/>
          <w:spacing w:val="11"/>
          <w:sz w:val="24"/>
          <w:szCs w:val="24"/>
          <w:lang w:eastAsia="fr-FR"/>
        </w:rPr>
        <w:t xml:space="preserve"> </w:t>
      </w:r>
      <w:r w:rsidRPr="00923797">
        <w:rPr>
          <w:rFonts w:ascii="Times New Roman" w:eastAsia="Times New Roman" w:hAnsi="Times New Roman"/>
          <w:sz w:val="24"/>
          <w:szCs w:val="24"/>
          <w:lang w:eastAsia="fr-FR"/>
        </w:rPr>
        <w:t>emplois</w:t>
      </w:r>
      <w:r w:rsidRPr="00923797">
        <w:rPr>
          <w:rFonts w:ascii="Times New Roman" w:eastAsia="Times New Roman" w:hAnsi="Times New Roman"/>
          <w:spacing w:val="11"/>
          <w:sz w:val="24"/>
          <w:szCs w:val="24"/>
          <w:lang w:eastAsia="fr-FR"/>
        </w:rPr>
        <w:t xml:space="preserve"> </w:t>
      </w:r>
      <w:r w:rsidRPr="00923797">
        <w:rPr>
          <w:rFonts w:ascii="Times New Roman" w:eastAsia="Times New Roman" w:hAnsi="Times New Roman"/>
          <w:sz w:val="24"/>
          <w:szCs w:val="24"/>
          <w:lang w:eastAsia="fr-FR"/>
        </w:rPr>
        <w:t>exercés</w:t>
      </w:r>
      <w:r w:rsidRPr="00923797">
        <w:rPr>
          <w:rFonts w:ascii="Times New Roman" w:eastAsia="Times New Roman" w:hAnsi="Times New Roman"/>
          <w:spacing w:val="11"/>
          <w:sz w:val="24"/>
          <w:szCs w:val="24"/>
          <w:lang w:eastAsia="fr-FR"/>
        </w:rPr>
        <w:t xml:space="preserve"> </w:t>
      </w:r>
      <w:r w:rsidRPr="00923797">
        <w:rPr>
          <w:rFonts w:ascii="Times New Roman" w:eastAsia="Times New Roman" w:hAnsi="Times New Roman"/>
          <w:sz w:val="24"/>
          <w:szCs w:val="24"/>
          <w:lang w:eastAsia="fr-FR"/>
        </w:rPr>
        <w:t>par</w:t>
      </w:r>
      <w:r w:rsidRPr="00923797">
        <w:rPr>
          <w:rFonts w:ascii="Times New Roman" w:eastAsia="Times New Roman" w:hAnsi="Times New Roman"/>
          <w:spacing w:val="11"/>
          <w:sz w:val="24"/>
          <w:szCs w:val="24"/>
          <w:lang w:eastAsia="fr-FR"/>
        </w:rPr>
        <w:t xml:space="preserve"> </w:t>
      </w:r>
      <w:r w:rsidRPr="00923797">
        <w:rPr>
          <w:rFonts w:ascii="Times New Roman" w:eastAsia="Times New Roman" w:hAnsi="Times New Roman"/>
          <w:sz w:val="24"/>
          <w:szCs w:val="24"/>
          <w:lang w:eastAsia="fr-FR"/>
        </w:rPr>
        <w:t>l’employé</w:t>
      </w:r>
      <w:r w:rsidRPr="00923797">
        <w:rPr>
          <w:rFonts w:ascii="Times New Roman" w:eastAsia="Times New Roman" w:hAnsi="Times New Roman"/>
          <w:spacing w:val="11"/>
          <w:sz w:val="24"/>
          <w:szCs w:val="24"/>
          <w:lang w:eastAsia="fr-FR"/>
        </w:rPr>
        <w:t xml:space="preserve"> </w:t>
      </w:r>
      <w:r w:rsidRPr="00923797">
        <w:rPr>
          <w:rFonts w:ascii="Times New Roman" w:eastAsia="Times New Roman" w:hAnsi="Times New Roman"/>
          <w:sz w:val="24"/>
          <w:szCs w:val="24"/>
          <w:lang w:eastAsia="fr-FR"/>
        </w:rPr>
        <w:t>depuis</w:t>
      </w:r>
      <w:r w:rsidRPr="00923797">
        <w:rPr>
          <w:rFonts w:ascii="Times New Roman" w:eastAsia="Times New Roman" w:hAnsi="Times New Roman"/>
          <w:spacing w:val="11"/>
          <w:sz w:val="24"/>
          <w:szCs w:val="24"/>
          <w:lang w:eastAsia="fr-FR"/>
        </w:rPr>
        <w:t xml:space="preserve"> </w:t>
      </w:r>
      <w:r w:rsidRPr="00923797">
        <w:rPr>
          <w:rFonts w:ascii="Times New Roman" w:eastAsia="Times New Roman" w:hAnsi="Times New Roman"/>
          <w:sz w:val="24"/>
          <w:szCs w:val="24"/>
          <w:lang w:eastAsia="fr-FR"/>
        </w:rPr>
        <w:t>la</w:t>
      </w:r>
      <w:r w:rsidRPr="00923797">
        <w:rPr>
          <w:rFonts w:ascii="Times New Roman" w:eastAsia="Times New Roman" w:hAnsi="Times New Roman"/>
          <w:spacing w:val="11"/>
          <w:sz w:val="24"/>
          <w:szCs w:val="24"/>
          <w:lang w:eastAsia="fr-FR"/>
        </w:rPr>
        <w:t xml:space="preserve"> </w:t>
      </w:r>
      <w:r w:rsidRPr="00923797">
        <w:rPr>
          <w:rFonts w:ascii="Times New Roman" w:eastAsia="Times New Roman" w:hAnsi="Times New Roman"/>
          <w:sz w:val="24"/>
          <w:szCs w:val="24"/>
          <w:lang w:eastAsia="fr-FR"/>
        </w:rPr>
        <w:t>fin</w:t>
      </w:r>
      <w:r w:rsidRPr="00923797">
        <w:rPr>
          <w:rFonts w:ascii="Times New Roman" w:eastAsia="Times New Roman" w:hAnsi="Times New Roman"/>
          <w:spacing w:val="11"/>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11"/>
          <w:sz w:val="24"/>
          <w:szCs w:val="24"/>
          <w:lang w:eastAsia="fr-FR"/>
        </w:rPr>
        <w:t xml:space="preserve"> </w:t>
      </w:r>
      <w:r w:rsidRPr="00923797">
        <w:rPr>
          <w:rFonts w:ascii="Times New Roman" w:eastAsia="Times New Roman" w:hAnsi="Times New Roman"/>
          <w:sz w:val="24"/>
          <w:szCs w:val="24"/>
          <w:lang w:eastAsia="fr-FR"/>
        </w:rPr>
        <w:t>ses</w:t>
      </w:r>
      <w:r w:rsidRPr="00923797">
        <w:rPr>
          <w:rFonts w:ascii="Times New Roman" w:eastAsia="Times New Roman" w:hAnsi="Times New Roman"/>
          <w:spacing w:val="11"/>
          <w:sz w:val="24"/>
          <w:szCs w:val="24"/>
          <w:lang w:eastAsia="fr-FR"/>
        </w:rPr>
        <w:t xml:space="preserve"> </w:t>
      </w:r>
      <w:r w:rsidRPr="00923797">
        <w:rPr>
          <w:rFonts w:ascii="Times New Roman" w:eastAsia="Times New Roman" w:hAnsi="Times New Roman"/>
          <w:sz w:val="24"/>
          <w:szCs w:val="24"/>
          <w:lang w:eastAsia="fr-FR"/>
        </w:rPr>
        <w:t>études</w:t>
      </w:r>
      <w:r w:rsidRPr="00923797">
        <w:rPr>
          <w:rFonts w:ascii="Times New Roman" w:eastAsia="Times New Roman" w:hAnsi="Times New Roman"/>
          <w:spacing w:val="-1"/>
          <w:sz w:val="24"/>
          <w:szCs w:val="24"/>
          <w:lang w:eastAsia="fr-FR"/>
        </w:rPr>
        <w:t xml:space="preserve"> </w:t>
      </w:r>
      <w:r w:rsidRPr="00923797">
        <w:rPr>
          <w:rFonts w:ascii="Times New Roman" w:eastAsia="Times New Roman" w:hAnsi="Times New Roman"/>
          <w:sz w:val="24"/>
          <w:szCs w:val="24"/>
          <w:lang w:eastAsia="fr-FR"/>
        </w:rPr>
        <w:t>par</w:t>
      </w:r>
      <w:r w:rsidRPr="00923797">
        <w:rPr>
          <w:rFonts w:ascii="Times New Roman" w:eastAsia="Times New Roman" w:hAnsi="Times New Roman"/>
          <w:spacing w:val="-1"/>
          <w:sz w:val="24"/>
          <w:szCs w:val="24"/>
          <w:lang w:eastAsia="fr-FR"/>
        </w:rPr>
        <w:t xml:space="preserve"> </w:t>
      </w:r>
      <w:r w:rsidRPr="00923797">
        <w:rPr>
          <w:rFonts w:ascii="Times New Roman" w:eastAsia="Times New Roman" w:hAnsi="Times New Roman"/>
          <w:sz w:val="24"/>
          <w:szCs w:val="24"/>
          <w:lang w:eastAsia="fr-FR"/>
        </w:rPr>
        <w:t>ordre</w:t>
      </w:r>
      <w:r w:rsidRPr="00923797">
        <w:rPr>
          <w:rFonts w:ascii="Times New Roman" w:eastAsia="Times New Roman" w:hAnsi="Times New Roman"/>
          <w:spacing w:val="-1"/>
          <w:sz w:val="24"/>
          <w:szCs w:val="24"/>
          <w:lang w:eastAsia="fr-FR"/>
        </w:rPr>
        <w:t xml:space="preserve"> </w:t>
      </w:r>
      <w:r w:rsidRPr="00923797">
        <w:rPr>
          <w:rFonts w:ascii="Times New Roman" w:eastAsia="Times New Roman" w:hAnsi="Times New Roman"/>
          <w:sz w:val="24"/>
          <w:szCs w:val="24"/>
          <w:lang w:eastAsia="fr-FR"/>
        </w:rPr>
        <w:t>chronologique</w:t>
      </w:r>
      <w:r w:rsidRPr="00923797">
        <w:rPr>
          <w:rFonts w:ascii="Times New Roman" w:eastAsia="Times New Roman" w:hAnsi="Times New Roman"/>
          <w:spacing w:val="-1"/>
          <w:sz w:val="24"/>
          <w:szCs w:val="24"/>
          <w:lang w:eastAsia="fr-FR"/>
        </w:rPr>
        <w:t xml:space="preserve"> </w:t>
      </w:r>
      <w:r w:rsidRPr="00923797">
        <w:rPr>
          <w:rFonts w:ascii="Times New Roman" w:eastAsia="Times New Roman" w:hAnsi="Times New Roman"/>
          <w:sz w:val="24"/>
          <w:szCs w:val="24"/>
          <w:lang w:eastAsia="fr-FR"/>
        </w:rPr>
        <w:t>inverse,</w:t>
      </w:r>
      <w:r w:rsidRPr="00923797">
        <w:rPr>
          <w:rFonts w:ascii="Times New Roman" w:eastAsia="Times New Roman" w:hAnsi="Times New Roman"/>
          <w:spacing w:val="-1"/>
          <w:sz w:val="24"/>
          <w:szCs w:val="24"/>
          <w:lang w:eastAsia="fr-FR"/>
        </w:rPr>
        <w:t xml:space="preserve"> </w:t>
      </w:r>
      <w:r w:rsidRPr="00923797">
        <w:rPr>
          <w:rFonts w:ascii="Times New Roman" w:eastAsia="Times New Roman" w:hAnsi="Times New Roman"/>
          <w:sz w:val="24"/>
          <w:szCs w:val="24"/>
          <w:lang w:eastAsia="fr-FR"/>
        </w:rPr>
        <w:t>en</w:t>
      </w:r>
      <w:r w:rsidRPr="00923797">
        <w:rPr>
          <w:rFonts w:ascii="Times New Roman" w:eastAsia="Times New Roman" w:hAnsi="Times New Roman"/>
          <w:spacing w:val="-1"/>
          <w:sz w:val="24"/>
          <w:szCs w:val="24"/>
          <w:lang w:eastAsia="fr-FR"/>
        </w:rPr>
        <w:t xml:space="preserve"> </w:t>
      </w:r>
      <w:r w:rsidRPr="00923797">
        <w:rPr>
          <w:rFonts w:ascii="Times New Roman" w:eastAsia="Times New Roman" w:hAnsi="Times New Roman"/>
          <w:sz w:val="24"/>
          <w:szCs w:val="24"/>
          <w:lang w:eastAsia="fr-FR"/>
        </w:rPr>
        <w:t>commençant</w:t>
      </w:r>
      <w:r w:rsidRPr="00923797">
        <w:rPr>
          <w:rFonts w:ascii="Times New Roman" w:eastAsia="Times New Roman" w:hAnsi="Times New Roman"/>
          <w:spacing w:val="-1"/>
          <w:sz w:val="24"/>
          <w:szCs w:val="24"/>
          <w:lang w:eastAsia="fr-FR"/>
        </w:rPr>
        <w:t xml:space="preserve"> </w:t>
      </w:r>
      <w:r w:rsidRPr="00923797">
        <w:rPr>
          <w:rFonts w:ascii="Times New Roman" w:eastAsia="Times New Roman" w:hAnsi="Times New Roman"/>
          <w:sz w:val="24"/>
          <w:szCs w:val="24"/>
          <w:lang w:eastAsia="fr-FR"/>
        </w:rPr>
        <w:t>par</w:t>
      </w:r>
      <w:r w:rsidRPr="00923797">
        <w:rPr>
          <w:rFonts w:ascii="Times New Roman" w:eastAsia="Times New Roman" w:hAnsi="Times New Roman"/>
          <w:spacing w:val="-1"/>
          <w:sz w:val="24"/>
          <w:szCs w:val="24"/>
          <w:lang w:eastAsia="fr-FR"/>
        </w:rPr>
        <w:t xml:space="preserve"> </w:t>
      </w:r>
      <w:r w:rsidRPr="00923797">
        <w:rPr>
          <w:rFonts w:ascii="Times New Roman" w:eastAsia="Times New Roman" w:hAnsi="Times New Roman"/>
          <w:sz w:val="24"/>
          <w:szCs w:val="24"/>
          <w:lang w:eastAsia="fr-FR"/>
        </w:rPr>
        <w:t>son</w:t>
      </w:r>
      <w:r w:rsidRPr="00923797">
        <w:rPr>
          <w:rFonts w:ascii="Times New Roman" w:eastAsia="Times New Roman" w:hAnsi="Times New Roman"/>
          <w:spacing w:val="-1"/>
          <w:sz w:val="24"/>
          <w:szCs w:val="24"/>
          <w:lang w:eastAsia="fr-FR"/>
        </w:rPr>
        <w:t xml:space="preserve"> </w:t>
      </w:r>
      <w:r w:rsidRPr="00923797">
        <w:rPr>
          <w:rFonts w:ascii="Times New Roman" w:eastAsia="Times New Roman" w:hAnsi="Times New Roman"/>
          <w:sz w:val="24"/>
          <w:szCs w:val="24"/>
          <w:lang w:eastAsia="fr-FR"/>
        </w:rPr>
        <w:t>poste</w:t>
      </w:r>
      <w:r w:rsidRPr="00923797">
        <w:rPr>
          <w:rFonts w:ascii="Times New Roman" w:eastAsia="Times New Roman" w:hAnsi="Times New Roman"/>
          <w:spacing w:val="-1"/>
          <w:sz w:val="24"/>
          <w:szCs w:val="24"/>
          <w:lang w:eastAsia="fr-FR"/>
        </w:rPr>
        <w:t xml:space="preserve"> </w:t>
      </w:r>
      <w:r w:rsidRPr="00923797">
        <w:rPr>
          <w:rFonts w:ascii="Times New Roman" w:eastAsia="Times New Roman" w:hAnsi="Times New Roman"/>
          <w:sz w:val="24"/>
          <w:szCs w:val="24"/>
          <w:lang w:eastAsia="fr-FR"/>
        </w:rPr>
        <w:t>actuel.</w:t>
      </w:r>
      <w:r w:rsidRPr="00923797">
        <w:rPr>
          <w:rFonts w:ascii="Times New Roman" w:eastAsia="Times New Roman" w:hAnsi="Times New Roman"/>
          <w:spacing w:val="-1"/>
          <w:sz w:val="24"/>
          <w:szCs w:val="24"/>
          <w:lang w:eastAsia="fr-FR"/>
        </w:rPr>
        <w:t xml:space="preserve"> </w:t>
      </w:r>
      <w:r w:rsidRPr="00923797">
        <w:rPr>
          <w:rFonts w:ascii="Times New Roman" w:eastAsia="Times New Roman" w:hAnsi="Times New Roman"/>
          <w:sz w:val="24"/>
          <w:szCs w:val="24"/>
          <w:lang w:eastAsia="fr-FR"/>
        </w:rPr>
        <w:t>Pour</w:t>
      </w:r>
      <w:r w:rsidRPr="00923797">
        <w:rPr>
          <w:rFonts w:ascii="Times New Roman" w:eastAsia="Times New Roman" w:hAnsi="Times New Roman"/>
          <w:spacing w:val="-1"/>
          <w:sz w:val="24"/>
          <w:szCs w:val="24"/>
          <w:lang w:eastAsia="fr-FR"/>
        </w:rPr>
        <w:t xml:space="preserve"> </w:t>
      </w:r>
      <w:r w:rsidRPr="00923797">
        <w:rPr>
          <w:rFonts w:ascii="Times New Roman" w:eastAsia="Times New Roman" w:hAnsi="Times New Roman"/>
          <w:sz w:val="24"/>
          <w:szCs w:val="24"/>
          <w:lang w:eastAsia="fr-FR"/>
        </w:rPr>
        <w:t>chacun,</w:t>
      </w:r>
      <w:r w:rsidRPr="00923797">
        <w:rPr>
          <w:rFonts w:ascii="Times New Roman" w:eastAsia="Times New Roman" w:hAnsi="Times New Roman"/>
          <w:spacing w:val="-1"/>
          <w:sz w:val="24"/>
          <w:szCs w:val="24"/>
          <w:lang w:eastAsia="fr-FR"/>
        </w:rPr>
        <w:t xml:space="preserve"> </w:t>
      </w:r>
      <w:r w:rsidRPr="00923797">
        <w:rPr>
          <w:rFonts w:ascii="Times New Roman" w:eastAsia="Times New Roman" w:hAnsi="Times New Roman"/>
          <w:sz w:val="24"/>
          <w:szCs w:val="24"/>
          <w:lang w:eastAsia="fr-FR"/>
        </w:rPr>
        <w:t>indiquer</w:t>
      </w:r>
      <w:r w:rsidRPr="00923797">
        <w:rPr>
          <w:rFonts w:ascii="Times New Roman" w:eastAsia="Times New Roman" w:hAnsi="Times New Roman"/>
          <w:spacing w:val="-1"/>
          <w:sz w:val="24"/>
          <w:szCs w:val="24"/>
          <w:lang w:eastAsia="fr-FR"/>
        </w:rPr>
        <w:t xml:space="preserve"> </w:t>
      </w:r>
      <w:r w:rsidRPr="00923797">
        <w:rPr>
          <w:rFonts w:ascii="Times New Roman" w:eastAsia="Times New Roman" w:hAnsi="Times New Roman"/>
          <w:sz w:val="24"/>
          <w:szCs w:val="24"/>
          <w:lang w:eastAsia="fr-FR"/>
        </w:rPr>
        <w:t>les dates,</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nom</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l’employeur,</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titre</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du</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poste</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occupé</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et</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lieu</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travail.</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Pour</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les</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dix</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dernières</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années,</w:t>
      </w:r>
      <w:r w:rsidRPr="00923797">
        <w:rPr>
          <w:rFonts w:ascii="Times New Roman" w:eastAsia="Times New Roman" w:hAnsi="Times New Roman"/>
          <w:spacing w:val="-3"/>
          <w:sz w:val="24"/>
          <w:szCs w:val="24"/>
          <w:lang w:eastAsia="fr-FR"/>
        </w:rPr>
        <w:t xml:space="preserve"> </w:t>
      </w:r>
      <w:r w:rsidRPr="00923797">
        <w:rPr>
          <w:rFonts w:ascii="Times New Roman" w:eastAsia="Times New Roman" w:hAnsi="Times New Roman"/>
          <w:sz w:val="24"/>
          <w:szCs w:val="24"/>
          <w:lang w:eastAsia="fr-FR"/>
        </w:rPr>
        <w:t>préciser</w:t>
      </w:r>
      <w:r w:rsidRPr="00923797">
        <w:rPr>
          <w:rFonts w:ascii="Times New Roman" w:eastAsia="Times New Roman" w:hAnsi="Times New Roman"/>
          <w:spacing w:val="14"/>
          <w:sz w:val="24"/>
          <w:szCs w:val="24"/>
          <w:lang w:eastAsia="fr-FR"/>
        </w:rPr>
        <w:t xml:space="preserve"> </w:t>
      </w:r>
      <w:r w:rsidRPr="00923797">
        <w:rPr>
          <w:rFonts w:ascii="Times New Roman" w:eastAsia="Times New Roman" w:hAnsi="Times New Roman"/>
          <w:sz w:val="24"/>
          <w:szCs w:val="24"/>
          <w:lang w:eastAsia="fr-FR"/>
        </w:rPr>
        <w:t>en</w:t>
      </w:r>
      <w:r w:rsidRPr="00923797">
        <w:rPr>
          <w:rFonts w:ascii="Times New Roman" w:eastAsia="Times New Roman" w:hAnsi="Times New Roman"/>
          <w:spacing w:val="14"/>
          <w:sz w:val="24"/>
          <w:szCs w:val="24"/>
          <w:lang w:eastAsia="fr-FR"/>
        </w:rPr>
        <w:t xml:space="preserve"> </w:t>
      </w:r>
      <w:r w:rsidRPr="00923797">
        <w:rPr>
          <w:rFonts w:ascii="Times New Roman" w:eastAsia="Times New Roman" w:hAnsi="Times New Roman"/>
          <w:sz w:val="24"/>
          <w:szCs w:val="24"/>
          <w:lang w:eastAsia="fr-FR"/>
        </w:rPr>
        <w:t>outre</w:t>
      </w:r>
      <w:r w:rsidRPr="00923797">
        <w:rPr>
          <w:rFonts w:ascii="Times New Roman" w:eastAsia="Times New Roman" w:hAnsi="Times New Roman"/>
          <w:spacing w:val="14"/>
          <w:sz w:val="24"/>
          <w:szCs w:val="24"/>
          <w:lang w:eastAsia="fr-FR"/>
        </w:rPr>
        <w:t xml:space="preserve"> </w:t>
      </w:r>
      <w:r w:rsidRPr="00923797">
        <w:rPr>
          <w:rFonts w:ascii="Times New Roman" w:eastAsia="Times New Roman" w:hAnsi="Times New Roman"/>
          <w:sz w:val="24"/>
          <w:szCs w:val="24"/>
          <w:lang w:eastAsia="fr-FR"/>
        </w:rPr>
        <w:t>le</w:t>
      </w:r>
      <w:r w:rsidRPr="00923797">
        <w:rPr>
          <w:rFonts w:ascii="Times New Roman" w:eastAsia="Times New Roman" w:hAnsi="Times New Roman"/>
          <w:spacing w:val="14"/>
          <w:sz w:val="24"/>
          <w:szCs w:val="24"/>
          <w:lang w:eastAsia="fr-FR"/>
        </w:rPr>
        <w:t xml:space="preserve"> </w:t>
      </w:r>
      <w:r w:rsidRPr="00923797">
        <w:rPr>
          <w:rFonts w:ascii="Times New Roman" w:eastAsia="Times New Roman" w:hAnsi="Times New Roman"/>
          <w:sz w:val="24"/>
          <w:szCs w:val="24"/>
          <w:lang w:eastAsia="fr-FR"/>
        </w:rPr>
        <w:t>type</w:t>
      </w:r>
      <w:r w:rsidRPr="00923797">
        <w:rPr>
          <w:rFonts w:ascii="Times New Roman" w:eastAsia="Times New Roman" w:hAnsi="Times New Roman"/>
          <w:spacing w:val="14"/>
          <w:sz w:val="24"/>
          <w:szCs w:val="24"/>
          <w:lang w:eastAsia="fr-FR"/>
        </w:rPr>
        <w:t xml:space="preserve"> </w:t>
      </w:r>
      <w:r w:rsidRPr="00923797">
        <w:rPr>
          <w:rFonts w:ascii="Times New Roman" w:eastAsia="Times New Roman" w:hAnsi="Times New Roman"/>
          <w:sz w:val="24"/>
          <w:szCs w:val="24"/>
          <w:lang w:eastAsia="fr-FR"/>
        </w:rPr>
        <w:t>d’activité</w:t>
      </w:r>
      <w:r w:rsidRPr="00923797">
        <w:rPr>
          <w:rFonts w:ascii="Times New Roman" w:eastAsia="Times New Roman" w:hAnsi="Times New Roman"/>
          <w:spacing w:val="14"/>
          <w:sz w:val="24"/>
          <w:szCs w:val="24"/>
          <w:lang w:eastAsia="fr-FR"/>
        </w:rPr>
        <w:t xml:space="preserve"> </w:t>
      </w:r>
      <w:r w:rsidRPr="00923797">
        <w:rPr>
          <w:rFonts w:ascii="Times New Roman" w:eastAsia="Times New Roman" w:hAnsi="Times New Roman"/>
          <w:sz w:val="24"/>
          <w:szCs w:val="24"/>
          <w:lang w:eastAsia="fr-FR"/>
        </w:rPr>
        <w:t>exercée</w:t>
      </w:r>
      <w:r w:rsidRPr="00923797">
        <w:rPr>
          <w:rFonts w:ascii="Times New Roman" w:eastAsia="Times New Roman" w:hAnsi="Times New Roman"/>
          <w:spacing w:val="14"/>
          <w:sz w:val="24"/>
          <w:szCs w:val="24"/>
          <w:lang w:eastAsia="fr-FR"/>
        </w:rPr>
        <w:t xml:space="preserve"> </w:t>
      </w:r>
      <w:r w:rsidRPr="00923797">
        <w:rPr>
          <w:rFonts w:ascii="Times New Roman" w:eastAsia="Times New Roman" w:hAnsi="Times New Roman"/>
          <w:sz w:val="24"/>
          <w:szCs w:val="24"/>
          <w:lang w:eastAsia="fr-FR"/>
        </w:rPr>
        <w:t>et,</w:t>
      </w:r>
      <w:r w:rsidRPr="00923797">
        <w:rPr>
          <w:rFonts w:ascii="Times New Roman" w:eastAsia="Times New Roman" w:hAnsi="Times New Roman"/>
          <w:spacing w:val="14"/>
          <w:sz w:val="24"/>
          <w:szCs w:val="24"/>
          <w:lang w:eastAsia="fr-FR"/>
        </w:rPr>
        <w:t xml:space="preserve"> </w:t>
      </w:r>
      <w:r w:rsidRPr="00923797">
        <w:rPr>
          <w:rFonts w:ascii="Times New Roman" w:eastAsia="Times New Roman" w:hAnsi="Times New Roman"/>
          <w:sz w:val="24"/>
          <w:szCs w:val="24"/>
          <w:lang w:eastAsia="fr-FR"/>
        </w:rPr>
        <w:t>le</w:t>
      </w:r>
      <w:r w:rsidRPr="00923797">
        <w:rPr>
          <w:rFonts w:ascii="Times New Roman" w:eastAsia="Times New Roman" w:hAnsi="Times New Roman"/>
          <w:spacing w:val="14"/>
          <w:sz w:val="24"/>
          <w:szCs w:val="24"/>
          <w:lang w:eastAsia="fr-FR"/>
        </w:rPr>
        <w:t xml:space="preserve"> </w:t>
      </w:r>
      <w:r w:rsidRPr="00923797">
        <w:rPr>
          <w:rFonts w:ascii="Times New Roman" w:eastAsia="Times New Roman" w:hAnsi="Times New Roman"/>
          <w:sz w:val="24"/>
          <w:szCs w:val="24"/>
          <w:lang w:eastAsia="fr-FR"/>
        </w:rPr>
        <w:t>cas</w:t>
      </w:r>
      <w:r w:rsidRPr="00923797">
        <w:rPr>
          <w:rFonts w:ascii="Times New Roman" w:eastAsia="Times New Roman" w:hAnsi="Times New Roman"/>
          <w:spacing w:val="14"/>
          <w:sz w:val="24"/>
          <w:szCs w:val="24"/>
          <w:lang w:eastAsia="fr-FR"/>
        </w:rPr>
        <w:t xml:space="preserve"> </w:t>
      </w:r>
      <w:r w:rsidRPr="00923797">
        <w:rPr>
          <w:rFonts w:ascii="Times New Roman" w:eastAsia="Times New Roman" w:hAnsi="Times New Roman"/>
          <w:sz w:val="24"/>
          <w:szCs w:val="24"/>
          <w:lang w:eastAsia="fr-FR"/>
        </w:rPr>
        <w:t>échéant,</w:t>
      </w:r>
      <w:r w:rsidRPr="00923797">
        <w:rPr>
          <w:rFonts w:ascii="Times New Roman" w:eastAsia="Times New Roman" w:hAnsi="Times New Roman"/>
          <w:spacing w:val="14"/>
          <w:sz w:val="24"/>
          <w:szCs w:val="24"/>
          <w:lang w:eastAsia="fr-FR"/>
        </w:rPr>
        <w:t xml:space="preserve"> </w:t>
      </w:r>
      <w:r w:rsidRPr="00923797">
        <w:rPr>
          <w:rFonts w:ascii="Times New Roman" w:eastAsia="Times New Roman" w:hAnsi="Times New Roman"/>
          <w:sz w:val="24"/>
          <w:szCs w:val="24"/>
          <w:lang w:eastAsia="fr-FR"/>
        </w:rPr>
        <w:t>le</w:t>
      </w:r>
      <w:r w:rsidRPr="00923797">
        <w:rPr>
          <w:rFonts w:ascii="Times New Roman" w:eastAsia="Times New Roman" w:hAnsi="Times New Roman"/>
          <w:spacing w:val="14"/>
          <w:sz w:val="24"/>
          <w:szCs w:val="24"/>
          <w:lang w:eastAsia="fr-FR"/>
        </w:rPr>
        <w:t xml:space="preserve"> </w:t>
      </w:r>
      <w:r w:rsidRPr="00923797">
        <w:rPr>
          <w:rFonts w:ascii="Times New Roman" w:eastAsia="Times New Roman" w:hAnsi="Times New Roman"/>
          <w:sz w:val="24"/>
          <w:szCs w:val="24"/>
          <w:lang w:eastAsia="fr-FR"/>
        </w:rPr>
        <w:t>nom</w:t>
      </w:r>
      <w:r w:rsidRPr="00923797">
        <w:rPr>
          <w:rFonts w:ascii="Times New Roman" w:eastAsia="Times New Roman" w:hAnsi="Times New Roman"/>
          <w:spacing w:val="14"/>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14"/>
          <w:sz w:val="24"/>
          <w:szCs w:val="24"/>
          <w:lang w:eastAsia="fr-FR"/>
        </w:rPr>
        <w:t xml:space="preserve"> </w:t>
      </w:r>
      <w:r w:rsidRPr="00923797">
        <w:rPr>
          <w:rFonts w:ascii="Times New Roman" w:eastAsia="Times New Roman" w:hAnsi="Times New Roman"/>
          <w:sz w:val="24"/>
          <w:szCs w:val="24"/>
          <w:lang w:eastAsia="fr-FR"/>
        </w:rPr>
        <w:t>clients</w:t>
      </w:r>
      <w:r w:rsidRPr="00923797">
        <w:rPr>
          <w:rFonts w:ascii="Times New Roman" w:eastAsia="Times New Roman" w:hAnsi="Times New Roman"/>
          <w:spacing w:val="14"/>
          <w:sz w:val="24"/>
          <w:szCs w:val="24"/>
          <w:lang w:eastAsia="fr-FR"/>
        </w:rPr>
        <w:t xml:space="preserve"> </w:t>
      </w:r>
      <w:r w:rsidRPr="00923797">
        <w:rPr>
          <w:rFonts w:ascii="Times New Roman" w:eastAsia="Times New Roman" w:hAnsi="Times New Roman"/>
          <w:sz w:val="24"/>
          <w:szCs w:val="24"/>
          <w:lang w:eastAsia="fr-FR"/>
        </w:rPr>
        <w:t>susceptibles</w:t>
      </w:r>
      <w:r w:rsidRPr="00923797">
        <w:rPr>
          <w:rFonts w:ascii="Times New Roman" w:eastAsia="Times New Roman" w:hAnsi="Times New Roman"/>
          <w:spacing w:val="14"/>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14"/>
          <w:sz w:val="24"/>
          <w:szCs w:val="24"/>
          <w:lang w:eastAsia="fr-FR"/>
        </w:rPr>
        <w:t xml:space="preserve"> </w:t>
      </w:r>
      <w:r w:rsidRPr="00923797">
        <w:rPr>
          <w:rFonts w:ascii="Times New Roman" w:eastAsia="Times New Roman" w:hAnsi="Times New Roman"/>
          <w:sz w:val="24"/>
          <w:szCs w:val="24"/>
          <w:lang w:eastAsia="fr-FR"/>
        </w:rPr>
        <w:t>fournir des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références.]</w:t>
      </w:r>
    </w:p>
    <w:p w14:paraId="40AC220D" w14:textId="77777777" w:rsidR="00923797" w:rsidRPr="00923797" w:rsidRDefault="00923797" w:rsidP="00923797">
      <w:pPr>
        <w:widowControl w:val="0"/>
        <w:suppressAutoHyphens/>
        <w:autoSpaceDE w:val="0"/>
        <w:autoSpaceDN w:val="0"/>
        <w:adjustRightInd w:val="0"/>
        <w:spacing w:after="60" w:line="360" w:lineRule="auto"/>
        <w:ind w:left="205"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 . . . . . . . .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 . . . . . . . . .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xml:space="preserve">. . . . . . . . . . . </w:t>
      </w:r>
    </w:p>
    <w:p w14:paraId="26A31C73" w14:textId="77777777" w:rsidR="00923797" w:rsidRPr="00923797" w:rsidRDefault="00923797" w:rsidP="00923797">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b/>
          <w:bCs/>
          <w:sz w:val="24"/>
          <w:szCs w:val="24"/>
          <w:lang w:eastAsia="fr-FR"/>
        </w:rPr>
        <w:t>Connaissances</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informatiques</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w:t>
      </w:r>
    </w:p>
    <w:p w14:paraId="5A872571" w14:textId="77777777" w:rsidR="00923797" w:rsidRPr="00923797" w:rsidRDefault="00923797" w:rsidP="00923797">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i/>
          <w:iCs/>
          <w:sz w:val="24"/>
          <w:szCs w:val="24"/>
          <w:lang w:eastAsia="fr-FR"/>
        </w:rPr>
        <w:t>[Indiquer,</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le</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niveau</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de</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connaissance]</w:t>
      </w:r>
    </w:p>
    <w:p w14:paraId="0DB44CB3" w14:textId="77777777" w:rsidR="00923797" w:rsidRPr="00923797" w:rsidRDefault="00923797" w:rsidP="00923797">
      <w:pPr>
        <w:widowControl w:val="0"/>
        <w:suppressAutoHyphens/>
        <w:autoSpaceDE w:val="0"/>
        <w:autoSpaceDN w:val="0"/>
        <w:adjustRightInd w:val="0"/>
        <w:spacing w:after="60" w:line="360" w:lineRule="auto"/>
        <w:ind w:left="205"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 . . . . . . . .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 . . . . . . . . .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xml:space="preserve">. . . . . . . . . . . </w:t>
      </w:r>
    </w:p>
    <w:p w14:paraId="58EF310A" w14:textId="77777777" w:rsidR="00923797" w:rsidRPr="00923797" w:rsidRDefault="00923797" w:rsidP="00923797">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b/>
          <w:bCs/>
          <w:sz w:val="24"/>
          <w:szCs w:val="24"/>
          <w:lang w:eastAsia="fr-FR"/>
        </w:rPr>
        <w:t>Langues</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w:t>
      </w:r>
    </w:p>
    <w:p w14:paraId="6B392772" w14:textId="77777777" w:rsidR="00923797" w:rsidRPr="00923797" w:rsidRDefault="00923797" w:rsidP="00923797">
      <w:pPr>
        <w:widowControl w:val="0"/>
        <w:suppressAutoHyphens/>
        <w:autoSpaceDE w:val="0"/>
        <w:autoSpaceDN w:val="0"/>
        <w:adjustRightInd w:val="0"/>
        <w:spacing w:after="60" w:line="360" w:lineRule="auto"/>
        <w:ind w:left="107" w:right="-164"/>
        <w:textAlignment w:val="baseline"/>
        <w:rPr>
          <w:rFonts w:ascii="Times New Roman" w:eastAsia="Times New Roman" w:hAnsi="Times New Roman"/>
          <w:sz w:val="24"/>
          <w:szCs w:val="24"/>
          <w:lang w:eastAsia="fr-FR"/>
        </w:rPr>
      </w:pPr>
      <w:r w:rsidRPr="00923797">
        <w:rPr>
          <w:rFonts w:ascii="Times New Roman" w:eastAsia="Times New Roman" w:hAnsi="Times New Roman"/>
          <w:i/>
          <w:iCs/>
          <w:sz w:val="24"/>
          <w:szCs w:val="24"/>
          <w:lang w:eastAsia="fr-FR"/>
        </w:rPr>
        <w:t>[Indiquer, pour chacune, le niveau de connaissance : médiocre/moyen/ bon/excellent, en ce qui concerne la langue lue/écrite/</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parlée.]</w:t>
      </w:r>
    </w:p>
    <w:p w14:paraId="0AAB1FF4" w14:textId="77777777" w:rsidR="00923797" w:rsidRPr="00923797" w:rsidRDefault="00923797" w:rsidP="00923797">
      <w:pPr>
        <w:widowControl w:val="0"/>
        <w:suppressAutoHyphens/>
        <w:autoSpaceDE w:val="0"/>
        <w:autoSpaceDN w:val="0"/>
        <w:adjustRightInd w:val="0"/>
        <w:spacing w:after="60" w:line="360" w:lineRule="auto"/>
        <w:ind w:left="205"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 . . . . . . . .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 . . . . . . . . .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xml:space="preserve">. . . . . . . . . . . </w:t>
      </w:r>
    </w:p>
    <w:p w14:paraId="61F57788" w14:textId="77777777" w:rsidR="00923797" w:rsidRPr="00923797" w:rsidRDefault="00923797" w:rsidP="00923797">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b/>
          <w:bCs/>
          <w:sz w:val="24"/>
          <w:szCs w:val="24"/>
          <w:lang w:eastAsia="fr-FR"/>
        </w:rPr>
        <w:t>Attestation</w:t>
      </w:r>
      <w:r w:rsidRPr="00923797">
        <w:rPr>
          <w:rFonts w:ascii="Times New Roman" w:eastAsia="Times New Roman" w:hAnsi="Times New Roman"/>
          <w:b/>
          <w:bCs/>
          <w:spacing w:val="7"/>
          <w:sz w:val="24"/>
          <w:szCs w:val="24"/>
          <w:lang w:eastAsia="fr-FR"/>
        </w:rPr>
        <w:t xml:space="preserve"> </w:t>
      </w:r>
      <w:r w:rsidRPr="00923797">
        <w:rPr>
          <w:rFonts w:ascii="Times New Roman" w:eastAsia="Times New Roman" w:hAnsi="Times New Roman"/>
          <w:b/>
          <w:bCs/>
          <w:sz w:val="24"/>
          <w:szCs w:val="24"/>
          <w:lang w:eastAsia="fr-FR"/>
        </w:rPr>
        <w:t>:</w:t>
      </w:r>
    </w:p>
    <w:p w14:paraId="20F77679" w14:textId="77777777" w:rsidR="00923797" w:rsidRPr="00923797" w:rsidRDefault="00923797" w:rsidP="00923797">
      <w:pPr>
        <w:widowControl w:val="0"/>
        <w:suppressAutoHyphens/>
        <w:autoSpaceDE w:val="0"/>
        <w:autoSpaceDN w:val="0"/>
        <w:adjustRightInd w:val="0"/>
        <w:spacing w:after="60" w:line="360" w:lineRule="auto"/>
        <w:ind w:left="107" w:right="-214"/>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Je,</w:t>
      </w:r>
      <w:r w:rsidRPr="00923797">
        <w:rPr>
          <w:rFonts w:ascii="Times New Roman" w:eastAsia="Times New Roman" w:hAnsi="Times New Roman"/>
          <w:spacing w:val="31"/>
          <w:sz w:val="24"/>
          <w:szCs w:val="24"/>
          <w:lang w:eastAsia="fr-FR"/>
        </w:rPr>
        <w:t xml:space="preserve"> </w:t>
      </w:r>
      <w:r w:rsidRPr="00923797">
        <w:rPr>
          <w:rFonts w:ascii="Times New Roman" w:eastAsia="Times New Roman" w:hAnsi="Times New Roman"/>
          <w:sz w:val="24"/>
          <w:szCs w:val="24"/>
          <w:lang w:eastAsia="fr-FR"/>
        </w:rPr>
        <w:t>soussigné,</w:t>
      </w:r>
      <w:r w:rsidRPr="00923797">
        <w:rPr>
          <w:rFonts w:ascii="Times New Roman" w:eastAsia="Times New Roman" w:hAnsi="Times New Roman"/>
          <w:spacing w:val="31"/>
          <w:sz w:val="24"/>
          <w:szCs w:val="24"/>
          <w:lang w:eastAsia="fr-FR"/>
        </w:rPr>
        <w:t xml:space="preserve"> </w:t>
      </w:r>
      <w:r w:rsidRPr="00923797">
        <w:rPr>
          <w:rFonts w:ascii="Times New Roman" w:eastAsia="Times New Roman" w:hAnsi="Times New Roman"/>
          <w:sz w:val="24"/>
          <w:szCs w:val="24"/>
          <w:lang w:eastAsia="fr-FR"/>
        </w:rPr>
        <w:t>certifie,</w:t>
      </w:r>
      <w:r w:rsidRPr="00923797">
        <w:rPr>
          <w:rFonts w:ascii="Times New Roman" w:eastAsia="Times New Roman" w:hAnsi="Times New Roman"/>
          <w:spacing w:val="31"/>
          <w:sz w:val="24"/>
          <w:szCs w:val="24"/>
          <w:lang w:eastAsia="fr-FR"/>
        </w:rPr>
        <w:t xml:space="preserve"> </w:t>
      </w:r>
      <w:r w:rsidRPr="00923797">
        <w:rPr>
          <w:rFonts w:ascii="Times New Roman" w:eastAsia="Times New Roman" w:hAnsi="Times New Roman"/>
          <w:sz w:val="24"/>
          <w:szCs w:val="24"/>
          <w:lang w:eastAsia="fr-FR"/>
        </w:rPr>
        <w:t>en</w:t>
      </w:r>
      <w:r w:rsidRPr="00923797">
        <w:rPr>
          <w:rFonts w:ascii="Times New Roman" w:eastAsia="Times New Roman" w:hAnsi="Times New Roman"/>
          <w:spacing w:val="31"/>
          <w:sz w:val="24"/>
          <w:szCs w:val="24"/>
          <w:lang w:eastAsia="fr-FR"/>
        </w:rPr>
        <w:t xml:space="preserve"> </w:t>
      </w:r>
      <w:r w:rsidRPr="00923797">
        <w:rPr>
          <w:rFonts w:ascii="Times New Roman" w:eastAsia="Times New Roman" w:hAnsi="Times New Roman"/>
          <w:sz w:val="24"/>
          <w:szCs w:val="24"/>
          <w:lang w:eastAsia="fr-FR"/>
        </w:rPr>
        <w:t>toute</w:t>
      </w:r>
      <w:r w:rsidRPr="00923797">
        <w:rPr>
          <w:rFonts w:ascii="Times New Roman" w:eastAsia="Times New Roman" w:hAnsi="Times New Roman"/>
          <w:spacing w:val="31"/>
          <w:sz w:val="24"/>
          <w:szCs w:val="24"/>
          <w:lang w:eastAsia="fr-FR"/>
        </w:rPr>
        <w:t xml:space="preserve"> </w:t>
      </w:r>
      <w:r w:rsidRPr="00923797">
        <w:rPr>
          <w:rFonts w:ascii="Times New Roman" w:eastAsia="Times New Roman" w:hAnsi="Times New Roman"/>
          <w:sz w:val="24"/>
          <w:szCs w:val="24"/>
          <w:lang w:eastAsia="fr-FR"/>
        </w:rPr>
        <w:t>conscience,</w:t>
      </w:r>
      <w:r w:rsidRPr="00923797">
        <w:rPr>
          <w:rFonts w:ascii="Times New Roman" w:eastAsia="Times New Roman" w:hAnsi="Times New Roman"/>
          <w:spacing w:val="31"/>
          <w:sz w:val="24"/>
          <w:szCs w:val="24"/>
          <w:lang w:eastAsia="fr-FR"/>
        </w:rPr>
        <w:t xml:space="preserve"> </w:t>
      </w:r>
      <w:r w:rsidRPr="00923797">
        <w:rPr>
          <w:rFonts w:ascii="Times New Roman" w:eastAsia="Times New Roman" w:hAnsi="Times New Roman"/>
          <w:sz w:val="24"/>
          <w:szCs w:val="24"/>
          <w:lang w:eastAsia="fr-FR"/>
        </w:rPr>
        <w:t>que</w:t>
      </w:r>
      <w:r w:rsidRPr="00923797">
        <w:rPr>
          <w:rFonts w:ascii="Times New Roman" w:eastAsia="Times New Roman" w:hAnsi="Times New Roman"/>
          <w:spacing w:val="31"/>
          <w:sz w:val="24"/>
          <w:szCs w:val="24"/>
          <w:lang w:eastAsia="fr-FR"/>
        </w:rPr>
        <w:t xml:space="preserve"> </w:t>
      </w:r>
      <w:r w:rsidRPr="00923797">
        <w:rPr>
          <w:rFonts w:ascii="Times New Roman" w:eastAsia="Times New Roman" w:hAnsi="Times New Roman"/>
          <w:sz w:val="24"/>
          <w:szCs w:val="24"/>
          <w:lang w:eastAsia="fr-FR"/>
        </w:rPr>
        <w:t>les</w:t>
      </w:r>
      <w:r w:rsidRPr="00923797">
        <w:rPr>
          <w:rFonts w:ascii="Times New Roman" w:eastAsia="Times New Roman" w:hAnsi="Times New Roman"/>
          <w:spacing w:val="31"/>
          <w:sz w:val="24"/>
          <w:szCs w:val="24"/>
          <w:lang w:eastAsia="fr-FR"/>
        </w:rPr>
        <w:t xml:space="preserve"> </w:t>
      </w:r>
      <w:r w:rsidRPr="00923797">
        <w:rPr>
          <w:rFonts w:ascii="Times New Roman" w:eastAsia="Times New Roman" w:hAnsi="Times New Roman"/>
          <w:sz w:val="24"/>
          <w:szCs w:val="24"/>
          <w:lang w:eastAsia="fr-FR"/>
        </w:rPr>
        <w:t>renseignements</w:t>
      </w:r>
      <w:r w:rsidRPr="00923797">
        <w:rPr>
          <w:rFonts w:ascii="Times New Roman" w:eastAsia="Times New Roman" w:hAnsi="Times New Roman"/>
          <w:spacing w:val="31"/>
          <w:sz w:val="24"/>
          <w:szCs w:val="24"/>
          <w:lang w:eastAsia="fr-FR"/>
        </w:rPr>
        <w:t xml:space="preserve"> </w:t>
      </w:r>
      <w:r w:rsidRPr="00923797">
        <w:rPr>
          <w:rFonts w:ascii="Times New Roman" w:eastAsia="Times New Roman" w:hAnsi="Times New Roman"/>
          <w:sz w:val="24"/>
          <w:szCs w:val="24"/>
          <w:lang w:eastAsia="fr-FR"/>
        </w:rPr>
        <w:t>ci-dessus</w:t>
      </w:r>
      <w:r w:rsidRPr="00923797">
        <w:rPr>
          <w:rFonts w:ascii="Times New Roman" w:eastAsia="Times New Roman" w:hAnsi="Times New Roman"/>
          <w:spacing w:val="31"/>
          <w:sz w:val="24"/>
          <w:szCs w:val="24"/>
          <w:lang w:eastAsia="fr-FR"/>
        </w:rPr>
        <w:t xml:space="preserve"> </w:t>
      </w:r>
      <w:r w:rsidRPr="00923797">
        <w:rPr>
          <w:rFonts w:ascii="Times New Roman" w:eastAsia="Times New Roman" w:hAnsi="Times New Roman"/>
          <w:sz w:val="24"/>
          <w:szCs w:val="24"/>
          <w:lang w:eastAsia="fr-FR"/>
        </w:rPr>
        <w:t>rendent</w:t>
      </w:r>
      <w:r w:rsidRPr="00923797">
        <w:rPr>
          <w:rFonts w:ascii="Times New Roman" w:eastAsia="Times New Roman" w:hAnsi="Times New Roman"/>
          <w:spacing w:val="31"/>
          <w:sz w:val="24"/>
          <w:szCs w:val="24"/>
          <w:lang w:eastAsia="fr-FR"/>
        </w:rPr>
        <w:t xml:space="preserve"> </w:t>
      </w:r>
      <w:r w:rsidRPr="00923797">
        <w:rPr>
          <w:rFonts w:ascii="Times New Roman" w:eastAsia="Times New Roman" w:hAnsi="Times New Roman"/>
          <w:sz w:val="24"/>
          <w:szCs w:val="24"/>
          <w:lang w:eastAsia="fr-FR"/>
        </w:rPr>
        <w:t>fidèlement compte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ma</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situation,</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mes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qualifications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et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mon</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expérience.</w:t>
      </w:r>
    </w:p>
    <w:p w14:paraId="5088C02B" w14:textId="77777777" w:rsidR="00923797" w:rsidRPr="00923797" w:rsidRDefault="00923797" w:rsidP="00923797">
      <w:pPr>
        <w:widowControl w:val="0"/>
        <w:suppressAutoHyphens/>
        <w:autoSpaceDE w:val="0"/>
        <w:autoSpaceDN w:val="0"/>
        <w:adjustRightInd w:val="0"/>
        <w:spacing w:after="60" w:line="360" w:lineRule="auto"/>
        <w:ind w:left="109" w:right="-81"/>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 . . . . . . . . .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 . . . . . . . . . . . . . . . . . . . . . . . . . . . . . . . . . . . .</w:t>
      </w:r>
    </w:p>
    <w:p w14:paraId="29412503" w14:textId="77777777" w:rsidR="00923797" w:rsidRPr="00923797" w:rsidRDefault="00923797" w:rsidP="00923797">
      <w:pPr>
        <w:widowControl w:val="0"/>
        <w:suppressAutoHyphens/>
        <w:autoSpaceDE w:val="0"/>
        <w:autoSpaceDN w:val="0"/>
        <w:adjustRightInd w:val="0"/>
        <w:spacing w:after="60" w:line="360" w:lineRule="auto"/>
        <w:ind w:left="109" w:right="-81"/>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xml:space="preserve"> Date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 xml:space="preserve">: . . . . . . . . . . . . . . . . . . . . . . . . . . . . </w:t>
      </w:r>
    </w:p>
    <w:p w14:paraId="4335B370" w14:textId="77777777" w:rsidR="00923797" w:rsidRPr="00923797" w:rsidRDefault="00923797" w:rsidP="00923797">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sz w:val="24"/>
          <w:szCs w:val="24"/>
          <w:lang w:eastAsia="fr-FR"/>
        </w:rPr>
      </w:pPr>
      <w:r w:rsidRPr="00923797">
        <w:rPr>
          <w:rFonts w:ascii="Times New Roman" w:eastAsia="Times New Roman" w:hAnsi="Times New Roman"/>
          <w:i/>
          <w:iCs/>
          <w:sz w:val="24"/>
          <w:szCs w:val="24"/>
          <w:lang w:eastAsia="fr-FR"/>
        </w:rPr>
        <w:lastRenderedPageBreak/>
        <w:t>[Signature</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de</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l’employé</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et</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du</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représentant</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habilité</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du</w:t>
      </w:r>
      <w:r w:rsidRPr="00923797">
        <w:rPr>
          <w:rFonts w:ascii="Times New Roman" w:eastAsia="Times New Roman" w:hAnsi="Times New Roman"/>
          <w:i/>
          <w:iCs/>
          <w:spacing w:val="6"/>
          <w:sz w:val="24"/>
          <w:szCs w:val="24"/>
          <w:lang w:eastAsia="fr-FR"/>
        </w:rPr>
        <w:t xml:space="preserve"> </w:t>
      </w:r>
      <w:r w:rsidRPr="00923797">
        <w:rPr>
          <w:rFonts w:ascii="Times New Roman" w:eastAsia="Times New Roman" w:hAnsi="Times New Roman"/>
          <w:i/>
          <w:iCs/>
          <w:sz w:val="24"/>
          <w:szCs w:val="24"/>
          <w:lang w:eastAsia="fr-FR"/>
        </w:rPr>
        <w:t>consultant]</w:t>
      </w:r>
    </w:p>
    <w:p w14:paraId="7E31B73C" w14:textId="77777777" w:rsidR="00923797" w:rsidRPr="00923797" w:rsidRDefault="00923797" w:rsidP="00923797">
      <w:pPr>
        <w:widowControl w:val="0"/>
        <w:suppressAutoHyphens/>
        <w:autoSpaceDE w:val="0"/>
        <w:autoSpaceDN w:val="0"/>
        <w:adjustRightInd w:val="0"/>
        <w:spacing w:after="60" w:line="360" w:lineRule="auto"/>
        <w:ind w:left="6910" w:right="-20"/>
        <w:textAlignment w:val="baseline"/>
        <w:rPr>
          <w:rFonts w:ascii="Times New Roman" w:eastAsia="Times New Roman" w:hAnsi="Times New Roman"/>
          <w:sz w:val="24"/>
          <w:szCs w:val="24"/>
          <w:lang w:eastAsia="fr-FR"/>
        </w:rPr>
      </w:pPr>
      <w:r w:rsidRPr="00923797">
        <w:rPr>
          <w:rFonts w:ascii="Times New Roman" w:eastAsia="Times New Roman" w:hAnsi="Times New Roman"/>
          <w:i/>
          <w:iCs/>
          <w:sz w:val="24"/>
          <w:szCs w:val="24"/>
          <w:lang w:eastAsia="fr-FR"/>
        </w:rPr>
        <w:t>Jour/mois/année</w:t>
      </w:r>
    </w:p>
    <w:p w14:paraId="544F7A0C" w14:textId="77777777" w:rsidR="00923797" w:rsidRPr="00923797" w:rsidRDefault="00923797" w:rsidP="00923797">
      <w:pPr>
        <w:widowControl w:val="0"/>
        <w:suppressAutoHyphens/>
        <w:autoSpaceDE w:val="0"/>
        <w:autoSpaceDN w:val="0"/>
        <w:adjustRightInd w:val="0"/>
        <w:spacing w:after="60" w:line="360" w:lineRule="auto"/>
        <w:ind w:left="107" w:right="-126"/>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Nom</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l’employé</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 . . . . . . . . . .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xml:space="preserve">. . . . . . . . . . . . . . . . . . . . . . . . . . . . . . . . . . . . . . . . . . . . . . </w:t>
      </w:r>
    </w:p>
    <w:p w14:paraId="080A04F1" w14:textId="77777777" w:rsidR="00923797" w:rsidRPr="00923797" w:rsidRDefault="00923797" w:rsidP="00923797">
      <w:pPr>
        <w:widowControl w:val="0"/>
        <w:suppressAutoHyphens/>
        <w:autoSpaceDE w:val="0"/>
        <w:autoSpaceDN w:val="0"/>
        <w:adjustRightInd w:val="0"/>
        <w:spacing w:after="60" w:line="360" w:lineRule="auto"/>
        <w:ind w:left="107" w:right="-81"/>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Nom</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du</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représentant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habilité</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 . . . . . . . . . . . . . . . . . . . . . . . . . . . . . . . . . . . . . . . . . . . . . . . . . . . . . . . . . . . . . . .</w:t>
      </w:r>
      <w:r w:rsidRPr="00923797">
        <w:rPr>
          <w:rFonts w:ascii="Times New Roman" w:eastAsia="Times New Roman" w:hAnsi="Times New Roman"/>
          <w:spacing w:val="-2"/>
          <w:sz w:val="24"/>
          <w:szCs w:val="24"/>
          <w:lang w:eastAsia="fr-FR"/>
        </w:rPr>
        <w:t xml:space="preserve"> </w:t>
      </w:r>
      <w:r w:rsidRPr="00923797">
        <w:rPr>
          <w:rFonts w:ascii="Times New Roman" w:eastAsia="Times New Roman" w:hAnsi="Times New Roman"/>
          <w:sz w:val="24"/>
          <w:szCs w:val="24"/>
          <w:lang w:eastAsia="fr-FR"/>
        </w:rPr>
        <w:t xml:space="preserve">. . . . . . . . . . . . . . . . . . . . . . . . . . . . </w:t>
      </w:r>
    </w:p>
    <w:p w14:paraId="036C3838" w14:textId="77777777" w:rsidR="00923797" w:rsidRPr="00923797" w:rsidRDefault="00923797" w:rsidP="00923797">
      <w:pPr>
        <w:spacing w:after="0" w:line="240" w:lineRule="auto"/>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br w:type="page"/>
      </w:r>
    </w:p>
    <w:p w14:paraId="69B56554" w14:textId="77777777" w:rsidR="00923797" w:rsidRPr="00923797" w:rsidRDefault="00923797" w:rsidP="00923797">
      <w:pPr>
        <w:widowControl w:val="0"/>
        <w:suppressAutoHyphens/>
        <w:autoSpaceDE w:val="0"/>
        <w:autoSpaceDN w:val="0"/>
        <w:spacing w:before="120" w:after="120" w:line="360" w:lineRule="auto"/>
        <w:ind w:right="-6"/>
        <w:jc w:val="center"/>
        <w:textAlignment w:val="baseline"/>
        <w:rPr>
          <w:rFonts w:ascii="Times New Roman" w:eastAsia="Times New Roman" w:hAnsi="Times New Roman"/>
          <w:b/>
          <w:bCs/>
          <w:caps/>
          <w:color w:val="000000"/>
          <w:spacing w:val="36"/>
          <w:w w:val="80"/>
          <w:position w:val="-1"/>
          <w:sz w:val="32"/>
          <w:szCs w:val="24"/>
          <w:lang w:eastAsia="fr-FR"/>
        </w:rPr>
      </w:pPr>
      <w:bookmarkStart w:id="525" w:name="_Toc156822342"/>
      <w:bookmarkStart w:id="526" w:name="_Toc156822783"/>
      <w:bookmarkStart w:id="527" w:name="_Toc156825451"/>
      <w:bookmarkStart w:id="528" w:name="_Toc156826473"/>
      <w:bookmarkStart w:id="529" w:name="_Toc156853927"/>
      <w:bookmarkStart w:id="530" w:name="_Toc156855427"/>
      <w:bookmarkStart w:id="531" w:name="_Hlk163136202"/>
      <w:r w:rsidRPr="00923797">
        <w:rPr>
          <w:rFonts w:ascii="Times New Roman" w:eastAsia="Times New Roman" w:hAnsi="Times New Roman"/>
          <w:b/>
          <w:bCs/>
          <w:caps/>
          <w:color w:val="000000"/>
          <w:spacing w:val="36"/>
          <w:w w:val="80"/>
          <w:position w:val="-1"/>
          <w:sz w:val="32"/>
          <w:szCs w:val="24"/>
          <w:lang w:eastAsia="fr-FR"/>
        </w:rPr>
        <w:lastRenderedPageBreak/>
        <w:t>ANNEXEN°12 :. Références du Candidat</w:t>
      </w:r>
      <w:bookmarkEnd w:id="525"/>
      <w:bookmarkEnd w:id="526"/>
      <w:bookmarkEnd w:id="527"/>
      <w:bookmarkEnd w:id="528"/>
      <w:bookmarkEnd w:id="529"/>
      <w:bookmarkEnd w:id="530"/>
    </w:p>
    <w:p w14:paraId="6EFD2F10" w14:textId="77777777" w:rsidR="00923797" w:rsidRPr="00923797" w:rsidRDefault="00923797" w:rsidP="00923797">
      <w:pPr>
        <w:widowControl w:val="0"/>
        <w:suppressAutoHyphens/>
        <w:autoSpaceDE w:val="0"/>
        <w:autoSpaceDN w:val="0"/>
        <w:adjustRightInd w:val="0"/>
        <w:spacing w:before="60" w:after="60" w:line="360" w:lineRule="auto"/>
        <w:ind w:left="127" w:right="-194"/>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Services</w:t>
      </w:r>
      <w:r w:rsidRPr="00923797">
        <w:rPr>
          <w:rFonts w:ascii="Times New Roman" w:eastAsia="Times New Roman" w:hAnsi="Times New Roman"/>
          <w:spacing w:val="-5"/>
          <w:sz w:val="24"/>
          <w:szCs w:val="24"/>
          <w:lang w:eastAsia="fr-FR"/>
        </w:rPr>
        <w:t xml:space="preserve"> </w:t>
      </w:r>
      <w:r w:rsidRPr="00923797">
        <w:rPr>
          <w:rFonts w:ascii="Times New Roman" w:eastAsia="Times New Roman" w:hAnsi="Times New Roman"/>
          <w:sz w:val="24"/>
          <w:szCs w:val="24"/>
          <w:lang w:eastAsia="fr-FR"/>
        </w:rPr>
        <w:t>rendus</w:t>
      </w:r>
      <w:r w:rsidRPr="00923797">
        <w:rPr>
          <w:rFonts w:ascii="Times New Roman" w:eastAsia="Times New Roman" w:hAnsi="Times New Roman"/>
          <w:spacing w:val="-5"/>
          <w:sz w:val="24"/>
          <w:szCs w:val="24"/>
          <w:lang w:eastAsia="fr-FR"/>
        </w:rPr>
        <w:t xml:space="preserve"> </w:t>
      </w:r>
      <w:r w:rsidRPr="00923797">
        <w:rPr>
          <w:rFonts w:ascii="Times New Roman" w:eastAsia="Times New Roman" w:hAnsi="Times New Roman"/>
          <w:sz w:val="24"/>
          <w:szCs w:val="24"/>
          <w:lang w:eastAsia="fr-FR"/>
        </w:rPr>
        <w:t>pendant</w:t>
      </w:r>
      <w:r w:rsidRPr="00923797">
        <w:rPr>
          <w:rFonts w:ascii="Times New Roman" w:eastAsia="Times New Roman" w:hAnsi="Times New Roman"/>
          <w:spacing w:val="-5"/>
          <w:sz w:val="24"/>
          <w:szCs w:val="24"/>
          <w:lang w:eastAsia="fr-FR"/>
        </w:rPr>
        <w:t xml:space="preserve"> </w:t>
      </w:r>
      <w:r w:rsidRPr="00923797">
        <w:rPr>
          <w:rFonts w:ascii="Times New Roman" w:eastAsia="Times New Roman" w:hAnsi="Times New Roman"/>
          <w:sz w:val="24"/>
          <w:szCs w:val="24"/>
          <w:lang w:eastAsia="fr-FR"/>
        </w:rPr>
        <w:t>les</w:t>
      </w:r>
      <w:r w:rsidRPr="00923797">
        <w:rPr>
          <w:rFonts w:ascii="Times New Roman" w:eastAsia="Times New Roman" w:hAnsi="Times New Roman"/>
          <w:spacing w:val="-5"/>
          <w:sz w:val="24"/>
          <w:szCs w:val="24"/>
          <w:lang w:eastAsia="fr-FR"/>
        </w:rPr>
        <w:t xml:space="preserve"> </w:t>
      </w:r>
      <w:r w:rsidRPr="00923797">
        <w:rPr>
          <w:rFonts w:ascii="Times New Roman" w:eastAsia="Times New Roman" w:hAnsi="Times New Roman"/>
          <w:sz w:val="24"/>
          <w:szCs w:val="24"/>
          <w:lang w:eastAsia="fr-FR"/>
        </w:rPr>
        <w:t>[indiquer</w:t>
      </w:r>
      <w:r w:rsidRPr="00923797">
        <w:rPr>
          <w:rFonts w:ascii="Times New Roman" w:eastAsia="Times New Roman" w:hAnsi="Times New Roman"/>
          <w:spacing w:val="-5"/>
          <w:sz w:val="24"/>
          <w:szCs w:val="24"/>
          <w:lang w:eastAsia="fr-FR"/>
        </w:rPr>
        <w:t xml:space="preserve"> </w:t>
      </w:r>
      <w:r w:rsidRPr="00923797">
        <w:rPr>
          <w:rFonts w:ascii="Times New Roman" w:eastAsia="Times New Roman" w:hAnsi="Times New Roman"/>
          <w:sz w:val="24"/>
          <w:szCs w:val="24"/>
          <w:lang w:eastAsia="fr-FR"/>
        </w:rPr>
        <w:t>le</w:t>
      </w:r>
      <w:r w:rsidRPr="00923797">
        <w:rPr>
          <w:rFonts w:ascii="Times New Roman" w:eastAsia="Times New Roman" w:hAnsi="Times New Roman"/>
          <w:spacing w:val="-5"/>
          <w:sz w:val="24"/>
          <w:szCs w:val="24"/>
          <w:lang w:eastAsia="fr-FR"/>
        </w:rPr>
        <w:t xml:space="preserve"> </w:t>
      </w:r>
      <w:r w:rsidRPr="00923797">
        <w:rPr>
          <w:rFonts w:ascii="Times New Roman" w:eastAsia="Times New Roman" w:hAnsi="Times New Roman"/>
          <w:sz w:val="24"/>
          <w:szCs w:val="24"/>
          <w:lang w:eastAsia="fr-FR"/>
        </w:rPr>
        <w:t>nombre</w:t>
      </w:r>
      <w:r w:rsidRPr="00923797">
        <w:rPr>
          <w:rFonts w:ascii="Times New Roman" w:eastAsia="Times New Roman" w:hAnsi="Times New Roman"/>
          <w:spacing w:val="-5"/>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5"/>
          <w:sz w:val="24"/>
          <w:szCs w:val="24"/>
          <w:lang w:eastAsia="fr-FR"/>
        </w:rPr>
        <w:t xml:space="preserve"> </w:t>
      </w:r>
      <w:r w:rsidRPr="00923797">
        <w:rPr>
          <w:rFonts w:ascii="Times New Roman" w:eastAsia="Times New Roman" w:hAnsi="Times New Roman"/>
          <w:sz w:val="24"/>
          <w:szCs w:val="24"/>
          <w:lang w:eastAsia="fr-FR"/>
        </w:rPr>
        <w:t>1</w:t>
      </w:r>
      <w:r w:rsidRPr="00923797">
        <w:rPr>
          <w:rFonts w:ascii="Times New Roman" w:eastAsia="Times New Roman" w:hAnsi="Times New Roman"/>
          <w:spacing w:val="-5"/>
          <w:sz w:val="24"/>
          <w:szCs w:val="24"/>
          <w:lang w:eastAsia="fr-FR"/>
        </w:rPr>
        <w:t xml:space="preserve"> </w:t>
      </w:r>
      <w:r w:rsidRPr="00923797">
        <w:rPr>
          <w:rFonts w:ascii="Times New Roman" w:eastAsia="Times New Roman" w:hAnsi="Times New Roman"/>
          <w:sz w:val="24"/>
          <w:szCs w:val="24"/>
          <w:lang w:eastAsia="fr-FR"/>
        </w:rPr>
        <w:t>à</w:t>
      </w:r>
      <w:r w:rsidRPr="00923797">
        <w:rPr>
          <w:rFonts w:ascii="Times New Roman" w:eastAsia="Times New Roman" w:hAnsi="Times New Roman"/>
          <w:spacing w:val="-5"/>
          <w:sz w:val="24"/>
          <w:szCs w:val="24"/>
          <w:lang w:eastAsia="fr-FR"/>
        </w:rPr>
        <w:t xml:space="preserve"> </w:t>
      </w:r>
      <w:r w:rsidRPr="00923797">
        <w:rPr>
          <w:rFonts w:ascii="Times New Roman" w:eastAsia="Times New Roman" w:hAnsi="Times New Roman"/>
          <w:sz w:val="24"/>
          <w:szCs w:val="24"/>
          <w:lang w:eastAsia="fr-FR"/>
        </w:rPr>
        <w:t>5]</w:t>
      </w:r>
      <w:r w:rsidRPr="00923797">
        <w:rPr>
          <w:rFonts w:ascii="Times New Roman" w:eastAsia="Times New Roman" w:hAnsi="Times New Roman"/>
          <w:spacing w:val="-5"/>
          <w:sz w:val="24"/>
          <w:szCs w:val="24"/>
          <w:lang w:eastAsia="fr-FR"/>
        </w:rPr>
        <w:t xml:space="preserve"> </w:t>
      </w:r>
      <w:r w:rsidRPr="00923797">
        <w:rPr>
          <w:rFonts w:ascii="Times New Roman" w:eastAsia="Times New Roman" w:hAnsi="Times New Roman"/>
          <w:sz w:val="24"/>
          <w:szCs w:val="24"/>
          <w:lang w:eastAsia="fr-FR"/>
        </w:rPr>
        <w:t>dernières</w:t>
      </w:r>
      <w:r w:rsidRPr="00923797">
        <w:rPr>
          <w:rFonts w:ascii="Times New Roman" w:eastAsia="Times New Roman" w:hAnsi="Times New Roman"/>
          <w:spacing w:val="-5"/>
          <w:sz w:val="24"/>
          <w:szCs w:val="24"/>
          <w:lang w:eastAsia="fr-FR"/>
        </w:rPr>
        <w:t xml:space="preserve"> </w:t>
      </w:r>
      <w:r w:rsidRPr="00923797">
        <w:rPr>
          <w:rFonts w:ascii="Times New Roman" w:eastAsia="Times New Roman" w:hAnsi="Times New Roman"/>
          <w:sz w:val="24"/>
          <w:szCs w:val="24"/>
          <w:lang w:eastAsia="fr-FR"/>
        </w:rPr>
        <w:t>années</w:t>
      </w:r>
      <w:r w:rsidRPr="00923797">
        <w:rPr>
          <w:rFonts w:ascii="Times New Roman" w:eastAsia="Times New Roman" w:hAnsi="Times New Roman"/>
          <w:spacing w:val="-5"/>
          <w:sz w:val="24"/>
          <w:szCs w:val="24"/>
          <w:lang w:eastAsia="fr-FR"/>
        </w:rPr>
        <w:t xml:space="preserve"> </w:t>
      </w:r>
      <w:r w:rsidRPr="00923797">
        <w:rPr>
          <w:rFonts w:ascii="Times New Roman" w:eastAsia="Times New Roman" w:hAnsi="Times New Roman"/>
          <w:sz w:val="24"/>
          <w:szCs w:val="24"/>
          <w:lang w:eastAsia="fr-FR"/>
        </w:rPr>
        <w:t>qui</w:t>
      </w:r>
      <w:r w:rsidRPr="00923797">
        <w:rPr>
          <w:rFonts w:ascii="Times New Roman" w:eastAsia="Times New Roman" w:hAnsi="Times New Roman"/>
          <w:spacing w:val="-5"/>
          <w:sz w:val="24"/>
          <w:szCs w:val="24"/>
          <w:lang w:eastAsia="fr-FR"/>
        </w:rPr>
        <w:t xml:space="preserve"> </w:t>
      </w:r>
      <w:r w:rsidRPr="00923797">
        <w:rPr>
          <w:rFonts w:ascii="Times New Roman" w:eastAsia="Times New Roman" w:hAnsi="Times New Roman"/>
          <w:sz w:val="24"/>
          <w:szCs w:val="24"/>
          <w:lang w:eastAsia="fr-FR"/>
        </w:rPr>
        <w:t>illustrent</w:t>
      </w:r>
      <w:r w:rsidRPr="00923797">
        <w:rPr>
          <w:rFonts w:ascii="Times New Roman" w:eastAsia="Times New Roman" w:hAnsi="Times New Roman"/>
          <w:spacing w:val="-5"/>
          <w:sz w:val="24"/>
          <w:szCs w:val="24"/>
          <w:lang w:eastAsia="fr-FR"/>
        </w:rPr>
        <w:t xml:space="preserve"> </w:t>
      </w:r>
      <w:r w:rsidRPr="00923797">
        <w:rPr>
          <w:rFonts w:ascii="Times New Roman" w:eastAsia="Times New Roman" w:hAnsi="Times New Roman"/>
          <w:sz w:val="24"/>
          <w:szCs w:val="24"/>
          <w:lang w:eastAsia="fr-FR"/>
        </w:rPr>
        <w:t>le</w:t>
      </w:r>
      <w:r w:rsidRPr="00923797">
        <w:rPr>
          <w:rFonts w:ascii="Times New Roman" w:eastAsia="Times New Roman" w:hAnsi="Times New Roman"/>
          <w:spacing w:val="-5"/>
          <w:sz w:val="24"/>
          <w:szCs w:val="24"/>
          <w:lang w:eastAsia="fr-FR"/>
        </w:rPr>
        <w:t xml:space="preserve"> </w:t>
      </w:r>
      <w:r w:rsidRPr="00923797">
        <w:rPr>
          <w:rFonts w:ascii="Times New Roman" w:eastAsia="Times New Roman" w:hAnsi="Times New Roman"/>
          <w:sz w:val="24"/>
          <w:szCs w:val="24"/>
          <w:lang w:eastAsia="fr-FR"/>
        </w:rPr>
        <w:t>mieux</w:t>
      </w:r>
      <w:r w:rsidRPr="00923797">
        <w:rPr>
          <w:rFonts w:ascii="Times New Roman" w:eastAsia="Times New Roman" w:hAnsi="Times New Roman"/>
          <w:spacing w:val="-5"/>
          <w:sz w:val="24"/>
          <w:szCs w:val="24"/>
          <w:lang w:eastAsia="fr-FR"/>
        </w:rPr>
        <w:t xml:space="preserve"> </w:t>
      </w:r>
      <w:r w:rsidRPr="00923797">
        <w:rPr>
          <w:rFonts w:ascii="Times New Roman" w:eastAsia="Times New Roman" w:hAnsi="Times New Roman"/>
          <w:sz w:val="24"/>
          <w:szCs w:val="24"/>
          <w:lang w:eastAsia="fr-FR"/>
        </w:rPr>
        <w:t>vos qualifications</w:t>
      </w:r>
    </w:p>
    <w:p w14:paraId="02037A11" w14:textId="77777777" w:rsidR="00923797" w:rsidRPr="00923797" w:rsidRDefault="00923797" w:rsidP="00923797">
      <w:pPr>
        <w:widowControl w:val="0"/>
        <w:suppressAutoHyphens/>
        <w:autoSpaceDE w:val="0"/>
        <w:autoSpaceDN w:val="0"/>
        <w:adjustRightInd w:val="0"/>
        <w:spacing w:before="60" w:after="60" w:line="360" w:lineRule="auto"/>
        <w:ind w:left="127" w:right="102"/>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À l’aide du formulaire ci-dessous, indiquez les renseignements demandés pour chaque mission pertinente que votre société/organisme a obtenue par contrat, soit en tant que seule société, soit comme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l’un</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principaux</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partenaires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d’un</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923797" w:rsidRPr="00923797" w14:paraId="21889C6A" w14:textId="77777777" w:rsidTr="00A50D56">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A6E9E63"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Nom</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la</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Mission</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0BF2F5B"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Pays :</w:t>
            </w:r>
          </w:p>
        </w:tc>
      </w:tr>
      <w:tr w:rsidR="00923797" w:rsidRPr="00923797" w14:paraId="379E0CF5" w14:textId="77777777" w:rsidTr="00A50D56">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0E546A2"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46D36A33"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Personnel spécialisé fourni par votre société/organisme (profils) :</w:t>
            </w:r>
          </w:p>
        </w:tc>
      </w:tr>
      <w:tr w:rsidR="00923797" w:rsidRPr="00923797" w14:paraId="7EC5C36E" w14:textId="77777777" w:rsidTr="00A50D56">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4563D218"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p>
          <w:p w14:paraId="217FBA50"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3C1B4F80"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Nombre d’employés ayant participé à la Mission :</w:t>
            </w:r>
          </w:p>
        </w:tc>
      </w:tr>
      <w:tr w:rsidR="00923797" w:rsidRPr="00923797" w14:paraId="14E9F15C" w14:textId="77777777" w:rsidTr="00A50D56">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03E73C50"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59018B86"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Nombre de mois de travail ;</w:t>
            </w:r>
          </w:p>
          <w:p w14:paraId="2B5271F1"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durée de la Mission :</w:t>
            </w:r>
          </w:p>
        </w:tc>
      </w:tr>
      <w:tr w:rsidR="00923797" w:rsidRPr="00923797" w14:paraId="6613507B" w14:textId="77777777" w:rsidTr="00A50D56">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DDD22D9"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p>
          <w:p w14:paraId="578EC329"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1AE1DE21" w14:textId="77777777" w:rsidR="00923797" w:rsidRPr="00923797" w:rsidRDefault="00923797" w:rsidP="00923797">
            <w:pPr>
              <w:widowControl w:val="0"/>
              <w:suppressAutoHyphens/>
              <w:autoSpaceDE w:val="0"/>
              <w:autoSpaceDN w:val="0"/>
              <w:adjustRightInd w:val="0"/>
              <w:spacing w:after="0" w:line="240" w:lineRule="auto"/>
              <w:ind w:left="300" w:right="-20"/>
              <w:textAlignment w:val="baseline"/>
              <w:rPr>
                <w:rFonts w:ascii="Times New Roman" w:eastAsia="Times New Roman" w:hAnsi="Times New Roman"/>
                <w:sz w:val="24"/>
                <w:szCs w:val="24"/>
                <w:lang w:eastAsia="fr-FR"/>
              </w:rPr>
            </w:pPr>
          </w:p>
        </w:tc>
      </w:tr>
      <w:tr w:rsidR="00923797" w:rsidRPr="00923797" w14:paraId="7D49B8E7" w14:textId="77777777" w:rsidTr="00A50D56">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0E037D3E"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Date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démarrage :</w:t>
            </w:r>
            <w:r w:rsidRPr="00923797">
              <w:rPr>
                <w:rFonts w:ascii="Times New Roman" w:eastAsia="Times New Roman" w:hAnsi="Times New Roman"/>
                <w:sz w:val="24"/>
                <w:szCs w:val="24"/>
                <w:lang w:eastAsia="fr-FR"/>
              </w:rPr>
              <w:tab/>
              <w:t xml:space="preserve">                         Date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d’achèvement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p>
          <w:p w14:paraId="36E85EFC" w14:textId="77777777" w:rsidR="00923797" w:rsidRPr="00923797" w:rsidRDefault="00923797" w:rsidP="00923797">
            <w:pPr>
              <w:widowControl w:val="0"/>
              <w:tabs>
                <w:tab w:val="left" w:pos="4020"/>
              </w:tabs>
              <w:suppressAutoHyphens/>
              <w:autoSpaceDE w:val="0"/>
              <w:autoSpaceDN w:val="0"/>
              <w:adjustRightInd w:val="0"/>
              <w:spacing w:after="0" w:line="240" w:lineRule="auto"/>
              <w:ind w:left="300" w:right="-20"/>
              <w:textAlignment w:val="baseline"/>
              <w:rPr>
                <w:rFonts w:ascii="Times New Roman" w:eastAsia="Times New Roman" w:hAnsi="Times New Roman"/>
                <w:sz w:val="24"/>
                <w:szCs w:val="24"/>
                <w:lang w:eastAsia="fr-FR"/>
              </w:rPr>
            </w:pPr>
            <w:r w:rsidRPr="00923797">
              <w:rPr>
                <w:rFonts w:ascii="Times New Roman" w:eastAsia="Times New Roman" w:hAnsi="Times New Roman"/>
                <w:i/>
                <w:iCs/>
                <w:sz w:val="24"/>
                <w:szCs w:val="24"/>
                <w:lang w:eastAsia="fr-FR"/>
              </w:rPr>
              <w:t>(mois/année)</w:t>
            </w:r>
            <w:r w:rsidRPr="00923797">
              <w:rPr>
                <w:rFonts w:ascii="Times New Roman" w:eastAsia="Times New Roman" w:hAnsi="Times New Roman"/>
                <w:i/>
                <w:iCs/>
                <w:sz w:val="24"/>
                <w:szCs w:val="24"/>
                <w:lang w:eastAsia="fr-FR"/>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0B90AA83"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Valeur</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approximative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services</w:t>
            </w:r>
          </w:p>
          <w:p w14:paraId="47EA2993" w14:textId="77777777" w:rsidR="00923797" w:rsidRPr="00923797" w:rsidRDefault="00923797" w:rsidP="00923797">
            <w:pPr>
              <w:widowControl w:val="0"/>
              <w:suppressAutoHyphens/>
              <w:autoSpaceDE w:val="0"/>
              <w:autoSpaceDN w:val="0"/>
              <w:adjustRightInd w:val="0"/>
              <w:spacing w:after="0" w:line="240" w:lineRule="auto"/>
              <w:ind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(en</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francs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CFA</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HT)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p>
        </w:tc>
      </w:tr>
      <w:tr w:rsidR="00923797" w:rsidRPr="00923797" w14:paraId="6D88C6B7" w14:textId="77777777" w:rsidTr="00A50D56">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0476138"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Nom</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prestataires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associés/partenaires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éventuels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1D695905"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Nombre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mois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travail de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spécialistes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fournis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par les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prestataires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associés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p>
        </w:tc>
      </w:tr>
      <w:tr w:rsidR="00923797" w:rsidRPr="00923797" w14:paraId="2D477F22" w14:textId="77777777" w:rsidTr="00A50D56">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33C59A3"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Nom</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et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fonctions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responsables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(Directeur/Coordinateur</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du</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projet,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Responsable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l’équipe)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p>
        </w:tc>
      </w:tr>
      <w:tr w:rsidR="00923797" w:rsidRPr="00923797" w14:paraId="2F8AC012" w14:textId="77777777" w:rsidTr="00A50D56">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AE508AE"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Descriptif</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du</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projet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p>
        </w:tc>
      </w:tr>
      <w:tr w:rsidR="00923797" w:rsidRPr="00923797" w14:paraId="41CF9BB2" w14:textId="77777777" w:rsidTr="00A50D56">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F7499A" w14:textId="77777777" w:rsidR="00923797" w:rsidRPr="00923797" w:rsidRDefault="00923797" w:rsidP="00923797">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Description</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services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effectivement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rendus</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par</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votre</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personnel</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p>
        </w:tc>
      </w:tr>
    </w:tbl>
    <w:p w14:paraId="5494D427"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sz w:val="24"/>
          <w:szCs w:val="24"/>
          <w:lang w:eastAsia="fr-FR"/>
        </w:rPr>
      </w:pPr>
    </w:p>
    <w:p w14:paraId="6C9BC9DC"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Nom</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du</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candidat</w:t>
      </w:r>
      <w:r w:rsidRPr="00923797">
        <w:rPr>
          <w:rFonts w:ascii="Times New Roman" w:eastAsia="Times New Roman" w:hAnsi="Times New Roman"/>
          <w:spacing w:val="7"/>
          <w:sz w:val="24"/>
          <w:szCs w:val="24"/>
          <w:lang w:eastAsia="fr-FR"/>
        </w:rPr>
        <w:t xml:space="preserve"> </w:t>
      </w:r>
      <w:r w:rsidRPr="00923797">
        <w:rPr>
          <w:rFonts w:ascii="Times New Roman" w:eastAsia="Times New Roman" w:hAnsi="Times New Roman"/>
          <w:sz w:val="24"/>
          <w:szCs w:val="24"/>
          <w:lang w:eastAsia="fr-FR"/>
        </w:rPr>
        <w:t>:</w:t>
      </w:r>
    </w:p>
    <w:p w14:paraId="2F9BFA21"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sz w:val="24"/>
          <w:szCs w:val="24"/>
          <w:lang w:eastAsia="fr-FR"/>
        </w:rPr>
      </w:pPr>
    </w:p>
    <w:p w14:paraId="0DD78B8C"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sz w:val="24"/>
          <w:szCs w:val="24"/>
          <w:lang w:eastAsia="fr-FR"/>
        </w:rPr>
      </w:pPr>
    </w:p>
    <w:p w14:paraId="21113F3F"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sz w:val="24"/>
          <w:szCs w:val="24"/>
          <w:lang w:eastAsia="fr-FR"/>
        </w:rPr>
      </w:pPr>
    </w:p>
    <w:p w14:paraId="2DB40F02"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sz w:val="24"/>
          <w:szCs w:val="24"/>
          <w:lang w:eastAsia="fr-FR"/>
        </w:rPr>
      </w:pPr>
    </w:p>
    <w:p w14:paraId="6FB07F43"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sz w:val="24"/>
          <w:szCs w:val="24"/>
          <w:lang w:eastAsia="fr-FR"/>
        </w:rPr>
      </w:pPr>
    </w:p>
    <w:p w14:paraId="610F2EBD"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sz w:val="24"/>
          <w:szCs w:val="24"/>
          <w:lang w:eastAsia="fr-FR"/>
        </w:rPr>
      </w:pPr>
    </w:p>
    <w:p w14:paraId="1E80FD2D"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sz w:val="24"/>
          <w:szCs w:val="24"/>
          <w:lang w:eastAsia="fr-FR"/>
        </w:rPr>
      </w:pPr>
    </w:p>
    <w:p w14:paraId="557D6C21" w14:textId="77777777" w:rsidR="00923797" w:rsidRPr="00923797" w:rsidRDefault="00923797" w:rsidP="00923797">
      <w:pPr>
        <w:widowControl w:val="0"/>
        <w:suppressAutoHyphens/>
        <w:autoSpaceDE w:val="0"/>
        <w:autoSpaceDN w:val="0"/>
        <w:spacing w:before="120" w:after="120" w:line="360" w:lineRule="auto"/>
        <w:ind w:right="-6"/>
        <w:jc w:val="center"/>
        <w:textAlignment w:val="baseline"/>
        <w:rPr>
          <w:rFonts w:ascii="Times New Roman" w:eastAsia="Times New Roman" w:hAnsi="Times New Roman"/>
          <w:b/>
          <w:bCs/>
          <w:caps/>
          <w:color w:val="000000"/>
          <w:spacing w:val="36"/>
          <w:w w:val="80"/>
          <w:position w:val="-1"/>
          <w:sz w:val="32"/>
          <w:szCs w:val="24"/>
          <w:lang w:eastAsia="fr-FR"/>
        </w:rPr>
      </w:pPr>
      <w:bookmarkStart w:id="532" w:name="_Toc156822344"/>
      <w:bookmarkStart w:id="533" w:name="_Toc156822785"/>
      <w:bookmarkStart w:id="534" w:name="_Toc156825453"/>
      <w:bookmarkStart w:id="535" w:name="_Toc156826475"/>
      <w:bookmarkStart w:id="536" w:name="_Toc156853929"/>
      <w:bookmarkStart w:id="537" w:name="_Toc156855429"/>
      <w:r w:rsidRPr="00923797">
        <w:rPr>
          <w:rFonts w:ascii="Times New Roman" w:eastAsia="Times New Roman" w:hAnsi="Times New Roman"/>
          <w:b/>
          <w:bCs/>
          <w:caps/>
          <w:color w:val="000000"/>
          <w:spacing w:val="36"/>
          <w:w w:val="80"/>
          <w:position w:val="-1"/>
          <w:sz w:val="32"/>
          <w:szCs w:val="24"/>
          <w:lang w:eastAsia="fr-FR"/>
        </w:rPr>
        <w:t>ANNEXEN°13. Descriptif de la</w:t>
      </w:r>
      <w:bookmarkEnd w:id="532"/>
      <w:bookmarkEnd w:id="533"/>
      <w:bookmarkEnd w:id="534"/>
      <w:bookmarkEnd w:id="535"/>
      <w:bookmarkEnd w:id="536"/>
      <w:bookmarkEnd w:id="537"/>
      <w:r w:rsidRPr="00923797">
        <w:rPr>
          <w:rFonts w:ascii="Times New Roman" w:eastAsia="Times New Roman" w:hAnsi="Times New Roman"/>
          <w:b/>
          <w:bCs/>
          <w:caps/>
          <w:color w:val="000000"/>
          <w:spacing w:val="36"/>
          <w:w w:val="80"/>
          <w:position w:val="-1"/>
          <w:sz w:val="32"/>
          <w:szCs w:val="24"/>
          <w:lang w:eastAsia="fr-FR"/>
        </w:rPr>
        <w:t xml:space="preserve"> </w:t>
      </w:r>
      <w:bookmarkStart w:id="538" w:name="_Toc156822345"/>
      <w:bookmarkStart w:id="539" w:name="_Toc156822786"/>
      <w:bookmarkStart w:id="540" w:name="_Toc156825454"/>
      <w:bookmarkStart w:id="541" w:name="_Toc156826476"/>
      <w:bookmarkStart w:id="542" w:name="_Toc156853930"/>
      <w:bookmarkStart w:id="543" w:name="_Toc156855430"/>
      <w:r w:rsidRPr="00923797">
        <w:rPr>
          <w:rFonts w:ascii="Times New Roman" w:eastAsia="Times New Roman" w:hAnsi="Times New Roman"/>
          <w:b/>
          <w:bCs/>
          <w:caps/>
          <w:color w:val="000000"/>
          <w:spacing w:val="36"/>
          <w:w w:val="80"/>
          <w:position w:val="-1"/>
          <w:sz w:val="32"/>
          <w:szCs w:val="24"/>
          <w:lang w:eastAsia="fr-FR"/>
        </w:rPr>
        <w:t>méthodologie et du plan de travail proposés pour accomplir la mission</w:t>
      </w:r>
      <w:bookmarkEnd w:id="538"/>
      <w:bookmarkEnd w:id="539"/>
      <w:bookmarkEnd w:id="540"/>
      <w:bookmarkEnd w:id="541"/>
      <w:bookmarkEnd w:id="542"/>
      <w:bookmarkEnd w:id="543"/>
    </w:p>
    <w:p w14:paraId="47AA2473"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i/>
          <w:sz w:val="24"/>
          <w:szCs w:val="24"/>
          <w:lang w:eastAsia="fr-FR"/>
        </w:rPr>
      </w:pPr>
      <w:r w:rsidRPr="00923797">
        <w:rPr>
          <w:rFonts w:ascii="Times New Roman" w:eastAsia="Times New Roman" w:hAnsi="Times New Roman"/>
          <w:i/>
          <w:sz w:val="24"/>
          <w:szCs w:val="24"/>
          <w:lang w:eastAsia="fr-FR"/>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65453048" w14:textId="77777777" w:rsidR="00923797" w:rsidRPr="00923797" w:rsidRDefault="00923797" w:rsidP="00047D94">
      <w:pPr>
        <w:numPr>
          <w:ilvl w:val="0"/>
          <w:numId w:val="78"/>
        </w:numPr>
        <w:suppressAutoHyphens/>
        <w:autoSpaceDN w:val="0"/>
        <w:spacing w:before="60" w:after="60" w:line="360" w:lineRule="auto"/>
        <w:jc w:val="both"/>
        <w:textAlignment w:val="baseline"/>
        <w:rPr>
          <w:rFonts w:ascii="Times New Roman" w:eastAsia="Times New Roman" w:hAnsi="Times New Roman"/>
          <w:i/>
          <w:sz w:val="24"/>
          <w:szCs w:val="24"/>
          <w:lang w:eastAsia="fr-FR"/>
        </w:rPr>
      </w:pPr>
      <w:r w:rsidRPr="00923797">
        <w:rPr>
          <w:rFonts w:ascii="Times New Roman" w:eastAsia="Times New Roman" w:hAnsi="Times New Roman"/>
          <w:i/>
          <w:sz w:val="24"/>
          <w:szCs w:val="24"/>
          <w:lang w:eastAsia="fr-FR"/>
        </w:rPr>
        <w:t>Conception technique et méthodologie,</w:t>
      </w:r>
    </w:p>
    <w:p w14:paraId="2A5A3890" w14:textId="77777777" w:rsidR="00923797" w:rsidRPr="00923797" w:rsidRDefault="00923797" w:rsidP="00047D94">
      <w:pPr>
        <w:numPr>
          <w:ilvl w:val="0"/>
          <w:numId w:val="78"/>
        </w:numPr>
        <w:suppressAutoHyphens/>
        <w:autoSpaceDN w:val="0"/>
        <w:spacing w:before="60" w:after="60" w:line="360" w:lineRule="auto"/>
        <w:jc w:val="both"/>
        <w:textAlignment w:val="baseline"/>
        <w:rPr>
          <w:rFonts w:ascii="Times New Roman" w:eastAsia="Times New Roman" w:hAnsi="Times New Roman"/>
          <w:i/>
          <w:sz w:val="24"/>
          <w:szCs w:val="24"/>
          <w:lang w:eastAsia="fr-FR"/>
        </w:rPr>
      </w:pPr>
      <w:r w:rsidRPr="00923797">
        <w:rPr>
          <w:rFonts w:ascii="Times New Roman" w:eastAsia="Times New Roman" w:hAnsi="Times New Roman"/>
          <w:i/>
          <w:sz w:val="24"/>
          <w:szCs w:val="24"/>
          <w:lang w:eastAsia="fr-FR"/>
        </w:rPr>
        <w:t>Plan de travail, et</w:t>
      </w:r>
    </w:p>
    <w:p w14:paraId="6238B032" w14:textId="77777777" w:rsidR="00923797" w:rsidRPr="00923797" w:rsidRDefault="00923797" w:rsidP="00047D94">
      <w:pPr>
        <w:numPr>
          <w:ilvl w:val="0"/>
          <w:numId w:val="78"/>
        </w:numPr>
        <w:suppressAutoHyphens/>
        <w:autoSpaceDN w:val="0"/>
        <w:spacing w:before="60" w:after="60" w:line="360" w:lineRule="auto"/>
        <w:jc w:val="both"/>
        <w:textAlignment w:val="baseline"/>
        <w:rPr>
          <w:rFonts w:ascii="Times New Roman" w:eastAsia="Times New Roman" w:hAnsi="Times New Roman"/>
          <w:i/>
          <w:sz w:val="24"/>
          <w:szCs w:val="24"/>
          <w:lang w:eastAsia="fr-FR"/>
        </w:rPr>
      </w:pPr>
      <w:r w:rsidRPr="00923797">
        <w:rPr>
          <w:rFonts w:ascii="Times New Roman" w:eastAsia="Times New Roman" w:hAnsi="Times New Roman"/>
          <w:i/>
          <w:sz w:val="24"/>
          <w:szCs w:val="24"/>
          <w:lang w:eastAsia="fr-FR"/>
        </w:rPr>
        <w:t>Organisation et personnel</w:t>
      </w:r>
    </w:p>
    <w:p w14:paraId="33CC5DBC"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i/>
          <w:sz w:val="24"/>
          <w:szCs w:val="24"/>
          <w:lang w:eastAsia="fr-FR"/>
        </w:rPr>
      </w:pPr>
      <w:r w:rsidRPr="00923797">
        <w:rPr>
          <w:rFonts w:ascii="Times New Roman" w:eastAsia="Times New Roman" w:hAnsi="Times New Roman"/>
          <w:i/>
          <w:sz w:val="24"/>
          <w:szCs w:val="24"/>
          <w:lang w:eastAsia="fr-FR"/>
        </w:rPr>
        <w:t>a)</w:t>
      </w:r>
      <w:r w:rsidRPr="00923797">
        <w:rPr>
          <w:rFonts w:ascii="Times New Roman" w:eastAsia="Times New Roman" w:hAnsi="Times New Roman"/>
          <w:i/>
          <w:sz w:val="24"/>
          <w:szCs w:val="24"/>
          <w:lang w:eastAsia="fr-FR"/>
        </w:rPr>
        <w:tab/>
      </w:r>
      <w:r w:rsidRPr="00923797">
        <w:rPr>
          <w:rFonts w:ascii="Times New Roman" w:eastAsia="Times New Roman" w:hAnsi="Times New Roman"/>
          <w:i/>
          <w:sz w:val="24"/>
          <w:szCs w:val="24"/>
          <w:u w:val="single"/>
          <w:lang w:eastAsia="fr-FR"/>
        </w:rPr>
        <w:t>Conception technique et méthodologie</w:t>
      </w:r>
      <w:r w:rsidRPr="00923797">
        <w:rPr>
          <w:rFonts w:ascii="Times New Roman" w:eastAsia="Times New Roman" w:hAnsi="Times New Roman"/>
          <w:i/>
          <w:sz w:val="24"/>
          <w:szCs w:val="24"/>
          <w:lang w:eastAsia="fr-FR"/>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4234BA88"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i/>
          <w:sz w:val="24"/>
          <w:szCs w:val="24"/>
          <w:lang w:eastAsia="fr-FR"/>
        </w:rPr>
      </w:pPr>
      <w:r w:rsidRPr="00923797">
        <w:rPr>
          <w:rFonts w:ascii="Times New Roman" w:eastAsia="Times New Roman" w:hAnsi="Times New Roman"/>
          <w:i/>
          <w:sz w:val="24"/>
          <w:szCs w:val="24"/>
          <w:lang w:eastAsia="fr-FR"/>
        </w:rPr>
        <w:t xml:space="preserve">b) </w:t>
      </w:r>
      <w:r w:rsidRPr="00923797">
        <w:rPr>
          <w:rFonts w:ascii="Times New Roman" w:eastAsia="Times New Roman" w:hAnsi="Times New Roman"/>
          <w:i/>
          <w:sz w:val="24"/>
          <w:szCs w:val="24"/>
          <w:lang w:eastAsia="fr-FR"/>
        </w:rPr>
        <w:tab/>
      </w:r>
      <w:r w:rsidRPr="00923797">
        <w:rPr>
          <w:rFonts w:ascii="Times New Roman" w:eastAsia="Times New Roman" w:hAnsi="Times New Roman"/>
          <w:i/>
          <w:sz w:val="24"/>
          <w:szCs w:val="24"/>
          <w:u w:val="single"/>
          <w:lang w:eastAsia="fr-FR"/>
        </w:rPr>
        <w:t>Plan de travail</w:t>
      </w:r>
      <w:r w:rsidRPr="00923797">
        <w:rPr>
          <w:rFonts w:ascii="Times New Roman" w:eastAsia="Times New Roman" w:hAnsi="Times New Roman"/>
          <w:i/>
          <w:sz w:val="24"/>
          <w:szCs w:val="24"/>
          <w:lang w:eastAsia="fr-FR"/>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7BE4C6F3" w14:textId="77777777" w:rsidR="00923797" w:rsidRPr="00923797" w:rsidRDefault="00923797" w:rsidP="00047D94">
      <w:pPr>
        <w:numPr>
          <w:ilvl w:val="0"/>
          <w:numId w:val="78"/>
        </w:numPr>
        <w:suppressAutoHyphens/>
        <w:autoSpaceDN w:val="0"/>
        <w:spacing w:before="60" w:after="60" w:line="360" w:lineRule="auto"/>
        <w:jc w:val="both"/>
        <w:textAlignment w:val="baseline"/>
        <w:rPr>
          <w:rFonts w:ascii="Times New Roman" w:hAnsi="Times New Roman"/>
          <w:i/>
        </w:rPr>
      </w:pPr>
      <w:r w:rsidRPr="00923797">
        <w:rPr>
          <w:rFonts w:ascii="Times New Roman" w:hAnsi="Times New Roman"/>
          <w:i/>
          <w:u w:val="single"/>
        </w:rPr>
        <w:t>Organisation et personnel</w:t>
      </w:r>
      <w:r w:rsidRPr="00923797">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12B1466D"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sz w:val="24"/>
          <w:szCs w:val="24"/>
          <w:lang w:eastAsia="fr-FR"/>
        </w:rPr>
      </w:pPr>
    </w:p>
    <w:p w14:paraId="35E777AC"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sz w:val="24"/>
          <w:szCs w:val="24"/>
          <w:lang w:eastAsia="fr-FR"/>
        </w:rPr>
      </w:pPr>
    </w:p>
    <w:p w14:paraId="0BE6E48B"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sz w:val="24"/>
          <w:szCs w:val="24"/>
          <w:lang w:eastAsia="fr-FR"/>
        </w:rPr>
      </w:pPr>
    </w:p>
    <w:p w14:paraId="33DA60EB"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sz w:val="24"/>
          <w:szCs w:val="24"/>
          <w:lang w:eastAsia="fr-FR"/>
        </w:rPr>
      </w:pPr>
    </w:p>
    <w:p w14:paraId="5BC4E898"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sz w:val="24"/>
          <w:szCs w:val="24"/>
          <w:lang w:eastAsia="fr-FR"/>
        </w:rPr>
      </w:pPr>
    </w:p>
    <w:p w14:paraId="2C1BE52A"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sz w:val="24"/>
          <w:szCs w:val="24"/>
          <w:lang w:eastAsia="fr-FR"/>
        </w:rPr>
      </w:pPr>
    </w:p>
    <w:p w14:paraId="45333CD9" w14:textId="77777777" w:rsidR="00923797" w:rsidRPr="00923797" w:rsidRDefault="00923797" w:rsidP="00923797">
      <w:pPr>
        <w:suppressAutoHyphens/>
        <w:autoSpaceDN w:val="0"/>
        <w:spacing w:before="60" w:after="60" w:line="360" w:lineRule="auto"/>
        <w:jc w:val="both"/>
        <w:textAlignment w:val="baseline"/>
        <w:rPr>
          <w:rFonts w:ascii="Times New Roman" w:eastAsia="Times New Roman" w:hAnsi="Times New Roman"/>
          <w:sz w:val="24"/>
          <w:szCs w:val="24"/>
          <w:lang w:eastAsia="fr-FR"/>
        </w:rPr>
      </w:pPr>
    </w:p>
    <w:p w14:paraId="59B21A56" w14:textId="77777777" w:rsidR="00923797" w:rsidRPr="00923797" w:rsidRDefault="00923797" w:rsidP="00923797">
      <w:pPr>
        <w:widowControl w:val="0"/>
        <w:suppressAutoHyphens/>
        <w:autoSpaceDE w:val="0"/>
        <w:autoSpaceDN w:val="0"/>
        <w:spacing w:before="120" w:after="120" w:line="360" w:lineRule="auto"/>
        <w:ind w:right="-6"/>
        <w:jc w:val="center"/>
        <w:textAlignment w:val="baseline"/>
        <w:rPr>
          <w:rFonts w:ascii="Times New Roman" w:eastAsia="Times New Roman" w:hAnsi="Times New Roman"/>
          <w:b/>
          <w:bCs/>
          <w:caps/>
          <w:color w:val="000000"/>
          <w:spacing w:val="36"/>
          <w:w w:val="80"/>
          <w:position w:val="-1"/>
          <w:sz w:val="32"/>
          <w:szCs w:val="24"/>
          <w:lang w:eastAsia="fr-FR"/>
        </w:rPr>
      </w:pPr>
      <w:bookmarkStart w:id="544" w:name="_Toc4398465"/>
      <w:bookmarkStart w:id="545" w:name="_Toc4400468"/>
      <w:bookmarkStart w:id="546" w:name="_Toc4400739"/>
      <w:bookmarkStart w:id="547" w:name="_Toc4400997"/>
      <w:bookmarkStart w:id="548" w:name="_Toc4401163"/>
      <w:bookmarkStart w:id="549" w:name="_Toc102984783"/>
      <w:bookmarkStart w:id="550" w:name="_Toc156822354"/>
      <w:bookmarkStart w:id="551" w:name="_Toc156822795"/>
      <w:bookmarkStart w:id="552" w:name="_Toc156825463"/>
      <w:bookmarkStart w:id="553" w:name="_Toc156826485"/>
      <w:bookmarkStart w:id="554" w:name="_Toc156853939"/>
      <w:bookmarkStart w:id="555" w:name="_Toc156855439"/>
      <w:r w:rsidRPr="00923797">
        <w:rPr>
          <w:rFonts w:ascii="Times New Roman" w:eastAsia="Times New Roman" w:hAnsi="Times New Roman"/>
          <w:b/>
          <w:bCs/>
          <w:caps/>
          <w:color w:val="000000"/>
          <w:spacing w:val="36"/>
          <w:w w:val="80"/>
          <w:position w:val="-1"/>
          <w:sz w:val="32"/>
          <w:szCs w:val="24"/>
          <w:lang w:eastAsia="fr-FR"/>
        </w:rPr>
        <w:t xml:space="preserve">ANNEXEN°14 MODELE de </w:t>
      </w:r>
      <w:bookmarkStart w:id="556" w:name="_Hlk152231933"/>
      <w:r w:rsidRPr="00923797">
        <w:rPr>
          <w:rFonts w:ascii="Times New Roman" w:eastAsia="Times New Roman" w:hAnsi="Times New Roman"/>
          <w:b/>
          <w:bCs/>
          <w:caps/>
          <w:color w:val="000000"/>
          <w:spacing w:val="36"/>
          <w:w w:val="80"/>
          <w:position w:val="-1"/>
          <w:sz w:val="32"/>
          <w:szCs w:val="24"/>
          <w:lang w:eastAsia="fr-FR"/>
        </w:rPr>
        <w:t>Fiche d’information relative au matériel essentiel</w:t>
      </w:r>
      <w:bookmarkEnd w:id="544"/>
      <w:bookmarkEnd w:id="545"/>
      <w:bookmarkEnd w:id="546"/>
      <w:bookmarkEnd w:id="547"/>
      <w:bookmarkEnd w:id="548"/>
      <w:bookmarkEnd w:id="556"/>
      <w:r w:rsidRPr="00923797">
        <w:rPr>
          <w:rFonts w:ascii="Times New Roman" w:eastAsia="Times New Roman" w:hAnsi="Times New Roman"/>
          <w:b/>
          <w:bCs/>
          <w:caps/>
          <w:color w:val="000000"/>
          <w:spacing w:val="36"/>
          <w:w w:val="80"/>
          <w:position w:val="-1"/>
          <w:sz w:val="32"/>
          <w:szCs w:val="24"/>
          <w:lang w:eastAsia="fr-FR"/>
        </w:rPr>
        <w:t>, le cas échéant</w:t>
      </w:r>
      <w:bookmarkEnd w:id="549"/>
      <w:bookmarkEnd w:id="550"/>
      <w:bookmarkEnd w:id="551"/>
      <w:bookmarkEnd w:id="552"/>
      <w:bookmarkEnd w:id="553"/>
      <w:bookmarkEnd w:id="554"/>
      <w:bookmarkEnd w:id="555"/>
      <w:r w:rsidRPr="00923797" w:rsidDel="0018560E">
        <w:rPr>
          <w:rFonts w:ascii="Times New Roman" w:eastAsia="Times New Roman" w:hAnsi="Times New Roman"/>
          <w:b/>
          <w:bCs/>
          <w:caps/>
          <w:color w:val="000000"/>
          <w:spacing w:val="36"/>
          <w:w w:val="80"/>
          <w:position w:val="-1"/>
          <w:sz w:val="32"/>
          <w:szCs w:val="24"/>
          <w:lang w:eastAsia="fr-FR"/>
        </w:rPr>
        <w:t xml:space="preserve"> </w:t>
      </w:r>
      <w:r w:rsidRPr="00923797">
        <w:rPr>
          <w:rFonts w:ascii="Times New Roman" w:eastAsia="Times New Roman" w:hAnsi="Times New Roman"/>
          <w:b/>
          <w:bCs/>
          <w:caps/>
          <w:color w:val="000000"/>
          <w:spacing w:val="36"/>
          <w:w w:val="80"/>
          <w:position w:val="-1"/>
          <w:sz w:val="32"/>
          <w:szCs w:val="24"/>
          <w:lang w:eastAsia="fr-FR"/>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923797" w:rsidRPr="00923797" w14:paraId="2BA5430C" w14:textId="77777777" w:rsidTr="00A50D56">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9365A" w14:textId="77777777" w:rsidR="00923797" w:rsidRPr="00923797" w:rsidRDefault="00923797" w:rsidP="00923797">
            <w:pPr>
              <w:suppressAutoHyphens/>
              <w:autoSpaceDN w:val="0"/>
              <w:spacing w:after="0" w:line="240" w:lineRule="auto"/>
              <w:jc w:val="center"/>
              <w:textAlignment w:val="baseline"/>
              <w:rPr>
                <w:rFonts w:ascii="Times New Roman" w:hAnsi="Times New Roman"/>
                <w:b/>
                <w:sz w:val="24"/>
                <w:szCs w:val="24"/>
                <w:lang w:eastAsia="fr-FR"/>
              </w:rPr>
            </w:pPr>
            <w:bookmarkStart w:id="557" w:name="_Hlk163134743"/>
            <w:r w:rsidRPr="00923797">
              <w:rPr>
                <w:rFonts w:ascii="Times New Roman" w:eastAsia="Times New Roman" w:hAnsi="Times New Roman"/>
                <w:b/>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6DDC2" w14:textId="77777777" w:rsidR="00923797" w:rsidRPr="00923797" w:rsidRDefault="00923797" w:rsidP="00923797">
            <w:pPr>
              <w:suppressAutoHyphens/>
              <w:autoSpaceDN w:val="0"/>
              <w:spacing w:after="0" w:line="240" w:lineRule="auto"/>
              <w:jc w:val="center"/>
              <w:textAlignment w:val="baseline"/>
              <w:rPr>
                <w:rFonts w:ascii="Times New Roman" w:hAnsi="Times New Roman"/>
                <w:b/>
                <w:sz w:val="24"/>
                <w:szCs w:val="24"/>
                <w:lang w:eastAsia="fr-FR"/>
              </w:rPr>
            </w:pPr>
            <w:r w:rsidRPr="00923797">
              <w:rPr>
                <w:rFonts w:ascii="Times New Roman" w:eastAsia="Times New Roman" w:hAnsi="Times New Roman"/>
                <w:b/>
                <w:sz w:val="24"/>
                <w:szCs w:val="24"/>
                <w:lang w:eastAsia="fr-FR"/>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34C624C2" w14:textId="77777777" w:rsidR="00923797" w:rsidRPr="00923797" w:rsidRDefault="00923797" w:rsidP="00923797">
            <w:pPr>
              <w:suppressAutoHyphens/>
              <w:autoSpaceDN w:val="0"/>
              <w:spacing w:after="0" w:line="240" w:lineRule="auto"/>
              <w:jc w:val="center"/>
              <w:textAlignment w:val="baseline"/>
              <w:rPr>
                <w:rFonts w:ascii="Times New Roman" w:eastAsia="Times New Roman" w:hAnsi="Times New Roman"/>
                <w:b/>
                <w:sz w:val="24"/>
                <w:szCs w:val="24"/>
                <w:lang w:eastAsia="fr-FR"/>
              </w:rPr>
            </w:pPr>
            <w:r w:rsidRPr="00923797">
              <w:rPr>
                <w:rFonts w:ascii="Times New Roman" w:eastAsia="Times New Roman" w:hAnsi="Times New Roman"/>
                <w:b/>
                <w:sz w:val="24"/>
                <w:szCs w:val="24"/>
                <w:lang w:eastAsia="fr-FR"/>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307CF2AE" w14:textId="77777777" w:rsidR="00923797" w:rsidRPr="00923797" w:rsidRDefault="00923797" w:rsidP="00923797">
            <w:pPr>
              <w:suppressAutoHyphens/>
              <w:autoSpaceDN w:val="0"/>
              <w:spacing w:after="0" w:line="240" w:lineRule="auto"/>
              <w:jc w:val="center"/>
              <w:textAlignment w:val="baseline"/>
              <w:rPr>
                <w:rFonts w:ascii="Times New Roman" w:eastAsia="Times New Roman" w:hAnsi="Times New Roman"/>
                <w:b/>
                <w:sz w:val="24"/>
                <w:szCs w:val="24"/>
                <w:lang w:eastAsia="fr-FR"/>
              </w:rPr>
            </w:pPr>
            <w:r w:rsidRPr="00923797">
              <w:rPr>
                <w:rFonts w:ascii="Times New Roman" w:eastAsia="Times New Roman" w:hAnsi="Times New Roman"/>
                <w:b/>
                <w:sz w:val="24"/>
                <w:szCs w:val="24"/>
                <w:lang w:eastAsia="fr-FR"/>
              </w:rPr>
              <w:t>Nombre minimal Requis</w:t>
            </w:r>
          </w:p>
          <w:p w14:paraId="4476CCA3" w14:textId="77777777" w:rsidR="00923797" w:rsidRPr="00923797" w:rsidRDefault="00923797" w:rsidP="00923797">
            <w:pPr>
              <w:suppressAutoHyphens/>
              <w:autoSpaceDN w:val="0"/>
              <w:spacing w:after="0" w:line="240" w:lineRule="auto"/>
              <w:jc w:val="center"/>
              <w:textAlignment w:val="baseline"/>
              <w:rPr>
                <w:rFonts w:ascii="Times New Roman" w:eastAsia="Times New Roman" w:hAnsi="Times New Roman"/>
                <w:sz w:val="24"/>
                <w:szCs w:val="24"/>
                <w:lang w:eastAsia="fr-FR"/>
              </w:rPr>
            </w:pPr>
            <w:r w:rsidRPr="00923797">
              <w:rPr>
                <w:rFonts w:ascii="Times New Roman" w:eastAsia="Times New Roman" w:hAnsi="Times New Roman"/>
                <w:i/>
                <w:sz w:val="24"/>
                <w:szCs w:val="24"/>
                <w:lang w:val="fr-CM" w:eastAsia="fr-FR"/>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C955160" w14:textId="77777777" w:rsidR="00923797" w:rsidRPr="00923797" w:rsidRDefault="00923797" w:rsidP="00923797">
            <w:pPr>
              <w:suppressAutoHyphens/>
              <w:autoSpaceDN w:val="0"/>
              <w:spacing w:after="0" w:line="240" w:lineRule="auto"/>
              <w:jc w:val="center"/>
              <w:textAlignment w:val="baseline"/>
              <w:rPr>
                <w:rFonts w:ascii="Times New Roman" w:hAnsi="Times New Roman"/>
                <w:b/>
                <w:sz w:val="24"/>
                <w:szCs w:val="24"/>
                <w:lang w:val="fr-CM" w:eastAsia="fr-FR"/>
              </w:rPr>
            </w:pPr>
            <w:r w:rsidRPr="00923797">
              <w:rPr>
                <w:rFonts w:ascii="Times New Roman" w:hAnsi="Times New Roman"/>
                <w:b/>
                <w:sz w:val="24"/>
                <w:szCs w:val="24"/>
                <w:lang w:val="fr-CM" w:eastAsia="fr-FR"/>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F8048" w14:textId="77777777" w:rsidR="00923797" w:rsidRPr="00923797" w:rsidRDefault="00923797" w:rsidP="00923797">
            <w:pPr>
              <w:suppressAutoHyphens/>
              <w:autoSpaceDN w:val="0"/>
              <w:spacing w:after="0" w:line="240" w:lineRule="auto"/>
              <w:jc w:val="center"/>
              <w:textAlignment w:val="baseline"/>
              <w:rPr>
                <w:rFonts w:ascii="Times New Roman" w:hAnsi="Times New Roman"/>
                <w:b/>
                <w:sz w:val="24"/>
                <w:szCs w:val="24"/>
                <w:lang w:val="fr-CM" w:eastAsia="fr-FR"/>
              </w:rPr>
            </w:pPr>
            <w:r w:rsidRPr="00923797">
              <w:rPr>
                <w:rFonts w:ascii="Times New Roman" w:hAnsi="Times New Roman"/>
                <w:b/>
                <w:sz w:val="24"/>
                <w:szCs w:val="24"/>
                <w:lang w:val="fr-CM" w:eastAsia="fr-FR"/>
              </w:rPr>
              <w:t>Propriétaire/</w:t>
            </w:r>
          </w:p>
          <w:p w14:paraId="15C90AAC" w14:textId="77777777" w:rsidR="00923797" w:rsidRPr="00923797" w:rsidRDefault="00923797" w:rsidP="00923797">
            <w:pPr>
              <w:suppressAutoHyphens/>
              <w:autoSpaceDN w:val="0"/>
              <w:spacing w:after="0" w:line="240" w:lineRule="auto"/>
              <w:jc w:val="center"/>
              <w:textAlignment w:val="baseline"/>
              <w:rPr>
                <w:rFonts w:ascii="Times New Roman" w:hAnsi="Times New Roman"/>
                <w:b/>
                <w:sz w:val="24"/>
                <w:szCs w:val="24"/>
                <w:lang w:eastAsia="fr-FR"/>
              </w:rPr>
            </w:pPr>
            <w:r w:rsidRPr="00923797">
              <w:rPr>
                <w:rFonts w:ascii="Times New Roman" w:hAnsi="Times New Roman"/>
                <w:b/>
                <w:sz w:val="24"/>
                <w:szCs w:val="24"/>
                <w:lang w:val="fr-CM" w:eastAsia="fr-FR"/>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5CAB2B05" w14:textId="77777777" w:rsidR="00923797" w:rsidRPr="00923797" w:rsidRDefault="00923797" w:rsidP="00923797">
            <w:pPr>
              <w:suppressAutoHyphens/>
              <w:autoSpaceDN w:val="0"/>
              <w:spacing w:after="0" w:line="240" w:lineRule="auto"/>
              <w:jc w:val="center"/>
              <w:textAlignment w:val="baseline"/>
              <w:rPr>
                <w:rFonts w:ascii="Times New Roman" w:eastAsia="Times New Roman" w:hAnsi="Times New Roman"/>
                <w:b/>
                <w:sz w:val="24"/>
                <w:szCs w:val="24"/>
                <w:lang w:eastAsia="fr-FR"/>
              </w:rPr>
            </w:pPr>
            <w:r w:rsidRPr="00923797">
              <w:rPr>
                <w:rFonts w:ascii="Times New Roman" w:eastAsia="Times New Roman" w:hAnsi="Times New Roman"/>
                <w:b/>
                <w:sz w:val="24"/>
                <w:szCs w:val="24"/>
                <w:lang w:eastAsia="fr-FR"/>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2D9E440C" w14:textId="77777777" w:rsidR="00923797" w:rsidRPr="00923797" w:rsidRDefault="00923797" w:rsidP="00923797">
            <w:pPr>
              <w:suppressAutoHyphens/>
              <w:autoSpaceDN w:val="0"/>
              <w:spacing w:after="0" w:line="240" w:lineRule="auto"/>
              <w:jc w:val="center"/>
              <w:textAlignment w:val="baseline"/>
              <w:rPr>
                <w:rFonts w:ascii="Times New Roman" w:eastAsia="Times New Roman" w:hAnsi="Times New Roman"/>
                <w:b/>
                <w:sz w:val="24"/>
                <w:szCs w:val="24"/>
                <w:lang w:eastAsia="fr-FR"/>
              </w:rPr>
            </w:pPr>
            <w:r w:rsidRPr="00923797">
              <w:rPr>
                <w:rFonts w:ascii="Times New Roman" w:eastAsia="Times New Roman" w:hAnsi="Times New Roman"/>
                <w:b/>
                <w:sz w:val="24"/>
                <w:szCs w:val="24"/>
                <w:lang w:eastAsia="fr-FR"/>
              </w:rPr>
              <w:t xml:space="preserve">Justificatif </w:t>
            </w:r>
          </w:p>
        </w:tc>
      </w:tr>
      <w:tr w:rsidR="00923797" w:rsidRPr="00923797" w14:paraId="47D928E1" w14:textId="77777777" w:rsidTr="00A50D56">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9F028" w14:textId="77777777" w:rsidR="00923797" w:rsidRPr="00923797" w:rsidRDefault="00923797" w:rsidP="00923797">
            <w:pPr>
              <w:suppressAutoHyphens/>
              <w:autoSpaceDN w:val="0"/>
              <w:spacing w:after="0" w:line="240" w:lineRule="auto"/>
              <w:jc w:val="center"/>
              <w:textAlignment w:val="baseline"/>
              <w:rPr>
                <w:rFonts w:ascii="Times New Roman" w:hAnsi="Times New Roman"/>
                <w:sz w:val="24"/>
                <w:szCs w:val="24"/>
                <w:lang w:eastAsia="fr-FR"/>
              </w:rPr>
            </w:pPr>
            <w:r w:rsidRPr="00923797">
              <w:rPr>
                <w:rFonts w:ascii="Times New Roman" w:hAnsi="Times New Roman"/>
                <w:sz w:val="24"/>
                <w:szCs w:val="24"/>
                <w:lang w:eastAsia="fr-FR"/>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F35B3"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1FCC07F2"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1598250"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1E92822"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8B55793"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1FED7739"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740390DB"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r>
      <w:tr w:rsidR="00923797" w:rsidRPr="00923797" w14:paraId="244BE03D" w14:textId="77777777" w:rsidTr="00A50D56">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21B5F" w14:textId="77777777" w:rsidR="00923797" w:rsidRPr="00923797" w:rsidRDefault="00923797" w:rsidP="00923797">
            <w:pPr>
              <w:suppressAutoHyphens/>
              <w:autoSpaceDN w:val="0"/>
              <w:spacing w:after="0" w:line="240" w:lineRule="auto"/>
              <w:jc w:val="center"/>
              <w:textAlignment w:val="baseline"/>
              <w:rPr>
                <w:rFonts w:ascii="Times New Roman" w:hAnsi="Times New Roman"/>
                <w:sz w:val="24"/>
                <w:szCs w:val="24"/>
                <w:lang w:eastAsia="fr-FR"/>
              </w:rPr>
            </w:pPr>
            <w:r w:rsidRPr="00923797">
              <w:rPr>
                <w:rFonts w:ascii="Times New Roman" w:hAnsi="Times New Roman"/>
                <w:sz w:val="24"/>
                <w:szCs w:val="24"/>
                <w:lang w:eastAsia="fr-FR"/>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11155"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D62D39A"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35CA02D"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379A11D"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C2682F1"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2C7A343D"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732D615"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r>
      <w:tr w:rsidR="00923797" w:rsidRPr="00923797" w14:paraId="5AC48C3A" w14:textId="77777777" w:rsidTr="00A50D56">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63A43" w14:textId="77777777" w:rsidR="00923797" w:rsidRPr="00923797" w:rsidRDefault="00923797" w:rsidP="00923797">
            <w:pPr>
              <w:suppressAutoHyphens/>
              <w:autoSpaceDN w:val="0"/>
              <w:spacing w:after="0" w:line="240" w:lineRule="auto"/>
              <w:jc w:val="center"/>
              <w:textAlignment w:val="baseline"/>
              <w:rPr>
                <w:rFonts w:ascii="Times New Roman" w:hAnsi="Times New Roman"/>
                <w:sz w:val="24"/>
                <w:szCs w:val="24"/>
                <w:lang w:eastAsia="fr-FR"/>
              </w:rPr>
            </w:pPr>
            <w:r w:rsidRPr="00923797">
              <w:rPr>
                <w:rFonts w:ascii="Times New Roman" w:hAnsi="Times New Roman"/>
                <w:sz w:val="24"/>
                <w:szCs w:val="24"/>
                <w:lang w:eastAsia="fr-FR"/>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5D55C"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BE70D06"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69EBA0E1"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F87C1C4"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6213080"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224E9676"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3BEEFF4A"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r>
      <w:tr w:rsidR="00923797" w:rsidRPr="00923797" w14:paraId="0AA76E78" w14:textId="77777777" w:rsidTr="00A50D56">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47ED0" w14:textId="77777777" w:rsidR="00923797" w:rsidRPr="00923797" w:rsidRDefault="00923797" w:rsidP="00923797">
            <w:pPr>
              <w:suppressAutoHyphens/>
              <w:autoSpaceDN w:val="0"/>
              <w:spacing w:after="0" w:line="240" w:lineRule="auto"/>
              <w:jc w:val="center"/>
              <w:textAlignment w:val="baseline"/>
              <w:rPr>
                <w:rFonts w:ascii="Times New Roman" w:hAnsi="Times New Roman"/>
                <w:sz w:val="24"/>
                <w:szCs w:val="24"/>
                <w:lang w:eastAsia="fr-FR"/>
              </w:rPr>
            </w:pPr>
            <w:r w:rsidRPr="00923797">
              <w:rPr>
                <w:rFonts w:ascii="Times New Roman" w:hAnsi="Times New Roman"/>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1C10F"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31851F0"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670C36D5"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AA070A1"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580DB5DD"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2106D646"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56FFFE" w14:textId="77777777" w:rsidR="00923797" w:rsidRPr="00923797" w:rsidRDefault="00923797" w:rsidP="00923797">
            <w:pPr>
              <w:suppressAutoHyphens/>
              <w:autoSpaceDN w:val="0"/>
              <w:spacing w:after="0" w:line="240" w:lineRule="auto"/>
              <w:textAlignment w:val="baseline"/>
              <w:rPr>
                <w:rFonts w:ascii="Times New Roman" w:hAnsi="Times New Roman"/>
                <w:sz w:val="24"/>
                <w:szCs w:val="24"/>
                <w:lang w:eastAsia="fr-FR"/>
              </w:rPr>
            </w:pPr>
          </w:p>
        </w:tc>
      </w:tr>
    </w:tbl>
    <w:bookmarkEnd w:id="557"/>
    <w:p w14:paraId="5445B81A" w14:textId="77777777" w:rsidR="00923797" w:rsidRPr="00923797" w:rsidRDefault="00923797" w:rsidP="00923797">
      <w:pPr>
        <w:suppressAutoHyphens/>
        <w:autoSpaceDN w:val="0"/>
        <w:spacing w:before="60" w:after="60" w:line="360" w:lineRule="auto"/>
        <w:textAlignment w:val="baseline"/>
        <w:rPr>
          <w:rFonts w:ascii="Times New Roman" w:hAnsi="Times New Roman"/>
          <w:i/>
          <w:sz w:val="24"/>
          <w:szCs w:val="24"/>
        </w:rPr>
      </w:pPr>
      <w:r w:rsidRPr="00923797">
        <w:rPr>
          <w:rFonts w:ascii="Times New Roman" w:hAnsi="Times New Roman"/>
          <w:i/>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11B4945E"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Note : Pour chaque matériel, joindre la copie certifiée de la facture ou de la carte grise, le cas échéant</w:t>
      </w:r>
    </w:p>
    <w:p w14:paraId="57AC823C"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eastAsia="fr-FR"/>
        </w:rPr>
      </w:pPr>
    </w:p>
    <w:p w14:paraId="100D1875" w14:textId="77777777" w:rsidR="00923797" w:rsidRPr="00923797" w:rsidRDefault="00923797" w:rsidP="00923797">
      <w:pPr>
        <w:suppressAutoHyphens/>
        <w:spacing w:before="60" w:after="60" w:line="360" w:lineRule="auto"/>
        <w:ind w:left="578" w:hanging="578"/>
        <w:rPr>
          <w:rFonts w:ascii="Times New Roman" w:eastAsia="Times New Roman" w:hAnsi="Times New Roman"/>
          <w:sz w:val="24"/>
          <w:szCs w:val="24"/>
          <w:lang w:eastAsia="fr-FR"/>
        </w:rPr>
      </w:pPr>
    </w:p>
    <w:p w14:paraId="6170001E" w14:textId="77777777" w:rsidR="00923797" w:rsidRPr="00923797" w:rsidRDefault="00923797" w:rsidP="00923797">
      <w:pPr>
        <w:suppressAutoHyphens/>
        <w:spacing w:before="60" w:after="60" w:line="360" w:lineRule="auto"/>
        <w:ind w:left="578" w:hanging="578"/>
        <w:rPr>
          <w:rFonts w:ascii="Times New Roman" w:eastAsia="Times New Roman" w:hAnsi="Times New Roman"/>
          <w:sz w:val="24"/>
          <w:szCs w:val="24"/>
          <w:lang w:eastAsia="fr-FR"/>
        </w:rPr>
      </w:pPr>
    </w:p>
    <w:p w14:paraId="20C160E8" w14:textId="77777777" w:rsidR="00923797" w:rsidRPr="00923797" w:rsidRDefault="00923797" w:rsidP="00923797">
      <w:pPr>
        <w:suppressAutoHyphens/>
        <w:spacing w:before="60" w:after="60" w:line="360" w:lineRule="auto"/>
        <w:ind w:left="578" w:hanging="578"/>
        <w:rPr>
          <w:rFonts w:ascii="Times New Roman" w:eastAsia="Times New Roman" w:hAnsi="Times New Roman"/>
          <w:sz w:val="24"/>
          <w:szCs w:val="24"/>
          <w:lang w:eastAsia="fr-FR"/>
        </w:rPr>
      </w:pPr>
    </w:p>
    <w:p w14:paraId="35AF6E3D" w14:textId="77777777" w:rsidR="00923797" w:rsidRPr="00923797" w:rsidRDefault="00923797" w:rsidP="00923797">
      <w:pPr>
        <w:suppressAutoHyphens/>
        <w:spacing w:before="60" w:after="60" w:line="360" w:lineRule="auto"/>
        <w:ind w:left="578" w:hanging="578"/>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br w:type="page"/>
      </w:r>
    </w:p>
    <w:p w14:paraId="2624D85A" w14:textId="77777777" w:rsidR="00923797" w:rsidRPr="00923797" w:rsidRDefault="00923797" w:rsidP="00923797">
      <w:pPr>
        <w:widowControl w:val="0"/>
        <w:suppressAutoHyphens/>
        <w:autoSpaceDE w:val="0"/>
        <w:autoSpaceDN w:val="0"/>
        <w:spacing w:before="120" w:after="120" w:line="360" w:lineRule="auto"/>
        <w:ind w:right="-6"/>
        <w:jc w:val="center"/>
        <w:textAlignment w:val="baseline"/>
        <w:rPr>
          <w:rFonts w:ascii="Times New Roman" w:eastAsia="Times New Roman" w:hAnsi="Times New Roman"/>
          <w:b/>
          <w:bCs/>
          <w:caps/>
          <w:color w:val="000000"/>
          <w:spacing w:val="36"/>
          <w:w w:val="80"/>
          <w:position w:val="-1"/>
          <w:sz w:val="32"/>
          <w:szCs w:val="24"/>
          <w:lang w:eastAsia="fr-FR"/>
        </w:rPr>
      </w:pPr>
      <w:bookmarkStart w:id="558" w:name="_Toc102984784"/>
      <w:bookmarkStart w:id="559" w:name="_Toc156855440"/>
      <w:r w:rsidRPr="00923797">
        <w:rPr>
          <w:rFonts w:ascii="Times New Roman" w:eastAsia="Times New Roman" w:hAnsi="Times New Roman"/>
          <w:b/>
          <w:bCs/>
          <w:caps/>
          <w:color w:val="000000"/>
          <w:spacing w:val="36"/>
          <w:w w:val="80"/>
          <w:position w:val="-1"/>
          <w:sz w:val="32"/>
          <w:szCs w:val="24"/>
          <w:lang w:eastAsia="fr-FR"/>
        </w:rPr>
        <w:lastRenderedPageBreak/>
        <w:t>ANNEXEN°15 Modèle de Déclaration sur l'honneur de visite du site</w:t>
      </w:r>
      <w:bookmarkEnd w:id="558"/>
      <w:bookmarkEnd w:id="559"/>
    </w:p>
    <w:p w14:paraId="6E8CC564"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Je soussigné M.__________________________________________________________</w:t>
      </w:r>
    </w:p>
    <w:p w14:paraId="297D7F39"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Représentant l’Entreprise__________________________________________________</w:t>
      </w:r>
    </w:p>
    <w:p w14:paraId="4E8664C7"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Reconnais avoir visité ce jour le ________ du mois de ______________de l’année_______</w:t>
      </w:r>
    </w:p>
    <w:p w14:paraId="14D5138B"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En compagnie de M._______________________________________________________</w:t>
      </w:r>
    </w:p>
    <w:p w14:paraId="4D5B6887"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xml:space="preserve"> Agissant en lieu et place de l’utilisateur, le site du Projet de ________________________________________________________________________________________________________________________________________________________</w:t>
      </w:r>
    </w:p>
    <w:p w14:paraId="46C5E340"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Pour lequel mon entreprise veut soumissionner.</w:t>
      </w:r>
    </w:p>
    <w:p w14:paraId="30ABF0C8"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M’étant rendu sur les lieux, les observations suivantes ont été relevées :</w:t>
      </w:r>
    </w:p>
    <w:p w14:paraId="4F40FD06"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w:t>
      </w:r>
    </w:p>
    <w:p w14:paraId="0B37BD41" w14:textId="77777777" w:rsidR="00923797" w:rsidRPr="00923797" w:rsidRDefault="00923797" w:rsidP="00923797">
      <w:pPr>
        <w:suppressAutoHyphens/>
        <w:autoSpaceDN w:val="0"/>
        <w:spacing w:before="60" w:after="60" w:line="360" w:lineRule="auto"/>
        <w:textAlignment w:val="baseline"/>
        <w:rPr>
          <w:rFonts w:ascii="Times New Roman" w:eastAsia="Times New Roman" w:hAnsi="Times New Roman"/>
          <w:b/>
          <w:i/>
          <w:sz w:val="24"/>
          <w:szCs w:val="24"/>
          <w:lang w:eastAsia="fr-FR"/>
        </w:rPr>
      </w:pPr>
      <w:r w:rsidRPr="00923797">
        <w:rPr>
          <w:rFonts w:ascii="Times New Roman" w:eastAsia="Times New Roman" w:hAnsi="Times New Roman"/>
          <w:b/>
          <w:i/>
          <w:sz w:val="24"/>
          <w:szCs w:val="24"/>
          <w:lang w:eastAsia="fr-FR"/>
        </w:rPr>
        <w:t>N.B : le prestataire doit soumettre pour chaque site de projet une déclaration de visite de site.</w:t>
      </w:r>
    </w:p>
    <w:p w14:paraId="74641391" w14:textId="77777777" w:rsidR="00923797" w:rsidRPr="00923797" w:rsidRDefault="00923797" w:rsidP="00923797">
      <w:pPr>
        <w:tabs>
          <w:tab w:val="center" w:pos="4536"/>
          <w:tab w:val="right" w:pos="9072"/>
        </w:tabs>
        <w:suppressAutoHyphens/>
        <w:autoSpaceDN w:val="0"/>
        <w:spacing w:before="60" w:after="60" w:line="360" w:lineRule="auto"/>
        <w:ind w:left="708"/>
        <w:jc w:val="center"/>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xml:space="preserve">                                 Fait à ………………………., le …………………………</w:t>
      </w:r>
    </w:p>
    <w:p w14:paraId="3E4FA147" w14:textId="77777777" w:rsidR="00923797" w:rsidRPr="00923797" w:rsidRDefault="00923797" w:rsidP="00923797">
      <w:pPr>
        <w:suppressAutoHyphens/>
        <w:autoSpaceDN w:val="0"/>
        <w:spacing w:before="60" w:after="60" w:line="360" w:lineRule="auto"/>
        <w:ind w:left="708"/>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xml:space="preserve">                                             Le soumissionnaire</w:t>
      </w:r>
    </w:p>
    <w:p w14:paraId="0FEB0786" w14:textId="77777777" w:rsidR="00923797" w:rsidRPr="00923797" w:rsidRDefault="00923797" w:rsidP="00923797">
      <w:pPr>
        <w:suppressAutoHyphens/>
        <w:autoSpaceDN w:val="0"/>
        <w:spacing w:before="60" w:after="60" w:line="360" w:lineRule="auto"/>
        <w:ind w:left="708"/>
        <w:jc w:val="center"/>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(Nom, prénom, signature et cachet)</w:t>
      </w:r>
    </w:p>
    <w:p w14:paraId="468C5447" w14:textId="77777777" w:rsidR="00923797" w:rsidRPr="00923797" w:rsidRDefault="00923797" w:rsidP="00923797">
      <w:pPr>
        <w:suppressAutoHyphens/>
        <w:spacing w:before="60" w:after="60" w:line="360" w:lineRule="auto"/>
        <w:ind w:left="578" w:hanging="578"/>
        <w:rPr>
          <w:rFonts w:ascii="Times New Roman" w:eastAsia="Times New Roman" w:hAnsi="Times New Roman"/>
          <w:sz w:val="24"/>
          <w:szCs w:val="24"/>
          <w:lang w:eastAsia="fr-FR"/>
        </w:rPr>
      </w:pPr>
    </w:p>
    <w:p w14:paraId="108A1544"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bookmarkStart w:id="560" w:name="_Toc97543368"/>
      <w:bookmarkStart w:id="561" w:name="_Toc157306472"/>
      <w:bookmarkEnd w:id="531"/>
    </w:p>
    <w:p w14:paraId="1C5E93A4"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7352CE6C"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4AC5E8E4"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25843CC9"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5D1CA935"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2F944D51"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6766E7F4"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71DD5913"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53AF1B26"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7FB15459"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50FDC87A"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3300CAC3"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406F5788"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0A7DDB32"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194EB807"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7BF6941E"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3D9D5037"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571B17A2"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456690E5"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r w:rsidRPr="00923797">
        <w:rPr>
          <w:rFonts w:ascii="Times New Roman" w:hAnsi="Times New Roman"/>
          <w:b/>
          <w:caps/>
          <w:spacing w:val="45"/>
          <w:sz w:val="36"/>
          <w:szCs w:val="36"/>
        </w:rPr>
        <w:t xml:space="preserve">piece n°11 </w:t>
      </w:r>
    </w:p>
    <w:p w14:paraId="0AD18261"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r w:rsidRPr="00923797">
        <w:rPr>
          <w:rFonts w:ascii="Times New Roman" w:hAnsi="Times New Roman"/>
          <w:b/>
          <w:caps/>
          <w:spacing w:val="45"/>
          <w:sz w:val="36"/>
          <w:szCs w:val="36"/>
        </w:rPr>
        <w:t>Charte d’Intégrité</w:t>
      </w:r>
      <w:bookmarkEnd w:id="560"/>
      <w:bookmarkEnd w:id="561"/>
    </w:p>
    <w:p w14:paraId="228366E8"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260F9771"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3F3196A1"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6C6C6A63"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163A583F"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57581B2A"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6A16EF86" w14:textId="77777777" w:rsidR="00923797" w:rsidRPr="00923797" w:rsidRDefault="00923797" w:rsidP="00923797">
      <w:pPr>
        <w:spacing w:after="0" w:line="360" w:lineRule="auto"/>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br w:type="page"/>
      </w:r>
    </w:p>
    <w:p w14:paraId="0CEFDCA5" w14:textId="77777777" w:rsidR="00923797" w:rsidRPr="00923797" w:rsidRDefault="00923797" w:rsidP="00923797">
      <w:pPr>
        <w:pageBreakBefore/>
        <w:autoSpaceDN w:val="0"/>
        <w:spacing w:after="0" w:line="360" w:lineRule="auto"/>
        <w:textAlignment w:val="baseline"/>
        <w:rPr>
          <w:rFonts w:ascii="Times New Roman" w:eastAsia="Times New Roman" w:hAnsi="Times New Roman"/>
          <w:b/>
          <w:bCs/>
          <w:sz w:val="24"/>
          <w:szCs w:val="24"/>
          <w:lang w:eastAsia="fr-FR"/>
        </w:rPr>
      </w:pPr>
    </w:p>
    <w:p w14:paraId="68F06E2C" w14:textId="77777777" w:rsidR="00923797" w:rsidRPr="00923797" w:rsidRDefault="00923797" w:rsidP="00923797">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sidRPr="00923797">
        <w:rPr>
          <w:rFonts w:ascii="Times New Roman" w:eastAsia="Times New Roman" w:hAnsi="Times New Roman"/>
          <w:b/>
          <w:bCs/>
          <w:sz w:val="32"/>
          <w:szCs w:val="32"/>
          <w:lang w:eastAsia="fr-FR"/>
        </w:rPr>
        <w:t>Note relative à la charte d’intégrité</w:t>
      </w:r>
    </w:p>
    <w:p w14:paraId="6ABF6BB8"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Le soumissionnaire s’engage à respecter, la charte d’intégrité. En cas de groupement, tous les membres du groupement sont engagés la charte devra être souscrite par tous ses membres.</w:t>
      </w:r>
    </w:p>
    <w:p w14:paraId="4C945499"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717E5ADB"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17706545"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4DE9B626"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19FD9E7B" w14:textId="77777777" w:rsidR="00923797" w:rsidRPr="00923797" w:rsidRDefault="00923797" w:rsidP="00923797">
      <w:pPr>
        <w:spacing w:after="0" w:line="360" w:lineRule="auto"/>
        <w:rPr>
          <w:rFonts w:ascii="Times New Roman" w:eastAsia="Times New Roman" w:hAnsi="Times New Roman"/>
          <w:b/>
          <w:bCs/>
          <w:i/>
          <w:sz w:val="32"/>
          <w:szCs w:val="32"/>
          <w:lang w:eastAsia="fr-FR"/>
        </w:rPr>
      </w:pPr>
      <w:r w:rsidRPr="00923797">
        <w:rPr>
          <w:rFonts w:ascii="Times New Roman" w:eastAsia="Times New Roman" w:hAnsi="Times New Roman"/>
          <w:b/>
          <w:bCs/>
          <w:i/>
          <w:sz w:val="32"/>
          <w:szCs w:val="32"/>
          <w:lang w:eastAsia="fr-FR"/>
        </w:rPr>
        <w:br w:type="page"/>
      </w:r>
    </w:p>
    <w:p w14:paraId="31B5A3E2" w14:textId="77777777" w:rsidR="00923797" w:rsidRPr="00923797" w:rsidRDefault="00923797" w:rsidP="00923797">
      <w:pPr>
        <w:widowControl w:val="0"/>
        <w:suppressAutoHyphens/>
        <w:autoSpaceDE w:val="0"/>
        <w:autoSpaceDN w:val="0"/>
        <w:spacing w:after="0" w:line="360" w:lineRule="auto"/>
        <w:jc w:val="center"/>
        <w:textAlignment w:val="baseline"/>
        <w:rPr>
          <w:rFonts w:ascii="Times New Roman" w:eastAsia="Times New Roman" w:hAnsi="Times New Roman"/>
          <w:b/>
          <w:bCs/>
          <w:caps/>
          <w:spacing w:val="36"/>
          <w:w w:val="80"/>
          <w:position w:val="-1"/>
          <w:sz w:val="32"/>
          <w:szCs w:val="60"/>
          <w:lang w:eastAsia="fr-FR"/>
        </w:rPr>
      </w:pPr>
      <w:r w:rsidRPr="00923797">
        <w:rPr>
          <w:rFonts w:ascii="Times New Roman" w:eastAsia="Times New Roman" w:hAnsi="Times New Roman"/>
          <w:b/>
          <w:bCs/>
          <w:caps/>
          <w:spacing w:val="36"/>
          <w:w w:val="80"/>
          <w:position w:val="-1"/>
          <w:sz w:val="32"/>
          <w:szCs w:val="60"/>
          <w:lang w:eastAsia="fr-FR"/>
        </w:rPr>
        <w:lastRenderedPageBreak/>
        <w:t>charte d’intégrité</w:t>
      </w:r>
    </w:p>
    <w:p w14:paraId="205CEEB8" w14:textId="77777777" w:rsidR="00923797" w:rsidRPr="00923797" w:rsidRDefault="00923797" w:rsidP="00923797">
      <w:pPr>
        <w:suppressAutoHyphens/>
        <w:autoSpaceDN w:val="0"/>
        <w:spacing w:after="120" w:line="360" w:lineRule="auto"/>
        <w:jc w:val="both"/>
        <w:textAlignment w:val="baseline"/>
        <w:rPr>
          <w:rFonts w:ascii="Times New Roman" w:eastAsia="Times New Roman" w:hAnsi="Times New Roman"/>
          <w:bCs/>
          <w:spacing w:val="2"/>
          <w:lang w:eastAsia="fr-FR"/>
        </w:rPr>
      </w:pPr>
      <w:r w:rsidRPr="00923797">
        <w:rPr>
          <w:rFonts w:ascii="Times New Roman" w:eastAsia="Times New Roman" w:hAnsi="Times New Roman"/>
          <w:b/>
          <w:bCs/>
          <w:spacing w:val="2"/>
          <w:sz w:val="24"/>
          <w:szCs w:val="24"/>
          <w:lang w:eastAsia="fr-FR"/>
        </w:rPr>
        <w:t>INTITULE DE L’APPEL D’OFFRES :</w:t>
      </w:r>
      <w:r w:rsidRPr="00923797">
        <w:rPr>
          <w:rFonts w:ascii="Times New Roman" w:eastAsia="Times New Roman" w:hAnsi="Times New Roman"/>
          <w:b/>
          <w:bCs/>
          <w:spacing w:val="2"/>
          <w:sz w:val="24"/>
          <w:szCs w:val="24"/>
          <w:lang w:eastAsia="fr-FR"/>
        </w:rPr>
        <w:tab/>
      </w:r>
      <w:r w:rsidRPr="00923797">
        <w:rPr>
          <w:rFonts w:ascii="Times New Roman" w:eastAsia="Times New Roman" w:hAnsi="Times New Roman"/>
          <w:bCs/>
          <w:spacing w:val="2"/>
          <w:lang w:eastAsia="fr-FR"/>
        </w:rPr>
        <w:t xml:space="preserve">______________________________________ </w:t>
      </w:r>
    </w:p>
    <w:p w14:paraId="283EC59D" w14:textId="77777777" w:rsidR="00923797" w:rsidRPr="00923797" w:rsidRDefault="00923797" w:rsidP="00923797">
      <w:pPr>
        <w:suppressAutoHyphens/>
        <w:autoSpaceDN w:val="0"/>
        <w:spacing w:after="0" w:line="360" w:lineRule="auto"/>
        <w:jc w:val="center"/>
        <w:textAlignment w:val="baseline"/>
        <w:rPr>
          <w:rFonts w:ascii="Times New Roman" w:eastAsia="Times New Roman" w:hAnsi="Times New Roman"/>
          <w:bCs/>
          <w:i/>
          <w:spacing w:val="2"/>
          <w:lang w:eastAsia="fr-FR"/>
        </w:rPr>
      </w:pPr>
      <w:r w:rsidRPr="00923797">
        <w:rPr>
          <w:rFonts w:ascii="Times New Roman" w:eastAsia="Times New Roman" w:hAnsi="Times New Roman"/>
          <w:bCs/>
          <w:i/>
          <w:spacing w:val="2"/>
          <w:lang w:eastAsia="fr-FR"/>
        </w:rPr>
        <w:t>[ à préciser lors du montage du DAO]</w:t>
      </w:r>
    </w:p>
    <w:p w14:paraId="0B2FD76E" w14:textId="77777777" w:rsidR="00923797" w:rsidRPr="00923797" w:rsidRDefault="00923797" w:rsidP="00923797">
      <w:pPr>
        <w:suppressAutoHyphens/>
        <w:autoSpaceDN w:val="0"/>
        <w:spacing w:after="120" w:line="360" w:lineRule="auto"/>
        <w:jc w:val="both"/>
        <w:textAlignment w:val="baseline"/>
        <w:rPr>
          <w:rFonts w:ascii="Times New Roman" w:eastAsia="Times New Roman" w:hAnsi="Times New Roman"/>
          <w:bCs/>
          <w:spacing w:val="2"/>
          <w:lang w:eastAsia="fr-FR"/>
        </w:rPr>
      </w:pPr>
      <w:r w:rsidRPr="00923797">
        <w:rPr>
          <w:rFonts w:ascii="Times New Roman" w:eastAsia="Times New Roman" w:hAnsi="Times New Roman"/>
          <w:bCs/>
          <w:spacing w:val="2"/>
          <w:lang w:eastAsia="fr-FR"/>
        </w:rPr>
        <w:t>________________________________________________________________________</w:t>
      </w:r>
    </w:p>
    <w:p w14:paraId="45683DB3" w14:textId="77777777" w:rsidR="00923797" w:rsidRPr="00923797" w:rsidRDefault="00923797" w:rsidP="00923797">
      <w:pPr>
        <w:suppressAutoHyphens/>
        <w:autoSpaceDN w:val="0"/>
        <w:spacing w:after="0" w:line="360" w:lineRule="auto"/>
        <w:textAlignment w:val="baseline"/>
        <w:rPr>
          <w:rFonts w:ascii="Times New Roman" w:eastAsia="Times New Roman" w:hAnsi="Times New Roman"/>
          <w:b/>
          <w:sz w:val="24"/>
          <w:szCs w:val="24"/>
          <w:lang w:eastAsia="fr-FR"/>
        </w:rPr>
      </w:pPr>
      <w:r w:rsidRPr="00923797">
        <w:rPr>
          <w:rFonts w:ascii="Times New Roman" w:eastAsia="Times New Roman" w:hAnsi="Times New Roman"/>
          <w:b/>
          <w:sz w:val="24"/>
          <w:szCs w:val="24"/>
          <w:lang w:eastAsia="fr-FR"/>
        </w:rPr>
        <w:t>LE « …….SOUMISSIONNAIRE…… » s’engage à respecter les termes de la présente charte d’intégrité</w:t>
      </w:r>
    </w:p>
    <w:p w14:paraId="4B13D258" w14:textId="77777777" w:rsidR="00923797" w:rsidRPr="00923797" w:rsidRDefault="00923797" w:rsidP="00923797">
      <w:pPr>
        <w:suppressAutoHyphens/>
        <w:autoSpaceDN w:val="0"/>
        <w:spacing w:after="0" w:line="360" w:lineRule="auto"/>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t xml:space="preserve">                                                                                                          </w:t>
      </w:r>
      <w:r w:rsidRPr="00923797">
        <w:rPr>
          <w:rFonts w:ascii="Times New Roman" w:eastAsia="Times New Roman" w:hAnsi="Times New Roman"/>
          <w:b/>
          <w:sz w:val="24"/>
          <w:szCs w:val="24"/>
          <w:lang w:eastAsia="fr-FR"/>
        </w:rPr>
        <w:t>A</w:t>
      </w:r>
      <w:r w:rsidRPr="00923797">
        <w:rPr>
          <w:rFonts w:ascii="Times New Roman" w:eastAsia="Times New Roman" w:hAnsi="Times New Roman"/>
          <w:b/>
          <w:sz w:val="24"/>
          <w:szCs w:val="24"/>
          <w:lang w:eastAsia="fr-FR"/>
        </w:rPr>
        <w:tab/>
      </w:r>
      <w:r w:rsidRPr="00923797">
        <w:rPr>
          <w:rFonts w:ascii="Times New Roman" w:eastAsia="Times New Roman" w:hAnsi="Times New Roman"/>
          <w:b/>
          <w:sz w:val="24"/>
          <w:szCs w:val="24"/>
          <w:lang w:eastAsia="fr-FR"/>
        </w:rPr>
        <w:tab/>
      </w:r>
      <w:r w:rsidRPr="00923797">
        <w:rPr>
          <w:rFonts w:ascii="Times New Roman" w:eastAsia="Times New Roman" w:hAnsi="Times New Roman"/>
          <w:b/>
          <w:sz w:val="24"/>
          <w:szCs w:val="24"/>
          <w:lang w:eastAsia="fr-FR"/>
        </w:rPr>
        <w:tab/>
      </w:r>
      <w:r w:rsidRPr="00923797">
        <w:rPr>
          <w:rFonts w:ascii="Times New Roman" w:eastAsia="Times New Roman" w:hAnsi="Times New Roman"/>
          <w:b/>
          <w:sz w:val="24"/>
          <w:szCs w:val="24"/>
          <w:lang w:eastAsia="fr-FR"/>
        </w:rPr>
        <w:tab/>
      </w:r>
      <w:r w:rsidRPr="00923797">
        <w:rPr>
          <w:rFonts w:ascii="Times New Roman" w:eastAsia="Times New Roman" w:hAnsi="Times New Roman"/>
          <w:b/>
          <w:sz w:val="24"/>
          <w:szCs w:val="24"/>
          <w:lang w:eastAsia="fr-FR"/>
        </w:rPr>
        <w:tab/>
      </w:r>
      <w:r w:rsidRPr="00923797">
        <w:rPr>
          <w:rFonts w:ascii="Times New Roman" w:eastAsia="Times New Roman" w:hAnsi="Times New Roman"/>
          <w:b/>
          <w:sz w:val="24"/>
          <w:szCs w:val="24"/>
          <w:lang w:eastAsia="fr-FR"/>
        </w:rPr>
        <w:tab/>
      </w:r>
      <w:r w:rsidRPr="00923797">
        <w:rPr>
          <w:rFonts w:ascii="Times New Roman" w:eastAsia="Times New Roman" w:hAnsi="Times New Roman"/>
          <w:b/>
          <w:sz w:val="24"/>
          <w:szCs w:val="24"/>
          <w:lang w:eastAsia="fr-FR"/>
        </w:rPr>
        <w:tab/>
      </w:r>
      <w:r w:rsidRPr="00923797">
        <w:rPr>
          <w:rFonts w:ascii="Times New Roman" w:eastAsia="Times New Roman" w:hAnsi="Times New Roman"/>
          <w:b/>
          <w:sz w:val="24"/>
          <w:szCs w:val="24"/>
          <w:lang w:eastAsia="fr-FR"/>
        </w:rPr>
        <w:tab/>
        <w:t xml:space="preserve"> MONSIEUR</w:t>
      </w:r>
      <w:r w:rsidRPr="00923797">
        <w:rPr>
          <w:rFonts w:ascii="Times New Roman" w:eastAsia="Times New Roman" w:hAnsi="Times New Roman"/>
          <w:sz w:val="24"/>
          <w:szCs w:val="24"/>
          <w:lang w:eastAsia="fr-FR"/>
        </w:rPr>
        <w:t xml:space="preserve"> L</w:t>
      </w:r>
      <w:r w:rsidRPr="00923797">
        <w:rPr>
          <w:rFonts w:ascii="Times New Roman" w:eastAsia="Times New Roman" w:hAnsi="Times New Roman"/>
          <w:b/>
          <w:sz w:val="24"/>
          <w:szCs w:val="24"/>
          <w:lang w:eastAsia="fr-FR"/>
        </w:rPr>
        <w:t>E «</w:t>
      </w:r>
      <w:r w:rsidRPr="00923797">
        <w:rPr>
          <w:rFonts w:ascii="Times New Roman" w:eastAsia="Times New Roman" w:hAnsi="Times New Roman"/>
          <w:sz w:val="24"/>
          <w:szCs w:val="24"/>
          <w:lang w:eastAsia="fr-FR"/>
        </w:rPr>
        <w:t> </w:t>
      </w:r>
      <w:r w:rsidRPr="00923797">
        <w:rPr>
          <w:rFonts w:ascii="Times New Roman" w:eastAsia="Times New Roman" w:hAnsi="Times New Roman"/>
          <w:b/>
          <w:sz w:val="24"/>
          <w:szCs w:val="24"/>
          <w:lang w:eastAsia="fr-FR"/>
        </w:rPr>
        <w:t xml:space="preserve">MAITRE D’OUVRAGE </w:t>
      </w:r>
      <w:r w:rsidRPr="00923797">
        <w:rPr>
          <w:rFonts w:ascii="Times New Roman" w:eastAsia="Times New Roman" w:hAnsi="Times New Roman"/>
          <w:sz w:val="24"/>
          <w:szCs w:val="24"/>
          <w:lang w:eastAsia="fr-FR"/>
        </w:rPr>
        <w:t>»</w:t>
      </w:r>
    </w:p>
    <w:p w14:paraId="52795D66" w14:textId="77777777" w:rsidR="00923797" w:rsidRPr="00923797" w:rsidRDefault="00923797" w:rsidP="00923797">
      <w:pPr>
        <w:suppressAutoHyphens/>
        <w:autoSpaceDN w:val="0"/>
        <w:spacing w:after="0" w:line="360" w:lineRule="auto"/>
        <w:jc w:val="both"/>
        <w:textAlignment w:val="baseline"/>
        <w:rPr>
          <w:rFonts w:ascii="Times New Roman" w:eastAsia="Times New Roman" w:hAnsi="Times New Roman"/>
          <w:sz w:val="10"/>
          <w:szCs w:val="10"/>
          <w:lang w:eastAsia="fr-FR"/>
        </w:rPr>
      </w:pPr>
    </w:p>
    <w:p w14:paraId="1500ED52" w14:textId="77777777" w:rsidR="00923797" w:rsidRPr="00923797" w:rsidRDefault="00923797" w:rsidP="00923797">
      <w:pPr>
        <w:suppressAutoHyphens/>
        <w:autoSpaceDN w:val="0"/>
        <w:spacing w:after="0" w:line="360" w:lineRule="auto"/>
        <w:ind w:left="705" w:hanging="705"/>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1.</w:t>
      </w:r>
      <w:r w:rsidRPr="00923797">
        <w:rPr>
          <w:rFonts w:ascii="Times New Roman" w:eastAsia="Times New Roman" w:hAnsi="Times New Roman"/>
          <w:sz w:val="24"/>
          <w:szCs w:val="24"/>
          <w:lang w:eastAsia="fr-FR"/>
        </w:rPr>
        <w:tab/>
        <w:t>Nous reconnaissons et attestons que nous ne sommes pas, et qu’aucun des membres de notre groupement et de nos sous-traitants n’est, dans l’un des cas suivants :</w:t>
      </w:r>
    </w:p>
    <w:p w14:paraId="5F9D1F68" w14:textId="77777777" w:rsidR="00923797" w:rsidRPr="00923797" w:rsidRDefault="00923797" w:rsidP="00923797">
      <w:pPr>
        <w:suppressAutoHyphens/>
        <w:autoSpaceDN w:val="0"/>
        <w:spacing w:after="0" w:line="360" w:lineRule="auto"/>
        <w:ind w:left="1416" w:hanging="7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1.1)</w:t>
      </w:r>
      <w:r w:rsidRPr="00923797">
        <w:rPr>
          <w:rFonts w:ascii="Times New Roman" w:eastAsia="Times New Roman" w:hAnsi="Times New Roman"/>
          <w:sz w:val="24"/>
          <w:szCs w:val="24"/>
          <w:lang w:eastAsia="fr-FR"/>
        </w:rPr>
        <w:tab/>
        <w:t>être en état ou avoir fait l’objet d’une procédure de faillite, de liquidation, de règlement judiciaire,  de cessation d’activité ou être dans toute situation analogue résultant d’une procédure de même nature ;</w:t>
      </w:r>
    </w:p>
    <w:p w14:paraId="29CAB099" w14:textId="77777777" w:rsidR="00923797" w:rsidRPr="00923797" w:rsidRDefault="00923797" w:rsidP="00923797">
      <w:pPr>
        <w:suppressAutoHyphens/>
        <w:autoSpaceDN w:val="0"/>
        <w:spacing w:after="0" w:line="360" w:lineRule="auto"/>
        <w:ind w:left="1416" w:hanging="7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1.5)</w:t>
      </w:r>
      <w:r w:rsidRPr="00923797">
        <w:rPr>
          <w:rFonts w:ascii="Times New Roman" w:eastAsia="Times New Roman" w:hAnsi="Times New Roman"/>
          <w:sz w:val="24"/>
          <w:szCs w:val="24"/>
          <w:lang w:eastAsia="fr-FR"/>
        </w:rPr>
        <w:tab/>
        <w:t>figurer sur les listes de sanctions financières adoptées par les Nations Unies et tout autre Partenaire Technique et Financier, le cadre de la passation ou de l’exécution d’un marché ; </w:t>
      </w:r>
    </w:p>
    <w:p w14:paraId="5FE5B2EC" w14:textId="77777777" w:rsidR="00923797" w:rsidRPr="00923797" w:rsidRDefault="00923797" w:rsidP="00923797">
      <w:pPr>
        <w:suppressAutoHyphens/>
        <w:autoSpaceDN w:val="0"/>
        <w:spacing w:after="0" w:line="360" w:lineRule="auto"/>
        <w:ind w:left="1416" w:hanging="7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1.6)</w:t>
      </w:r>
      <w:r w:rsidRPr="00923797">
        <w:rPr>
          <w:rFonts w:ascii="Times New Roman" w:eastAsia="Times New Roman" w:hAnsi="Times New Roman"/>
          <w:sz w:val="24"/>
          <w:szCs w:val="24"/>
          <w:lang w:eastAsia="fr-FR"/>
        </w:rPr>
        <w:tab/>
        <w:t>avoir produit de fausses informations ou fourni de faux documents exigés dans le cadre de la présente consultation.</w:t>
      </w:r>
    </w:p>
    <w:p w14:paraId="0A0E03AB" w14:textId="77777777" w:rsidR="00923797" w:rsidRPr="00923797" w:rsidRDefault="00923797" w:rsidP="00923797">
      <w:pPr>
        <w:suppressAutoHyphens/>
        <w:autoSpaceDN w:val="0"/>
        <w:spacing w:after="0" w:line="360" w:lineRule="auto"/>
        <w:ind w:left="1416" w:hanging="711"/>
        <w:jc w:val="both"/>
        <w:textAlignment w:val="baseline"/>
        <w:rPr>
          <w:rFonts w:ascii="Times New Roman" w:eastAsia="Times New Roman" w:hAnsi="Times New Roman"/>
          <w:sz w:val="10"/>
          <w:szCs w:val="10"/>
          <w:lang w:eastAsia="fr-FR"/>
        </w:rPr>
      </w:pPr>
    </w:p>
    <w:p w14:paraId="56AF7B3B" w14:textId="77777777" w:rsidR="00923797" w:rsidRPr="00923797" w:rsidRDefault="00923797" w:rsidP="00923797">
      <w:pPr>
        <w:suppressAutoHyphens/>
        <w:autoSpaceDN w:val="0"/>
        <w:spacing w:after="0" w:line="360" w:lineRule="auto"/>
        <w:ind w:left="705" w:hanging="705"/>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2.</w:t>
      </w:r>
      <w:r w:rsidRPr="00923797">
        <w:rPr>
          <w:rFonts w:ascii="Times New Roman" w:eastAsia="Times New Roman" w:hAnsi="Times New Roman"/>
          <w:sz w:val="24"/>
          <w:szCs w:val="24"/>
          <w:lang w:eastAsia="fr-FR"/>
        </w:rPr>
        <w:tab/>
        <w:t xml:space="preserve">Nous </w:t>
      </w:r>
      <w:r w:rsidRPr="00923797">
        <w:rPr>
          <w:rFonts w:ascii="Times New Roman" w:eastAsia="Times New Roman" w:hAnsi="Times New Roman"/>
          <w:sz w:val="24"/>
          <w:szCs w:val="24"/>
          <w:lang w:eastAsia="fr-FR"/>
        </w:rPr>
        <w:tab/>
        <w:t>attestons que nous ne sommes pas, et qu’aucun des membres de notre groupement et de nos sous-traitants n’est, dans l’une des situations de conflit d’intérêt suivantes :</w:t>
      </w:r>
    </w:p>
    <w:p w14:paraId="2517648C" w14:textId="77777777" w:rsidR="00923797" w:rsidRPr="00923797" w:rsidRDefault="00923797" w:rsidP="00923797">
      <w:pPr>
        <w:suppressAutoHyphens/>
        <w:autoSpaceDN w:val="0"/>
        <w:spacing w:after="0" w:line="360" w:lineRule="auto"/>
        <w:ind w:left="1416" w:hanging="7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2.1)</w:t>
      </w:r>
      <w:r w:rsidRPr="00923797">
        <w:rPr>
          <w:rFonts w:ascii="Times New Roman" w:eastAsia="Times New Roman" w:hAnsi="Times New Roman"/>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14:paraId="0D7907BC" w14:textId="77777777" w:rsidR="00923797" w:rsidRPr="00923797" w:rsidRDefault="00923797" w:rsidP="00923797">
      <w:pPr>
        <w:suppressAutoHyphens/>
        <w:autoSpaceDN w:val="0"/>
        <w:spacing w:after="0" w:line="360" w:lineRule="auto"/>
        <w:ind w:left="1416" w:hanging="7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2.2)</w:t>
      </w:r>
      <w:r w:rsidRPr="00923797">
        <w:rPr>
          <w:rFonts w:ascii="Times New Roman" w:eastAsia="Times New Roman" w:hAnsi="Times New Roman"/>
          <w:sz w:val="24"/>
          <w:szCs w:val="24"/>
          <w:lang w:eastAsia="fr-FR"/>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772A6599" w14:textId="77777777" w:rsidR="00923797" w:rsidRPr="00923797" w:rsidRDefault="00923797" w:rsidP="00923797">
      <w:pPr>
        <w:suppressAutoHyphens/>
        <w:autoSpaceDN w:val="0"/>
        <w:spacing w:after="0" w:line="360" w:lineRule="auto"/>
        <w:ind w:left="1416" w:hanging="7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2.3)</w:t>
      </w:r>
      <w:r w:rsidRPr="00923797">
        <w:rPr>
          <w:rFonts w:ascii="Times New Roman" w:eastAsia="Times New Roman" w:hAnsi="Times New Roman"/>
          <w:sz w:val="24"/>
          <w:szCs w:val="24"/>
          <w:lang w:eastAsia="fr-FR"/>
        </w:rPr>
        <w:tab/>
        <w:t xml:space="preserve">contrôler ou être contrôlé par un autre soumissionnaire, être placé sous le contrôle de la même entreprise qu’un autre soumissionnaire, recevoir d’un autre soumissionnaire ou attribuer à un autre soumissionnaire directement ou </w:t>
      </w:r>
      <w:r w:rsidRPr="00923797">
        <w:rPr>
          <w:rFonts w:ascii="Times New Roman" w:eastAsia="Times New Roman" w:hAnsi="Times New Roman"/>
          <w:sz w:val="24"/>
          <w:szCs w:val="24"/>
          <w:lang w:eastAsia="fr-FR"/>
        </w:rPr>
        <w:lastRenderedPageBreak/>
        <w:t>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3088A887" w14:textId="77777777" w:rsidR="00923797" w:rsidRPr="00923797" w:rsidRDefault="00923797" w:rsidP="00923797">
      <w:pPr>
        <w:suppressAutoHyphens/>
        <w:autoSpaceDN w:val="0"/>
        <w:spacing w:after="0" w:line="360" w:lineRule="auto"/>
        <w:ind w:left="1416" w:hanging="7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2.4)</w:t>
      </w:r>
      <w:r w:rsidRPr="00923797">
        <w:rPr>
          <w:rFonts w:ascii="Times New Roman" w:eastAsia="Times New Roman" w:hAnsi="Times New Roman"/>
          <w:sz w:val="24"/>
          <w:szCs w:val="24"/>
          <w:lang w:eastAsia="fr-FR"/>
        </w:rPr>
        <w:tab/>
        <w:t>être engagé pour une mission de conseil qui, par sa nature, risque de s’avérer incompatible avec nos obligations vis à vis du Maître d’Ouvrage ;</w:t>
      </w:r>
    </w:p>
    <w:p w14:paraId="05B605F5" w14:textId="77777777" w:rsidR="00923797" w:rsidRPr="00923797" w:rsidRDefault="00923797" w:rsidP="00923797">
      <w:pPr>
        <w:suppressAutoHyphens/>
        <w:autoSpaceDN w:val="0"/>
        <w:spacing w:after="0" w:line="360" w:lineRule="auto"/>
        <w:ind w:left="1416" w:hanging="7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2 .5)</w:t>
      </w:r>
      <w:r w:rsidRPr="00923797">
        <w:rPr>
          <w:rFonts w:ascii="Times New Roman" w:eastAsia="Times New Roman" w:hAnsi="Times New Roman"/>
          <w:sz w:val="24"/>
          <w:szCs w:val="24"/>
          <w:lang w:eastAsia="fr-FR"/>
        </w:rPr>
        <w:tab/>
        <w:t>dans le cas d’une procédure ayant pour objet la passation d’un marché de travaux ou de fournitures :</w:t>
      </w:r>
    </w:p>
    <w:p w14:paraId="330F4359" w14:textId="77777777" w:rsidR="00923797" w:rsidRPr="00923797" w:rsidRDefault="00923797" w:rsidP="00923797">
      <w:pPr>
        <w:suppressAutoHyphens/>
        <w:autoSpaceDN w:val="0"/>
        <w:spacing w:after="0" w:line="360" w:lineRule="auto"/>
        <w:ind w:left="2832" w:hanging="702"/>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i)</w:t>
      </w:r>
      <w:r w:rsidRPr="00923797">
        <w:rPr>
          <w:rFonts w:ascii="Times New Roman" w:eastAsia="Times New Roman" w:hAnsi="Times New Roman"/>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14:paraId="6B9781C6" w14:textId="77777777" w:rsidR="00923797" w:rsidRPr="00923797" w:rsidRDefault="00923797" w:rsidP="00923797">
      <w:pPr>
        <w:suppressAutoHyphens/>
        <w:autoSpaceDN w:val="0"/>
        <w:spacing w:after="0" w:line="360" w:lineRule="auto"/>
        <w:ind w:left="2832" w:hanging="702"/>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ii)</w:t>
      </w:r>
      <w:r w:rsidRPr="00923797">
        <w:rPr>
          <w:rFonts w:ascii="Times New Roman" w:eastAsia="Times New Roman" w:hAnsi="Times New Roman"/>
          <w:sz w:val="24"/>
          <w:szCs w:val="24"/>
          <w:lang w:eastAsia="fr-FR"/>
        </w:rPr>
        <w:tab/>
        <w:t>être nous-mêmes ou l’une des firmes auxquelles nous sommes affiliées, recrutés, ou devant l’être, par le Maître d’Ouvrage pour effectuer la supervision où le contrôle des travaux dans le cadre du Marché.</w:t>
      </w:r>
    </w:p>
    <w:p w14:paraId="2E5A7DF8" w14:textId="77777777" w:rsidR="00923797" w:rsidRPr="00923797" w:rsidRDefault="00923797" w:rsidP="00923797">
      <w:pPr>
        <w:suppressAutoHyphens/>
        <w:autoSpaceDN w:val="0"/>
        <w:spacing w:after="0" w:line="360" w:lineRule="auto"/>
        <w:ind w:left="705" w:hanging="705"/>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3.</w:t>
      </w:r>
      <w:r w:rsidRPr="00923797">
        <w:rPr>
          <w:rFonts w:ascii="Times New Roman" w:eastAsia="Times New Roman" w:hAnsi="Times New Roman"/>
          <w:sz w:val="24"/>
          <w:szCs w:val="24"/>
          <w:lang w:eastAsia="fr-FR"/>
        </w:rPr>
        <w:tab/>
        <w:t xml:space="preserve">Si nous sommes un établissement public ou une entreprise publique, nous attestons que nous jouissons d’une autonomie juridique et financière et que nous sommes gérés selon les règles de la comptabilité privée, que nous ne sont pas sous la tutelle </w:t>
      </w:r>
      <w:r w:rsidR="00B22B63">
        <w:rPr>
          <w:rFonts w:ascii="Times New Roman" w:eastAsia="Times New Roman" w:hAnsi="Times New Roman"/>
          <w:sz w:val="24"/>
          <w:szCs w:val="24"/>
          <w:lang w:eastAsia="fr-FR"/>
        </w:rPr>
        <w:t xml:space="preserve">du Maître d’Ouvrage  </w:t>
      </w:r>
      <w:r w:rsidRPr="00923797">
        <w:rPr>
          <w:rFonts w:ascii="Times New Roman" w:eastAsia="Times New Roman" w:hAnsi="Times New Roman"/>
          <w:sz w:val="24"/>
          <w:szCs w:val="24"/>
          <w:lang w:eastAsia="fr-FR"/>
        </w:rPr>
        <w:t xml:space="preserve"> concerné, sauf autorisation expresse de l’Autorité chargée des Marchés Publics.</w:t>
      </w:r>
    </w:p>
    <w:p w14:paraId="609F6271" w14:textId="77777777" w:rsidR="00923797" w:rsidRPr="00923797" w:rsidRDefault="00923797" w:rsidP="00923797">
      <w:pPr>
        <w:suppressAutoHyphens/>
        <w:autoSpaceDN w:val="0"/>
        <w:spacing w:after="0" w:line="360" w:lineRule="auto"/>
        <w:ind w:left="705" w:hanging="705"/>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4.</w:t>
      </w:r>
      <w:r w:rsidRPr="00923797">
        <w:rPr>
          <w:rFonts w:ascii="Times New Roman" w:eastAsia="Times New Roman" w:hAnsi="Times New Roman"/>
          <w:sz w:val="24"/>
          <w:szCs w:val="24"/>
          <w:lang w:eastAsia="fr-FR"/>
        </w:rPr>
        <w:tab/>
        <w:t>Nous nous engageons à communiquer sans délai au Maître d’Ouvrage, qui en informera l’Autorité chargé des Marchés Publics, tout changement de situation au regard des points 1 à 3 qui précèdent.</w:t>
      </w:r>
    </w:p>
    <w:p w14:paraId="5D90709A" w14:textId="77777777" w:rsidR="00923797" w:rsidRPr="00923797" w:rsidRDefault="00923797" w:rsidP="00923797">
      <w:pPr>
        <w:suppressAutoHyphens/>
        <w:autoSpaceDN w:val="0"/>
        <w:spacing w:after="0" w:line="360" w:lineRule="auto"/>
        <w:ind w:left="705" w:hanging="705"/>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5.</w:t>
      </w:r>
      <w:r w:rsidRPr="00923797">
        <w:rPr>
          <w:rFonts w:ascii="Times New Roman" w:eastAsia="Times New Roman" w:hAnsi="Times New Roman"/>
          <w:sz w:val="24"/>
          <w:szCs w:val="24"/>
          <w:lang w:eastAsia="fr-FR"/>
        </w:rPr>
        <w:tab/>
        <w:t>Dans le cadre de la passation et de l’exécution du Marché :</w:t>
      </w:r>
    </w:p>
    <w:p w14:paraId="093C9ED6" w14:textId="77777777" w:rsidR="00923797" w:rsidRPr="00923797" w:rsidRDefault="00923797" w:rsidP="00923797">
      <w:pPr>
        <w:suppressAutoHyphens/>
        <w:autoSpaceDN w:val="0"/>
        <w:spacing w:after="0" w:line="360" w:lineRule="auto"/>
        <w:ind w:left="1416" w:hanging="7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5.1)</w:t>
      </w:r>
      <w:r w:rsidRPr="00923797">
        <w:rPr>
          <w:rFonts w:ascii="Times New Roman" w:eastAsia="Times New Roman" w:hAnsi="Times New Roman"/>
          <w:sz w:val="24"/>
          <w:szCs w:val="24"/>
          <w:lang w:eastAsia="fr-FR"/>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75A637E1" w14:textId="77777777" w:rsidR="00923797" w:rsidRPr="00923797" w:rsidRDefault="00923797" w:rsidP="00923797">
      <w:pPr>
        <w:suppressAutoHyphens/>
        <w:autoSpaceDN w:val="0"/>
        <w:spacing w:after="0" w:line="360" w:lineRule="auto"/>
        <w:ind w:left="1416" w:hanging="7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5.2)</w:t>
      </w:r>
      <w:r w:rsidRPr="00923797">
        <w:rPr>
          <w:rFonts w:ascii="Times New Roman" w:eastAsia="Times New Roman" w:hAnsi="Times New Roman"/>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14:paraId="04BA9F2A" w14:textId="77777777" w:rsidR="00923797" w:rsidRPr="00923797" w:rsidRDefault="00923797" w:rsidP="00923797">
      <w:pPr>
        <w:suppressAutoHyphens/>
        <w:autoSpaceDN w:val="0"/>
        <w:spacing w:after="0" w:line="360" w:lineRule="auto"/>
        <w:ind w:left="1416" w:hanging="7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lastRenderedPageBreak/>
        <w:t>5.3)</w:t>
      </w:r>
      <w:r w:rsidRPr="00923797">
        <w:rPr>
          <w:rFonts w:ascii="Times New Roman" w:eastAsia="Times New Roman" w:hAnsi="Times New Roman"/>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0678BB72" w14:textId="77777777" w:rsidR="00923797" w:rsidRPr="00923797" w:rsidRDefault="00923797" w:rsidP="00923797">
      <w:pPr>
        <w:suppressAutoHyphens/>
        <w:autoSpaceDN w:val="0"/>
        <w:spacing w:after="0" w:line="360" w:lineRule="auto"/>
        <w:ind w:left="1416" w:hanging="711"/>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5.4)</w:t>
      </w:r>
      <w:r w:rsidRPr="00923797">
        <w:rPr>
          <w:rFonts w:ascii="Times New Roman" w:eastAsia="Times New Roman" w:hAnsi="Times New Roman"/>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60BBA5D5" w14:textId="77777777" w:rsidR="00923797" w:rsidRPr="00923797" w:rsidRDefault="00923797" w:rsidP="00923797">
      <w:pPr>
        <w:suppressAutoHyphens/>
        <w:autoSpaceDN w:val="0"/>
        <w:spacing w:after="0" w:line="360" w:lineRule="auto"/>
        <w:ind w:left="1410" w:hanging="705"/>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5.5)</w:t>
      </w:r>
      <w:r w:rsidRPr="00923797">
        <w:rPr>
          <w:rFonts w:ascii="Times New Roman" w:eastAsia="Times New Roman" w:hAnsi="Times New Roman"/>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19D5B6AC" w14:textId="77777777" w:rsidR="00923797" w:rsidRPr="00923797" w:rsidRDefault="00923797" w:rsidP="00923797">
      <w:pPr>
        <w:suppressAutoHyphens/>
        <w:autoSpaceDN w:val="0"/>
        <w:spacing w:after="0" w:line="360" w:lineRule="auto"/>
        <w:ind w:left="1410" w:hanging="705"/>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5.6)</w:t>
      </w:r>
      <w:r w:rsidRPr="00923797">
        <w:rPr>
          <w:rFonts w:ascii="Times New Roman" w:eastAsia="Times New Roman" w:hAnsi="Times New Roman"/>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w:t>
      </w:r>
      <w:r w:rsidRPr="00923797" w:rsidDel="00617ACC">
        <w:rPr>
          <w:rFonts w:ascii="Times New Roman" w:eastAsia="Times New Roman" w:hAnsi="Times New Roman"/>
          <w:sz w:val="24"/>
          <w:szCs w:val="24"/>
          <w:lang w:eastAsia="fr-FR"/>
        </w:rPr>
        <w:t xml:space="preserve"> </w:t>
      </w:r>
      <w:r w:rsidRPr="00923797">
        <w:rPr>
          <w:rFonts w:ascii="Times New Roman" w:eastAsia="Times New Roman" w:hAnsi="Times New Roman"/>
          <w:sz w:val="24"/>
          <w:szCs w:val="24"/>
          <w:lang w:eastAsia="fr-FR"/>
        </w:rPr>
        <w:t>susceptible d’influencer le processus de passation du Marché.</w:t>
      </w:r>
    </w:p>
    <w:p w14:paraId="36CD933E" w14:textId="77777777" w:rsidR="00923797" w:rsidRPr="00923797" w:rsidRDefault="00923797" w:rsidP="00923797">
      <w:pPr>
        <w:suppressAutoHyphens/>
        <w:autoSpaceDN w:val="0"/>
        <w:spacing w:after="0" w:line="360" w:lineRule="auto"/>
        <w:ind w:left="1410" w:hanging="705"/>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5.7)</w:t>
      </w:r>
      <w:r w:rsidRPr="00923797">
        <w:rPr>
          <w:rFonts w:ascii="Times New Roman" w:eastAsia="Times New Roman" w:hAnsi="Times New Roman"/>
          <w:sz w:val="24"/>
          <w:szCs w:val="24"/>
          <w:lang w:eastAsia="fr-FR"/>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07967231" w14:textId="77777777" w:rsidR="00923797" w:rsidRPr="00923797" w:rsidRDefault="00923797" w:rsidP="00923797">
      <w:pPr>
        <w:suppressAutoHyphens/>
        <w:autoSpaceDN w:val="0"/>
        <w:spacing w:after="0" w:line="360" w:lineRule="auto"/>
        <w:ind w:left="709" w:hanging="709"/>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6.</w:t>
      </w:r>
      <w:r w:rsidRPr="00923797">
        <w:rPr>
          <w:rFonts w:ascii="Times New Roman" w:eastAsia="Times New Roman" w:hAnsi="Times New Roman"/>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1A76BE9" w14:textId="77777777" w:rsidR="00923797" w:rsidRPr="00923797" w:rsidRDefault="00923797" w:rsidP="00923797">
      <w:pPr>
        <w:suppressAutoHyphens/>
        <w:autoSpaceDN w:val="0"/>
        <w:spacing w:after="0" w:line="360" w:lineRule="auto"/>
        <w:ind w:left="709" w:hanging="709"/>
        <w:jc w:val="both"/>
        <w:textAlignment w:val="baseline"/>
        <w:rPr>
          <w:rFonts w:ascii="Times New Roman" w:eastAsia="Times New Roman" w:hAnsi="Times New Roman"/>
          <w:sz w:val="10"/>
          <w:szCs w:val="10"/>
          <w:lang w:eastAsia="fr-FR"/>
        </w:rPr>
      </w:pPr>
    </w:p>
    <w:p w14:paraId="7EE3A6A1" w14:textId="77777777" w:rsidR="00923797" w:rsidRPr="00923797" w:rsidRDefault="00923797" w:rsidP="00923797">
      <w:pPr>
        <w:suppressAutoHyphens/>
        <w:autoSpaceDN w:val="0"/>
        <w:spacing w:after="0" w:line="360" w:lineRule="auto"/>
        <w:ind w:left="709" w:hanging="709"/>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lastRenderedPageBreak/>
        <w:t>7.</w:t>
      </w:r>
      <w:r w:rsidRPr="00923797">
        <w:rPr>
          <w:rFonts w:ascii="Times New Roman" w:eastAsia="Times New Roman" w:hAnsi="Times New Roman"/>
          <w:sz w:val="24"/>
          <w:szCs w:val="24"/>
          <w:lang w:eastAsia="fr-FR"/>
        </w:rPr>
        <w:tab/>
        <w:t>Faute pour Nous, de nous conformer aux règles régissant la présente charte, nous reconnaissons que nous nous exposons aux sanctions prévues par les lois et règlements en vigueur.</w:t>
      </w:r>
    </w:p>
    <w:p w14:paraId="7E7C5849" w14:textId="77777777" w:rsidR="00923797" w:rsidRPr="00923797" w:rsidRDefault="00923797" w:rsidP="00923797">
      <w:pPr>
        <w:suppressAutoHyphens/>
        <w:autoSpaceDN w:val="0"/>
        <w:spacing w:after="0" w:line="276" w:lineRule="auto"/>
        <w:ind w:left="1410" w:hanging="705"/>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b/>
          <w:sz w:val="24"/>
          <w:szCs w:val="24"/>
          <w:lang w:eastAsia="fr-FR"/>
        </w:rPr>
        <w:t>Nom</w:t>
      </w:r>
      <w:r w:rsidRPr="00923797">
        <w:rPr>
          <w:rFonts w:ascii="Times New Roman" w:eastAsia="Times New Roman" w:hAnsi="Times New Roman"/>
          <w:sz w:val="24"/>
          <w:szCs w:val="24"/>
          <w:u w:val="single"/>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10"/>
          <w:szCs w:val="24"/>
          <w:lang w:eastAsia="fr-FR"/>
        </w:rPr>
        <w:tab/>
      </w:r>
      <w:r w:rsidRPr="00923797">
        <w:rPr>
          <w:rFonts w:ascii="Times New Roman" w:eastAsia="Times New Roman" w:hAnsi="Times New Roman"/>
          <w:sz w:val="18"/>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p>
    <w:p w14:paraId="0353D4A5" w14:textId="77777777" w:rsidR="00923797" w:rsidRPr="00923797" w:rsidRDefault="00923797" w:rsidP="00923797">
      <w:pPr>
        <w:suppressAutoHyphens/>
        <w:autoSpaceDN w:val="0"/>
        <w:spacing w:after="0" w:line="276" w:lineRule="auto"/>
        <w:ind w:left="1410" w:hanging="705"/>
        <w:jc w:val="both"/>
        <w:textAlignment w:val="baseline"/>
        <w:rPr>
          <w:rFonts w:ascii="Times New Roman" w:eastAsia="Times New Roman" w:hAnsi="Times New Roman"/>
          <w:b/>
          <w:sz w:val="24"/>
          <w:szCs w:val="24"/>
          <w:lang w:eastAsia="fr-FR"/>
        </w:rPr>
      </w:pPr>
      <w:r w:rsidRPr="00923797">
        <w:rPr>
          <w:rFonts w:ascii="Times New Roman" w:eastAsia="Times New Roman" w:hAnsi="Times New Roman"/>
          <w:b/>
          <w:sz w:val="24"/>
          <w:szCs w:val="24"/>
          <w:lang w:eastAsia="fr-FR"/>
        </w:rPr>
        <w:t>Signature</w:t>
      </w:r>
      <w:r w:rsidRPr="00923797">
        <w:rPr>
          <w:rFonts w:ascii="Times New Roman" w:eastAsia="Times New Roman" w:hAnsi="Times New Roman"/>
          <w:sz w:val="24"/>
          <w:szCs w:val="24"/>
          <w:u w:val="single"/>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p>
    <w:p w14:paraId="4211759D" w14:textId="77777777" w:rsidR="00923797" w:rsidRPr="00923797" w:rsidRDefault="00923797" w:rsidP="00923797">
      <w:pPr>
        <w:suppressAutoHyphens/>
        <w:autoSpaceDN w:val="0"/>
        <w:spacing w:after="0" w:line="276" w:lineRule="auto"/>
        <w:ind w:left="1410" w:hanging="705"/>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Dûment habilité à signer l’offre pour et au nom de :</w:t>
      </w:r>
      <w:r w:rsidRPr="00923797">
        <w:rPr>
          <w:rFonts w:ascii="Times New Roman" w:eastAsia="Times New Roman" w:hAnsi="Times New Roman"/>
          <w:sz w:val="24"/>
          <w:szCs w:val="24"/>
          <w:u w:val="single"/>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p>
    <w:p w14:paraId="32D9E04E" w14:textId="77777777" w:rsidR="00923797" w:rsidRPr="00923797" w:rsidRDefault="00923797" w:rsidP="00923797">
      <w:pPr>
        <w:widowControl w:val="0"/>
        <w:suppressAutoHyphens/>
        <w:autoSpaceDE w:val="0"/>
        <w:autoSpaceDN w:val="0"/>
        <w:spacing w:after="0" w:line="276"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b/>
          <w:sz w:val="24"/>
          <w:szCs w:val="24"/>
          <w:lang w:eastAsia="fr-FR"/>
        </w:rPr>
        <w:t xml:space="preserve">             En date du</w:t>
      </w:r>
      <w:r w:rsidRPr="00923797">
        <w:rPr>
          <w:rFonts w:ascii="Times New Roman" w:eastAsia="Times New Roman" w:hAnsi="Times New Roman"/>
          <w:sz w:val="24"/>
          <w:szCs w:val="24"/>
          <w:lang w:eastAsia="fr-FR"/>
        </w:rPr>
        <w:t> </w:t>
      </w:r>
      <w:r w:rsidRPr="00923797">
        <w:rPr>
          <w:rFonts w:ascii="Times New Roman" w:eastAsia="Times New Roman" w:hAnsi="Times New Roman"/>
          <w:sz w:val="24"/>
          <w:szCs w:val="24"/>
          <w:u w:val="single"/>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p>
    <w:p w14:paraId="6B7ED9C3"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7C750E57"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31B40D3A"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636C3A04"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49FAA463"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2F814A40"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0E0A3C64"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39BB7237"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6719700F" w14:textId="77777777" w:rsid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34F759B0"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60FEBCAE"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3C879563"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58B23723"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64536C23"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1482CF17"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77BE8AA1"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1F7BE216"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1EB861CF"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14E1FDB6"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6AA092D1"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3C741ADB"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55AC2C85"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0A0530CF"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79234ECB"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4A5E2214"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0942590C"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3E7C82E3"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6B1F8AE0"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3BE34CFF"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1B17250E"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17CBF48C"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47EE76B2"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654E7657"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4D6B9E86"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7AAF8B8B"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1C8E00AC"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7357193B"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30918086" w14:textId="77777777" w:rsidR="00F01A38"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04C2A697" w14:textId="77777777" w:rsidR="00F01A38" w:rsidRPr="00923797" w:rsidRDefault="00F01A38"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55ECE59C"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7C317CAB"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118894A6"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bookmarkStart w:id="562" w:name="_Toc97543369"/>
      <w:bookmarkStart w:id="563" w:name="_Toc157306473"/>
      <w:r w:rsidRPr="00923797">
        <w:rPr>
          <w:rFonts w:ascii="Times New Roman" w:hAnsi="Times New Roman"/>
          <w:b/>
          <w:caps/>
          <w:spacing w:val="45"/>
          <w:sz w:val="36"/>
          <w:szCs w:val="36"/>
        </w:rPr>
        <w:t xml:space="preserve">piece n°12 </w:t>
      </w:r>
    </w:p>
    <w:p w14:paraId="3FBB66C4"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r w:rsidRPr="00923797">
        <w:rPr>
          <w:rFonts w:ascii="Times New Roman" w:hAnsi="Times New Roman"/>
          <w:b/>
          <w:caps/>
          <w:spacing w:val="45"/>
          <w:sz w:val="36"/>
          <w:szCs w:val="36"/>
        </w:rPr>
        <w:t>Déclaration d’engagement au respect des clauses sociales et environnementales</w:t>
      </w:r>
      <w:bookmarkEnd w:id="562"/>
      <w:bookmarkEnd w:id="563"/>
    </w:p>
    <w:p w14:paraId="13624B77"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3CF5DB0A"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3EE0DB0F"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5340B2C7"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74175E72"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3F8F39AB"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74A43181" w14:textId="77777777" w:rsidR="00923797" w:rsidRPr="00923797" w:rsidRDefault="00923797" w:rsidP="00923797">
      <w:pPr>
        <w:spacing w:after="0" w:line="240" w:lineRule="auto"/>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br w:type="page"/>
      </w:r>
    </w:p>
    <w:p w14:paraId="5A0C20A4" w14:textId="77777777" w:rsidR="00923797" w:rsidRPr="00923797" w:rsidRDefault="00923797" w:rsidP="00923797">
      <w:pPr>
        <w:pageBreakBefore/>
        <w:autoSpaceDN w:val="0"/>
        <w:spacing w:after="0" w:line="360" w:lineRule="auto"/>
        <w:textAlignment w:val="baseline"/>
        <w:rPr>
          <w:rFonts w:ascii="Times New Roman" w:eastAsia="Times New Roman" w:hAnsi="Times New Roman"/>
          <w:b/>
          <w:bCs/>
          <w:sz w:val="24"/>
          <w:szCs w:val="24"/>
          <w:lang w:eastAsia="fr-FR"/>
        </w:rPr>
      </w:pPr>
    </w:p>
    <w:p w14:paraId="1E4D1A4F" w14:textId="77777777" w:rsidR="00923797" w:rsidRPr="00923797" w:rsidRDefault="00923797" w:rsidP="00923797">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sidRPr="00923797">
        <w:rPr>
          <w:rFonts w:ascii="Times New Roman" w:eastAsia="Times New Roman" w:hAnsi="Times New Roman"/>
          <w:b/>
          <w:bCs/>
          <w:sz w:val="32"/>
          <w:szCs w:val="32"/>
          <w:lang w:eastAsia="fr-FR"/>
        </w:rPr>
        <w:t>Note relative à la déclaration d’engagement aux clauses sociales et environnementales</w:t>
      </w:r>
    </w:p>
    <w:p w14:paraId="0EF6FD4D"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34603A15"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6AA0F990"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3C930385"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6EFAE8F8"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2AC86243"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646E7B08" w14:textId="77777777" w:rsidR="00923797" w:rsidRPr="00923797" w:rsidRDefault="00923797" w:rsidP="00923797">
      <w:pPr>
        <w:spacing w:after="0" w:line="360" w:lineRule="auto"/>
        <w:rPr>
          <w:rFonts w:ascii="Times New Roman" w:eastAsia="Times New Roman" w:hAnsi="Times New Roman"/>
          <w:b/>
          <w:bCs/>
          <w:i/>
          <w:sz w:val="32"/>
          <w:szCs w:val="32"/>
          <w:lang w:eastAsia="fr-FR"/>
        </w:rPr>
      </w:pPr>
      <w:r w:rsidRPr="00923797">
        <w:rPr>
          <w:rFonts w:ascii="Times New Roman" w:eastAsia="Times New Roman" w:hAnsi="Times New Roman"/>
          <w:b/>
          <w:bCs/>
          <w:i/>
          <w:sz w:val="32"/>
          <w:szCs w:val="32"/>
          <w:lang w:eastAsia="fr-FR"/>
        </w:rPr>
        <w:br w:type="page"/>
      </w:r>
    </w:p>
    <w:p w14:paraId="7D72C1D0" w14:textId="77777777" w:rsidR="00923797" w:rsidRPr="00923797" w:rsidRDefault="00923797" w:rsidP="00923797">
      <w:pPr>
        <w:widowControl w:val="0"/>
        <w:suppressAutoHyphens/>
        <w:autoSpaceDE w:val="0"/>
        <w:autoSpaceDN w:val="0"/>
        <w:spacing w:after="0" w:line="360" w:lineRule="auto"/>
        <w:jc w:val="center"/>
        <w:textAlignment w:val="baseline"/>
        <w:rPr>
          <w:rFonts w:ascii="Times New Roman" w:eastAsia="Times New Roman" w:hAnsi="Times New Roman"/>
          <w:b/>
          <w:bCs/>
          <w:caps/>
          <w:spacing w:val="36"/>
          <w:w w:val="80"/>
          <w:position w:val="-1"/>
          <w:sz w:val="32"/>
          <w:szCs w:val="60"/>
          <w:lang w:eastAsia="fr-FR"/>
        </w:rPr>
      </w:pPr>
      <w:r w:rsidRPr="00923797">
        <w:rPr>
          <w:rFonts w:ascii="Times New Roman" w:eastAsia="Times New Roman" w:hAnsi="Times New Roman"/>
          <w:b/>
          <w:bCs/>
          <w:caps/>
          <w:spacing w:val="36"/>
          <w:w w:val="80"/>
          <w:position w:val="-1"/>
          <w:sz w:val="32"/>
          <w:szCs w:val="60"/>
          <w:lang w:eastAsia="fr-FR"/>
        </w:rPr>
        <w:lastRenderedPageBreak/>
        <w:t>Déclaration d’engagement environnemental et social</w:t>
      </w:r>
    </w:p>
    <w:p w14:paraId="36823596" w14:textId="77777777" w:rsidR="00923797" w:rsidRPr="00923797" w:rsidRDefault="00923797" w:rsidP="00923797">
      <w:pPr>
        <w:suppressAutoHyphens/>
        <w:autoSpaceDN w:val="0"/>
        <w:spacing w:after="120" w:line="360" w:lineRule="auto"/>
        <w:jc w:val="both"/>
        <w:textAlignment w:val="baseline"/>
        <w:rPr>
          <w:rFonts w:ascii="Times New Roman" w:eastAsia="Times New Roman" w:hAnsi="Times New Roman"/>
          <w:bCs/>
          <w:spacing w:val="2"/>
          <w:lang w:eastAsia="fr-FR"/>
        </w:rPr>
      </w:pPr>
      <w:r w:rsidRPr="00923797">
        <w:rPr>
          <w:rFonts w:ascii="Times New Roman" w:eastAsia="Times New Roman" w:hAnsi="Times New Roman"/>
          <w:b/>
          <w:bCs/>
          <w:spacing w:val="2"/>
          <w:sz w:val="24"/>
          <w:szCs w:val="24"/>
          <w:lang w:eastAsia="fr-FR"/>
        </w:rPr>
        <w:t>INTITULE DE L’APPEL D’OFFRES :</w:t>
      </w:r>
      <w:r w:rsidRPr="00923797">
        <w:rPr>
          <w:rFonts w:ascii="Times New Roman" w:eastAsia="Times New Roman" w:hAnsi="Times New Roman"/>
          <w:b/>
          <w:bCs/>
          <w:spacing w:val="2"/>
          <w:sz w:val="24"/>
          <w:szCs w:val="24"/>
          <w:lang w:eastAsia="fr-FR"/>
        </w:rPr>
        <w:tab/>
      </w:r>
      <w:r w:rsidRPr="00923797">
        <w:rPr>
          <w:rFonts w:ascii="Times New Roman" w:eastAsia="Times New Roman" w:hAnsi="Times New Roman"/>
          <w:bCs/>
          <w:spacing w:val="2"/>
          <w:lang w:eastAsia="fr-FR"/>
        </w:rPr>
        <w:t xml:space="preserve">______________________________________ </w:t>
      </w:r>
    </w:p>
    <w:p w14:paraId="3C4E7A0F" w14:textId="77777777" w:rsidR="00923797" w:rsidRPr="00923797" w:rsidRDefault="00923797" w:rsidP="00923797">
      <w:pPr>
        <w:suppressAutoHyphens/>
        <w:autoSpaceDN w:val="0"/>
        <w:spacing w:after="0" w:line="360" w:lineRule="auto"/>
        <w:jc w:val="center"/>
        <w:textAlignment w:val="baseline"/>
        <w:rPr>
          <w:rFonts w:ascii="Times New Roman" w:eastAsia="Times New Roman" w:hAnsi="Times New Roman"/>
          <w:bCs/>
          <w:i/>
          <w:spacing w:val="2"/>
          <w:lang w:eastAsia="fr-FR"/>
        </w:rPr>
      </w:pPr>
      <w:r w:rsidRPr="00923797">
        <w:rPr>
          <w:rFonts w:ascii="Times New Roman" w:eastAsia="Times New Roman" w:hAnsi="Times New Roman"/>
          <w:bCs/>
          <w:i/>
          <w:spacing w:val="2"/>
          <w:lang w:eastAsia="fr-FR"/>
        </w:rPr>
        <w:t>[ à préciser lors du montage du DAO]</w:t>
      </w:r>
    </w:p>
    <w:p w14:paraId="29AD5EA1" w14:textId="77777777" w:rsidR="00923797" w:rsidRPr="00923797" w:rsidRDefault="00923797" w:rsidP="00923797">
      <w:pPr>
        <w:suppressAutoHyphens/>
        <w:autoSpaceDN w:val="0"/>
        <w:spacing w:after="0" w:line="360" w:lineRule="auto"/>
        <w:textAlignment w:val="baseline"/>
        <w:rPr>
          <w:rFonts w:ascii="Times New Roman" w:eastAsia="Times New Roman" w:hAnsi="Times New Roman"/>
          <w:b/>
          <w:sz w:val="24"/>
          <w:szCs w:val="24"/>
          <w:lang w:eastAsia="fr-FR"/>
        </w:rPr>
      </w:pPr>
      <w:r w:rsidRPr="00923797">
        <w:rPr>
          <w:rFonts w:ascii="Times New Roman" w:eastAsia="Times New Roman" w:hAnsi="Times New Roman"/>
          <w:b/>
          <w:sz w:val="24"/>
          <w:szCs w:val="24"/>
          <w:lang w:eastAsia="fr-FR"/>
        </w:rPr>
        <w:t>LE « …..SOUMISSIONNAIRE…… » s’engage à respecter les termes de la présente Déclaration d’engagement environnemental et social</w:t>
      </w:r>
    </w:p>
    <w:p w14:paraId="7B13FD68" w14:textId="77777777" w:rsidR="00923797" w:rsidRPr="00923797" w:rsidRDefault="00923797" w:rsidP="00923797">
      <w:pPr>
        <w:suppressAutoHyphens/>
        <w:autoSpaceDN w:val="0"/>
        <w:spacing w:after="0" w:line="360" w:lineRule="auto"/>
        <w:textAlignment w:val="baseline"/>
        <w:rPr>
          <w:rFonts w:ascii="Times New Roman" w:eastAsia="Times New Roman" w:hAnsi="Times New Roman"/>
          <w:b/>
          <w:sz w:val="24"/>
          <w:szCs w:val="24"/>
          <w:lang w:eastAsia="fr-FR"/>
        </w:rPr>
      </w:pPr>
    </w:p>
    <w:p w14:paraId="48ED8474" w14:textId="77777777" w:rsidR="00923797" w:rsidRPr="00923797" w:rsidRDefault="00923797" w:rsidP="00923797">
      <w:pPr>
        <w:suppressAutoHyphens/>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xml:space="preserve">                                                                                                                                  A</w:t>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p>
    <w:p w14:paraId="5AFF31C7" w14:textId="77777777" w:rsidR="00923797" w:rsidRPr="00923797" w:rsidRDefault="00923797" w:rsidP="00923797">
      <w:pPr>
        <w:suppressAutoHyphens/>
        <w:autoSpaceDN w:val="0"/>
        <w:spacing w:after="0" w:line="360" w:lineRule="auto"/>
        <w:ind w:left="5040" w:firstLine="720"/>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MONSIEUR LE « </w:t>
      </w:r>
      <w:r w:rsidRPr="00923797">
        <w:rPr>
          <w:rFonts w:ascii="Times New Roman" w:eastAsia="Times New Roman" w:hAnsi="Times New Roman"/>
          <w:b/>
          <w:sz w:val="24"/>
          <w:szCs w:val="24"/>
          <w:lang w:eastAsia="fr-FR"/>
        </w:rPr>
        <w:t>Maître d’Ouvrage</w:t>
      </w:r>
      <w:r w:rsidRPr="00923797">
        <w:rPr>
          <w:rFonts w:ascii="Times New Roman" w:eastAsia="Times New Roman" w:hAnsi="Times New Roman"/>
          <w:sz w:val="24"/>
          <w:szCs w:val="24"/>
          <w:lang w:eastAsia="fr-FR"/>
        </w:rPr>
        <w:t>»</w:t>
      </w:r>
    </w:p>
    <w:p w14:paraId="0B257EC1" w14:textId="77777777" w:rsidR="00923797" w:rsidRPr="00923797" w:rsidRDefault="00923797" w:rsidP="00923797">
      <w:pPr>
        <w:suppressAutoHyphens/>
        <w:autoSpaceDN w:val="0"/>
        <w:spacing w:after="0" w:line="360" w:lineRule="auto"/>
        <w:ind w:left="567"/>
        <w:jc w:val="both"/>
        <w:textAlignment w:val="baseline"/>
        <w:rPr>
          <w:rFonts w:ascii="Times New Roman" w:eastAsia="Times New Roman" w:hAnsi="Times New Roman"/>
          <w:sz w:val="24"/>
          <w:lang w:eastAsia="fr-FR"/>
        </w:rPr>
      </w:pPr>
      <w:r w:rsidRPr="00923797">
        <w:rPr>
          <w:rFonts w:ascii="Times New Roman" w:eastAsia="Times New Roman" w:hAnsi="Times New Roman"/>
          <w:sz w:val="24"/>
          <w:lang w:eastAsia="fr-FR"/>
        </w:rPr>
        <w:t>Dans le cadre de la passation et de l’exécution du Marché :</w:t>
      </w:r>
    </w:p>
    <w:p w14:paraId="387C7553" w14:textId="77777777" w:rsidR="00923797" w:rsidRPr="00923797" w:rsidRDefault="00923797" w:rsidP="00923797">
      <w:pPr>
        <w:suppressAutoHyphens/>
        <w:autoSpaceDN w:val="0"/>
        <w:spacing w:after="0" w:line="360" w:lineRule="auto"/>
        <w:ind w:left="851" w:hanging="567"/>
        <w:jc w:val="both"/>
        <w:textAlignment w:val="baseline"/>
        <w:rPr>
          <w:rFonts w:ascii="Times New Roman" w:eastAsia="Times New Roman" w:hAnsi="Times New Roman"/>
          <w:sz w:val="24"/>
          <w:lang w:eastAsia="fr-FR"/>
        </w:rPr>
      </w:pPr>
      <w:r w:rsidRPr="00923797">
        <w:rPr>
          <w:rFonts w:ascii="Times New Roman" w:eastAsia="Times New Roman" w:hAnsi="Times New Roman"/>
          <w:sz w:val="24"/>
          <w:lang w:eastAsia="fr-FR"/>
        </w:rPr>
        <w:t>1)</w:t>
      </w:r>
      <w:r w:rsidRPr="00923797">
        <w:rPr>
          <w:rFonts w:ascii="Times New Roman" w:eastAsia="Times New Roman" w:hAnsi="Times New Roman"/>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19ADC85F" w14:textId="77777777" w:rsidR="00923797" w:rsidRPr="00923797" w:rsidRDefault="00923797" w:rsidP="00923797">
      <w:pPr>
        <w:suppressAutoHyphens/>
        <w:autoSpaceDN w:val="0"/>
        <w:spacing w:after="0" w:line="360" w:lineRule="auto"/>
        <w:ind w:left="851" w:hanging="567"/>
        <w:jc w:val="both"/>
        <w:textAlignment w:val="baseline"/>
        <w:rPr>
          <w:rFonts w:ascii="Times New Roman" w:eastAsia="Times New Roman" w:hAnsi="Times New Roman"/>
          <w:sz w:val="24"/>
          <w:lang w:eastAsia="fr-FR"/>
        </w:rPr>
      </w:pPr>
      <w:r w:rsidRPr="00923797">
        <w:rPr>
          <w:rFonts w:ascii="Times New Roman" w:eastAsia="Times New Roman" w:hAnsi="Times New Roman"/>
          <w:sz w:val="24"/>
          <w:lang w:eastAsia="fr-FR"/>
        </w:rPr>
        <w:t>2)</w:t>
      </w:r>
      <w:r w:rsidRPr="00923797">
        <w:rPr>
          <w:rFonts w:ascii="Times New Roman" w:eastAsia="Times New Roman" w:hAnsi="Times New Roman"/>
          <w:sz w:val="24"/>
          <w:lang w:eastAsia="fr-FR"/>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3AECA879" w14:textId="77777777" w:rsidR="00923797" w:rsidRPr="00923797" w:rsidRDefault="00923797" w:rsidP="00923797">
      <w:pPr>
        <w:suppressAutoHyphens/>
        <w:autoSpaceDN w:val="0"/>
        <w:spacing w:after="0" w:line="360" w:lineRule="auto"/>
        <w:ind w:left="851" w:hanging="567"/>
        <w:jc w:val="both"/>
        <w:textAlignment w:val="baseline"/>
        <w:rPr>
          <w:rFonts w:ascii="Times New Roman" w:eastAsia="Times New Roman" w:hAnsi="Times New Roman"/>
          <w:sz w:val="24"/>
          <w:lang w:eastAsia="fr-FR"/>
        </w:rPr>
      </w:pPr>
      <w:r w:rsidRPr="00923797">
        <w:rPr>
          <w:rFonts w:ascii="Times New Roman" w:eastAsia="Times New Roman" w:hAnsi="Times New Roman"/>
          <w:sz w:val="24"/>
          <w:lang w:eastAsia="fr-FR"/>
        </w:rPr>
        <w:t>3)</w:t>
      </w:r>
      <w:r w:rsidRPr="00923797">
        <w:rPr>
          <w:rFonts w:ascii="Times New Roman" w:eastAsia="Times New Roman" w:hAnsi="Times New Roman"/>
          <w:sz w:val="24"/>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2407FA22" w14:textId="77777777" w:rsidR="00923797" w:rsidRPr="00923797" w:rsidRDefault="00923797" w:rsidP="00923797">
      <w:pPr>
        <w:suppressAutoHyphens/>
        <w:autoSpaceDN w:val="0"/>
        <w:spacing w:after="0" w:line="360" w:lineRule="auto"/>
        <w:ind w:left="851" w:hanging="567"/>
        <w:jc w:val="both"/>
        <w:textAlignment w:val="baseline"/>
        <w:rPr>
          <w:rFonts w:ascii="Times New Roman" w:eastAsia="Times New Roman" w:hAnsi="Times New Roman"/>
          <w:sz w:val="24"/>
          <w:lang w:eastAsia="fr-FR"/>
        </w:rPr>
      </w:pPr>
      <w:r w:rsidRPr="00923797">
        <w:rPr>
          <w:rFonts w:ascii="Times New Roman" w:eastAsia="Times New Roman" w:hAnsi="Times New Roman"/>
          <w:sz w:val="24"/>
          <w:lang w:eastAsia="fr-FR"/>
        </w:rPr>
        <w:lastRenderedPageBreak/>
        <w:t>4)</w:t>
      </w:r>
      <w:r w:rsidRPr="00923797">
        <w:rPr>
          <w:rFonts w:ascii="Times New Roman" w:eastAsia="Times New Roman" w:hAnsi="Times New Roman"/>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14:paraId="6113AB76" w14:textId="77777777" w:rsidR="00923797" w:rsidRPr="00923797" w:rsidRDefault="00923797" w:rsidP="00923797">
      <w:pPr>
        <w:suppressAutoHyphens/>
        <w:autoSpaceDN w:val="0"/>
        <w:spacing w:after="0" w:line="360" w:lineRule="auto"/>
        <w:ind w:left="1410" w:hanging="705"/>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b/>
          <w:sz w:val="24"/>
          <w:szCs w:val="24"/>
          <w:lang w:eastAsia="fr-FR"/>
        </w:rPr>
        <w:t>Nom :</w:t>
      </w:r>
      <w:r w:rsidRPr="00923797">
        <w:rPr>
          <w:rFonts w:ascii="Times New Roman" w:eastAsia="Times New Roman" w:hAnsi="Times New Roman"/>
          <w:sz w:val="24"/>
          <w:szCs w:val="24"/>
          <w:u w:val="single"/>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p>
    <w:p w14:paraId="4AA5C826" w14:textId="77777777" w:rsidR="00923797" w:rsidRPr="00923797" w:rsidRDefault="00923797" w:rsidP="00923797">
      <w:pPr>
        <w:suppressAutoHyphens/>
        <w:autoSpaceDN w:val="0"/>
        <w:spacing w:after="0" w:line="360" w:lineRule="auto"/>
        <w:ind w:left="1410" w:hanging="705"/>
        <w:jc w:val="both"/>
        <w:textAlignment w:val="baseline"/>
        <w:rPr>
          <w:rFonts w:ascii="Times New Roman" w:eastAsia="Times New Roman" w:hAnsi="Times New Roman"/>
          <w:b/>
          <w:sz w:val="24"/>
          <w:szCs w:val="24"/>
          <w:lang w:eastAsia="fr-FR"/>
        </w:rPr>
      </w:pPr>
      <w:r w:rsidRPr="00923797">
        <w:rPr>
          <w:rFonts w:ascii="Times New Roman" w:eastAsia="Times New Roman" w:hAnsi="Times New Roman"/>
          <w:b/>
          <w:sz w:val="24"/>
          <w:szCs w:val="24"/>
          <w:lang w:eastAsia="fr-FR"/>
        </w:rPr>
        <w:t>Signature</w:t>
      </w:r>
      <w:r w:rsidRPr="00923797">
        <w:rPr>
          <w:rFonts w:ascii="Times New Roman" w:eastAsia="Times New Roman" w:hAnsi="Times New Roman"/>
          <w:sz w:val="24"/>
          <w:szCs w:val="24"/>
          <w:u w:val="single"/>
          <w:lang w:eastAsia="fr-FR"/>
        </w:rPr>
        <w:t xml:space="preserve"> :  </w:t>
      </w:r>
      <w:r w:rsidRPr="00923797">
        <w:rPr>
          <w:rFonts w:ascii="Times New Roman" w:eastAsia="Times New Roman" w:hAnsi="Times New Roman"/>
          <w:sz w:val="24"/>
          <w:szCs w:val="24"/>
          <w:u w:val="single"/>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p>
    <w:p w14:paraId="54FC446D" w14:textId="77777777" w:rsidR="00923797" w:rsidRPr="00923797" w:rsidRDefault="00923797" w:rsidP="00923797">
      <w:pPr>
        <w:suppressAutoHyphens/>
        <w:autoSpaceDN w:val="0"/>
        <w:spacing w:after="0" w:line="360" w:lineRule="auto"/>
        <w:ind w:left="1410" w:hanging="705"/>
        <w:jc w:val="both"/>
        <w:textAlignment w:val="baseline"/>
        <w:rPr>
          <w:rFonts w:ascii="Times New Roman" w:eastAsia="Times New Roman" w:hAnsi="Times New Roman"/>
          <w:sz w:val="24"/>
          <w:szCs w:val="24"/>
          <w:lang w:eastAsia="fr-FR"/>
        </w:rPr>
      </w:pPr>
    </w:p>
    <w:p w14:paraId="6CD9F5A4" w14:textId="77777777" w:rsidR="00923797" w:rsidRPr="00923797" w:rsidRDefault="00923797" w:rsidP="00923797">
      <w:pPr>
        <w:suppressAutoHyphens/>
        <w:autoSpaceDN w:val="0"/>
        <w:spacing w:after="0" w:line="360" w:lineRule="auto"/>
        <w:ind w:left="1410" w:hanging="705"/>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Dûment habilité à signer l’offre pour et au nom de :</w:t>
      </w:r>
      <w:r w:rsidRPr="00923797">
        <w:rPr>
          <w:rFonts w:ascii="Times New Roman" w:eastAsia="Times New Roman" w:hAnsi="Times New Roman"/>
          <w:sz w:val="24"/>
          <w:szCs w:val="24"/>
          <w:u w:val="single"/>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r w:rsidRPr="00923797">
        <w:rPr>
          <w:rFonts w:ascii="Times New Roman" w:eastAsia="Times New Roman" w:hAnsi="Times New Roman"/>
          <w:sz w:val="24"/>
          <w:szCs w:val="24"/>
          <w:lang w:eastAsia="fr-FR"/>
        </w:rPr>
        <w:tab/>
      </w:r>
    </w:p>
    <w:p w14:paraId="00B191F0" w14:textId="77777777" w:rsidR="00923797" w:rsidRPr="00923797" w:rsidRDefault="00923797" w:rsidP="00923797">
      <w:pPr>
        <w:suppressAutoHyphens/>
        <w:autoSpaceDN w:val="0"/>
        <w:spacing w:after="0" w:line="360" w:lineRule="auto"/>
        <w:ind w:left="851" w:hanging="567"/>
        <w:jc w:val="both"/>
        <w:textAlignment w:val="baseline"/>
        <w:rPr>
          <w:rFonts w:ascii="Times New Roman" w:eastAsia="Times New Roman" w:hAnsi="Times New Roman"/>
          <w:sz w:val="24"/>
          <w:lang w:eastAsia="fr-FR"/>
        </w:rPr>
      </w:pPr>
      <w:r w:rsidRPr="00923797">
        <w:rPr>
          <w:rFonts w:ascii="Times New Roman" w:eastAsia="Times New Roman" w:hAnsi="Times New Roman"/>
          <w:b/>
          <w:sz w:val="24"/>
          <w:szCs w:val="24"/>
          <w:lang w:eastAsia="fr-FR"/>
        </w:rPr>
        <w:t xml:space="preserve">     En date du</w:t>
      </w:r>
      <w:r w:rsidRPr="00923797">
        <w:rPr>
          <w:rFonts w:ascii="Times New Roman" w:eastAsia="Times New Roman" w:hAnsi="Times New Roman"/>
          <w:sz w:val="24"/>
          <w:szCs w:val="24"/>
          <w:lang w:eastAsia="fr-FR"/>
        </w:rPr>
        <w:t> </w:t>
      </w:r>
      <w:r w:rsidRPr="00923797">
        <w:rPr>
          <w:rFonts w:ascii="Times New Roman" w:eastAsia="Times New Roman" w:hAnsi="Times New Roman"/>
          <w:sz w:val="24"/>
          <w:szCs w:val="24"/>
          <w:u w:val="single"/>
          <w:lang w:eastAsia="fr-FR"/>
        </w:rPr>
        <w:tab/>
      </w:r>
    </w:p>
    <w:p w14:paraId="37385351" w14:textId="77777777" w:rsidR="00923797" w:rsidRPr="00923797" w:rsidRDefault="00923797" w:rsidP="00923797">
      <w:pPr>
        <w:spacing w:after="0" w:line="360" w:lineRule="auto"/>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br w:type="page"/>
      </w:r>
    </w:p>
    <w:p w14:paraId="06E12DEF" w14:textId="77777777" w:rsidR="00923797" w:rsidRPr="00923797" w:rsidRDefault="00923797" w:rsidP="00923797">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07ABF129"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6A4F625F"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027DC45C"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2DE2BBD7"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6E4CE658"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172DBA81"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50589624"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7184D484"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0FD9CC4F"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317FAC05"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09F713F0"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66C482AD"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bookmarkStart w:id="564" w:name="_Toc97543370"/>
      <w:bookmarkStart w:id="565" w:name="_Toc97557136"/>
      <w:bookmarkStart w:id="566" w:name="_Toc157306474"/>
      <w:r w:rsidRPr="00923797">
        <w:rPr>
          <w:rFonts w:ascii="Times New Roman" w:hAnsi="Times New Roman"/>
          <w:b/>
          <w:caps/>
          <w:spacing w:val="45"/>
          <w:sz w:val="36"/>
          <w:szCs w:val="36"/>
        </w:rPr>
        <w:t xml:space="preserve">piece n°13 </w:t>
      </w:r>
    </w:p>
    <w:p w14:paraId="1BD6124C" w14:textId="77777777" w:rsidR="00923797" w:rsidRPr="00923797" w:rsidRDefault="00923797"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r w:rsidRPr="00923797">
        <w:rPr>
          <w:rFonts w:ascii="Times New Roman" w:hAnsi="Times New Roman"/>
          <w:b/>
          <w:caps/>
          <w:spacing w:val="45"/>
          <w:sz w:val="36"/>
          <w:szCs w:val="36"/>
        </w:rPr>
        <w:t>Visa de maturité ou</w:t>
      </w:r>
      <w:bookmarkStart w:id="567" w:name="_Toc390335372"/>
      <w:bookmarkStart w:id="568" w:name="_Toc390418131"/>
      <w:r w:rsidRPr="00923797">
        <w:rPr>
          <w:rFonts w:ascii="Times New Roman" w:hAnsi="Times New Roman"/>
          <w:b/>
          <w:caps/>
          <w:spacing w:val="45"/>
          <w:sz w:val="36"/>
          <w:szCs w:val="36"/>
        </w:rPr>
        <w:t xml:space="preserve"> Justificatifs des études préalables</w:t>
      </w:r>
      <w:bookmarkEnd w:id="564"/>
      <w:bookmarkEnd w:id="565"/>
      <w:bookmarkEnd w:id="566"/>
      <w:bookmarkEnd w:id="567"/>
      <w:bookmarkEnd w:id="568"/>
    </w:p>
    <w:p w14:paraId="7E88B337"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9"/>
          <w:sz w:val="24"/>
          <w:szCs w:val="24"/>
          <w:lang w:eastAsia="fr-FR"/>
        </w:rPr>
      </w:pPr>
    </w:p>
    <w:p w14:paraId="5D503B5E"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9"/>
          <w:sz w:val="24"/>
          <w:szCs w:val="24"/>
          <w:lang w:eastAsia="fr-FR"/>
        </w:rPr>
      </w:pPr>
    </w:p>
    <w:p w14:paraId="6A025EAF"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9"/>
          <w:sz w:val="24"/>
          <w:szCs w:val="24"/>
          <w:lang w:eastAsia="fr-FR"/>
        </w:rPr>
      </w:pPr>
    </w:p>
    <w:p w14:paraId="77F76219"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9"/>
          <w:sz w:val="24"/>
          <w:szCs w:val="24"/>
          <w:lang w:eastAsia="fr-FR"/>
        </w:rPr>
      </w:pPr>
    </w:p>
    <w:p w14:paraId="687B42F4"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9"/>
          <w:sz w:val="24"/>
          <w:szCs w:val="24"/>
          <w:lang w:eastAsia="fr-FR"/>
        </w:rPr>
      </w:pPr>
    </w:p>
    <w:p w14:paraId="5BC47DCE"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9"/>
          <w:sz w:val="24"/>
          <w:szCs w:val="24"/>
          <w:lang w:eastAsia="fr-FR"/>
        </w:rPr>
      </w:pPr>
    </w:p>
    <w:p w14:paraId="1C1B28A5" w14:textId="77777777" w:rsidR="00923797" w:rsidRPr="00923797" w:rsidRDefault="00923797" w:rsidP="00923797">
      <w:pPr>
        <w:spacing w:after="0" w:line="240" w:lineRule="auto"/>
        <w:rPr>
          <w:rFonts w:ascii="Times New Roman" w:eastAsia="Times New Roman" w:hAnsi="Times New Roman"/>
          <w:spacing w:val="39"/>
          <w:sz w:val="24"/>
          <w:szCs w:val="24"/>
          <w:lang w:eastAsia="fr-FR"/>
        </w:rPr>
      </w:pPr>
      <w:r w:rsidRPr="00923797">
        <w:rPr>
          <w:rFonts w:ascii="Times New Roman" w:eastAsia="Times New Roman" w:hAnsi="Times New Roman"/>
          <w:spacing w:val="39"/>
          <w:sz w:val="24"/>
          <w:szCs w:val="24"/>
          <w:lang w:eastAsia="fr-FR"/>
        </w:rPr>
        <w:br w:type="page"/>
      </w:r>
    </w:p>
    <w:p w14:paraId="58F30F7E"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9"/>
          <w:sz w:val="24"/>
          <w:szCs w:val="24"/>
          <w:lang w:eastAsia="fr-FR"/>
        </w:rPr>
      </w:pPr>
      <w:r w:rsidRPr="00923797">
        <w:rPr>
          <w:rFonts w:ascii="Times New Roman" w:eastAsia="Times New Roman" w:hAnsi="Times New Roman"/>
          <w:i/>
          <w:sz w:val="24"/>
          <w:szCs w:val="24"/>
          <w:lang w:eastAsia="fr-FR"/>
        </w:rPr>
        <w:lastRenderedPageBreak/>
        <w:t>[A remplir systématiquement par</w:t>
      </w:r>
      <w:r w:rsidR="00002FCE">
        <w:rPr>
          <w:rFonts w:ascii="Times New Roman" w:eastAsia="Times New Roman" w:hAnsi="Times New Roman"/>
          <w:i/>
          <w:sz w:val="24"/>
          <w:szCs w:val="24"/>
          <w:lang w:eastAsia="fr-FR"/>
        </w:rPr>
        <w:t xml:space="preserve"> Le Maître d’Ouvrage       </w:t>
      </w:r>
      <w:r w:rsidRPr="00923797">
        <w:rPr>
          <w:rFonts w:ascii="Times New Roman" w:eastAsia="Times New Roman" w:hAnsi="Times New Roman"/>
          <w:i/>
          <w:sz w:val="24"/>
          <w:szCs w:val="24"/>
          <w:lang w:eastAsia="fr-FR"/>
        </w:rPr>
        <w:t>en fonction de la nature des prestations à réaliser et selon les précisions des articles 54 à 57 du Code des Marchés Publics].</w:t>
      </w:r>
    </w:p>
    <w:p w14:paraId="7FA62E89"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9"/>
          <w:sz w:val="24"/>
          <w:szCs w:val="24"/>
          <w:lang w:eastAsia="fr-FR"/>
        </w:rPr>
      </w:pPr>
    </w:p>
    <w:p w14:paraId="25542ED7"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9"/>
          <w:sz w:val="24"/>
          <w:szCs w:val="24"/>
          <w:lang w:eastAsia="fr-FR"/>
        </w:rPr>
      </w:pPr>
    </w:p>
    <w:p w14:paraId="2995A554" w14:textId="77777777" w:rsidR="00923797" w:rsidRPr="00923797" w:rsidRDefault="00923797" w:rsidP="00923797">
      <w:pPr>
        <w:keepNext/>
        <w:suppressAutoHyphens/>
        <w:autoSpaceDN w:val="0"/>
        <w:spacing w:before="240" w:after="60" w:line="360" w:lineRule="auto"/>
        <w:jc w:val="center"/>
        <w:textAlignment w:val="baseline"/>
        <w:outlineLvl w:val="1"/>
        <w:rPr>
          <w:rFonts w:ascii="Times New Roman" w:eastAsia="Times New Roman" w:hAnsi="Times New Roman"/>
          <w:b/>
          <w:bCs/>
          <w:iCs/>
          <w:sz w:val="32"/>
          <w:szCs w:val="28"/>
          <w:lang w:eastAsia="fr-FR"/>
        </w:rPr>
      </w:pPr>
      <w:bookmarkStart w:id="569" w:name="_Toc530307559"/>
      <w:bookmarkStart w:id="570" w:name="_Toc530309780"/>
      <w:bookmarkStart w:id="571" w:name="_Toc97557137"/>
      <w:r w:rsidRPr="00923797">
        <w:rPr>
          <w:rFonts w:ascii="Times New Roman" w:eastAsia="Times New Roman" w:hAnsi="Times New Roman"/>
          <w:b/>
          <w:iCs/>
          <w:position w:val="1"/>
          <w:sz w:val="32"/>
          <w:szCs w:val="28"/>
          <w:lang w:eastAsia="fr-FR"/>
        </w:rPr>
        <w:t>Note relative au Visa de maturité ou aux études préalables</w:t>
      </w:r>
      <w:bookmarkEnd w:id="569"/>
      <w:bookmarkEnd w:id="570"/>
      <w:bookmarkEnd w:id="571"/>
    </w:p>
    <w:p w14:paraId="6CF45C55" w14:textId="77777777" w:rsidR="00923797" w:rsidRPr="00923797" w:rsidRDefault="00923797" w:rsidP="00923797">
      <w:pPr>
        <w:widowControl w:val="0"/>
        <w:tabs>
          <w:tab w:val="left" w:pos="2720"/>
        </w:tabs>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 xml:space="preserve">Conformément au Code des Marchés </w:t>
      </w:r>
      <w:r w:rsidRPr="00923797">
        <w:rPr>
          <w:rFonts w:ascii="Times New Roman" w:eastAsia="Times New Roman" w:hAnsi="Times New Roman"/>
          <w:spacing w:val="1"/>
          <w:sz w:val="24"/>
          <w:szCs w:val="24"/>
          <w:lang w:eastAsia="fr-FR"/>
        </w:rPr>
        <w:t>P</w:t>
      </w:r>
      <w:r w:rsidRPr="00923797">
        <w:rPr>
          <w:rFonts w:ascii="Times New Roman" w:eastAsia="Times New Roman" w:hAnsi="Times New Roman"/>
          <w:sz w:val="24"/>
          <w:szCs w:val="24"/>
          <w:lang w:eastAsia="fr-FR"/>
        </w:rPr>
        <w:t>ublics, le Maître d’Ouvrage ou le Maître d’Ouvrage Délégué, doit, avant d’engager la procédure de passation des marchés ou de saisine</w:t>
      </w:r>
      <w:r w:rsidRPr="00923797">
        <w:rPr>
          <w:rFonts w:ascii="Times New Roman" w:eastAsia="Times New Roman" w:hAnsi="Times New Roman"/>
          <w:spacing w:val="30"/>
          <w:sz w:val="24"/>
          <w:szCs w:val="24"/>
          <w:lang w:eastAsia="fr-FR"/>
        </w:rPr>
        <w:t xml:space="preserve"> de </w:t>
      </w:r>
      <w:r w:rsidRPr="00923797">
        <w:rPr>
          <w:rFonts w:ascii="Times New Roman" w:eastAsia="Times New Roman" w:hAnsi="Times New Roman"/>
          <w:sz w:val="24"/>
          <w:szCs w:val="24"/>
          <w:lang w:eastAsia="fr-FR"/>
        </w:rPr>
        <w:t>la Commission de Passation des Marchés compétente, veiller à ce que les projets de Dossiers d’Appel d’Offres se fassent à partir d’études préalables.</w:t>
      </w:r>
    </w:p>
    <w:p w14:paraId="75871A64" w14:textId="77777777" w:rsidR="00923797" w:rsidRPr="00923797" w:rsidRDefault="00923797" w:rsidP="00923797">
      <w:pPr>
        <w:widowControl w:val="0"/>
        <w:tabs>
          <w:tab w:val="left" w:pos="2720"/>
        </w:tabs>
        <w:suppressAutoHyphens/>
        <w:autoSpaceDE w:val="0"/>
        <w:autoSpaceDN w:val="0"/>
        <w:spacing w:after="0" w:line="360" w:lineRule="auto"/>
        <w:jc w:val="both"/>
        <w:textAlignment w:val="baseline"/>
        <w:rPr>
          <w:rFonts w:ascii="Times New Roman" w:eastAsia="Times New Roman" w:hAnsi="Times New Roman"/>
          <w:sz w:val="10"/>
          <w:szCs w:val="10"/>
          <w:lang w:eastAsia="fr-FR"/>
        </w:rPr>
      </w:pPr>
    </w:p>
    <w:p w14:paraId="5B0C75B9"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Ces études doivent être exigées lors de l’examen du Dossier d’Appel d’Offres (DAO) par les Commissions des Marchés.</w:t>
      </w:r>
    </w:p>
    <w:p w14:paraId="080D1CBE"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10"/>
          <w:szCs w:val="10"/>
          <w:lang w:eastAsia="fr-FR"/>
        </w:rPr>
      </w:pPr>
    </w:p>
    <w:p w14:paraId="7A145307"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r w:rsidRPr="00923797">
        <w:rPr>
          <w:rFonts w:ascii="Times New Roman" w:eastAsia="Times New Roman" w:hAnsi="Times New Roman"/>
          <w:sz w:val="24"/>
          <w:szCs w:val="24"/>
          <w:lang w:eastAsia="fr-FR"/>
        </w:rPr>
        <w:t>Le Maître d’Ouvrage ou le Maître d’Ouvrage Délégué est tenu de remplir le questionnaire en annexe 1 accompagné des justificatifs desdites études.</w:t>
      </w:r>
    </w:p>
    <w:p w14:paraId="78C2219C"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z w:val="24"/>
          <w:szCs w:val="24"/>
          <w:lang w:eastAsia="fr-FR"/>
        </w:rPr>
      </w:pPr>
    </w:p>
    <w:p w14:paraId="1E76F73F" w14:textId="4E033613" w:rsidR="00923797" w:rsidRPr="00923797" w:rsidRDefault="00923797" w:rsidP="00E23F7D">
      <w:pPr>
        <w:widowControl w:val="0"/>
        <w:suppressAutoHyphens/>
        <w:autoSpaceDE w:val="0"/>
        <w:autoSpaceDN w:val="0"/>
        <w:spacing w:after="0" w:line="360" w:lineRule="auto"/>
        <w:jc w:val="center"/>
        <w:textAlignment w:val="baseline"/>
        <w:rPr>
          <w:rFonts w:ascii="Times New Roman" w:eastAsia="Times New Roman" w:hAnsi="Times New Roman"/>
          <w:sz w:val="24"/>
          <w:szCs w:val="24"/>
          <w:lang w:eastAsia="fr-FR"/>
        </w:rPr>
      </w:pPr>
      <w:r w:rsidRPr="00923797">
        <w:rPr>
          <w:rFonts w:ascii="Times New Roman" w:eastAsia="Times New Roman" w:hAnsi="Times New Roman"/>
          <w:b/>
          <w:bCs/>
          <w:caps/>
          <w:spacing w:val="36"/>
          <w:w w:val="80"/>
          <w:position w:val="-1"/>
          <w:sz w:val="32"/>
          <w:szCs w:val="60"/>
          <w:lang w:eastAsia="fr-FR"/>
        </w:rPr>
        <w:br w:type="page"/>
      </w:r>
      <w:bookmarkEnd w:id="456"/>
    </w:p>
    <w:p w14:paraId="2BBDF0F1" w14:textId="77777777" w:rsidR="00E23F7D" w:rsidRDefault="00E23F7D"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tbl>
      <w:tblPr>
        <w:tblpPr w:leftFromText="141" w:rightFromText="141" w:vertAnchor="page" w:horzAnchor="margin" w:tblpY="781"/>
        <w:tblOverlap w:val="never"/>
        <w:tblW w:w="9565" w:type="dxa"/>
        <w:tblLayout w:type="fixed"/>
        <w:tblCellMar>
          <w:left w:w="70" w:type="dxa"/>
          <w:right w:w="70" w:type="dxa"/>
        </w:tblCellMar>
        <w:tblLook w:val="04A0" w:firstRow="1" w:lastRow="0" w:firstColumn="1" w:lastColumn="0" w:noHBand="0" w:noVBand="1"/>
      </w:tblPr>
      <w:tblGrid>
        <w:gridCol w:w="4885"/>
        <w:gridCol w:w="1298"/>
        <w:gridCol w:w="3382"/>
      </w:tblGrid>
      <w:tr w:rsidR="00BC4380" w:rsidRPr="005F4D22" w14:paraId="506C34DC" w14:textId="77777777" w:rsidTr="000633EC">
        <w:trPr>
          <w:trHeight w:val="405"/>
        </w:trPr>
        <w:tc>
          <w:tcPr>
            <w:tcW w:w="4885" w:type="dxa"/>
          </w:tcPr>
          <w:p w14:paraId="3114206B" w14:textId="37938965" w:rsidR="00BC4380" w:rsidRPr="005F4D22" w:rsidRDefault="00BC4380" w:rsidP="000633EC">
            <w:pPr>
              <w:pStyle w:val="Titre5"/>
              <w:rPr>
                <w:sz w:val="14"/>
                <w:szCs w:val="14"/>
              </w:rPr>
            </w:pPr>
            <w:r>
              <w:rPr>
                <w:noProof/>
              </w:rPr>
              <w:drawing>
                <wp:anchor distT="0" distB="0" distL="114300" distR="114300" simplePos="0" relativeHeight="251699712" behindDoc="1" locked="0" layoutInCell="1" allowOverlap="1" wp14:anchorId="51B1E7BD" wp14:editId="6AE03D10">
                  <wp:simplePos x="0" y="0"/>
                  <wp:positionH relativeFrom="margin">
                    <wp:posOffset>2352040</wp:posOffset>
                  </wp:positionH>
                  <wp:positionV relativeFrom="paragraph">
                    <wp:posOffset>0</wp:posOffset>
                  </wp:positionV>
                  <wp:extent cx="927735" cy="1599565"/>
                  <wp:effectExtent l="0" t="0" r="5715" b="635"/>
                  <wp:wrapTight wrapText="bothSides">
                    <wp:wrapPolygon edited="0">
                      <wp:start x="0" y="0"/>
                      <wp:lineTo x="0" y="21351"/>
                      <wp:lineTo x="21290" y="21351"/>
                      <wp:lineTo x="21290" y="0"/>
                      <wp:lineTo x="0" y="0"/>
                    </wp:wrapPolygon>
                  </wp:wrapTight>
                  <wp:docPr id="1653128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extLst>
                              <a:ext uri="{28A0092B-C50C-407E-A947-70E740481C1C}">
                                <a14:useLocalDpi xmlns:a14="http://schemas.microsoft.com/office/drawing/2010/main" val="0"/>
                              </a:ext>
                            </a:extLst>
                          </a:blip>
                          <a:srcRect/>
                          <a:stretch>
                            <a:fillRect/>
                          </a:stretch>
                        </pic:blipFill>
                        <pic:spPr bwMode="auto">
                          <a:xfrm>
                            <a:off x="0" y="0"/>
                            <a:ext cx="927735" cy="159956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rPr>
              <w:t xml:space="preserve"> </w:t>
            </w:r>
            <w:r w:rsidRPr="005F4D22">
              <w:rPr>
                <w:sz w:val="14"/>
                <w:szCs w:val="14"/>
              </w:rPr>
              <w:t>REPUBLIQUE DU CAMEROUN</w:t>
            </w:r>
          </w:p>
          <w:p w14:paraId="6C2C6BC8" w14:textId="77777777" w:rsidR="00BC4380" w:rsidRPr="005F4D22" w:rsidRDefault="00BC4380" w:rsidP="000633EC">
            <w:pPr>
              <w:pStyle w:val="Titre5"/>
              <w:rPr>
                <w:sz w:val="14"/>
                <w:szCs w:val="14"/>
              </w:rPr>
            </w:pPr>
            <w:r w:rsidRPr="005F4D22">
              <w:rPr>
                <w:sz w:val="14"/>
                <w:szCs w:val="14"/>
              </w:rPr>
              <w:t>Paix   -    Travail    - Patrie</w:t>
            </w:r>
          </w:p>
          <w:p w14:paraId="7F2FB95C" w14:textId="77777777" w:rsidR="00BC4380" w:rsidRPr="005F4D22" w:rsidRDefault="00BC4380" w:rsidP="000633EC">
            <w:pPr>
              <w:pStyle w:val="Titre5"/>
              <w:rPr>
                <w:sz w:val="14"/>
                <w:szCs w:val="14"/>
              </w:rPr>
            </w:pPr>
            <w:r w:rsidRPr="005F4D22">
              <w:rPr>
                <w:sz w:val="14"/>
                <w:szCs w:val="14"/>
              </w:rPr>
              <w:t>**********</w:t>
            </w:r>
          </w:p>
          <w:p w14:paraId="64E6F93A" w14:textId="77777777" w:rsidR="00BC4380" w:rsidRPr="005F4D22" w:rsidRDefault="00BC4380" w:rsidP="000633EC">
            <w:pPr>
              <w:pStyle w:val="Titre5"/>
              <w:rPr>
                <w:sz w:val="14"/>
                <w:szCs w:val="14"/>
              </w:rPr>
            </w:pPr>
            <w:r w:rsidRPr="005F4D22">
              <w:rPr>
                <w:sz w:val="14"/>
                <w:szCs w:val="14"/>
              </w:rPr>
              <w:t>REGION DU SUD</w:t>
            </w:r>
          </w:p>
          <w:p w14:paraId="0BF41B30" w14:textId="77777777" w:rsidR="00BC4380" w:rsidRPr="005F4D22" w:rsidRDefault="00BC4380" w:rsidP="000633EC">
            <w:pPr>
              <w:pStyle w:val="Titre5"/>
              <w:rPr>
                <w:sz w:val="14"/>
                <w:szCs w:val="14"/>
              </w:rPr>
            </w:pPr>
            <w:r w:rsidRPr="005F4D22">
              <w:rPr>
                <w:sz w:val="14"/>
                <w:szCs w:val="14"/>
              </w:rPr>
              <w:t>**********</w:t>
            </w:r>
          </w:p>
          <w:p w14:paraId="2EC3B03E" w14:textId="77777777" w:rsidR="00BC4380" w:rsidRPr="005F4D22" w:rsidRDefault="00BC4380" w:rsidP="000633EC">
            <w:pPr>
              <w:pStyle w:val="Titre5"/>
              <w:rPr>
                <w:sz w:val="14"/>
                <w:szCs w:val="14"/>
              </w:rPr>
            </w:pPr>
            <w:r w:rsidRPr="005F4D22">
              <w:rPr>
                <w:sz w:val="14"/>
                <w:szCs w:val="14"/>
              </w:rPr>
              <w:t>DEPARTEMENT DE DJA ET LOBO</w:t>
            </w:r>
          </w:p>
          <w:p w14:paraId="244D1005" w14:textId="77777777" w:rsidR="00BC4380" w:rsidRPr="005F4D22" w:rsidRDefault="00BC4380" w:rsidP="000633EC">
            <w:pPr>
              <w:pStyle w:val="Titre5"/>
              <w:rPr>
                <w:sz w:val="14"/>
                <w:szCs w:val="14"/>
              </w:rPr>
            </w:pPr>
            <w:r w:rsidRPr="005F4D22">
              <w:rPr>
                <w:sz w:val="14"/>
                <w:szCs w:val="14"/>
              </w:rPr>
              <w:t>*********</w:t>
            </w:r>
          </w:p>
          <w:p w14:paraId="3B6C4CF5" w14:textId="77777777" w:rsidR="00BC4380" w:rsidRPr="005F4D22" w:rsidRDefault="00BC4380" w:rsidP="000633EC">
            <w:pPr>
              <w:pStyle w:val="Titre5"/>
              <w:rPr>
                <w:sz w:val="14"/>
                <w:szCs w:val="14"/>
              </w:rPr>
            </w:pPr>
            <w:r w:rsidRPr="005F4D22">
              <w:rPr>
                <w:sz w:val="14"/>
                <w:szCs w:val="14"/>
              </w:rPr>
              <w:t>COMMUNE DE ZOETELE</w:t>
            </w:r>
          </w:p>
          <w:p w14:paraId="44D1353C" w14:textId="77777777" w:rsidR="00BC4380" w:rsidRPr="005F4D22" w:rsidRDefault="00BC4380" w:rsidP="000633EC">
            <w:pPr>
              <w:pStyle w:val="Titre5"/>
              <w:rPr>
                <w:sz w:val="14"/>
                <w:szCs w:val="14"/>
              </w:rPr>
            </w:pPr>
            <w:r w:rsidRPr="005F4D22">
              <w:rPr>
                <w:sz w:val="14"/>
                <w:szCs w:val="14"/>
              </w:rPr>
              <w:t>***********</w:t>
            </w:r>
          </w:p>
          <w:p w14:paraId="28F41DA8" w14:textId="77777777" w:rsidR="00BC4380" w:rsidRPr="005F4D22" w:rsidRDefault="00BC4380" w:rsidP="000633EC">
            <w:pPr>
              <w:pStyle w:val="Titre5"/>
              <w:rPr>
                <w:sz w:val="14"/>
                <w:szCs w:val="14"/>
              </w:rPr>
            </w:pPr>
            <w:r w:rsidRPr="005F4D22">
              <w:rPr>
                <w:sz w:val="14"/>
                <w:szCs w:val="14"/>
              </w:rPr>
              <w:t>SECRETARIAT GENERAL</w:t>
            </w:r>
          </w:p>
          <w:p w14:paraId="38228E39" w14:textId="77777777" w:rsidR="00BC4380" w:rsidRPr="005F4D22" w:rsidRDefault="00BC4380" w:rsidP="000633EC">
            <w:pPr>
              <w:pStyle w:val="Titre5"/>
              <w:rPr>
                <w:sz w:val="14"/>
                <w:szCs w:val="14"/>
              </w:rPr>
            </w:pPr>
            <w:r w:rsidRPr="005F4D22">
              <w:rPr>
                <w:sz w:val="14"/>
                <w:szCs w:val="14"/>
              </w:rPr>
              <w:t>**************</w:t>
            </w:r>
          </w:p>
          <w:p w14:paraId="20B6F288" w14:textId="77777777" w:rsidR="00BC4380" w:rsidRPr="005F4D22" w:rsidRDefault="00BC4380" w:rsidP="000633EC">
            <w:pPr>
              <w:pStyle w:val="Titre5"/>
              <w:rPr>
                <w:sz w:val="14"/>
                <w:szCs w:val="14"/>
              </w:rPr>
            </w:pPr>
            <w:r w:rsidRPr="005F4D22">
              <w:rPr>
                <w:sz w:val="14"/>
                <w:szCs w:val="14"/>
              </w:rPr>
              <w:t>COMMISSION INTERNE DE</w:t>
            </w:r>
          </w:p>
          <w:p w14:paraId="25830C5F" w14:textId="77777777" w:rsidR="00BC4380" w:rsidRPr="005F4D22" w:rsidRDefault="00BC4380" w:rsidP="000633EC">
            <w:pPr>
              <w:pStyle w:val="Titre5"/>
              <w:rPr>
                <w:sz w:val="14"/>
                <w:szCs w:val="14"/>
              </w:rPr>
            </w:pPr>
            <w:r w:rsidRPr="005F4D22">
              <w:rPr>
                <w:sz w:val="14"/>
                <w:szCs w:val="14"/>
              </w:rPr>
              <w:t>PASSATION DES MARCHES</w:t>
            </w:r>
          </w:p>
          <w:p w14:paraId="2F7E5E7F" w14:textId="77777777" w:rsidR="00BC4380" w:rsidRPr="005F4D22" w:rsidRDefault="00BC4380" w:rsidP="000633EC">
            <w:pPr>
              <w:pStyle w:val="Titre5"/>
              <w:rPr>
                <w:sz w:val="14"/>
                <w:szCs w:val="14"/>
              </w:rPr>
            </w:pPr>
            <w:r w:rsidRPr="005F4D22">
              <w:rPr>
                <w:sz w:val="14"/>
                <w:szCs w:val="14"/>
              </w:rPr>
              <w:t>*************</w:t>
            </w:r>
          </w:p>
          <w:p w14:paraId="1DFBFAA4" w14:textId="77777777" w:rsidR="00BC4380" w:rsidRPr="005F4D22" w:rsidRDefault="00BC4380" w:rsidP="000633EC">
            <w:pPr>
              <w:pStyle w:val="Titre5"/>
              <w:jc w:val="left"/>
              <w:rPr>
                <w:sz w:val="14"/>
                <w:szCs w:val="14"/>
              </w:rPr>
            </w:pPr>
            <w:r w:rsidRPr="005F4D22">
              <w:rPr>
                <w:sz w:val="14"/>
                <w:szCs w:val="14"/>
              </w:rPr>
              <w:t xml:space="preserve">     </w:t>
            </w:r>
            <w:r>
              <w:rPr>
                <w:sz w:val="14"/>
                <w:szCs w:val="14"/>
              </w:rPr>
              <w:t xml:space="preserve">        </w:t>
            </w:r>
            <w:r w:rsidRPr="005F4D22">
              <w:rPr>
                <w:sz w:val="14"/>
                <w:szCs w:val="14"/>
              </w:rPr>
              <w:t>CELLULE DES MARCHES PUBLICS</w:t>
            </w:r>
          </w:p>
          <w:p w14:paraId="66CB2A83" w14:textId="77777777" w:rsidR="00BC4380" w:rsidRPr="005F4D22" w:rsidRDefault="00BC4380" w:rsidP="000633EC">
            <w:pPr>
              <w:pStyle w:val="Titre5"/>
              <w:jc w:val="left"/>
              <w:rPr>
                <w:sz w:val="14"/>
                <w:szCs w:val="14"/>
              </w:rPr>
            </w:pPr>
            <w:r w:rsidRPr="005F4D22">
              <w:rPr>
                <w:sz w:val="14"/>
                <w:szCs w:val="14"/>
              </w:rPr>
              <w:t xml:space="preserve">                            *************</w:t>
            </w:r>
          </w:p>
          <w:p w14:paraId="1B2AC1A1" w14:textId="77777777" w:rsidR="00BC4380" w:rsidRPr="005F4D22" w:rsidRDefault="00BC4380" w:rsidP="000633EC">
            <w:pPr>
              <w:pStyle w:val="Titre5"/>
              <w:jc w:val="left"/>
              <w:rPr>
                <w:sz w:val="14"/>
                <w:szCs w:val="14"/>
              </w:rPr>
            </w:pPr>
            <w:r w:rsidRPr="005F4D22">
              <w:rPr>
                <w:sz w:val="14"/>
                <w:szCs w:val="14"/>
              </w:rPr>
              <w:t xml:space="preserve">                        B.P :02 – ZOETELE</w:t>
            </w:r>
          </w:p>
          <w:p w14:paraId="5252EF64" w14:textId="77777777" w:rsidR="00BC4380" w:rsidRPr="00A2049C" w:rsidRDefault="00BC4380" w:rsidP="000633EC">
            <w:pPr>
              <w:rPr>
                <w:sz w:val="14"/>
                <w:szCs w:val="14"/>
                <w:lang w:val="en-GB"/>
              </w:rPr>
            </w:pPr>
            <w:r w:rsidRPr="008624D3">
              <w:rPr>
                <w:sz w:val="14"/>
                <w:szCs w:val="14"/>
              </w:rPr>
              <w:t xml:space="preserve">                   </w:t>
            </w:r>
            <w:r>
              <w:rPr>
                <w:sz w:val="14"/>
                <w:szCs w:val="14"/>
                <w:lang w:val="en-GB"/>
              </w:rPr>
              <w:t xml:space="preserve"> </w:t>
            </w:r>
          </w:p>
          <w:p w14:paraId="52B6A81E" w14:textId="77777777" w:rsidR="00BC4380" w:rsidRPr="005F4D22" w:rsidRDefault="00BC4380" w:rsidP="000633EC">
            <w:pPr>
              <w:pStyle w:val="Titre5"/>
              <w:rPr>
                <w:sz w:val="14"/>
                <w:szCs w:val="14"/>
              </w:rPr>
            </w:pPr>
          </w:p>
        </w:tc>
        <w:tc>
          <w:tcPr>
            <w:tcW w:w="1298" w:type="dxa"/>
          </w:tcPr>
          <w:p w14:paraId="445C6A1B" w14:textId="77777777" w:rsidR="00BC4380" w:rsidRPr="005F4D22" w:rsidRDefault="00BC4380" w:rsidP="000633EC">
            <w:pPr>
              <w:pStyle w:val="Titre5"/>
              <w:rPr>
                <w:sz w:val="14"/>
                <w:szCs w:val="14"/>
              </w:rPr>
            </w:pPr>
          </w:p>
        </w:tc>
        <w:tc>
          <w:tcPr>
            <w:tcW w:w="3382" w:type="dxa"/>
          </w:tcPr>
          <w:p w14:paraId="285F542B" w14:textId="77777777" w:rsidR="00BC4380" w:rsidRPr="005F4D22" w:rsidRDefault="00BC4380" w:rsidP="000633EC">
            <w:pPr>
              <w:pStyle w:val="Titre5"/>
              <w:rPr>
                <w:sz w:val="14"/>
                <w:szCs w:val="14"/>
                <w:lang w:val="en-GB"/>
              </w:rPr>
            </w:pPr>
            <w:r w:rsidRPr="005F4D22">
              <w:rPr>
                <w:sz w:val="14"/>
                <w:szCs w:val="14"/>
                <w:lang w:val="en-GB"/>
              </w:rPr>
              <w:t>REPUBLIC OF CAMEROON</w:t>
            </w:r>
          </w:p>
          <w:p w14:paraId="6C2CBE99" w14:textId="77777777" w:rsidR="00BC4380" w:rsidRPr="005F4D22" w:rsidRDefault="00BC4380" w:rsidP="000633EC">
            <w:pPr>
              <w:pStyle w:val="Titre5"/>
              <w:rPr>
                <w:sz w:val="14"/>
                <w:szCs w:val="14"/>
                <w:lang w:val="en-GB"/>
              </w:rPr>
            </w:pPr>
            <w:r w:rsidRPr="005F4D22">
              <w:rPr>
                <w:sz w:val="14"/>
                <w:szCs w:val="14"/>
                <w:lang w:val="en-GB"/>
              </w:rPr>
              <w:t>Peace – Work – Fatherland</w:t>
            </w:r>
          </w:p>
          <w:p w14:paraId="0B98F0A4" w14:textId="77777777" w:rsidR="00BC4380" w:rsidRPr="005F4D22" w:rsidRDefault="00BC4380" w:rsidP="000633EC">
            <w:pPr>
              <w:pStyle w:val="Titre5"/>
              <w:rPr>
                <w:sz w:val="14"/>
                <w:szCs w:val="14"/>
                <w:lang w:val="en-GB"/>
              </w:rPr>
            </w:pPr>
            <w:r w:rsidRPr="005F4D22">
              <w:rPr>
                <w:sz w:val="14"/>
                <w:szCs w:val="14"/>
                <w:lang w:val="en-GB"/>
              </w:rPr>
              <w:t>**********</w:t>
            </w:r>
          </w:p>
          <w:p w14:paraId="05547D34" w14:textId="77777777" w:rsidR="00BC4380" w:rsidRPr="005F4D22" w:rsidRDefault="00BC4380" w:rsidP="000633EC">
            <w:pPr>
              <w:pStyle w:val="Titre5"/>
              <w:rPr>
                <w:sz w:val="14"/>
                <w:szCs w:val="14"/>
                <w:lang w:val="en-GB"/>
              </w:rPr>
            </w:pPr>
            <w:r w:rsidRPr="005F4D22">
              <w:rPr>
                <w:sz w:val="14"/>
                <w:szCs w:val="14"/>
                <w:lang w:val="en-GB"/>
              </w:rPr>
              <w:t>SOUTH REGION</w:t>
            </w:r>
          </w:p>
          <w:p w14:paraId="1553DB28" w14:textId="77777777" w:rsidR="00BC4380" w:rsidRPr="005F4D22" w:rsidRDefault="00BC4380" w:rsidP="000633EC">
            <w:pPr>
              <w:pStyle w:val="Titre5"/>
              <w:rPr>
                <w:sz w:val="14"/>
                <w:szCs w:val="14"/>
                <w:lang w:val="en-GB"/>
              </w:rPr>
            </w:pPr>
            <w:r w:rsidRPr="005F4D22">
              <w:rPr>
                <w:sz w:val="14"/>
                <w:szCs w:val="14"/>
                <w:lang w:val="en-GB"/>
              </w:rPr>
              <w:t>**********</w:t>
            </w:r>
          </w:p>
          <w:p w14:paraId="4D0B47E6" w14:textId="77777777" w:rsidR="00BC4380" w:rsidRPr="005F4D22" w:rsidRDefault="00BC4380" w:rsidP="000633EC">
            <w:pPr>
              <w:pStyle w:val="Titre5"/>
              <w:rPr>
                <w:sz w:val="14"/>
                <w:szCs w:val="14"/>
                <w:lang w:val="en-GB"/>
              </w:rPr>
            </w:pPr>
            <w:r w:rsidRPr="005F4D22">
              <w:rPr>
                <w:sz w:val="14"/>
                <w:szCs w:val="14"/>
                <w:lang w:val="en-GB"/>
              </w:rPr>
              <w:t>DJA AND LOBO DIVISION</w:t>
            </w:r>
          </w:p>
          <w:p w14:paraId="44D22F80" w14:textId="77777777" w:rsidR="00BC4380" w:rsidRPr="005F4D22" w:rsidRDefault="00BC4380" w:rsidP="000633EC">
            <w:pPr>
              <w:pStyle w:val="Titre5"/>
              <w:rPr>
                <w:sz w:val="14"/>
                <w:szCs w:val="14"/>
                <w:lang w:val="en-GB"/>
              </w:rPr>
            </w:pPr>
            <w:r w:rsidRPr="005F4D22">
              <w:rPr>
                <w:sz w:val="14"/>
                <w:szCs w:val="14"/>
                <w:lang w:val="en-GB"/>
              </w:rPr>
              <w:t xml:space="preserve">**********                                   </w:t>
            </w:r>
          </w:p>
          <w:p w14:paraId="4E751F62" w14:textId="77777777" w:rsidR="00BC4380" w:rsidRPr="005F4D22" w:rsidRDefault="00BC4380" w:rsidP="000633EC">
            <w:pPr>
              <w:pStyle w:val="Titre5"/>
              <w:rPr>
                <w:sz w:val="14"/>
                <w:szCs w:val="14"/>
                <w:lang w:val="en-GB"/>
              </w:rPr>
            </w:pPr>
            <w:r w:rsidRPr="005F4D22">
              <w:rPr>
                <w:sz w:val="14"/>
                <w:szCs w:val="14"/>
                <w:lang w:val="en-GB"/>
              </w:rPr>
              <w:t>ZOETELE COUNCIL</w:t>
            </w:r>
          </w:p>
          <w:p w14:paraId="7E41E34A" w14:textId="77777777" w:rsidR="00BC4380" w:rsidRPr="005F4D22" w:rsidRDefault="00BC4380" w:rsidP="000633EC">
            <w:pPr>
              <w:pStyle w:val="Titre5"/>
              <w:rPr>
                <w:sz w:val="14"/>
                <w:szCs w:val="14"/>
                <w:lang w:val="en-GB"/>
              </w:rPr>
            </w:pPr>
            <w:r w:rsidRPr="005F4D22">
              <w:rPr>
                <w:sz w:val="14"/>
                <w:szCs w:val="14"/>
                <w:lang w:val="en-GB"/>
              </w:rPr>
              <w:t>*************</w:t>
            </w:r>
          </w:p>
          <w:p w14:paraId="40B99547" w14:textId="77777777" w:rsidR="00BC4380" w:rsidRPr="005F4D22" w:rsidRDefault="00BC4380" w:rsidP="000633EC">
            <w:pPr>
              <w:pStyle w:val="Titre5"/>
              <w:rPr>
                <w:sz w:val="14"/>
                <w:szCs w:val="14"/>
                <w:lang w:val="en-GB"/>
              </w:rPr>
            </w:pPr>
            <w:r w:rsidRPr="005F4D22">
              <w:rPr>
                <w:sz w:val="14"/>
                <w:szCs w:val="14"/>
                <w:lang w:val="en-GB"/>
              </w:rPr>
              <w:t>GENERAL SECRETARY</w:t>
            </w:r>
          </w:p>
          <w:p w14:paraId="2AA0A753" w14:textId="77777777" w:rsidR="00BC4380" w:rsidRPr="005F4D22" w:rsidRDefault="00BC4380" w:rsidP="000633EC">
            <w:pPr>
              <w:pStyle w:val="Titre5"/>
              <w:rPr>
                <w:sz w:val="14"/>
                <w:szCs w:val="14"/>
                <w:lang w:val="en-GB"/>
              </w:rPr>
            </w:pPr>
            <w:r w:rsidRPr="005F4D22">
              <w:rPr>
                <w:sz w:val="14"/>
                <w:szCs w:val="14"/>
                <w:lang w:val="en-GB"/>
              </w:rPr>
              <w:t>************</w:t>
            </w:r>
          </w:p>
          <w:p w14:paraId="703FEF85" w14:textId="77777777" w:rsidR="00BC4380" w:rsidRPr="005F4D22" w:rsidRDefault="00BC4380" w:rsidP="000633EC">
            <w:pPr>
              <w:pStyle w:val="Titre5"/>
              <w:rPr>
                <w:sz w:val="14"/>
                <w:szCs w:val="14"/>
                <w:lang w:val="en-GB"/>
              </w:rPr>
            </w:pPr>
            <w:r>
              <w:rPr>
                <w:sz w:val="14"/>
                <w:szCs w:val="14"/>
                <w:lang w:val="en-GB"/>
              </w:rPr>
              <w:t>INTERNAL PUBLIC</w:t>
            </w:r>
            <w:r w:rsidRPr="005F4D22">
              <w:rPr>
                <w:sz w:val="14"/>
                <w:szCs w:val="14"/>
                <w:lang w:val="en-GB"/>
              </w:rPr>
              <w:t xml:space="preserve"> TENDERS BOARD</w:t>
            </w:r>
          </w:p>
          <w:p w14:paraId="5FD4AF62" w14:textId="77777777" w:rsidR="00BC4380" w:rsidRPr="005F4D22" w:rsidRDefault="00BC4380" w:rsidP="000633EC">
            <w:pPr>
              <w:pStyle w:val="Titre5"/>
              <w:rPr>
                <w:sz w:val="14"/>
                <w:szCs w:val="14"/>
                <w:lang w:val="en-GB"/>
              </w:rPr>
            </w:pPr>
            <w:r w:rsidRPr="005F4D22">
              <w:rPr>
                <w:sz w:val="14"/>
                <w:szCs w:val="14"/>
                <w:lang w:val="en-GB"/>
              </w:rPr>
              <w:t>************</w:t>
            </w:r>
          </w:p>
          <w:p w14:paraId="7D593C5B" w14:textId="77777777" w:rsidR="00BC4380" w:rsidRPr="005F4D22" w:rsidRDefault="00BC4380" w:rsidP="000633EC">
            <w:pPr>
              <w:pStyle w:val="Titre5"/>
              <w:rPr>
                <w:sz w:val="14"/>
                <w:szCs w:val="14"/>
                <w:lang w:val="en-GB"/>
              </w:rPr>
            </w:pPr>
            <w:r w:rsidRPr="005F4D22">
              <w:rPr>
                <w:sz w:val="14"/>
                <w:szCs w:val="14"/>
                <w:lang w:val="en-GB"/>
              </w:rPr>
              <w:t>OFFICE OF PUBLICS CONTRACTS</w:t>
            </w:r>
          </w:p>
          <w:p w14:paraId="636D75A1" w14:textId="77777777" w:rsidR="00BC4380" w:rsidRPr="005F4D22" w:rsidRDefault="00BC4380" w:rsidP="000633EC">
            <w:pPr>
              <w:pStyle w:val="Titre5"/>
              <w:rPr>
                <w:sz w:val="14"/>
                <w:szCs w:val="14"/>
                <w:lang w:val="en-GB"/>
              </w:rPr>
            </w:pPr>
            <w:r w:rsidRPr="005F4D22">
              <w:rPr>
                <w:sz w:val="14"/>
                <w:szCs w:val="14"/>
                <w:lang w:val="en-GB"/>
              </w:rPr>
              <w:t>************</w:t>
            </w:r>
          </w:p>
          <w:p w14:paraId="79468404" w14:textId="77777777" w:rsidR="00BC4380" w:rsidRPr="005F4D22" w:rsidRDefault="00BC4380" w:rsidP="000633EC">
            <w:pPr>
              <w:pStyle w:val="Titre5"/>
              <w:rPr>
                <w:sz w:val="14"/>
                <w:szCs w:val="14"/>
                <w:lang w:val="en-GB"/>
              </w:rPr>
            </w:pPr>
            <w:r w:rsidRPr="005F4D22">
              <w:rPr>
                <w:sz w:val="14"/>
                <w:szCs w:val="14"/>
                <w:lang w:val="en-GB"/>
              </w:rPr>
              <w:t>B.P:02 - ZOÉTÉLÉ</w:t>
            </w:r>
          </w:p>
          <w:p w14:paraId="21438830" w14:textId="77777777" w:rsidR="00BC4380" w:rsidRPr="005F4D22" w:rsidRDefault="00BC4380" w:rsidP="000633EC">
            <w:pPr>
              <w:pStyle w:val="Titre5"/>
              <w:rPr>
                <w:sz w:val="14"/>
                <w:szCs w:val="14"/>
              </w:rPr>
            </w:pPr>
          </w:p>
          <w:p w14:paraId="36CC614B" w14:textId="77777777" w:rsidR="00BC4380" w:rsidRPr="005F4D22" w:rsidRDefault="00BC4380" w:rsidP="000633EC">
            <w:pPr>
              <w:pStyle w:val="Titre5"/>
              <w:rPr>
                <w:sz w:val="14"/>
                <w:szCs w:val="14"/>
                <w:lang w:val="en-GB"/>
              </w:rPr>
            </w:pPr>
          </w:p>
          <w:p w14:paraId="59BD5B80" w14:textId="77777777" w:rsidR="00BC4380" w:rsidRPr="005F4D22" w:rsidRDefault="00BC4380" w:rsidP="000633EC">
            <w:pPr>
              <w:pStyle w:val="Titre5"/>
              <w:rPr>
                <w:sz w:val="14"/>
                <w:szCs w:val="14"/>
                <w:lang w:val="en-GB"/>
              </w:rPr>
            </w:pPr>
          </w:p>
        </w:tc>
      </w:tr>
    </w:tbl>
    <w:p w14:paraId="5FD31C2D" w14:textId="2A3B4E45" w:rsidR="00E23F7D" w:rsidRDefault="00BC4380"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NOTE DE PRESENTATION DU PROJET DE FOURNITURE DU MATERIEL D’ENTRETIENT DE LA VOIRIE URBAINE DE ZOETELE</w:t>
      </w:r>
    </w:p>
    <w:p w14:paraId="02CBF308" w14:textId="77777777" w:rsidR="00BC4380" w:rsidRDefault="00BC4380"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72702351" w14:textId="5612F48D" w:rsidR="00BB2671" w:rsidRDefault="008C6076"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Le projet de fourniture du matériel d’entretient de la voirie urbaine de </w:t>
      </w:r>
      <w:proofErr w:type="spellStart"/>
      <w:r>
        <w:rPr>
          <w:rFonts w:ascii="Times New Roman" w:eastAsia="Times New Roman" w:hAnsi="Times New Roman"/>
          <w:sz w:val="24"/>
          <w:szCs w:val="24"/>
          <w:lang w:eastAsia="fr-FR"/>
        </w:rPr>
        <w:t>Zoétélé</w:t>
      </w:r>
      <w:proofErr w:type="spellEnd"/>
      <w:r>
        <w:rPr>
          <w:rFonts w:ascii="Times New Roman" w:eastAsia="Times New Roman" w:hAnsi="Times New Roman"/>
          <w:sz w:val="24"/>
          <w:szCs w:val="24"/>
          <w:lang w:eastAsia="fr-FR"/>
        </w:rPr>
        <w:t xml:space="preserve">, relève d’un besoin exprimé par les populations locales. Déjà inscrit dans le Plan Communal de Développement (PCD) de </w:t>
      </w:r>
      <w:proofErr w:type="spellStart"/>
      <w:r>
        <w:rPr>
          <w:rFonts w:ascii="Times New Roman" w:eastAsia="Times New Roman" w:hAnsi="Times New Roman"/>
          <w:sz w:val="24"/>
          <w:szCs w:val="24"/>
          <w:lang w:eastAsia="fr-FR"/>
        </w:rPr>
        <w:t>Zoétélé</w:t>
      </w:r>
      <w:proofErr w:type="spellEnd"/>
      <w:r>
        <w:rPr>
          <w:rFonts w:ascii="Times New Roman" w:eastAsia="Times New Roman" w:hAnsi="Times New Roman"/>
          <w:sz w:val="24"/>
          <w:szCs w:val="24"/>
          <w:lang w:eastAsia="fr-FR"/>
        </w:rPr>
        <w:t xml:space="preserve">, ledit projet est financé par le Budget d’Investissement </w:t>
      </w:r>
      <w:r w:rsidR="00BB2671">
        <w:rPr>
          <w:rFonts w:ascii="Times New Roman" w:eastAsia="Times New Roman" w:hAnsi="Times New Roman"/>
          <w:sz w:val="24"/>
          <w:szCs w:val="24"/>
          <w:lang w:eastAsia="fr-FR"/>
        </w:rPr>
        <w:t>P</w:t>
      </w:r>
      <w:r>
        <w:rPr>
          <w:rFonts w:ascii="Times New Roman" w:eastAsia="Times New Roman" w:hAnsi="Times New Roman"/>
          <w:sz w:val="24"/>
          <w:szCs w:val="24"/>
          <w:lang w:eastAsia="fr-FR"/>
        </w:rPr>
        <w:t>ublic</w:t>
      </w:r>
      <w:r w:rsidR="00BB2671">
        <w:rPr>
          <w:rFonts w:ascii="Times New Roman" w:eastAsia="Times New Roman" w:hAnsi="Times New Roman"/>
          <w:sz w:val="24"/>
          <w:szCs w:val="24"/>
          <w:lang w:eastAsia="fr-FR"/>
        </w:rPr>
        <w:t xml:space="preserve"> au titre de l’exercice budgétaire et dont le montant prévisionnel est évalué à vingt million (20 000 000) de franc CFA.</w:t>
      </w:r>
    </w:p>
    <w:p w14:paraId="1FF702C3" w14:textId="77777777" w:rsidR="00BB2671" w:rsidRDefault="00BB2671"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2ABCC9F0" w14:textId="6C1DA031" w:rsidR="00BB2671" w:rsidRDefault="00BB2671"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La Commune ayant pour mission la promotion de la démocratie et de la bonne gouvernance au niveau local, les Conseils Municipaux ont à cela à</w:t>
      </w:r>
      <w:r w:rsidR="002B2EE1">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charge d’impulser le développement socio-économique, culturel et sanitaire dans leurs Communes respectives</w:t>
      </w:r>
      <w:r w:rsidR="002B2EE1">
        <w:rPr>
          <w:rFonts w:ascii="Times New Roman" w:eastAsia="Times New Roman" w:hAnsi="Times New Roman"/>
          <w:sz w:val="24"/>
          <w:szCs w:val="24"/>
          <w:lang w:eastAsia="fr-FR"/>
        </w:rPr>
        <w:t xml:space="preserve">. C’est donc à ce titre qu’une délibération avait été produite par le conseil de </w:t>
      </w:r>
      <w:proofErr w:type="spellStart"/>
      <w:r w:rsidR="002B2EE1">
        <w:rPr>
          <w:rFonts w:ascii="Times New Roman" w:eastAsia="Times New Roman" w:hAnsi="Times New Roman"/>
          <w:sz w:val="24"/>
          <w:szCs w:val="24"/>
          <w:lang w:eastAsia="fr-FR"/>
        </w:rPr>
        <w:t>Zoétélé</w:t>
      </w:r>
      <w:proofErr w:type="spellEnd"/>
      <w:r w:rsidR="002B2EE1">
        <w:rPr>
          <w:rFonts w:ascii="Times New Roman" w:eastAsia="Times New Roman" w:hAnsi="Times New Roman"/>
          <w:sz w:val="24"/>
          <w:szCs w:val="24"/>
          <w:lang w:eastAsia="fr-FR"/>
        </w:rPr>
        <w:t xml:space="preserve">, à l’effet de permettre au Maire de contribuer davantage à l’assainissement de la ville par l’achat du </w:t>
      </w:r>
      <w:r w:rsidR="00EB20B5">
        <w:rPr>
          <w:rFonts w:ascii="Times New Roman" w:eastAsia="Times New Roman" w:hAnsi="Times New Roman"/>
          <w:sz w:val="24"/>
          <w:szCs w:val="24"/>
          <w:lang w:eastAsia="fr-FR"/>
        </w:rPr>
        <w:t>m</w:t>
      </w:r>
      <w:r w:rsidR="002B2EE1">
        <w:rPr>
          <w:rFonts w:ascii="Times New Roman" w:eastAsia="Times New Roman" w:hAnsi="Times New Roman"/>
          <w:sz w:val="24"/>
          <w:szCs w:val="24"/>
          <w:lang w:eastAsia="fr-FR"/>
        </w:rPr>
        <w:t>atériel</w:t>
      </w:r>
      <w:r w:rsidR="00EB20B5">
        <w:rPr>
          <w:rFonts w:ascii="Times New Roman" w:eastAsia="Times New Roman" w:hAnsi="Times New Roman"/>
          <w:sz w:val="24"/>
          <w:szCs w:val="24"/>
          <w:lang w:eastAsia="fr-FR"/>
        </w:rPr>
        <w:t xml:space="preserve"> destiné à cet effet.</w:t>
      </w:r>
    </w:p>
    <w:p w14:paraId="15EF920D" w14:textId="77777777" w:rsidR="00EB20B5" w:rsidRDefault="00EB20B5"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234FF64B" w14:textId="487CD754" w:rsidR="00EB20B5" w:rsidRDefault="00EB20B5"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Telle est monsieur le Président, l’économie retracée de la situation du projet sus évoqué qui vous est soumis pour examen et dont les études préalables ont été faites.</w:t>
      </w:r>
    </w:p>
    <w:p w14:paraId="39F11A20" w14:textId="77777777" w:rsidR="00EB20B5" w:rsidRDefault="00EB20B5"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71E71486" w14:textId="77777777" w:rsidR="00EB20B5" w:rsidRDefault="00EB20B5"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50444B8B" w14:textId="33196106" w:rsidR="00EB20B5" w:rsidRDefault="00EB20B5"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FAIT A ZOETELE LE</w:t>
      </w:r>
    </w:p>
    <w:p w14:paraId="0F067046" w14:textId="44D8269A" w:rsidR="00EB20B5" w:rsidRDefault="00EB20B5"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LE MAIRE</w:t>
      </w:r>
    </w:p>
    <w:p w14:paraId="6C3C082F" w14:textId="77777777" w:rsidR="00BB2671" w:rsidRDefault="00BB2671"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11591454" w14:textId="5307C5CC" w:rsidR="00BC4380" w:rsidRDefault="00BB2671"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 </w:t>
      </w:r>
    </w:p>
    <w:p w14:paraId="1357A1B9" w14:textId="77777777" w:rsidR="00BC4380" w:rsidRDefault="00BC4380"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7AB3A2CB" w14:textId="77777777" w:rsidR="00BC4380" w:rsidRDefault="00BC4380"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7C5E65B1" w14:textId="77777777" w:rsidR="00BC4380" w:rsidRDefault="00BC4380"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04708B42" w14:textId="77777777" w:rsidR="00BC4380" w:rsidRDefault="00BC4380"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232AFE42" w14:textId="77777777" w:rsidR="00BC4380" w:rsidRDefault="00BC4380"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2D6B4A1E" w14:textId="77777777" w:rsidR="00BC4380" w:rsidRDefault="00BC4380"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17B2FE5A" w14:textId="77777777" w:rsidR="00BC4380" w:rsidRDefault="00BC4380"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575FE966" w14:textId="77777777" w:rsidR="00E23F7D" w:rsidRDefault="00E23F7D"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653BC607" w14:textId="77777777" w:rsidR="00E23F7D" w:rsidRDefault="00E23F7D"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5B988986" w14:textId="77777777" w:rsidR="00E23F7D" w:rsidRDefault="00E23F7D"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1A64AF32" w14:textId="77777777" w:rsidR="00E23F7D" w:rsidRDefault="00E23F7D"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11494A83" w14:textId="77777777" w:rsidR="00E23F7D" w:rsidRDefault="00E23F7D"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251DE9EC" w14:textId="77777777" w:rsidR="00E23F7D" w:rsidRDefault="00E23F7D"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2F893C2B" w14:textId="77777777" w:rsidR="00E23F7D" w:rsidRDefault="00E23F7D"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34DEEC18" w14:textId="77777777" w:rsidR="00E23F7D" w:rsidRDefault="00E23F7D"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0AC9C6F4" w14:textId="77777777" w:rsidR="00E23F7D" w:rsidRDefault="00E23F7D"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77DCE138" w14:textId="77777777" w:rsidR="00E23F7D" w:rsidRDefault="00E23F7D" w:rsidP="00923797">
      <w:pPr>
        <w:widowControl w:val="0"/>
        <w:suppressAutoHyphens/>
        <w:autoSpaceDE w:val="0"/>
        <w:autoSpaceDN w:val="0"/>
        <w:spacing w:after="0" w:line="360" w:lineRule="auto"/>
        <w:ind w:left="107" w:right="-20"/>
        <w:textAlignment w:val="baseline"/>
        <w:rPr>
          <w:rFonts w:ascii="Times New Roman" w:eastAsia="Times New Roman" w:hAnsi="Times New Roman"/>
          <w:sz w:val="24"/>
          <w:szCs w:val="24"/>
          <w:lang w:eastAsia="fr-FR"/>
        </w:rPr>
      </w:pPr>
    </w:p>
    <w:p w14:paraId="1A9254B6" w14:textId="1A2DC378" w:rsidR="00923797" w:rsidRPr="00352B56" w:rsidRDefault="00923797" w:rsidP="00352B56">
      <w:pPr>
        <w:spacing w:after="0" w:line="240" w:lineRule="auto"/>
        <w:rPr>
          <w:rFonts w:ascii="Times New Roman" w:eastAsia="Times New Roman" w:hAnsi="Times New Roman"/>
          <w:sz w:val="24"/>
          <w:szCs w:val="24"/>
          <w:lang w:eastAsia="fr-FR"/>
        </w:rPr>
      </w:pPr>
      <w:r w:rsidRPr="00923797">
        <w:rPr>
          <w:rFonts w:ascii="Times New Roman" w:hAnsi="Times New Roman"/>
          <w:b/>
          <w:caps/>
          <w:spacing w:val="45"/>
          <w:sz w:val="36"/>
          <w:szCs w:val="36"/>
        </w:rPr>
        <w:t> </w:t>
      </w:r>
      <w:bookmarkStart w:id="572" w:name="_Toc97543371"/>
      <w:bookmarkStart w:id="573" w:name="_Toc97557139"/>
      <w:bookmarkStart w:id="574" w:name="_Toc157306475"/>
      <w:r w:rsidRPr="00923797">
        <w:rPr>
          <w:rFonts w:ascii="Times New Roman" w:hAnsi="Times New Roman"/>
          <w:b/>
          <w:caps/>
          <w:spacing w:val="45"/>
          <w:sz w:val="36"/>
          <w:szCs w:val="36"/>
        </w:rPr>
        <w:t>piece n°14 : Liste des organismes habilités à émettre des cautions dans le cadre des Marchés Publics</w:t>
      </w:r>
      <w:bookmarkEnd w:id="572"/>
      <w:bookmarkEnd w:id="573"/>
      <w:bookmarkEnd w:id="574"/>
    </w:p>
    <w:p w14:paraId="7AC89977"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0"/>
          <w:sz w:val="24"/>
          <w:szCs w:val="24"/>
          <w:lang w:eastAsia="fr-FR"/>
        </w:rPr>
      </w:pPr>
    </w:p>
    <w:p w14:paraId="7CB451C7"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0"/>
          <w:sz w:val="24"/>
          <w:szCs w:val="24"/>
          <w:lang w:eastAsia="fr-FR"/>
        </w:rPr>
      </w:pPr>
    </w:p>
    <w:p w14:paraId="2CB240B2"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0"/>
          <w:sz w:val="24"/>
          <w:szCs w:val="24"/>
          <w:lang w:eastAsia="fr-FR"/>
        </w:rPr>
      </w:pPr>
    </w:p>
    <w:p w14:paraId="4D68BAD0"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0"/>
          <w:sz w:val="24"/>
          <w:szCs w:val="24"/>
          <w:lang w:eastAsia="fr-FR"/>
        </w:rPr>
      </w:pPr>
    </w:p>
    <w:p w14:paraId="45D3A8B6"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0"/>
          <w:sz w:val="24"/>
          <w:szCs w:val="24"/>
          <w:lang w:eastAsia="fr-FR"/>
        </w:rPr>
      </w:pPr>
    </w:p>
    <w:p w14:paraId="63FC1E37" w14:textId="77777777" w:rsidR="00923797" w:rsidRPr="00923797" w:rsidRDefault="00923797" w:rsidP="00923797">
      <w:pPr>
        <w:widowControl w:val="0"/>
        <w:suppressAutoHyphens/>
        <w:autoSpaceDE w:val="0"/>
        <w:autoSpaceDN w:val="0"/>
        <w:spacing w:after="0" w:line="360" w:lineRule="auto"/>
        <w:jc w:val="both"/>
        <w:textAlignment w:val="baseline"/>
        <w:rPr>
          <w:rFonts w:ascii="Times New Roman" w:eastAsia="Times New Roman" w:hAnsi="Times New Roman"/>
          <w:spacing w:val="30"/>
          <w:sz w:val="24"/>
          <w:szCs w:val="24"/>
          <w:lang w:eastAsia="fr-FR"/>
        </w:rPr>
      </w:pPr>
    </w:p>
    <w:p w14:paraId="5A20047D" w14:textId="77777777" w:rsidR="00923797" w:rsidRPr="00923797" w:rsidRDefault="00923797" w:rsidP="00923797">
      <w:pPr>
        <w:widowControl w:val="0"/>
        <w:tabs>
          <w:tab w:val="left" w:pos="4180"/>
          <w:tab w:val="left" w:pos="5700"/>
          <w:tab w:val="left" w:pos="6920"/>
        </w:tabs>
        <w:suppressAutoHyphens/>
        <w:autoSpaceDE w:val="0"/>
        <w:autoSpaceDN w:val="0"/>
        <w:spacing w:after="0" w:line="360" w:lineRule="auto"/>
        <w:textAlignment w:val="baseline"/>
        <w:rPr>
          <w:rFonts w:ascii="Times New Roman" w:eastAsia="Times New Roman" w:hAnsi="Times New Roman"/>
          <w:b/>
          <w:spacing w:val="30"/>
          <w:sz w:val="24"/>
          <w:szCs w:val="24"/>
          <w:lang w:eastAsia="fr-FR"/>
        </w:rPr>
      </w:pPr>
      <w:r w:rsidRPr="00923797">
        <w:rPr>
          <w:rFonts w:ascii="Times New Roman" w:eastAsia="Times New Roman" w:hAnsi="Times New Roman"/>
          <w:b/>
          <w:spacing w:val="30"/>
          <w:sz w:val="24"/>
          <w:szCs w:val="24"/>
          <w:lang w:eastAsia="fr-FR"/>
        </w:rPr>
        <w:br w:type="page"/>
      </w:r>
    </w:p>
    <w:p w14:paraId="19590774" w14:textId="77777777" w:rsidR="00923797" w:rsidRPr="00923797" w:rsidRDefault="00923797" w:rsidP="00923797">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
          <w:bCs/>
          <w:i/>
          <w:spacing w:val="30"/>
          <w:sz w:val="24"/>
          <w:szCs w:val="24"/>
          <w:lang w:eastAsia="fr-FR"/>
        </w:rPr>
      </w:pPr>
      <w:r w:rsidRPr="00923797">
        <w:rPr>
          <w:rFonts w:ascii="Times New Roman" w:eastAsia="Times New Roman" w:hAnsi="Times New Roman"/>
          <w:b/>
          <w:bCs/>
          <w:i/>
          <w:spacing w:val="30"/>
          <w:sz w:val="24"/>
          <w:szCs w:val="24"/>
          <w:lang w:eastAsia="fr-FR"/>
        </w:rPr>
        <w:lastRenderedPageBreak/>
        <w:t>LISTES DES ETABLISSEMENTS BANCAIRES ET ORGANISMES FINANCIERS AUTORISES A EMETTRE DES CAUTIONS DANS LE CADRE DES MARCHES PUBLICS</w:t>
      </w:r>
    </w:p>
    <w:p w14:paraId="077FB108" w14:textId="77777777" w:rsidR="00923797" w:rsidRPr="00923797" w:rsidRDefault="00923797" w:rsidP="00923797">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
          <w:bCs/>
          <w:i/>
          <w:spacing w:val="30"/>
          <w:sz w:val="10"/>
          <w:szCs w:val="10"/>
          <w:lang w:eastAsia="fr-FR"/>
        </w:rPr>
      </w:pPr>
    </w:p>
    <w:p w14:paraId="48B722BF" w14:textId="77777777" w:rsidR="00923797" w:rsidRPr="00923797" w:rsidRDefault="00923797" w:rsidP="00923797">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
          <w:i/>
          <w:spacing w:val="30"/>
          <w:sz w:val="24"/>
          <w:szCs w:val="24"/>
          <w:lang w:eastAsia="fr-FR"/>
        </w:rPr>
      </w:pPr>
      <w:r w:rsidRPr="00923797">
        <w:rPr>
          <w:rFonts w:ascii="Times New Roman" w:eastAsia="Times New Roman" w:hAnsi="Times New Roman"/>
          <w:b/>
          <w:i/>
          <w:spacing w:val="30"/>
          <w:sz w:val="24"/>
          <w:szCs w:val="24"/>
          <w:lang w:eastAsia="fr-FR"/>
        </w:rPr>
        <w:t>[NB : insérer la liste en vigueur au moment du lancement de la procédure.]</w:t>
      </w:r>
    </w:p>
    <w:p w14:paraId="34BCE4FC" w14:textId="77777777" w:rsidR="00923797" w:rsidRPr="00923797" w:rsidRDefault="00923797" w:rsidP="00923797">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
          <w:iCs/>
          <w:spacing w:val="30"/>
          <w:sz w:val="24"/>
          <w:szCs w:val="24"/>
          <w:lang w:eastAsia="fr-FR"/>
        </w:rPr>
      </w:pPr>
      <w:r w:rsidRPr="00923797">
        <w:rPr>
          <w:rFonts w:ascii="Times New Roman" w:eastAsia="Times New Roman" w:hAnsi="Times New Roman"/>
          <w:b/>
          <w:iCs/>
          <w:spacing w:val="30"/>
          <w:sz w:val="24"/>
          <w:szCs w:val="24"/>
          <w:lang w:eastAsia="fr-FR"/>
        </w:rPr>
        <w:t>I- BANQUES</w:t>
      </w:r>
    </w:p>
    <w:p w14:paraId="4DA96B17" w14:textId="77777777" w:rsidR="00923797" w:rsidRPr="00923797" w:rsidRDefault="00923797" w:rsidP="00047D94">
      <w:pPr>
        <w:widowControl w:val="0"/>
        <w:numPr>
          <w:ilvl w:val="0"/>
          <w:numId w:val="79"/>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 xml:space="preserve">Access Bank </w:t>
      </w:r>
      <w:proofErr w:type="spellStart"/>
      <w:r w:rsidRPr="00923797">
        <w:rPr>
          <w:rFonts w:ascii="Times New Roman" w:eastAsia="Times New Roman" w:hAnsi="Times New Roman"/>
          <w:bCs/>
          <w:iCs/>
          <w:spacing w:val="30"/>
          <w:sz w:val="24"/>
          <w:szCs w:val="24"/>
          <w:lang w:eastAsia="fr-FR"/>
        </w:rPr>
        <w:t>Cameroon</w:t>
      </w:r>
      <w:proofErr w:type="spellEnd"/>
      <w:r w:rsidRPr="00923797">
        <w:rPr>
          <w:rFonts w:ascii="Times New Roman" w:eastAsia="Times New Roman" w:hAnsi="Times New Roman"/>
          <w:bCs/>
          <w:iCs/>
          <w:spacing w:val="30"/>
          <w:sz w:val="24"/>
          <w:szCs w:val="24"/>
          <w:lang w:eastAsia="fr-FR"/>
        </w:rPr>
        <w:t>, BP : 6 000 Yaoundé ;</w:t>
      </w:r>
    </w:p>
    <w:p w14:paraId="777E3F7F" w14:textId="77777777" w:rsidR="00923797" w:rsidRPr="00923797" w:rsidRDefault="00923797" w:rsidP="00047D94">
      <w:pPr>
        <w:widowControl w:val="0"/>
        <w:numPr>
          <w:ilvl w:val="0"/>
          <w:numId w:val="79"/>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Afriland First Bank (AFB), BP : 11 834 Yaoundé ;</w:t>
      </w:r>
    </w:p>
    <w:p w14:paraId="4156EBCA" w14:textId="77777777" w:rsidR="00923797" w:rsidRPr="00923797" w:rsidRDefault="00923797" w:rsidP="00047D94">
      <w:pPr>
        <w:widowControl w:val="0"/>
        <w:numPr>
          <w:ilvl w:val="0"/>
          <w:numId w:val="79"/>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Cs/>
          <w:iCs/>
          <w:spacing w:val="30"/>
          <w:sz w:val="24"/>
          <w:szCs w:val="24"/>
          <w:lang w:val="pt-PT" w:eastAsia="fr-FR"/>
        </w:rPr>
      </w:pPr>
      <w:r w:rsidRPr="00923797">
        <w:rPr>
          <w:rFonts w:ascii="Times New Roman" w:eastAsia="Times New Roman" w:hAnsi="Times New Roman"/>
          <w:bCs/>
          <w:iCs/>
          <w:spacing w:val="30"/>
          <w:sz w:val="24"/>
          <w:szCs w:val="24"/>
          <w:lang w:val="pt-PT" w:eastAsia="fr-FR"/>
        </w:rPr>
        <w:t>Banco Nacional de Guinea Equatorial (BANGE), Yaoundé ;</w:t>
      </w:r>
    </w:p>
    <w:p w14:paraId="3EA07994" w14:textId="77777777" w:rsidR="00923797" w:rsidRPr="00923797" w:rsidRDefault="00923797" w:rsidP="00047D94">
      <w:pPr>
        <w:widowControl w:val="0"/>
        <w:numPr>
          <w:ilvl w:val="0"/>
          <w:numId w:val="79"/>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Banque Atlantique Cameroun (BACM), BP : 2 933 Douala ;</w:t>
      </w:r>
    </w:p>
    <w:p w14:paraId="2D64EA66" w14:textId="77777777" w:rsidR="00923797" w:rsidRPr="00923797" w:rsidRDefault="00923797" w:rsidP="00047D94">
      <w:pPr>
        <w:widowControl w:val="0"/>
        <w:numPr>
          <w:ilvl w:val="0"/>
          <w:numId w:val="79"/>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Banque Camerounaise des Petites et Moyennes Entreprises (BC-PME), Yaoundé ;</w:t>
      </w:r>
    </w:p>
    <w:p w14:paraId="13811769" w14:textId="77777777" w:rsidR="00923797" w:rsidRPr="00923797" w:rsidRDefault="00923797" w:rsidP="00047D94">
      <w:pPr>
        <w:widowControl w:val="0"/>
        <w:numPr>
          <w:ilvl w:val="0"/>
          <w:numId w:val="79"/>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Banque Gabonaise pour le Financement International (BGFI BANK), BP : 12 962 Douala ;</w:t>
      </w:r>
    </w:p>
    <w:p w14:paraId="5A6BCE24" w14:textId="77777777" w:rsidR="00923797" w:rsidRPr="00923797" w:rsidRDefault="00923797" w:rsidP="00047D94">
      <w:pPr>
        <w:widowControl w:val="0"/>
        <w:numPr>
          <w:ilvl w:val="0"/>
          <w:numId w:val="79"/>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Banque Internationale du Cameroun pour l’Epargne et le Crédit (BICEC), BP : 1 925 Douala ;</w:t>
      </w:r>
    </w:p>
    <w:p w14:paraId="74D0215A" w14:textId="77777777" w:rsidR="00923797" w:rsidRPr="00923797" w:rsidRDefault="00923797" w:rsidP="00047D94">
      <w:pPr>
        <w:widowControl w:val="0"/>
        <w:numPr>
          <w:ilvl w:val="0"/>
          <w:numId w:val="79"/>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CITI Bank, BP : 4 571 Douala ;</w:t>
      </w:r>
    </w:p>
    <w:p w14:paraId="6F9C7792" w14:textId="77777777" w:rsidR="00923797" w:rsidRPr="00923797" w:rsidRDefault="00923797" w:rsidP="00047D94">
      <w:pPr>
        <w:widowControl w:val="0"/>
        <w:numPr>
          <w:ilvl w:val="0"/>
          <w:numId w:val="79"/>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 xml:space="preserve">Commercial Bank of </w:t>
      </w:r>
      <w:proofErr w:type="spellStart"/>
      <w:r w:rsidRPr="00923797">
        <w:rPr>
          <w:rFonts w:ascii="Times New Roman" w:eastAsia="Times New Roman" w:hAnsi="Times New Roman"/>
          <w:bCs/>
          <w:iCs/>
          <w:spacing w:val="30"/>
          <w:sz w:val="24"/>
          <w:szCs w:val="24"/>
          <w:lang w:eastAsia="fr-FR"/>
        </w:rPr>
        <w:t>Cameroon</w:t>
      </w:r>
      <w:proofErr w:type="spellEnd"/>
      <w:r w:rsidRPr="00923797">
        <w:rPr>
          <w:rFonts w:ascii="Times New Roman" w:eastAsia="Times New Roman" w:hAnsi="Times New Roman"/>
          <w:bCs/>
          <w:iCs/>
          <w:spacing w:val="30"/>
          <w:sz w:val="24"/>
          <w:szCs w:val="24"/>
          <w:lang w:eastAsia="fr-FR"/>
        </w:rPr>
        <w:t xml:space="preserve"> (CBC), BP : 4 004 Douala ;</w:t>
      </w:r>
    </w:p>
    <w:p w14:paraId="60A4223C" w14:textId="77777777" w:rsidR="00923797" w:rsidRPr="00923797" w:rsidRDefault="00923797" w:rsidP="00047D94">
      <w:pPr>
        <w:widowControl w:val="0"/>
        <w:numPr>
          <w:ilvl w:val="0"/>
          <w:numId w:val="79"/>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Crédit Communautaire d’Afrique-Bank (CCA-BANK), BP : 30 388 Yaoundé ;</w:t>
      </w:r>
    </w:p>
    <w:p w14:paraId="13C23DED" w14:textId="77777777" w:rsidR="00923797" w:rsidRPr="00923797" w:rsidRDefault="00923797" w:rsidP="00047D94">
      <w:pPr>
        <w:widowControl w:val="0"/>
        <w:numPr>
          <w:ilvl w:val="0"/>
          <w:numId w:val="79"/>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bCs/>
          <w:iCs/>
          <w:spacing w:val="30"/>
          <w:sz w:val="24"/>
          <w:szCs w:val="24"/>
          <w:lang w:val="pt-PT" w:eastAsia="fr-FR"/>
        </w:rPr>
      </w:pPr>
      <w:r w:rsidRPr="00923797">
        <w:rPr>
          <w:rFonts w:ascii="Times New Roman" w:eastAsia="Times New Roman" w:hAnsi="Times New Roman"/>
          <w:bCs/>
          <w:iCs/>
          <w:spacing w:val="30"/>
          <w:sz w:val="24"/>
          <w:szCs w:val="24"/>
          <w:lang w:val="pt-PT" w:eastAsia="fr-FR"/>
        </w:rPr>
        <w:t>ECOBANK Cameroon (ECOBANK), BP : 582 Douala ;</w:t>
      </w:r>
    </w:p>
    <w:p w14:paraId="1DCE76AE" w14:textId="77777777" w:rsidR="00923797" w:rsidRPr="00923797" w:rsidRDefault="00923797" w:rsidP="00047D94">
      <w:pPr>
        <w:widowControl w:val="0"/>
        <w:numPr>
          <w:ilvl w:val="0"/>
          <w:numId w:val="79"/>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La Régionale Bank, BP : 30 145 Yaoundé ;</w:t>
      </w:r>
    </w:p>
    <w:p w14:paraId="14ABB2ED" w14:textId="77777777" w:rsidR="00923797" w:rsidRPr="00923797" w:rsidRDefault="00923797" w:rsidP="00047D94">
      <w:pPr>
        <w:widowControl w:val="0"/>
        <w:numPr>
          <w:ilvl w:val="0"/>
          <w:numId w:val="79"/>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 xml:space="preserve">National Financial </w:t>
      </w:r>
      <w:proofErr w:type="spellStart"/>
      <w:r w:rsidRPr="00923797">
        <w:rPr>
          <w:rFonts w:ascii="Times New Roman" w:eastAsia="Times New Roman" w:hAnsi="Times New Roman"/>
          <w:bCs/>
          <w:iCs/>
          <w:spacing w:val="30"/>
          <w:sz w:val="24"/>
          <w:szCs w:val="24"/>
          <w:lang w:eastAsia="fr-FR"/>
        </w:rPr>
        <w:t>Credit</w:t>
      </w:r>
      <w:proofErr w:type="spellEnd"/>
      <w:r w:rsidRPr="00923797">
        <w:rPr>
          <w:rFonts w:ascii="Times New Roman" w:eastAsia="Times New Roman" w:hAnsi="Times New Roman"/>
          <w:bCs/>
          <w:iCs/>
          <w:spacing w:val="30"/>
          <w:sz w:val="24"/>
          <w:szCs w:val="24"/>
          <w:lang w:eastAsia="fr-FR"/>
        </w:rPr>
        <w:t xml:space="preserve"> Bank (NFC -Bank), BP : 6 578 Yaoundé ;</w:t>
      </w:r>
    </w:p>
    <w:p w14:paraId="19FBED0A" w14:textId="77777777" w:rsidR="00923797" w:rsidRPr="00923797" w:rsidRDefault="00923797" w:rsidP="00047D94">
      <w:pPr>
        <w:widowControl w:val="0"/>
        <w:numPr>
          <w:ilvl w:val="0"/>
          <w:numId w:val="79"/>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Société Commerciale de Banque-Cameroun (SCB-Cameroun), BP : 300 Douala ;</w:t>
      </w:r>
    </w:p>
    <w:p w14:paraId="70C16249" w14:textId="77777777" w:rsidR="00923797" w:rsidRPr="00923797" w:rsidRDefault="00923797" w:rsidP="00047D94">
      <w:pPr>
        <w:widowControl w:val="0"/>
        <w:numPr>
          <w:ilvl w:val="0"/>
          <w:numId w:val="79"/>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Société Générale Cameroun (SGC), BP : 4 042 Douala ;</w:t>
      </w:r>
    </w:p>
    <w:p w14:paraId="45E47990" w14:textId="77777777" w:rsidR="00923797" w:rsidRPr="00923797" w:rsidRDefault="00923797" w:rsidP="00047D94">
      <w:pPr>
        <w:widowControl w:val="0"/>
        <w:numPr>
          <w:ilvl w:val="0"/>
          <w:numId w:val="79"/>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 xml:space="preserve">Standard </w:t>
      </w:r>
      <w:proofErr w:type="spellStart"/>
      <w:r w:rsidRPr="00923797">
        <w:rPr>
          <w:rFonts w:ascii="Times New Roman" w:eastAsia="Times New Roman" w:hAnsi="Times New Roman"/>
          <w:bCs/>
          <w:iCs/>
          <w:spacing w:val="30"/>
          <w:sz w:val="24"/>
          <w:szCs w:val="24"/>
          <w:lang w:eastAsia="fr-FR"/>
        </w:rPr>
        <w:t>Chartered</w:t>
      </w:r>
      <w:proofErr w:type="spellEnd"/>
      <w:r w:rsidRPr="00923797">
        <w:rPr>
          <w:rFonts w:ascii="Times New Roman" w:eastAsia="Times New Roman" w:hAnsi="Times New Roman"/>
          <w:bCs/>
          <w:iCs/>
          <w:spacing w:val="30"/>
          <w:sz w:val="24"/>
          <w:szCs w:val="24"/>
          <w:lang w:eastAsia="fr-FR"/>
        </w:rPr>
        <w:t xml:space="preserve"> Bank </w:t>
      </w:r>
      <w:proofErr w:type="spellStart"/>
      <w:r w:rsidRPr="00923797">
        <w:rPr>
          <w:rFonts w:ascii="Times New Roman" w:eastAsia="Times New Roman" w:hAnsi="Times New Roman"/>
          <w:bCs/>
          <w:iCs/>
          <w:spacing w:val="30"/>
          <w:sz w:val="24"/>
          <w:szCs w:val="24"/>
          <w:lang w:eastAsia="fr-FR"/>
        </w:rPr>
        <w:t>Cameroon</w:t>
      </w:r>
      <w:proofErr w:type="spellEnd"/>
      <w:r w:rsidRPr="00923797">
        <w:rPr>
          <w:rFonts w:ascii="Times New Roman" w:eastAsia="Times New Roman" w:hAnsi="Times New Roman"/>
          <w:bCs/>
          <w:iCs/>
          <w:spacing w:val="30"/>
          <w:sz w:val="24"/>
          <w:szCs w:val="24"/>
          <w:lang w:eastAsia="fr-FR"/>
        </w:rPr>
        <w:t xml:space="preserve"> (SCBC), BP : 1 784 Douala ;</w:t>
      </w:r>
    </w:p>
    <w:p w14:paraId="69186AA4" w14:textId="77777777" w:rsidR="00923797" w:rsidRPr="00923797" w:rsidRDefault="00923797" w:rsidP="00047D94">
      <w:pPr>
        <w:widowControl w:val="0"/>
        <w:numPr>
          <w:ilvl w:val="0"/>
          <w:numId w:val="79"/>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 xml:space="preserve">Union Bank of </w:t>
      </w:r>
      <w:proofErr w:type="spellStart"/>
      <w:r w:rsidRPr="00923797">
        <w:rPr>
          <w:rFonts w:ascii="Times New Roman" w:eastAsia="Times New Roman" w:hAnsi="Times New Roman"/>
          <w:bCs/>
          <w:iCs/>
          <w:spacing w:val="30"/>
          <w:sz w:val="24"/>
          <w:szCs w:val="24"/>
          <w:lang w:eastAsia="fr-FR"/>
        </w:rPr>
        <w:t>Cameroon</w:t>
      </w:r>
      <w:proofErr w:type="spellEnd"/>
      <w:r w:rsidRPr="00923797">
        <w:rPr>
          <w:rFonts w:ascii="Times New Roman" w:eastAsia="Times New Roman" w:hAnsi="Times New Roman"/>
          <w:bCs/>
          <w:iCs/>
          <w:spacing w:val="30"/>
          <w:sz w:val="24"/>
          <w:szCs w:val="24"/>
          <w:lang w:eastAsia="fr-FR"/>
        </w:rPr>
        <w:t>, (UBC), BP : 15 569 Douala ;</w:t>
      </w:r>
    </w:p>
    <w:p w14:paraId="68C013E8" w14:textId="77777777" w:rsidR="00923797" w:rsidRPr="00923797" w:rsidRDefault="00923797" w:rsidP="00047D94">
      <w:pPr>
        <w:widowControl w:val="0"/>
        <w:numPr>
          <w:ilvl w:val="0"/>
          <w:numId w:val="79"/>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bCs/>
          <w:iCs/>
          <w:spacing w:val="30"/>
          <w:sz w:val="24"/>
          <w:szCs w:val="24"/>
          <w:lang w:val="pt-PT" w:eastAsia="fr-FR"/>
        </w:rPr>
      </w:pPr>
      <w:r w:rsidRPr="00923797">
        <w:rPr>
          <w:rFonts w:ascii="Times New Roman" w:eastAsia="Times New Roman" w:hAnsi="Times New Roman"/>
          <w:bCs/>
          <w:iCs/>
          <w:spacing w:val="30"/>
          <w:sz w:val="24"/>
          <w:szCs w:val="24"/>
          <w:lang w:val="pt-PT" w:eastAsia="fr-FR"/>
        </w:rPr>
        <w:t>United Bank for Africa (UBA), BP : 2 088 Douala.</w:t>
      </w:r>
    </w:p>
    <w:p w14:paraId="2BC88E90" w14:textId="77777777" w:rsidR="00923797" w:rsidRPr="00923797" w:rsidRDefault="00923797" w:rsidP="00923797">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
          <w:i/>
          <w:spacing w:val="30"/>
          <w:sz w:val="24"/>
          <w:szCs w:val="24"/>
          <w:lang w:val="pt-PT" w:eastAsia="fr-FR"/>
        </w:rPr>
      </w:pPr>
    </w:p>
    <w:p w14:paraId="4811F7A3" w14:textId="77777777" w:rsidR="00923797" w:rsidRPr="00923797" w:rsidRDefault="00923797" w:rsidP="00923797">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
          <w:i/>
          <w:spacing w:val="30"/>
          <w:sz w:val="24"/>
          <w:szCs w:val="24"/>
          <w:lang w:eastAsia="fr-FR"/>
        </w:rPr>
      </w:pPr>
      <w:r w:rsidRPr="00923797">
        <w:rPr>
          <w:rFonts w:ascii="Times New Roman" w:eastAsia="Times New Roman" w:hAnsi="Times New Roman"/>
          <w:b/>
          <w:iCs/>
          <w:spacing w:val="30"/>
          <w:sz w:val="24"/>
          <w:szCs w:val="24"/>
          <w:lang w:eastAsia="fr-FR"/>
        </w:rPr>
        <w:t>II-</w:t>
      </w:r>
      <w:r w:rsidRPr="00923797">
        <w:rPr>
          <w:rFonts w:ascii="Times New Roman" w:eastAsia="Times New Roman" w:hAnsi="Times New Roman"/>
          <w:b/>
          <w:i/>
          <w:spacing w:val="30"/>
          <w:sz w:val="24"/>
          <w:szCs w:val="24"/>
          <w:lang w:eastAsia="fr-FR"/>
        </w:rPr>
        <w:t xml:space="preserve"> </w:t>
      </w:r>
      <w:r w:rsidRPr="00923797">
        <w:rPr>
          <w:rFonts w:ascii="Times New Roman" w:eastAsia="Times New Roman" w:hAnsi="Times New Roman"/>
          <w:b/>
          <w:iCs/>
          <w:spacing w:val="30"/>
          <w:sz w:val="24"/>
          <w:szCs w:val="24"/>
          <w:lang w:eastAsia="fr-FR"/>
        </w:rPr>
        <w:t>COMPAGNIES D’ASSURANCES</w:t>
      </w:r>
    </w:p>
    <w:p w14:paraId="7456136F" w14:textId="77777777" w:rsidR="00923797" w:rsidRPr="00923797" w:rsidRDefault="00923797" w:rsidP="00047D94">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Activa Assurances, BP : 12 970 Douala ;</w:t>
      </w:r>
    </w:p>
    <w:p w14:paraId="253486C2" w14:textId="77777777" w:rsidR="00923797" w:rsidRPr="00923797" w:rsidRDefault="00923797" w:rsidP="00047D94">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AREA Assurances S.A, BP :15 584 Douala ;</w:t>
      </w:r>
    </w:p>
    <w:p w14:paraId="6B2276A6" w14:textId="77777777" w:rsidR="00923797" w:rsidRPr="00923797" w:rsidRDefault="00923797" w:rsidP="00047D94">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Atlantique Assurances Cameroun IARDT, BP :3 073 Douala ;</w:t>
      </w:r>
    </w:p>
    <w:p w14:paraId="242EA4A9" w14:textId="77777777" w:rsidR="00923797" w:rsidRPr="00923797" w:rsidRDefault="00923797" w:rsidP="00047D94">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Chanas Assurances S.A, BP :109 Douala ;</w:t>
      </w:r>
    </w:p>
    <w:p w14:paraId="2C6F9FAB" w14:textId="77777777" w:rsidR="00923797" w:rsidRPr="00923797" w:rsidRDefault="00923797" w:rsidP="00047D94">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Cs/>
          <w:iCs/>
          <w:spacing w:val="30"/>
          <w:sz w:val="24"/>
          <w:szCs w:val="24"/>
          <w:lang w:val="pt-PT" w:eastAsia="fr-FR"/>
        </w:rPr>
      </w:pPr>
      <w:r w:rsidRPr="00923797">
        <w:rPr>
          <w:rFonts w:ascii="Times New Roman" w:eastAsia="Times New Roman" w:hAnsi="Times New Roman"/>
          <w:bCs/>
          <w:iCs/>
          <w:spacing w:val="30"/>
          <w:sz w:val="24"/>
          <w:szCs w:val="24"/>
          <w:lang w:val="pt-PT" w:eastAsia="fr-FR"/>
        </w:rPr>
        <w:t>CPA S.A., BP: 54 Douala ;</w:t>
      </w:r>
    </w:p>
    <w:p w14:paraId="514D2668" w14:textId="77777777" w:rsidR="00923797" w:rsidRPr="00923797" w:rsidRDefault="00923797" w:rsidP="00047D94">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NSIA Assurances S.A., BP : 2 759 Douala ;</w:t>
      </w:r>
    </w:p>
    <w:p w14:paraId="17C741F8" w14:textId="77777777" w:rsidR="00923797" w:rsidRPr="00923797" w:rsidRDefault="00923797" w:rsidP="00047D94">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PRO ASSUR S.A, BP : 5 963 Douala ;</w:t>
      </w:r>
    </w:p>
    <w:p w14:paraId="523A86EF" w14:textId="77777777" w:rsidR="00923797" w:rsidRPr="00923797" w:rsidRDefault="00923797" w:rsidP="00047D94">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Cs/>
          <w:iCs/>
          <w:spacing w:val="30"/>
          <w:sz w:val="24"/>
          <w:szCs w:val="24"/>
          <w:lang w:val="pt-PT" w:eastAsia="fr-FR"/>
        </w:rPr>
      </w:pPr>
      <w:r w:rsidRPr="00923797">
        <w:rPr>
          <w:rFonts w:ascii="Times New Roman" w:eastAsia="Times New Roman" w:hAnsi="Times New Roman"/>
          <w:bCs/>
          <w:iCs/>
          <w:spacing w:val="30"/>
          <w:sz w:val="24"/>
          <w:szCs w:val="24"/>
          <w:lang w:val="pt-PT" w:eastAsia="fr-FR"/>
        </w:rPr>
        <w:t>Prudential Bénéficial General Insurance S.A, BP: 2 328 Douala ;</w:t>
      </w:r>
    </w:p>
    <w:p w14:paraId="2A574F60" w14:textId="77777777" w:rsidR="00923797" w:rsidRPr="00923797" w:rsidRDefault="00923797" w:rsidP="00047D94">
      <w:pPr>
        <w:widowControl w:val="0"/>
        <w:numPr>
          <w:ilvl w:val="0"/>
          <w:numId w:val="80"/>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 xml:space="preserve">ROYAL ONYX </w:t>
      </w:r>
      <w:proofErr w:type="spellStart"/>
      <w:r w:rsidRPr="00923797">
        <w:rPr>
          <w:rFonts w:ascii="Times New Roman" w:eastAsia="Times New Roman" w:hAnsi="Times New Roman"/>
          <w:bCs/>
          <w:iCs/>
          <w:spacing w:val="30"/>
          <w:sz w:val="24"/>
          <w:szCs w:val="24"/>
          <w:lang w:eastAsia="fr-FR"/>
        </w:rPr>
        <w:t>Insurance</w:t>
      </w:r>
      <w:proofErr w:type="spellEnd"/>
      <w:r w:rsidRPr="00923797">
        <w:rPr>
          <w:rFonts w:ascii="Times New Roman" w:eastAsia="Times New Roman" w:hAnsi="Times New Roman"/>
          <w:bCs/>
          <w:iCs/>
          <w:spacing w:val="30"/>
          <w:sz w:val="24"/>
          <w:szCs w:val="24"/>
          <w:lang w:eastAsia="fr-FR"/>
        </w:rPr>
        <w:t xml:space="preserve"> Cie, BP : 12 230 Douala ;</w:t>
      </w:r>
    </w:p>
    <w:p w14:paraId="728CD377" w14:textId="77777777" w:rsidR="00923797" w:rsidRPr="00923797" w:rsidRDefault="00923797" w:rsidP="00047D94">
      <w:pPr>
        <w:widowControl w:val="0"/>
        <w:numPr>
          <w:ilvl w:val="0"/>
          <w:numId w:val="79"/>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SAAR S.A, B.P. 1011 Douala ;</w:t>
      </w:r>
    </w:p>
    <w:p w14:paraId="1F9961E9" w14:textId="77777777" w:rsidR="00923797" w:rsidRPr="00923797" w:rsidRDefault="00923797" w:rsidP="00047D94">
      <w:pPr>
        <w:widowControl w:val="0"/>
        <w:numPr>
          <w:ilvl w:val="0"/>
          <w:numId w:val="79"/>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SANLAM Assurances Cameroun, BP: 12 125 Douala ;</w:t>
      </w:r>
    </w:p>
    <w:p w14:paraId="5A4DEDDA" w14:textId="77777777" w:rsidR="00923797" w:rsidRPr="00923797" w:rsidRDefault="00923797" w:rsidP="00047D94">
      <w:pPr>
        <w:widowControl w:val="0"/>
        <w:numPr>
          <w:ilvl w:val="0"/>
          <w:numId w:val="79"/>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bCs/>
          <w:iCs/>
          <w:spacing w:val="30"/>
          <w:sz w:val="24"/>
          <w:szCs w:val="24"/>
          <w:lang w:eastAsia="fr-FR"/>
        </w:rPr>
      </w:pPr>
      <w:r w:rsidRPr="00923797">
        <w:rPr>
          <w:rFonts w:ascii="Times New Roman" w:eastAsia="Times New Roman" w:hAnsi="Times New Roman"/>
          <w:bCs/>
          <w:iCs/>
          <w:spacing w:val="30"/>
          <w:sz w:val="24"/>
          <w:szCs w:val="24"/>
          <w:lang w:eastAsia="fr-FR"/>
        </w:rPr>
        <w:t xml:space="preserve">ZENITHE </w:t>
      </w:r>
      <w:proofErr w:type="spellStart"/>
      <w:r w:rsidRPr="00923797">
        <w:rPr>
          <w:rFonts w:ascii="Times New Roman" w:eastAsia="Times New Roman" w:hAnsi="Times New Roman"/>
          <w:bCs/>
          <w:iCs/>
          <w:spacing w:val="30"/>
          <w:sz w:val="24"/>
          <w:szCs w:val="24"/>
          <w:lang w:eastAsia="fr-FR"/>
        </w:rPr>
        <w:t>Insurance</w:t>
      </w:r>
      <w:proofErr w:type="spellEnd"/>
      <w:r w:rsidRPr="00923797">
        <w:rPr>
          <w:rFonts w:ascii="Times New Roman" w:eastAsia="Times New Roman" w:hAnsi="Times New Roman"/>
          <w:bCs/>
          <w:iCs/>
          <w:spacing w:val="30"/>
          <w:sz w:val="24"/>
          <w:szCs w:val="24"/>
          <w:lang w:eastAsia="fr-FR"/>
        </w:rPr>
        <w:t>, BP : 1 540 Douala.</w:t>
      </w:r>
    </w:p>
    <w:p w14:paraId="7AAAA599" w14:textId="77777777" w:rsidR="00923797" w:rsidRPr="00923797" w:rsidRDefault="00923797" w:rsidP="00923797">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
          <w:i/>
          <w:spacing w:val="30"/>
          <w:sz w:val="24"/>
          <w:szCs w:val="24"/>
          <w:lang w:eastAsia="fr-FR"/>
        </w:rPr>
      </w:pPr>
    </w:p>
    <w:p w14:paraId="7F9FE3E0" w14:textId="77777777" w:rsidR="00923797" w:rsidRPr="00923797" w:rsidRDefault="00923797" w:rsidP="00923797">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b/>
          <w:i/>
          <w:iCs/>
          <w:spacing w:val="30"/>
          <w:sz w:val="24"/>
          <w:szCs w:val="24"/>
          <w:lang w:eastAsia="fr-FR"/>
        </w:rPr>
      </w:pPr>
      <w:r w:rsidRPr="00923797">
        <w:rPr>
          <w:rFonts w:ascii="Times New Roman" w:eastAsia="Times New Roman" w:hAnsi="Times New Roman"/>
          <w:b/>
          <w:i/>
          <w:iCs/>
          <w:spacing w:val="30"/>
          <w:sz w:val="24"/>
          <w:szCs w:val="24"/>
          <w:lang w:eastAsia="fr-FR"/>
        </w:rPr>
        <w:t xml:space="preserve">NB : Cette liste étant évolutive, le Maître d’Ouvrage ou le Maître d’Ouvrage devra s’assurer lors de l’élaboration du DAO qu’il s’agit de la dernière actualisation du Ministre en charge des Finances. </w:t>
      </w:r>
    </w:p>
    <w:p w14:paraId="33F60DF9" w14:textId="77777777" w:rsidR="00923797" w:rsidRPr="00923797" w:rsidRDefault="00923797" w:rsidP="00923797">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b/>
          <w:i/>
          <w:spacing w:val="30"/>
          <w:sz w:val="24"/>
          <w:szCs w:val="24"/>
          <w:lang w:eastAsia="fr-FR"/>
        </w:rPr>
      </w:pPr>
    </w:p>
    <w:p w14:paraId="0182DE34" w14:textId="77777777" w:rsidR="00923797" w:rsidRPr="00923797" w:rsidRDefault="00923797" w:rsidP="00923797">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b/>
          <w:i/>
          <w:spacing w:val="30"/>
          <w:sz w:val="24"/>
          <w:szCs w:val="24"/>
          <w:lang w:eastAsia="fr-FR"/>
        </w:rPr>
      </w:pPr>
    </w:p>
    <w:p w14:paraId="14933514" w14:textId="77777777" w:rsidR="00923797" w:rsidRDefault="00923797" w:rsidP="00923797">
      <w:pPr>
        <w:tabs>
          <w:tab w:val="left" w:pos="3869"/>
        </w:tabs>
        <w:rPr>
          <w:rFonts w:ascii="Times New Roman" w:eastAsia="Times New Roman" w:hAnsi="Times New Roman"/>
          <w:sz w:val="28"/>
          <w:szCs w:val="28"/>
          <w:lang w:eastAsia="fr-FR"/>
        </w:rPr>
      </w:pPr>
    </w:p>
    <w:p w14:paraId="6E67FEFB" w14:textId="77777777" w:rsidR="00923797" w:rsidRDefault="00923797" w:rsidP="00923797">
      <w:pPr>
        <w:tabs>
          <w:tab w:val="left" w:pos="3869"/>
        </w:tabs>
        <w:rPr>
          <w:rFonts w:ascii="Times New Roman" w:eastAsia="Times New Roman" w:hAnsi="Times New Roman"/>
          <w:sz w:val="28"/>
          <w:szCs w:val="28"/>
          <w:lang w:eastAsia="fr-FR"/>
        </w:rPr>
      </w:pPr>
    </w:p>
    <w:p w14:paraId="26ADC9CD" w14:textId="77777777" w:rsidR="00923797" w:rsidRDefault="00923797" w:rsidP="00923797">
      <w:pPr>
        <w:tabs>
          <w:tab w:val="left" w:pos="3869"/>
        </w:tabs>
        <w:rPr>
          <w:rFonts w:ascii="Times New Roman" w:eastAsia="Times New Roman" w:hAnsi="Times New Roman"/>
          <w:sz w:val="28"/>
          <w:szCs w:val="28"/>
          <w:lang w:eastAsia="fr-FR"/>
        </w:rPr>
      </w:pPr>
    </w:p>
    <w:p w14:paraId="74237AD6" w14:textId="77777777" w:rsidR="00923797" w:rsidRDefault="00923797" w:rsidP="00923797">
      <w:pPr>
        <w:tabs>
          <w:tab w:val="left" w:pos="3869"/>
        </w:tabs>
        <w:rPr>
          <w:rFonts w:ascii="Times New Roman" w:eastAsia="Times New Roman" w:hAnsi="Times New Roman"/>
          <w:sz w:val="28"/>
          <w:szCs w:val="28"/>
          <w:lang w:eastAsia="fr-FR"/>
        </w:rPr>
      </w:pPr>
    </w:p>
    <w:p w14:paraId="102C5AE2" w14:textId="77777777" w:rsidR="00923797" w:rsidRDefault="00923797" w:rsidP="00923797">
      <w:pPr>
        <w:tabs>
          <w:tab w:val="left" w:pos="3869"/>
        </w:tabs>
        <w:rPr>
          <w:rFonts w:ascii="Times New Roman" w:eastAsia="Times New Roman" w:hAnsi="Times New Roman"/>
          <w:sz w:val="28"/>
          <w:szCs w:val="28"/>
          <w:lang w:eastAsia="fr-FR"/>
        </w:rPr>
      </w:pPr>
    </w:p>
    <w:p w14:paraId="10A73C63" w14:textId="77777777" w:rsidR="00923797" w:rsidRDefault="00923797" w:rsidP="00923797">
      <w:pPr>
        <w:tabs>
          <w:tab w:val="left" w:pos="3869"/>
        </w:tabs>
        <w:rPr>
          <w:rFonts w:ascii="Times New Roman" w:eastAsia="Times New Roman" w:hAnsi="Times New Roman"/>
          <w:sz w:val="28"/>
          <w:szCs w:val="28"/>
          <w:lang w:eastAsia="fr-FR"/>
        </w:rPr>
      </w:pPr>
    </w:p>
    <w:p w14:paraId="7AC462D9" w14:textId="77777777" w:rsidR="00923797" w:rsidRDefault="00923797" w:rsidP="00923797">
      <w:pPr>
        <w:tabs>
          <w:tab w:val="left" w:pos="3869"/>
        </w:tabs>
        <w:rPr>
          <w:rFonts w:ascii="Times New Roman" w:eastAsia="Times New Roman" w:hAnsi="Times New Roman"/>
          <w:sz w:val="28"/>
          <w:szCs w:val="28"/>
          <w:lang w:eastAsia="fr-FR"/>
        </w:rPr>
      </w:pPr>
    </w:p>
    <w:p w14:paraId="5B112A92" w14:textId="77777777" w:rsidR="00923797" w:rsidRDefault="00923797" w:rsidP="00923797">
      <w:pPr>
        <w:tabs>
          <w:tab w:val="left" w:pos="3869"/>
        </w:tabs>
        <w:rPr>
          <w:rFonts w:ascii="Times New Roman" w:eastAsia="Times New Roman" w:hAnsi="Times New Roman"/>
          <w:sz w:val="28"/>
          <w:szCs w:val="28"/>
          <w:lang w:eastAsia="fr-FR"/>
        </w:rPr>
      </w:pPr>
    </w:p>
    <w:p w14:paraId="3C9B1A1A" w14:textId="77777777" w:rsidR="00923797" w:rsidRDefault="00923797" w:rsidP="00923797">
      <w:pPr>
        <w:tabs>
          <w:tab w:val="left" w:pos="3869"/>
        </w:tabs>
        <w:rPr>
          <w:rFonts w:ascii="Times New Roman" w:eastAsia="Times New Roman" w:hAnsi="Times New Roman"/>
          <w:sz w:val="28"/>
          <w:szCs w:val="28"/>
          <w:lang w:eastAsia="fr-FR"/>
        </w:rPr>
      </w:pPr>
    </w:p>
    <w:p w14:paraId="254522FA" w14:textId="77777777" w:rsidR="00923797" w:rsidRDefault="00923797" w:rsidP="00923797">
      <w:pPr>
        <w:tabs>
          <w:tab w:val="left" w:pos="3869"/>
        </w:tabs>
        <w:rPr>
          <w:rFonts w:ascii="Times New Roman" w:eastAsia="Times New Roman" w:hAnsi="Times New Roman"/>
          <w:sz w:val="28"/>
          <w:szCs w:val="28"/>
          <w:lang w:eastAsia="fr-FR"/>
        </w:rPr>
      </w:pPr>
    </w:p>
    <w:p w14:paraId="685B87E4" w14:textId="77777777" w:rsidR="00923797" w:rsidRDefault="00923797" w:rsidP="00923797">
      <w:pPr>
        <w:tabs>
          <w:tab w:val="left" w:pos="3869"/>
        </w:tabs>
        <w:rPr>
          <w:rFonts w:ascii="Times New Roman" w:eastAsia="Times New Roman" w:hAnsi="Times New Roman"/>
          <w:sz w:val="28"/>
          <w:szCs w:val="28"/>
          <w:lang w:eastAsia="fr-FR"/>
        </w:rPr>
      </w:pPr>
    </w:p>
    <w:p w14:paraId="1A792314" w14:textId="77777777" w:rsidR="00923797" w:rsidRDefault="00923797" w:rsidP="00923797">
      <w:pPr>
        <w:tabs>
          <w:tab w:val="left" w:pos="3869"/>
        </w:tabs>
        <w:rPr>
          <w:rFonts w:ascii="Times New Roman" w:eastAsia="Times New Roman" w:hAnsi="Times New Roman"/>
          <w:sz w:val="28"/>
          <w:szCs w:val="28"/>
          <w:lang w:eastAsia="fr-FR"/>
        </w:rPr>
      </w:pPr>
    </w:p>
    <w:p w14:paraId="3443634C" w14:textId="77777777" w:rsidR="00923797" w:rsidRDefault="00923797" w:rsidP="00923797">
      <w:pPr>
        <w:tabs>
          <w:tab w:val="left" w:pos="3869"/>
        </w:tabs>
        <w:rPr>
          <w:rFonts w:ascii="Times New Roman" w:eastAsia="Times New Roman" w:hAnsi="Times New Roman"/>
          <w:sz w:val="28"/>
          <w:szCs w:val="28"/>
          <w:lang w:eastAsia="fr-FR"/>
        </w:rPr>
      </w:pPr>
    </w:p>
    <w:p w14:paraId="785A5A3E" w14:textId="09F9CAEC" w:rsidR="00923797" w:rsidRDefault="00923797" w:rsidP="00870786">
      <w:pPr>
        <w:widowControl w:val="0"/>
        <w:suppressAutoHyphens/>
        <w:autoSpaceDE w:val="0"/>
        <w:autoSpaceDN w:val="0"/>
        <w:spacing w:after="0" w:line="240" w:lineRule="auto"/>
        <w:textAlignment w:val="baseline"/>
        <w:outlineLvl w:val="0"/>
        <w:rPr>
          <w:rFonts w:ascii="Times New Roman" w:hAnsi="Times New Roman"/>
          <w:b/>
          <w:caps/>
          <w:spacing w:val="45"/>
          <w:sz w:val="36"/>
          <w:szCs w:val="36"/>
        </w:rPr>
      </w:pPr>
      <w:r>
        <w:rPr>
          <w:rFonts w:ascii="Times New Roman" w:hAnsi="Times New Roman"/>
          <w:b/>
          <w:caps/>
          <w:spacing w:val="45"/>
          <w:sz w:val="36"/>
          <w:szCs w:val="36"/>
        </w:rPr>
        <w:t>ANNEXE N°01</w:t>
      </w:r>
      <w:r w:rsidRPr="00923797">
        <w:rPr>
          <w:rFonts w:ascii="Times New Roman" w:hAnsi="Times New Roman"/>
          <w:b/>
          <w:caps/>
          <w:spacing w:val="45"/>
          <w:sz w:val="36"/>
          <w:szCs w:val="36"/>
        </w:rPr>
        <w:t xml:space="preserve"> : </w:t>
      </w:r>
      <w:r>
        <w:rPr>
          <w:rFonts w:ascii="Times New Roman" w:hAnsi="Times New Roman"/>
          <w:b/>
          <w:caps/>
          <w:spacing w:val="45"/>
          <w:sz w:val="36"/>
          <w:szCs w:val="36"/>
        </w:rPr>
        <w:t>GRILLE D’EVALUATION</w:t>
      </w:r>
    </w:p>
    <w:p w14:paraId="3D44F562"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198689FE"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5968A37F"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1E553141"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454F5697"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0FB9BFBE"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63FD8A2D"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10AADC5B"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05D45A24"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3E92CAB4"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20773B00"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191F4026"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5EECC0C7"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3BAC7D5E"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63524847"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66ABB06B"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639BF6E6"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715BC352"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686124F6"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71D3DB17" w14:textId="77777777" w:rsidR="00A50D56"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p w14:paraId="6788E682" w14:textId="77777777" w:rsidR="00A50D56" w:rsidRDefault="00A52370" w:rsidP="00C85598">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r>
        <w:rPr>
          <w:rFonts w:ascii="Times New Roman" w:hAnsi="Times New Roman"/>
          <w:b/>
          <w:caps/>
          <w:spacing w:val="45"/>
          <w:sz w:val="36"/>
          <w:szCs w:val="36"/>
        </w:rPr>
        <w:t>GRILLE D’EVALUATION DES OFFRES</w:t>
      </w:r>
    </w:p>
    <w:tbl>
      <w:tblPr>
        <w:tblStyle w:val="Grilledutableau"/>
        <w:tblW w:w="10206" w:type="dxa"/>
        <w:tblInd w:w="-572" w:type="dxa"/>
        <w:tblLook w:val="04A0" w:firstRow="1" w:lastRow="0" w:firstColumn="1" w:lastColumn="0" w:noHBand="0" w:noVBand="1"/>
      </w:tblPr>
      <w:tblGrid>
        <w:gridCol w:w="2098"/>
        <w:gridCol w:w="2191"/>
        <w:gridCol w:w="25"/>
        <w:gridCol w:w="4622"/>
        <w:gridCol w:w="1270"/>
      </w:tblGrid>
      <w:tr w:rsidR="00C85598" w:rsidRPr="00C85598" w14:paraId="2796BFE8" w14:textId="77777777" w:rsidTr="00064C7D">
        <w:tc>
          <w:tcPr>
            <w:tcW w:w="2098" w:type="dxa"/>
            <w:vAlign w:val="center"/>
          </w:tcPr>
          <w:p w14:paraId="09FFEB76" w14:textId="77777777" w:rsidR="00C85598" w:rsidRPr="00C85598" w:rsidRDefault="00C85598" w:rsidP="00064C7D">
            <w:pPr>
              <w:pStyle w:val="Titre1"/>
              <w:rPr>
                <w:rFonts w:ascii="Arial Narrow" w:eastAsia="Calibri" w:hAnsi="Arial Narrow"/>
                <w:sz w:val="22"/>
                <w:szCs w:val="22"/>
              </w:rPr>
            </w:pPr>
            <w:r w:rsidRPr="00C85598">
              <w:rPr>
                <w:rFonts w:ascii="Arial Narrow" w:eastAsia="Calibri" w:hAnsi="Arial Narrow"/>
                <w:sz w:val="22"/>
                <w:szCs w:val="22"/>
              </w:rPr>
              <w:t>N°</w:t>
            </w:r>
          </w:p>
        </w:tc>
        <w:tc>
          <w:tcPr>
            <w:tcW w:w="2216" w:type="dxa"/>
            <w:gridSpan w:val="2"/>
            <w:vAlign w:val="center"/>
          </w:tcPr>
          <w:p w14:paraId="39F8C65D" w14:textId="77777777" w:rsidR="00C85598" w:rsidRPr="00C85598" w:rsidRDefault="00C85598" w:rsidP="00064C7D">
            <w:pPr>
              <w:pStyle w:val="Titre1"/>
              <w:rPr>
                <w:rFonts w:ascii="Arial Narrow" w:eastAsia="Calibri" w:hAnsi="Arial Narrow"/>
                <w:sz w:val="22"/>
                <w:szCs w:val="22"/>
              </w:rPr>
            </w:pPr>
            <w:r w:rsidRPr="00C85598">
              <w:rPr>
                <w:rFonts w:ascii="Arial Narrow" w:eastAsia="Calibri" w:hAnsi="Arial Narrow"/>
                <w:sz w:val="22"/>
                <w:szCs w:val="22"/>
              </w:rPr>
              <w:t>Désignation</w:t>
            </w:r>
          </w:p>
        </w:tc>
        <w:tc>
          <w:tcPr>
            <w:tcW w:w="4622" w:type="dxa"/>
            <w:vAlign w:val="center"/>
          </w:tcPr>
          <w:p w14:paraId="17DEB5FB" w14:textId="77777777" w:rsidR="00C85598" w:rsidRPr="00C85598" w:rsidRDefault="00C85598" w:rsidP="00064C7D">
            <w:pPr>
              <w:rPr>
                <w:rFonts w:ascii="Arial Narrow" w:hAnsi="Arial Narrow" w:cs="Arial"/>
                <w:b/>
                <w:lang w:eastAsia="fr-FR"/>
              </w:rPr>
            </w:pPr>
            <w:r w:rsidRPr="00C85598">
              <w:rPr>
                <w:rFonts w:ascii="Arial Narrow" w:hAnsi="Arial Narrow" w:cs="Arial"/>
                <w:b/>
                <w:lang w:eastAsia="fr-FR"/>
              </w:rPr>
              <w:t>Exigences</w:t>
            </w:r>
          </w:p>
        </w:tc>
        <w:tc>
          <w:tcPr>
            <w:tcW w:w="1270" w:type="dxa"/>
            <w:vAlign w:val="center"/>
          </w:tcPr>
          <w:p w14:paraId="55F809A4" w14:textId="77777777" w:rsidR="00C85598" w:rsidRPr="00C85598" w:rsidRDefault="00C85598" w:rsidP="00064C7D">
            <w:pPr>
              <w:rPr>
                <w:rFonts w:ascii="Arial Narrow" w:hAnsi="Arial Narrow" w:cs="Arial"/>
                <w:b/>
                <w:lang w:eastAsia="fr-FR"/>
              </w:rPr>
            </w:pPr>
            <w:r w:rsidRPr="00C85598">
              <w:rPr>
                <w:rFonts w:ascii="Arial Narrow" w:hAnsi="Arial Narrow" w:cs="Arial"/>
                <w:b/>
                <w:lang w:eastAsia="fr-FR"/>
              </w:rPr>
              <w:t>Conforme (oui ou non)</w:t>
            </w:r>
          </w:p>
        </w:tc>
      </w:tr>
      <w:tr w:rsidR="00234661" w:rsidRPr="00C85598" w14:paraId="3B5BB430" w14:textId="77777777" w:rsidTr="00D51860">
        <w:tc>
          <w:tcPr>
            <w:tcW w:w="10206" w:type="dxa"/>
            <w:gridSpan w:val="5"/>
            <w:vAlign w:val="center"/>
          </w:tcPr>
          <w:p w14:paraId="6B371634" w14:textId="2E7ABE65" w:rsidR="00234661" w:rsidRPr="00D51860" w:rsidRDefault="00D51860" w:rsidP="00D51860">
            <w:pPr>
              <w:jc w:val="center"/>
              <w:rPr>
                <w:rFonts w:ascii="Arial Narrow" w:hAnsi="Arial Narrow" w:cs="Arial"/>
                <w:b/>
                <w:bCs/>
                <w:lang w:eastAsia="fr-FR"/>
              </w:rPr>
            </w:pPr>
            <w:r w:rsidRPr="00D51860">
              <w:rPr>
                <w:rFonts w:ascii="Arial Narrow" w:hAnsi="Arial Narrow"/>
                <w:b/>
                <w:bCs/>
              </w:rPr>
              <w:t xml:space="preserve">  I</w:t>
            </w:r>
            <w:r>
              <w:rPr>
                <w:rFonts w:ascii="Arial Narrow" w:hAnsi="Arial Narrow"/>
                <w:b/>
                <w:bCs/>
              </w:rPr>
              <w:t>-</w:t>
            </w:r>
            <w:r w:rsidRPr="00D51860">
              <w:rPr>
                <w:rFonts w:ascii="Arial Narrow" w:hAnsi="Arial Narrow"/>
                <w:b/>
                <w:bCs/>
              </w:rPr>
              <w:t xml:space="preserve"> </w:t>
            </w:r>
            <w:r w:rsidR="00234661" w:rsidRPr="00D51860">
              <w:rPr>
                <w:rFonts w:ascii="Arial Narrow" w:hAnsi="Arial Narrow"/>
                <w:b/>
                <w:bCs/>
              </w:rPr>
              <w:t>ORGANISATION/PRESENTATION DES OFFRES</w:t>
            </w:r>
          </w:p>
        </w:tc>
      </w:tr>
      <w:tr w:rsidR="00C85598" w:rsidRPr="00C85598" w14:paraId="39E16B58" w14:textId="77777777" w:rsidTr="00064C7D">
        <w:tc>
          <w:tcPr>
            <w:tcW w:w="2098" w:type="dxa"/>
            <w:vMerge w:val="restart"/>
            <w:vAlign w:val="center"/>
          </w:tcPr>
          <w:p w14:paraId="481C7379" w14:textId="336F1D66" w:rsidR="00C85598" w:rsidRPr="00C85598" w:rsidRDefault="00C85598" w:rsidP="00064C7D">
            <w:pPr>
              <w:pStyle w:val="Titre1"/>
              <w:rPr>
                <w:rFonts w:ascii="Arial Narrow" w:eastAsia="Calibri" w:hAnsi="Arial Narrow"/>
                <w:sz w:val="22"/>
                <w:szCs w:val="22"/>
              </w:rPr>
            </w:pPr>
            <w:r w:rsidRPr="00C85598">
              <w:rPr>
                <w:rFonts w:ascii="Arial Narrow" w:eastAsia="Calibri" w:hAnsi="Arial Narrow"/>
                <w:sz w:val="22"/>
                <w:szCs w:val="22"/>
              </w:rPr>
              <w:t xml:space="preserve"> </w:t>
            </w:r>
          </w:p>
        </w:tc>
        <w:tc>
          <w:tcPr>
            <w:tcW w:w="6838" w:type="dxa"/>
            <w:gridSpan w:val="3"/>
            <w:vAlign w:val="center"/>
          </w:tcPr>
          <w:p w14:paraId="0686C13A" w14:textId="77777777" w:rsidR="00C85598" w:rsidRPr="00C85598" w:rsidRDefault="00C85598" w:rsidP="00064C7D">
            <w:pPr>
              <w:pStyle w:val="Titre1"/>
              <w:rPr>
                <w:rFonts w:ascii="Arial Narrow" w:eastAsia="Calibri" w:hAnsi="Arial Narrow"/>
                <w:sz w:val="22"/>
                <w:szCs w:val="22"/>
              </w:rPr>
            </w:pPr>
            <w:r w:rsidRPr="00C85598">
              <w:rPr>
                <w:rFonts w:ascii="Arial Narrow" w:eastAsia="Calibri" w:hAnsi="Arial Narrow"/>
                <w:sz w:val="22"/>
                <w:szCs w:val="22"/>
              </w:rPr>
              <w:t xml:space="preserve"> </w:t>
            </w:r>
            <w:r w:rsidRPr="00C85598">
              <w:rPr>
                <w:rFonts w:ascii="Arial Narrow" w:hAnsi="Arial Narrow" w:cs="Arial"/>
                <w:b w:val="0"/>
                <w:sz w:val="22"/>
                <w:szCs w:val="22"/>
              </w:rPr>
              <w:t>Intercalaires de couleurs autres que le blanc</w:t>
            </w:r>
          </w:p>
        </w:tc>
        <w:tc>
          <w:tcPr>
            <w:tcW w:w="1270" w:type="dxa"/>
            <w:vMerge w:val="restart"/>
            <w:vAlign w:val="center"/>
          </w:tcPr>
          <w:p w14:paraId="7AAF807E" w14:textId="77777777" w:rsidR="00C85598" w:rsidRPr="00C85598" w:rsidRDefault="00C85598" w:rsidP="00064C7D">
            <w:pPr>
              <w:rPr>
                <w:rFonts w:ascii="Arial Narrow" w:hAnsi="Arial Narrow" w:cs="Arial"/>
                <w:b/>
                <w:lang w:eastAsia="fr-FR"/>
              </w:rPr>
            </w:pPr>
          </w:p>
        </w:tc>
      </w:tr>
      <w:tr w:rsidR="00C85598" w:rsidRPr="00C85598" w14:paraId="788A0AEC" w14:textId="77777777" w:rsidTr="00064C7D">
        <w:tc>
          <w:tcPr>
            <w:tcW w:w="2098" w:type="dxa"/>
            <w:vMerge/>
            <w:vAlign w:val="center"/>
          </w:tcPr>
          <w:p w14:paraId="17DFD554" w14:textId="77777777" w:rsidR="00C85598" w:rsidRPr="00C85598" w:rsidRDefault="00C85598" w:rsidP="00064C7D">
            <w:pPr>
              <w:pStyle w:val="Titre1"/>
              <w:rPr>
                <w:rFonts w:ascii="Arial Narrow" w:eastAsia="Calibri" w:hAnsi="Arial Narrow"/>
                <w:sz w:val="22"/>
                <w:szCs w:val="22"/>
              </w:rPr>
            </w:pPr>
          </w:p>
        </w:tc>
        <w:tc>
          <w:tcPr>
            <w:tcW w:w="6838" w:type="dxa"/>
            <w:gridSpan w:val="3"/>
            <w:vAlign w:val="center"/>
          </w:tcPr>
          <w:p w14:paraId="0107C080" w14:textId="77777777" w:rsidR="00C85598" w:rsidRPr="00C85598" w:rsidRDefault="00C85598" w:rsidP="00064C7D">
            <w:pPr>
              <w:pStyle w:val="Titre1"/>
              <w:rPr>
                <w:rFonts w:ascii="Arial Narrow" w:hAnsi="Arial Narrow" w:cs="Arial"/>
                <w:b w:val="0"/>
                <w:sz w:val="22"/>
                <w:szCs w:val="22"/>
              </w:rPr>
            </w:pPr>
            <w:r w:rsidRPr="00C85598">
              <w:rPr>
                <w:rFonts w:ascii="Arial Narrow" w:eastAsia="Calibri" w:hAnsi="Arial Narrow"/>
                <w:b w:val="0"/>
                <w:sz w:val="22"/>
                <w:szCs w:val="22"/>
              </w:rPr>
              <w:t>Respect de l’ordre des pièces reliées en spirales et informations de la première de couverture conforme unique aux renseignements de l’entreprise, y compris du présent Appel d’Offres</w:t>
            </w:r>
          </w:p>
        </w:tc>
        <w:tc>
          <w:tcPr>
            <w:tcW w:w="1270" w:type="dxa"/>
            <w:vMerge/>
            <w:vAlign w:val="center"/>
          </w:tcPr>
          <w:p w14:paraId="21709ED5" w14:textId="77777777" w:rsidR="00C85598" w:rsidRPr="00C85598" w:rsidRDefault="00C85598" w:rsidP="00064C7D">
            <w:pPr>
              <w:rPr>
                <w:rFonts w:ascii="Arial Narrow" w:hAnsi="Arial Narrow" w:cs="Arial"/>
                <w:b/>
                <w:lang w:eastAsia="fr-FR"/>
              </w:rPr>
            </w:pPr>
          </w:p>
        </w:tc>
      </w:tr>
      <w:tr w:rsidR="00234661" w:rsidRPr="00C85598" w14:paraId="738D9A52" w14:textId="77777777" w:rsidTr="008D3844">
        <w:tc>
          <w:tcPr>
            <w:tcW w:w="10206" w:type="dxa"/>
            <w:gridSpan w:val="5"/>
            <w:shd w:val="clear" w:color="auto" w:fill="B8CCE4" w:themeFill="accent1" w:themeFillTint="66"/>
            <w:vAlign w:val="center"/>
          </w:tcPr>
          <w:p w14:paraId="2C2DC93B" w14:textId="41E465AE" w:rsidR="00234661" w:rsidRPr="00C85598" w:rsidRDefault="00234661" w:rsidP="00064C7D">
            <w:pPr>
              <w:rPr>
                <w:rFonts w:ascii="Arial Narrow" w:hAnsi="Arial Narrow" w:cs="Arial"/>
                <w:b/>
                <w:lang w:eastAsia="fr-FR"/>
              </w:rPr>
            </w:pPr>
            <w:r w:rsidRPr="00C85598">
              <w:rPr>
                <w:rFonts w:ascii="Arial Narrow" w:hAnsi="Arial Narrow"/>
              </w:rPr>
              <w:t>TOTAL  de oui obtenu dans la rubrique « organisation/présentation des offres » sur 1 oui</w:t>
            </w:r>
          </w:p>
        </w:tc>
      </w:tr>
      <w:tr w:rsidR="00C85598" w:rsidRPr="00C85598" w14:paraId="5F4C0EB1" w14:textId="77777777" w:rsidTr="00064C7D">
        <w:tc>
          <w:tcPr>
            <w:tcW w:w="10206" w:type="dxa"/>
            <w:gridSpan w:val="5"/>
            <w:vAlign w:val="center"/>
          </w:tcPr>
          <w:p w14:paraId="1A663D58" w14:textId="77777777" w:rsidR="00C85598" w:rsidRPr="00C85598" w:rsidRDefault="00C85598" w:rsidP="00064C7D">
            <w:pPr>
              <w:pStyle w:val="Titre1"/>
              <w:jc w:val="center"/>
              <w:rPr>
                <w:rFonts w:ascii="Arial Narrow" w:eastAsia="Calibri" w:hAnsi="Arial Narrow"/>
                <w:sz w:val="22"/>
                <w:szCs w:val="22"/>
              </w:rPr>
            </w:pPr>
            <w:r w:rsidRPr="00C85598">
              <w:rPr>
                <w:rFonts w:ascii="Arial Narrow" w:eastAsia="Calibri" w:hAnsi="Arial Narrow"/>
                <w:sz w:val="22"/>
                <w:szCs w:val="22"/>
              </w:rPr>
              <w:t>II- EXPERIENCE GENERALE DE L’ENTREPRISE</w:t>
            </w:r>
          </w:p>
        </w:tc>
      </w:tr>
      <w:tr w:rsidR="00C85598" w:rsidRPr="00C85598" w14:paraId="535F09BC" w14:textId="77777777" w:rsidTr="00064C7D">
        <w:trPr>
          <w:trHeight w:val="541"/>
        </w:trPr>
        <w:tc>
          <w:tcPr>
            <w:tcW w:w="2098" w:type="dxa"/>
            <w:vMerge w:val="restart"/>
            <w:vAlign w:val="center"/>
          </w:tcPr>
          <w:p w14:paraId="03DC7F36" w14:textId="77777777" w:rsidR="00C85598" w:rsidRPr="00C85598" w:rsidRDefault="00C85598" w:rsidP="00064C7D">
            <w:pPr>
              <w:jc w:val="center"/>
              <w:rPr>
                <w:rFonts w:ascii="Arial Narrow" w:hAnsi="Arial Narrow" w:cs="Arial"/>
                <w:lang w:eastAsia="fr-FR"/>
              </w:rPr>
            </w:pPr>
            <w:r w:rsidRPr="00C85598">
              <w:rPr>
                <w:rFonts w:ascii="Arial Narrow" w:hAnsi="Arial Narrow" w:cs="Arial"/>
                <w:lang w:eastAsia="fr-FR"/>
              </w:rPr>
              <w:t>1</w:t>
            </w:r>
          </w:p>
        </w:tc>
        <w:tc>
          <w:tcPr>
            <w:tcW w:w="2216" w:type="dxa"/>
            <w:gridSpan w:val="2"/>
            <w:vMerge w:val="restart"/>
            <w:vAlign w:val="center"/>
          </w:tcPr>
          <w:p w14:paraId="3D08E51A" w14:textId="77777777" w:rsidR="00C85598" w:rsidRPr="00C85598" w:rsidRDefault="00C85598" w:rsidP="00064C7D">
            <w:pPr>
              <w:rPr>
                <w:rFonts w:ascii="Arial Narrow" w:hAnsi="Arial Narrow" w:cs="Arial"/>
                <w:lang w:eastAsia="fr-FR"/>
              </w:rPr>
            </w:pPr>
            <w:r w:rsidRPr="00C85598">
              <w:rPr>
                <w:rFonts w:ascii="Arial Narrow" w:hAnsi="Arial Narrow" w:cs="Arial"/>
                <w:lang w:eastAsia="fr-FR"/>
              </w:rPr>
              <w:t>Au moins un</w:t>
            </w:r>
            <w:r w:rsidRPr="00C85598">
              <w:rPr>
                <w:rFonts w:ascii="Arial Narrow" w:hAnsi="Arial Narrow" w:cs="Arial"/>
              </w:rPr>
              <w:t>(01)</w:t>
            </w:r>
            <w:r w:rsidRPr="00C85598">
              <w:rPr>
                <w:rFonts w:ascii="Arial Narrow" w:hAnsi="Arial Narrow" w:cs="Arial"/>
                <w:lang w:eastAsia="fr-FR"/>
              </w:rPr>
              <w:t xml:space="preserve">  projet réalisé dans le domaine </w:t>
            </w:r>
            <w:r w:rsidRPr="00C85598">
              <w:rPr>
                <w:rFonts w:ascii="Arial Narrow" w:hAnsi="Arial Narrow" w:cs="Arial"/>
              </w:rPr>
              <w:t>des Travaux Publics au cours des trois(03) dernières années</w:t>
            </w:r>
          </w:p>
        </w:tc>
        <w:tc>
          <w:tcPr>
            <w:tcW w:w="4622" w:type="dxa"/>
            <w:vAlign w:val="center"/>
          </w:tcPr>
          <w:p w14:paraId="1949EFEA" w14:textId="77777777" w:rsidR="00C85598" w:rsidRPr="00C85598" w:rsidRDefault="00C85598" w:rsidP="00064C7D">
            <w:pPr>
              <w:jc w:val="both"/>
              <w:rPr>
                <w:rFonts w:ascii="Arial Narrow" w:eastAsia="Times New Roman" w:hAnsi="Arial Narrow" w:cs="Arial"/>
                <w:lang w:eastAsia="fr-FR"/>
              </w:rPr>
            </w:pPr>
            <w:r w:rsidRPr="00C85598">
              <w:rPr>
                <w:rFonts w:ascii="Arial Narrow" w:eastAsia="Times New Roman" w:hAnsi="Arial Narrow"/>
                <w:i/>
                <w:iCs/>
                <w:color w:val="000000" w:themeColor="text1"/>
                <w:lang w:eastAsia="fr-FR"/>
              </w:rPr>
              <w:t>Copie première et dernière page du Contrat</w:t>
            </w:r>
          </w:p>
        </w:tc>
        <w:tc>
          <w:tcPr>
            <w:tcW w:w="1270" w:type="dxa"/>
            <w:vMerge w:val="restart"/>
            <w:vAlign w:val="center"/>
          </w:tcPr>
          <w:p w14:paraId="448592D7" w14:textId="77777777" w:rsidR="00C85598" w:rsidRPr="00C85598" w:rsidRDefault="00C85598" w:rsidP="00064C7D">
            <w:pPr>
              <w:jc w:val="center"/>
              <w:rPr>
                <w:rFonts w:ascii="Arial Narrow" w:hAnsi="Arial Narrow" w:cs="Arial"/>
                <w:b/>
              </w:rPr>
            </w:pPr>
            <w:r w:rsidRPr="00C85598">
              <w:rPr>
                <w:rFonts w:ascii="Arial Narrow" w:hAnsi="Arial Narrow" w:cs="Arial"/>
                <w:b/>
              </w:rPr>
              <w:t xml:space="preserve"> </w:t>
            </w:r>
          </w:p>
        </w:tc>
      </w:tr>
      <w:tr w:rsidR="00C85598" w:rsidRPr="00C85598" w14:paraId="1E6CD1DB" w14:textId="77777777" w:rsidTr="00064C7D">
        <w:tc>
          <w:tcPr>
            <w:tcW w:w="2098" w:type="dxa"/>
            <w:vMerge/>
            <w:vAlign w:val="center"/>
          </w:tcPr>
          <w:p w14:paraId="00056404" w14:textId="77777777" w:rsidR="00C85598" w:rsidRPr="00C85598" w:rsidRDefault="00C85598" w:rsidP="00064C7D">
            <w:pPr>
              <w:jc w:val="center"/>
              <w:rPr>
                <w:rFonts w:ascii="Arial Narrow" w:hAnsi="Arial Narrow" w:cs="Arial"/>
                <w:lang w:eastAsia="fr-FR"/>
              </w:rPr>
            </w:pPr>
          </w:p>
        </w:tc>
        <w:tc>
          <w:tcPr>
            <w:tcW w:w="2216" w:type="dxa"/>
            <w:gridSpan w:val="2"/>
            <w:vMerge/>
            <w:vAlign w:val="center"/>
          </w:tcPr>
          <w:p w14:paraId="69DAA473" w14:textId="77777777" w:rsidR="00C85598" w:rsidRPr="00C85598" w:rsidRDefault="00C85598" w:rsidP="00064C7D">
            <w:pPr>
              <w:rPr>
                <w:rFonts w:ascii="Arial Narrow" w:hAnsi="Arial Narrow" w:cs="Arial"/>
                <w:lang w:eastAsia="fr-FR"/>
              </w:rPr>
            </w:pPr>
          </w:p>
        </w:tc>
        <w:tc>
          <w:tcPr>
            <w:tcW w:w="4622" w:type="dxa"/>
            <w:vAlign w:val="center"/>
          </w:tcPr>
          <w:p w14:paraId="03E3B60F" w14:textId="1A7E85EA" w:rsidR="00C85598" w:rsidRPr="00C85598" w:rsidRDefault="00C85598" w:rsidP="00064C7D">
            <w:pPr>
              <w:pStyle w:val="Titre6"/>
              <w:ind w:firstLine="0"/>
              <w:rPr>
                <w:rFonts w:ascii="Arial Narrow" w:hAnsi="Arial Narrow" w:cs="Arial"/>
                <w:b w:val="0"/>
                <w:sz w:val="22"/>
                <w:szCs w:val="22"/>
              </w:rPr>
            </w:pPr>
            <w:r w:rsidRPr="00C85598">
              <w:rPr>
                <w:rFonts w:ascii="Arial Narrow" w:hAnsi="Arial Narrow" w:cs="Arial"/>
                <w:b w:val="0"/>
                <w:sz w:val="22"/>
                <w:szCs w:val="22"/>
              </w:rPr>
              <w:t xml:space="preserve"> </w:t>
            </w:r>
            <w:r w:rsidRPr="00C85598">
              <w:rPr>
                <w:rFonts w:ascii="Arial Narrow" w:hAnsi="Arial Narrow"/>
                <w:i/>
                <w:iCs/>
                <w:color w:val="000000" w:themeColor="text1"/>
                <w:sz w:val="22"/>
                <w:szCs w:val="22"/>
              </w:rPr>
              <w:t>Copie Procès-Verbal de réception</w:t>
            </w:r>
            <w:r w:rsidR="00C93726">
              <w:rPr>
                <w:rFonts w:ascii="Arial Narrow" w:hAnsi="Arial Narrow"/>
                <w:i/>
                <w:iCs/>
                <w:color w:val="000000" w:themeColor="text1"/>
                <w:sz w:val="22"/>
                <w:szCs w:val="22"/>
              </w:rPr>
              <w:t xml:space="preserve"> provisoire ou</w:t>
            </w:r>
            <w:r w:rsidRPr="00C85598">
              <w:rPr>
                <w:rFonts w:ascii="Arial Narrow" w:hAnsi="Arial Narrow"/>
                <w:i/>
                <w:iCs/>
                <w:color w:val="000000" w:themeColor="text1"/>
                <w:sz w:val="22"/>
                <w:szCs w:val="22"/>
              </w:rPr>
              <w:t xml:space="preserve"> définitive</w:t>
            </w:r>
            <w:r w:rsidRPr="00C85598">
              <w:rPr>
                <w:rFonts w:ascii="Arial Narrow" w:hAnsi="Arial Narrow"/>
                <w:i/>
                <w:iCs/>
                <w:color w:val="000000" w:themeColor="text1"/>
                <w:sz w:val="22"/>
                <w:szCs w:val="22"/>
              </w:rPr>
              <w:tab/>
            </w:r>
          </w:p>
        </w:tc>
        <w:tc>
          <w:tcPr>
            <w:tcW w:w="1270" w:type="dxa"/>
            <w:vMerge/>
            <w:vAlign w:val="center"/>
          </w:tcPr>
          <w:p w14:paraId="51CC1C77" w14:textId="77777777" w:rsidR="00C85598" w:rsidRPr="00C85598" w:rsidRDefault="00C85598" w:rsidP="00064C7D">
            <w:pPr>
              <w:jc w:val="center"/>
              <w:rPr>
                <w:rFonts w:ascii="Arial Narrow" w:hAnsi="Arial Narrow" w:cs="Arial"/>
                <w:b/>
              </w:rPr>
            </w:pPr>
          </w:p>
        </w:tc>
      </w:tr>
      <w:tr w:rsidR="00C85598" w:rsidRPr="00C85598" w14:paraId="4B9F0A03" w14:textId="77777777" w:rsidTr="00064C7D">
        <w:tc>
          <w:tcPr>
            <w:tcW w:w="8936" w:type="dxa"/>
            <w:gridSpan w:val="4"/>
            <w:shd w:val="clear" w:color="auto" w:fill="DBE5F1" w:themeFill="accent1" w:themeFillTint="33"/>
            <w:vAlign w:val="center"/>
          </w:tcPr>
          <w:p w14:paraId="4FBB831E" w14:textId="77777777" w:rsidR="00C85598" w:rsidRPr="00C85598" w:rsidRDefault="00C85598" w:rsidP="00064C7D">
            <w:pPr>
              <w:jc w:val="center"/>
              <w:rPr>
                <w:rFonts w:ascii="Arial Narrow" w:hAnsi="Arial Narrow" w:cs="Arial"/>
              </w:rPr>
            </w:pPr>
            <w:r w:rsidRPr="00C85598">
              <w:rPr>
                <w:rFonts w:ascii="Arial Narrow" w:hAnsi="Arial Narrow" w:cs="Arial"/>
                <w:lang w:eastAsia="fr-FR"/>
              </w:rPr>
              <w:t xml:space="preserve">TOTAL  de oui obtenu dans la rubrique « Expérience </w:t>
            </w:r>
            <w:r w:rsidRPr="00C85598">
              <w:rPr>
                <w:rFonts w:ascii="Arial Narrow" w:hAnsi="Arial Narrow" w:cs="Arial"/>
              </w:rPr>
              <w:t>Générale de l’Entreprise</w:t>
            </w:r>
            <w:r w:rsidRPr="00C85598">
              <w:rPr>
                <w:rFonts w:ascii="Arial Narrow" w:hAnsi="Arial Narrow" w:cs="Arial"/>
                <w:lang w:eastAsia="fr-FR"/>
              </w:rPr>
              <w:t xml:space="preserve"> » sur </w:t>
            </w:r>
            <w:r w:rsidRPr="00C85598">
              <w:rPr>
                <w:rFonts w:ascii="Arial Narrow" w:hAnsi="Arial Narrow" w:cs="Arial"/>
                <w:b/>
              </w:rPr>
              <w:t>1</w:t>
            </w:r>
            <w:r w:rsidRPr="00C85598">
              <w:rPr>
                <w:rFonts w:ascii="Arial Narrow" w:hAnsi="Arial Narrow" w:cs="Arial"/>
                <w:b/>
                <w:lang w:eastAsia="fr-FR"/>
              </w:rPr>
              <w:t xml:space="preserve"> oui</w:t>
            </w:r>
          </w:p>
        </w:tc>
        <w:tc>
          <w:tcPr>
            <w:tcW w:w="1270" w:type="dxa"/>
            <w:shd w:val="clear" w:color="auto" w:fill="DBE5F1" w:themeFill="accent1" w:themeFillTint="33"/>
            <w:vAlign w:val="center"/>
          </w:tcPr>
          <w:p w14:paraId="67A1F774" w14:textId="77777777" w:rsidR="00C85598" w:rsidRPr="00C85598" w:rsidRDefault="00C85598" w:rsidP="00064C7D">
            <w:pPr>
              <w:jc w:val="center"/>
              <w:rPr>
                <w:rFonts w:ascii="Arial Narrow" w:hAnsi="Arial Narrow" w:cs="Arial"/>
                <w:b/>
              </w:rPr>
            </w:pPr>
          </w:p>
        </w:tc>
      </w:tr>
      <w:tr w:rsidR="00C85598" w:rsidRPr="00C85598" w14:paraId="281DD72E" w14:textId="77777777" w:rsidTr="00064C7D">
        <w:tc>
          <w:tcPr>
            <w:tcW w:w="10206" w:type="dxa"/>
            <w:gridSpan w:val="5"/>
            <w:vAlign w:val="center"/>
          </w:tcPr>
          <w:p w14:paraId="2F4FEC02" w14:textId="77777777" w:rsidR="00C85598" w:rsidRPr="00C85598" w:rsidRDefault="00C85598" w:rsidP="00064C7D">
            <w:pPr>
              <w:jc w:val="center"/>
              <w:rPr>
                <w:rFonts w:ascii="Arial Narrow" w:hAnsi="Arial Narrow" w:cs="Arial"/>
                <w:b/>
              </w:rPr>
            </w:pPr>
            <w:r w:rsidRPr="00C85598">
              <w:rPr>
                <w:rFonts w:ascii="Arial Narrow" w:hAnsi="Arial Narrow" w:cs="Arial"/>
                <w:b/>
                <w:lang w:eastAsia="fr-FR"/>
              </w:rPr>
              <w:t xml:space="preserve">III </w:t>
            </w:r>
            <w:r w:rsidRPr="00C85598">
              <w:rPr>
                <w:rFonts w:ascii="Arial Narrow" w:hAnsi="Arial Narrow" w:cs="Arial"/>
                <w:b/>
              </w:rPr>
              <w:t>–</w:t>
            </w:r>
            <w:r w:rsidRPr="00C85598">
              <w:rPr>
                <w:rFonts w:ascii="Arial Narrow" w:hAnsi="Arial Narrow" w:cs="Arial"/>
                <w:b/>
                <w:lang w:eastAsia="fr-FR"/>
              </w:rPr>
              <w:t xml:space="preserve"> </w:t>
            </w:r>
            <w:r w:rsidRPr="00C85598">
              <w:rPr>
                <w:rFonts w:ascii="Arial Narrow" w:hAnsi="Arial Narrow" w:cs="Arial"/>
                <w:b/>
              </w:rPr>
              <w:t>EXPERIENCE SPECIFIQUE DE L’ENTREPRISE</w:t>
            </w:r>
          </w:p>
        </w:tc>
      </w:tr>
      <w:tr w:rsidR="00C85598" w:rsidRPr="00C85598" w14:paraId="463F7777" w14:textId="77777777" w:rsidTr="00064C7D">
        <w:trPr>
          <w:trHeight w:val="2071"/>
        </w:trPr>
        <w:tc>
          <w:tcPr>
            <w:tcW w:w="2098" w:type="dxa"/>
            <w:vMerge w:val="restart"/>
            <w:vAlign w:val="center"/>
          </w:tcPr>
          <w:p w14:paraId="1BD4BA02" w14:textId="77777777" w:rsidR="00C85598" w:rsidRPr="00C85598" w:rsidRDefault="00C85598" w:rsidP="00064C7D">
            <w:pPr>
              <w:jc w:val="center"/>
              <w:rPr>
                <w:rFonts w:ascii="Arial Narrow" w:hAnsi="Arial Narrow" w:cs="Arial"/>
              </w:rPr>
            </w:pPr>
            <w:r w:rsidRPr="00C85598">
              <w:rPr>
                <w:rFonts w:ascii="Arial Narrow" w:hAnsi="Arial Narrow" w:cs="Arial"/>
              </w:rPr>
              <w:t>1</w:t>
            </w:r>
          </w:p>
        </w:tc>
        <w:tc>
          <w:tcPr>
            <w:tcW w:w="2216" w:type="dxa"/>
            <w:gridSpan w:val="2"/>
            <w:vMerge w:val="restart"/>
            <w:vAlign w:val="center"/>
          </w:tcPr>
          <w:p w14:paraId="4AF09E57" w14:textId="77777777" w:rsidR="00C85598" w:rsidRPr="00C85598" w:rsidRDefault="00C85598" w:rsidP="00064C7D">
            <w:pPr>
              <w:rPr>
                <w:rFonts w:ascii="Arial Narrow" w:hAnsi="Arial Narrow" w:cs="Arial"/>
              </w:rPr>
            </w:pPr>
            <w:r w:rsidRPr="00C85598">
              <w:rPr>
                <w:rFonts w:ascii="Arial Narrow" w:eastAsia="Times New Roman" w:hAnsi="Arial Narrow" w:cs="Arial"/>
              </w:rPr>
              <w:t xml:space="preserve"> </w:t>
            </w:r>
            <w:r w:rsidRPr="00C85598">
              <w:rPr>
                <w:rFonts w:ascii="Arial Narrow" w:eastAsia="Times New Roman" w:hAnsi="Arial Narrow" w:cs="Arial"/>
                <w:lang w:val="fr-BE" w:eastAsia="fr-FR"/>
              </w:rPr>
              <w:t xml:space="preserve"> </w:t>
            </w:r>
            <w:r w:rsidRPr="00C85598">
              <w:rPr>
                <w:rFonts w:ascii="Arial Narrow" w:hAnsi="Arial Narrow" w:cs="Arial"/>
                <w:lang w:eastAsia="fr-FR"/>
              </w:rPr>
              <w:t>Au moins un</w:t>
            </w:r>
            <w:r w:rsidRPr="00C85598">
              <w:rPr>
                <w:rFonts w:ascii="Arial Narrow" w:hAnsi="Arial Narrow" w:cs="Arial"/>
              </w:rPr>
              <w:t>(01)</w:t>
            </w:r>
            <w:r w:rsidRPr="00C85598">
              <w:rPr>
                <w:rFonts w:ascii="Arial Narrow" w:hAnsi="Arial Narrow" w:cs="Arial"/>
                <w:lang w:eastAsia="fr-FR"/>
              </w:rPr>
              <w:t xml:space="preserve">  projet similaire réalisé</w:t>
            </w:r>
            <w:r w:rsidRPr="00C85598">
              <w:rPr>
                <w:rFonts w:ascii="Arial Narrow" w:hAnsi="Arial Narrow" w:cs="Arial"/>
              </w:rPr>
              <w:t xml:space="preserve"> au cours des trois(03) dernières années </w:t>
            </w:r>
          </w:p>
        </w:tc>
        <w:tc>
          <w:tcPr>
            <w:tcW w:w="4622" w:type="dxa"/>
            <w:vAlign w:val="center"/>
          </w:tcPr>
          <w:p w14:paraId="0BF7519D" w14:textId="77777777" w:rsidR="00C85598" w:rsidRPr="00C85598" w:rsidRDefault="00C85598" w:rsidP="00064C7D">
            <w:pPr>
              <w:pStyle w:val="En-tte"/>
              <w:tabs>
                <w:tab w:val="clear" w:pos="4536"/>
                <w:tab w:val="clear" w:pos="9072"/>
              </w:tabs>
              <w:rPr>
                <w:rFonts w:ascii="Arial Narrow" w:eastAsia="Calibri" w:hAnsi="Arial Narrow" w:cs="Arial"/>
                <w:sz w:val="22"/>
                <w:szCs w:val="22"/>
                <w:lang w:eastAsia="fr-FR"/>
              </w:rPr>
            </w:pPr>
            <w:r w:rsidRPr="00C85598">
              <w:rPr>
                <w:rFonts w:ascii="Arial Narrow" w:hAnsi="Arial Narrow" w:cs="Arial"/>
                <w:sz w:val="22"/>
                <w:szCs w:val="22"/>
                <w:lang w:val="fr-BE"/>
              </w:rPr>
              <w:t xml:space="preserve"> </w:t>
            </w:r>
            <w:r w:rsidRPr="00C85598">
              <w:rPr>
                <w:rFonts w:ascii="Arial Narrow" w:hAnsi="Arial Narrow"/>
                <w:i/>
                <w:iCs/>
                <w:color w:val="000000" w:themeColor="text1"/>
                <w:sz w:val="22"/>
                <w:szCs w:val="22"/>
                <w:lang w:eastAsia="fr-FR"/>
              </w:rPr>
              <w:t>Copie première et dernière page du Contrat</w:t>
            </w:r>
          </w:p>
        </w:tc>
        <w:tc>
          <w:tcPr>
            <w:tcW w:w="1270" w:type="dxa"/>
            <w:vMerge w:val="restart"/>
            <w:vAlign w:val="center"/>
          </w:tcPr>
          <w:p w14:paraId="2A02BDFE" w14:textId="77777777" w:rsidR="00C85598" w:rsidRPr="00C85598" w:rsidRDefault="00C85598" w:rsidP="00064C7D">
            <w:pPr>
              <w:jc w:val="center"/>
              <w:rPr>
                <w:rFonts w:ascii="Arial Narrow" w:hAnsi="Arial Narrow" w:cs="Arial"/>
                <w:b/>
              </w:rPr>
            </w:pPr>
            <w:r w:rsidRPr="00C85598">
              <w:rPr>
                <w:rFonts w:ascii="Arial Narrow" w:hAnsi="Arial Narrow" w:cs="Arial"/>
                <w:b/>
              </w:rPr>
              <w:t xml:space="preserve"> </w:t>
            </w:r>
          </w:p>
        </w:tc>
      </w:tr>
      <w:tr w:rsidR="00C85598" w:rsidRPr="00C85598" w14:paraId="15900261" w14:textId="77777777" w:rsidTr="00064C7D">
        <w:tc>
          <w:tcPr>
            <w:tcW w:w="2098" w:type="dxa"/>
            <w:vMerge/>
            <w:vAlign w:val="center"/>
          </w:tcPr>
          <w:p w14:paraId="0BD6E0EF" w14:textId="77777777" w:rsidR="00C85598" w:rsidRPr="00C85598" w:rsidRDefault="00C85598" w:rsidP="00064C7D">
            <w:pPr>
              <w:jc w:val="center"/>
              <w:rPr>
                <w:rFonts w:ascii="Arial Narrow" w:hAnsi="Arial Narrow" w:cs="Arial"/>
              </w:rPr>
            </w:pPr>
          </w:p>
        </w:tc>
        <w:tc>
          <w:tcPr>
            <w:tcW w:w="2216" w:type="dxa"/>
            <w:gridSpan w:val="2"/>
            <w:vMerge/>
            <w:vAlign w:val="center"/>
          </w:tcPr>
          <w:p w14:paraId="4D7FD5FD" w14:textId="77777777" w:rsidR="00C85598" w:rsidRPr="00C85598" w:rsidRDefault="00C85598" w:rsidP="00064C7D">
            <w:pPr>
              <w:rPr>
                <w:rFonts w:ascii="Arial Narrow" w:eastAsia="Times New Roman" w:hAnsi="Arial Narrow" w:cs="Arial"/>
              </w:rPr>
            </w:pPr>
          </w:p>
        </w:tc>
        <w:tc>
          <w:tcPr>
            <w:tcW w:w="4622" w:type="dxa"/>
            <w:vAlign w:val="center"/>
          </w:tcPr>
          <w:p w14:paraId="3C412859" w14:textId="5E7A0B6C" w:rsidR="00C85598" w:rsidRPr="00C85598" w:rsidRDefault="00C85598" w:rsidP="00064C7D">
            <w:pPr>
              <w:pStyle w:val="En-tte"/>
              <w:tabs>
                <w:tab w:val="clear" w:pos="4536"/>
                <w:tab w:val="clear" w:pos="9072"/>
              </w:tabs>
              <w:rPr>
                <w:rFonts w:ascii="Arial Narrow" w:hAnsi="Arial Narrow" w:cs="Arial"/>
                <w:sz w:val="22"/>
                <w:szCs w:val="22"/>
                <w:lang w:val="fr-BE"/>
              </w:rPr>
            </w:pPr>
            <w:r w:rsidRPr="00C85598">
              <w:rPr>
                <w:rFonts w:ascii="Arial Narrow" w:hAnsi="Arial Narrow"/>
                <w:i/>
                <w:iCs/>
                <w:color w:val="000000" w:themeColor="text1"/>
                <w:sz w:val="22"/>
                <w:szCs w:val="22"/>
                <w:lang w:eastAsia="fr-FR"/>
              </w:rPr>
              <w:t>Copie Procès-Verbal de réception</w:t>
            </w:r>
            <w:r w:rsidR="00C93726">
              <w:rPr>
                <w:rFonts w:ascii="Arial Narrow" w:hAnsi="Arial Narrow"/>
                <w:i/>
                <w:iCs/>
                <w:color w:val="000000" w:themeColor="text1"/>
                <w:sz w:val="22"/>
                <w:szCs w:val="22"/>
                <w:lang w:eastAsia="fr-FR"/>
              </w:rPr>
              <w:t xml:space="preserve"> provisoire ou</w:t>
            </w:r>
            <w:r w:rsidRPr="00C85598">
              <w:rPr>
                <w:rFonts w:ascii="Arial Narrow" w:hAnsi="Arial Narrow"/>
                <w:i/>
                <w:iCs/>
                <w:color w:val="000000" w:themeColor="text1"/>
                <w:sz w:val="22"/>
                <w:szCs w:val="22"/>
                <w:lang w:eastAsia="fr-FR"/>
              </w:rPr>
              <w:t xml:space="preserve"> définitive</w:t>
            </w:r>
          </w:p>
        </w:tc>
        <w:tc>
          <w:tcPr>
            <w:tcW w:w="1270" w:type="dxa"/>
            <w:vMerge/>
            <w:vAlign w:val="center"/>
          </w:tcPr>
          <w:p w14:paraId="2AB5A537" w14:textId="77777777" w:rsidR="00C85598" w:rsidRPr="00C85598" w:rsidRDefault="00C85598" w:rsidP="00064C7D">
            <w:pPr>
              <w:jc w:val="center"/>
              <w:rPr>
                <w:rFonts w:ascii="Arial Narrow" w:hAnsi="Arial Narrow" w:cs="Arial"/>
                <w:b/>
              </w:rPr>
            </w:pPr>
          </w:p>
        </w:tc>
      </w:tr>
      <w:tr w:rsidR="00C85598" w:rsidRPr="00C85598" w14:paraId="27AFA669" w14:textId="77777777" w:rsidTr="00064C7D">
        <w:tc>
          <w:tcPr>
            <w:tcW w:w="8936" w:type="dxa"/>
            <w:gridSpan w:val="4"/>
            <w:shd w:val="clear" w:color="auto" w:fill="DBE5F1" w:themeFill="accent1" w:themeFillTint="33"/>
            <w:vAlign w:val="center"/>
          </w:tcPr>
          <w:p w14:paraId="50B7FD15" w14:textId="77777777" w:rsidR="00C85598" w:rsidRPr="00C85598" w:rsidRDefault="00C85598" w:rsidP="00064C7D">
            <w:pPr>
              <w:pStyle w:val="En-tte"/>
              <w:tabs>
                <w:tab w:val="clear" w:pos="4536"/>
                <w:tab w:val="clear" w:pos="9072"/>
              </w:tabs>
              <w:rPr>
                <w:rFonts w:ascii="Arial Narrow" w:eastAsia="Calibri" w:hAnsi="Arial Narrow" w:cs="Arial"/>
                <w:b/>
                <w:sz w:val="22"/>
                <w:szCs w:val="22"/>
                <w:lang w:eastAsia="fr-FR"/>
              </w:rPr>
            </w:pPr>
            <w:r w:rsidRPr="00C85598">
              <w:rPr>
                <w:rFonts w:ascii="Arial Narrow" w:eastAsia="Calibri" w:hAnsi="Arial Narrow" w:cs="Arial"/>
                <w:sz w:val="22"/>
                <w:szCs w:val="22"/>
                <w:lang w:eastAsia="fr-FR"/>
              </w:rPr>
              <w:t>TOTAL de oui obtenu dans la rubrique « </w:t>
            </w:r>
            <w:r w:rsidRPr="00C85598">
              <w:rPr>
                <w:rFonts w:ascii="Arial Narrow" w:eastAsia="Calibri" w:hAnsi="Arial Narrow" w:cs="Arial"/>
                <w:b/>
                <w:sz w:val="22"/>
                <w:szCs w:val="22"/>
              </w:rPr>
              <w:t>EXPERIENCE SPECIFIQUE DE L’ENTREPRISE</w:t>
            </w:r>
            <w:r w:rsidRPr="00C85598">
              <w:rPr>
                <w:rFonts w:ascii="Arial Narrow" w:eastAsia="Calibri" w:hAnsi="Arial Narrow" w:cs="Arial"/>
                <w:sz w:val="22"/>
                <w:szCs w:val="22"/>
                <w:lang w:eastAsia="fr-FR"/>
              </w:rPr>
              <w:t xml:space="preserve">» sur </w:t>
            </w:r>
            <w:r w:rsidRPr="00C85598">
              <w:rPr>
                <w:rFonts w:ascii="Arial Narrow" w:eastAsia="Calibri" w:hAnsi="Arial Narrow" w:cs="Arial"/>
                <w:b/>
                <w:sz w:val="22"/>
                <w:szCs w:val="22"/>
              </w:rPr>
              <w:t>1</w:t>
            </w:r>
            <w:r w:rsidRPr="00C85598">
              <w:rPr>
                <w:rFonts w:ascii="Arial Narrow" w:eastAsia="Calibri" w:hAnsi="Arial Narrow" w:cs="Arial"/>
                <w:b/>
                <w:sz w:val="22"/>
                <w:szCs w:val="22"/>
                <w:lang w:eastAsia="fr-FR"/>
              </w:rPr>
              <w:t xml:space="preserve"> oui</w:t>
            </w:r>
          </w:p>
          <w:p w14:paraId="3D74F129" w14:textId="77777777" w:rsidR="00C85598" w:rsidRPr="00C85598" w:rsidRDefault="00C85598" w:rsidP="00064C7D">
            <w:pPr>
              <w:pStyle w:val="En-tte"/>
              <w:tabs>
                <w:tab w:val="clear" w:pos="4536"/>
                <w:tab w:val="clear" w:pos="9072"/>
              </w:tabs>
              <w:rPr>
                <w:rFonts w:ascii="Arial Narrow" w:eastAsia="Calibri" w:hAnsi="Arial Narrow" w:cs="Arial"/>
                <w:sz w:val="22"/>
                <w:szCs w:val="22"/>
                <w:lang w:eastAsia="fr-FR"/>
              </w:rPr>
            </w:pPr>
            <w:r w:rsidRPr="00C85598">
              <w:rPr>
                <w:rFonts w:ascii="Arial Narrow" w:eastAsia="Calibri" w:hAnsi="Arial Narrow" w:cs="Arial"/>
                <w:sz w:val="22"/>
                <w:szCs w:val="22"/>
                <w:lang w:eastAsia="fr-FR"/>
              </w:rPr>
              <w:t xml:space="preserve">  </w:t>
            </w:r>
          </w:p>
        </w:tc>
        <w:tc>
          <w:tcPr>
            <w:tcW w:w="1270" w:type="dxa"/>
            <w:shd w:val="clear" w:color="auto" w:fill="DBE5F1" w:themeFill="accent1" w:themeFillTint="33"/>
            <w:vAlign w:val="center"/>
          </w:tcPr>
          <w:p w14:paraId="4A548643" w14:textId="77777777" w:rsidR="00C85598" w:rsidRPr="00C85598" w:rsidRDefault="00C85598" w:rsidP="00064C7D">
            <w:pPr>
              <w:pStyle w:val="En-tte"/>
              <w:rPr>
                <w:rFonts w:ascii="Arial Narrow" w:hAnsi="Arial Narrow" w:cs="Arial"/>
                <w:b/>
                <w:sz w:val="22"/>
                <w:szCs w:val="22"/>
              </w:rPr>
            </w:pPr>
          </w:p>
        </w:tc>
      </w:tr>
      <w:tr w:rsidR="00C85598" w:rsidRPr="00C85598" w14:paraId="65359D3E" w14:textId="77777777" w:rsidTr="00064C7D">
        <w:tc>
          <w:tcPr>
            <w:tcW w:w="8936" w:type="dxa"/>
            <w:gridSpan w:val="4"/>
            <w:shd w:val="clear" w:color="auto" w:fill="auto"/>
            <w:vAlign w:val="center"/>
          </w:tcPr>
          <w:p w14:paraId="188FDD78" w14:textId="77777777" w:rsidR="00C85598" w:rsidRPr="00C85598" w:rsidRDefault="00C85598" w:rsidP="00064C7D">
            <w:pPr>
              <w:pStyle w:val="En-tte"/>
              <w:tabs>
                <w:tab w:val="clear" w:pos="4536"/>
                <w:tab w:val="clear" w:pos="9072"/>
              </w:tabs>
              <w:rPr>
                <w:rFonts w:ascii="Arial Narrow" w:eastAsia="Calibri" w:hAnsi="Arial Narrow" w:cs="Arial"/>
                <w:b/>
                <w:sz w:val="22"/>
                <w:szCs w:val="22"/>
                <w:lang w:eastAsia="fr-FR"/>
              </w:rPr>
            </w:pPr>
            <w:r w:rsidRPr="00C85598">
              <w:rPr>
                <w:rFonts w:ascii="Arial Narrow" w:eastAsia="Calibri" w:hAnsi="Arial Narrow" w:cs="Arial"/>
                <w:b/>
                <w:sz w:val="22"/>
                <w:szCs w:val="22"/>
                <w:lang w:eastAsia="fr-FR"/>
              </w:rPr>
              <w:t xml:space="preserve">                                   IV-EXPERIENCE </w:t>
            </w:r>
            <w:r w:rsidRPr="00C85598">
              <w:rPr>
                <w:rFonts w:ascii="Arial Narrow" w:eastAsia="Calibri" w:hAnsi="Arial Narrow" w:cs="Arial"/>
                <w:b/>
                <w:sz w:val="22"/>
                <w:szCs w:val="22"/>
              </w:rPr>
              <w:t>DU PERSONNEL TECHNIQUE</w:t>
            </w:r>
          </w:p>
        </w:tc>
        <w:tc>
          <w:tcPr>
            <w:tcW w:w="1270" w:type="dxa"/>
            <w:shd w:val="clear" w:color="auto" w:fill="auto"/>
            <w:vAlign w:val="center"/>
          </w:tcPr>
          <w:p w14:paraId="622FF778" w14:textId="77777777" w:rsidR="00C85598" w:rsidRPr="00C85598" w:rsidRDefault="00C85598" w:rsidP="00064C7D">
            <w:pPr>
              <w:pStyle w:val="En-tte"/>
              <w:rPr>
                <w:rFonts w:ascii="Arial Narrow" w:hAnsi="Arial Narrow" w:cs="Arial"/>
                <w:b/>
                <w:sz w:val="22"/>
                <w:szCs w:val="22"/>
              </w:rPr>
            </w:pPr>
          </w:p>
        </w:tc>
      </w:tr>
      <w:tr w:rsidR="00C85598" w:rsidRPr="00C85598" w14:paraId="36361764" w14:textId="77777777" w:rsidTr="00064C7D">
        <w:tc>
          <w:tcPr>
            <w:tcW w:w="2098" w:type="dxa"/>
            <w:vMerge w:val="restart"/>
            <w:shd w:val="clear" w:color="auto" w:fill="auto"/>
            <w:vAlign w:val="center"/>
          </w:tcPr>
          <w:p w14:paraId="54DE4DE1" w14:textId="77777777" w:rsidR="00C85598" w:rsidRPr="00C85598" w:rsidRDefault="00C85598" w:rsidP="00064C7D">
            <w:pPr>
              <w:pStyle w:val="En-tte"/>
              <w:tabs>
                <w:tab w:val="clear" w:pos="4536"/>
                <w:tab w:val="clear" w:pos="9072"/>
              </w:tabs>
              <w:rPr>
                <w:rFonts w:ascii="Arial Narrow" w:eastAsia="Calibri" w:hAnsi="Arial Narrow" w:cs="Arial"/>
                <w:b/>
                <w:sz w:val="22"/>
                <w:szCs w:val="22"/>
              </w:rPr>
            </w:pPr>
            <w:r w:rsidRPr="00C85598">
              <w:rPr>
                <w:rFonts w:ascii="Arial Narrow" w:eastAsia="Calibri" w:hAnsi="Arial Narrow" w:cs="Arial"/>
                <w:b/>
                <w:sz w:val="22"/>
                <w:szCs w:val="22"/>
                <w:lang w:eastAsia="fr-FR"/>
              </w:rPr>
              <w:t>1</w:t>
            </w:r>
          </w:p>
          <w:p w14:paraId="6F5EA254" w14:textId="77777777" w:rsidR="00C85598" w:rsidRPr="00C85598" w:rsidRDefault="00C85598" w:rsidP="00064C7D">
            <w:pPr>
              <w:pStyle w:val="En-tte"/>
              <w:rPr>
                <w:rFonts w:ascii="Arial Narrow" w:eastAsia="Calibri" w:hAnsi="Arial Narrow" w:cs="Arial"/>
                <w:b/>
                <w:sz w:val="22"/>
                <w:szCs w:val="22"/>
                <w:lang w:eastAsia="fr-FR"/>
              </w:rPr>
            </w:pPr>
            <w:r w:rsidRPr="00C85598">
              <w:rPr>
                <w:rFonts w:ascii="Arial Narrow" w:eastAsia="Calibri" w:hAnsi="Arial Narrow" w:cs="Arial"/>
                <w:b/>
                <w:sz w:val="22"/>
                <w:szCs w:val="22"/>
              </w:rPr>
              <w:t xml:space="preserve"> </w:t>
            </w:r>
          </w:p>
        </w:tc>
        <w:tc>
          <w:tcPr>
            <w:tcW w:w="2191" w:type="dxa"/>
            <w:vMerge w:val="restart"/>
            <w:shd w:val="clear" w:color="auto" w:fill="auto"/>
            <w:vAlign w:val="center"/>
          </w:tcPr>
          <w:p w14:paraId="1C865872" w14:textId="77777777" w:rsidR="00C85598" w:rsidRPr="00C85598" w:rsidRDefault="00C85598" w:rsidP="00064C7D">
            <w:pPr>
              <w:pStyle w:val="En-tte"/>
              <w:tabs>
                <w:tab w:val="clear" w:pos="4536"/>
                <w:tab w:val="clear" w:pos="9072"/>
              </w:tabs>
              <w:rPr>
                <w:rFonts w:ascii="Arial Narrow" w:eastAsia="Calibri" w:hAnsi="Arial Narrow" w:cs="Arial"/>
                <w:sz w:val="22"/>
                <w:szCs w:val="22"/>
                <w:lang w:eastAsia="fr-FR"/>
              </w:rPr>
            </w:pPr>
            <w:r w:rsidRPr="00C85598">
              <w:rPr>
                <w:rFonts w:ascii="Arial Narrow" w:eastAsia="Calibri" w:hAnsi="Arial Narrow" w:cs="Arial"/>
                <w:sz w:val="22"/>
                <w:szCs w:val="22"/>
              </w:rPr>
              <w:t xml:space="preserve"> </w:t>
            </w:r>
            <w:r w:rsidRPr="00C85598">
              <w:rPr>
                <w:rFonts w:ascii="Arial Narrow" w:hAnsi="Arial Narrow"/>
                <w:sz w:val="22"/>
                <w:szCs w:val="22"/>
              </w:rPr>
              <w:t>P</w:t>
            </w:r>
            <w:r w:rsidRPr="00C85598">
              <w:rPr>
                <w:rFonts w:ascii="Arial Narrow" w:hAnsi="Arial Narrow"/>
                <w:sz w:val="22"/>
                <w:szCs w:val="22"/>
                <w:lang w:eastAsia="fr-FR"/>
              </w:rPr>
              <w:t xml:space="preserve">ersonnel </w:t>
            </w:r>
            <w:r w:rsidRPr="00C85598">
              <w:rPr>
                <w:rFonts w:ascii="Arial Narrow" w:hAnsi="Arial Narrow"/>
                <w:sz w:val="22"/>
                <w:szCs w:val="22"/>
              </w:rPr>
              <w:t xml:space="preserve">technique </w:t>
            </w:r>
            <w:r w:rsidRPr="00C85598">
              <w:rPr>
                <w:rFonts w:ascii="Arial Narrow" w:hAnsi="Arial Narrow"/>
                <w:sz w:val="22"/>
                <w:szCs w:val="22"/>
                <w:lang w:eastAsia="fr-FR"/>
              </w:rPr>
              <w:t>requis et qualifiés pour les postes-clés exigés et les travaux à exécuter</w:t>
            </w:r>
            <w:r w:rsidRPr="00C85598">
              <w:rPr>
                <w:rFonts w:ascii="Arial Narrow" w:hAnsi="Arial Narrow"/>
                <w:sz w:val="22"/>
                <w:szCs w:val="22"/>
              </w:rPr>
              <w:t xml:space="preserve"> (Conducteur des travaux, chef chantier).</w:t>
            </w:r>
          </w:p>
        </w:tc>
        <w:tc>
          <w:tcPr>
            <w:tcW w:w="4647" w:type="dxa"/>
            <w:gridSpan w:val="2"/>
            <w:shd w:val="clear" w:color="auto" w:fill="auto"/>
            <w:vAlign w:val="center"/>
          </w:tcPr>
          <w:p w14:paraId="68FBBE7D" w14:textId="77777777" w:rsidR="00C85598" w:rsidRPr="00C85598" w:rsidRDefault="00C85598" w:rsidP="00064C7D">
            <w:pPr>
              <w:pStyle w:val="En-tte"/>
              <w:tabs>
                <w:tab w:val="clear" w:pos="4536"/>
                <w:tab w:val="clear" w:pos="9072"/>
              </w:tabs>
              <w:rPr>
                <w:rFonts w:ascii="Arial Narrow" w:eastAsia="Calibri" w:hAnsi="Arial Narrow"/>
                <w:sz w:val="22"/>
                <w:szCs w:val="22"/>
                <w:lang w:eastAsia="fr-FR"/>
              </w:rPr>
            </w:pPr>
            <w:r w:rsidRPr="00C85598">
              <w:rPr>
                <w:rFonts w:ascii="Arial Narrow" w:eastAsia="Calibri" w:hAnsi="Arial Narrow"/>
                <w:bCs/>
                <w:sz w:val="22"/>
                <w:szCs w:val="22"/>
              </w:rPr>
              <w:t xml:space="preserve">Qualification minimale(Technicien Supérieur du Géni-Rural pour le Conducteur des Travaux et Technicien du Génie Rural pour le Chef Chantier)   </w:t>
            </w:r>
          </w:p>
        </w:tc>
        <w:tc>
          <w:tcPr>
            <w:tcW w:w="1270" w:type="dxa"/>
            <w:vMerge w:val="restart"/>
            <w:shd w:val="clear" w:color="auto" w:fill="auto"/>
            <w:vAlign w:val="center"/>
          </w:tcPr>
          <w:p w14:paraId="1CC7C0A4" w14:textId="77777777" w:rsidR="00C85598" w:rsidRPr="00C85598" w:rsidRDefault="00C85598" w:rsidP="00064C7D">
            <w:pPr>
              <w:pStyle w:val="En-tte"/>
              <w:rPr>
                <w:rFonts w:ascii="Arial Narrow" w:hAnsi="Arial Narrow" w:cs="Arial"/>
                <w:b/>
                <w:sz w:val="22"/>
                <w:szCs w:val="22"/>
              </w:rPr>
            </w:pPr>
          </w:p>
        </w:tc>
      </w:tr>
      <w:tr w:rsidR="00C85598" w:rsidRPr="00C85598" w14:paraId="7EC6BA48" w14:textId="77777777" w:rsidTr="00064C7D">
        <w:tc>
          <w:tcPr>
            <w:tcW w:w="2098" w:type="dxa"/>
            <w:vMerge/>
            <w:shd w:val="clear" w:color="auto" w:fill="auto"/>
            <w:vAlign w:val="center"/>
          </w:tcPr>
          <w:p w14:paraId="542C1990" w14:textId="77777777" w:rsidR="00C85598" w:rsidRPr="00C85598" w:rsidRDefault="00C85598" w:rsidP="00064C7D">
            <w:pPr>
              <w:pStyle w:val="En-tte"/>
              <w:tabs>
                <w:tab w:val="clear" w:pos="4536"/>
                <w:tab w:val="clear" w:pos="9072"/>
              </w:tabs>
              <w:rPr>
                <w:rFonts w:ascii="Arial Narrow" w:eastAsia="Calibri" w:hAnsi="Arial Narrow" w:cs="Arial"/>
                <w:b/>
                <w:sz w:val="22"/>
                <w:szCs w:val="22"/>
                <w:lang w:eastAsia="fr-FR"/>
              </w:rPr>
            </w:pPr>
          </w:p>
        </w:tc>
        <w:tc>
          <w:tcPr>
            <w:tcW w:w="2191" w:type="dxa"/>
            <w:vMerge/>
            <w:shd w:val="clear" w:color="auto" w:fill="auto"/>
            <w:vAlign w:val="center"/>
          </w:tcPr>
          <w:p w14:paraId="3ADD9908" w14:textId="77777777" w:rsidR="00C85598" w:rsidRPr="00C85598" w:rsidRDefault="00C85598" w:rsidP="00064C7D">
            <w:pPr>
              <w:pStyle w:val="En-tte"/>
              <w:tabs>
                <w:tab w:val="clear" w:pos="4536"/>
                <w:tab w:val="clear" w:pos="9072"/>
              </w:tabs>
              <w:rPr>
                <w:rFonts w:ascii="Arial Narrow" w:eastAsia="Calibri" w:hAnsi="Arial Narrow" w:cs="Arial"/>
                <w:b/>
                <w:sz w:val="22"/>
                <w:szCs w:val="22"/>
                <w:lang w:eastAsia="fr-FR"/>
              </w:rPr>
            </w:pPr>
          </w:p>
        </w:tc>
        <w:tc>
          <w:tcPr>
            <w:tcW w:w="4647" w:type="dxa"/>
            <w:gridSpan w:val="2"/>
            <w:shd w:val="clear" w:color="auto" w:fill="auto"/>
            <w:vAlign w:val="center"/>
          </w:tcPr>
          <w:p w14:paraId="62449B13" w14:textId="77777777" w:rsidR="00C85598" w:rsidRPr="00C85598" w:rsidRDefault="00C85598" w:rsidP="00064C7D">
            <w:pPr>
              <w:pStyle w:val="En-tte"/>
              <w:rPr>
                <w:rFonts w:ascii="Arial Narrow" w:hAnsi="Arial Narrow"/>
                <w:bCs/>
                <w:sz w:val="22"/>
                <w:szCs w:val="22"/>
                <w:lang w:eastAsia="fr-FR"/>
              </w:rPr>
            </w:pPr>
            <w:r w:rsidRPr="00C85598">
              <w:rPr>
                <w:rFonts w:ascii="Arial Narrow" w:eastAsia="Calibri" w:hAnsi="Arial Narrow"/>
                <w:sz w:val="22"/>
                <w:szCs w:val="22"/>
              </w:rPr>
              <w:t xml:space="preserve"> </w:t>
            </w:r>
            <w:r w:rsidRPr="00C85598">
              <w:rPr>
                <w:rFonts w:ascii="Arial Narrow" w:hAnsi="Arial Narrow"/>
                <w:bCs/>
                <w:sz w:val="22"/>
                <w:szCs w:val="22"/>
                <w:lang w:eastAsia="fr-FR"/>
              </w:rPr>
              <w:t>Année d’Expérience</w:t>
            </w:r>
          </w:p>
          <w:p w14:paraId="7CFE1991" w14:textId="77777777" w:rsidR="00C85598" w:rsidRPr="00C85598" w:rsidRDefault="00C85598" w:rsidP="00064C7D">
            <w:pPr>
              <w:pStyle w:val="En-tte"/>
              <w:tabs>
                <w:tab w:val="clear" w:pos="4536"/>
                <w:tab w:val="clear" w:pos="9072"/>
              </w:tabs>
              <w:rPr>
                <w:rFonts w:ascii="Arial Narrow" w:eastAsia="Calibri" w:hAnsi="Arial Narrow"/>
                <w:sz w:val="22"/>
                <w:szCs w:val="22"/>
                <w:lang w:eastAsia="fr-FR"/>
              </w:rPr>
            </w:pPr>
            <w:r w:rsidRPr="00C85598">
              <w:rPr>
                <w:rFonts w:ascii="Arial Narrow" w:eastAsia="Calibri" w:hAnsi="Arial Narrow"/>
                <w:bCs/>
                <w:sz w:val="22"/>
                <w:szCs w:val="22"/>
              </w:rPr>
              <w:t>Générale (03 ans conducteur des travaux et chef chantier)</w:t>
            </w:r>
          </w:p>
        </w:tc>
        <w:tc>
          <w:tcPr>
            <w:tcW w:w="1270" w:type="dxa"/>
            <w:vMerge/>
            <w:shd w:val="clear" w:color="auto" w:fill="auto"/>
            <w:vAlign w:val="center"/>
          </w:tcPr>
          <w:p w14:paraId="3B27BE92" w14:textId="77777777" w:rsidR="00C85598" w:rsidRPr="00C85598" w:rsidRDefault="00C85598" w:rsidP="00064C7D">
            <w:pPr>
              <w:pStyle w:val="En-tte"/>
              <w:rPr>
                <w:rFonts w:ascii="Arial Narrow" w:hAnsi="Arial Narrow" w:cs="Arial"/>
                <w:b/>
                <w:sz w:val="22"/>
                <w:szCs w:val="22"/>
              </w:rPr>
            </w:pPr>
          </w:p>
        </w:tc>
      </w:tr>
      <w:tr w:rsidR="00C85598" w:rsidRPr="00C85598" w14:paraId="4AB4DB51" w14:textId="77777777" w:rsidTr="00064C7D">
        <w:tc>
          <w:tcPr>
            <w:tcW w:w="2098" w:type="dxa"/>
            <w:vMerge/>
            <w:shd w:val="clear" w:color="auto" w:fill="auto"/>
            <w:vAlign w:val="center"/>
          </w:tcPr>
          <w:p w14:paraId="28E554CB" w14:textId="77777777" w:rsidR="00C85598" w:rsidRPr="00C85598" w:rsidRDefault="00C85598" w:rsidP="00064C7D">
            <w:pPr>
              <w:pStyle w:val="En-tte"/>
              <w:tabs>
                <w:tab w:val="clear" w:pos="4536"/>
                <w:tab w:val="clear" w:pos="9072"/>
              </w:tabs>
              <w:rPr>
                <w:rFonts w:ascii="Arial Narrow" w:eastAsia="Calibri" w:hAnsi="Arial Narrow" w:cs="Arial"/>
                <w:b/>
                <w:sz w:val="22"/>
                <w:szCs w:val="22"/>
                <w:lang w:eastAsia="fr-FR"/>
              </w:rPr>
            </w:pPr>
          </w:p>
        </w:tc>
        <w:tc>
          <w:tcPr>
            <w:tcW w:w="2191" w:type="dxa"/>
            <w:vMerge/>
            <w:shd w:val="clear" w:color="auto" w:fill="auto"/>
            <w:vAlign w:val="center"/>
          </w:tcPr>
          <w:p w14:paraId="00F2B44F" w14:textId="77777777" w:rsidR="00C85598" w:rsidRPr="00C85598" w:rsidRDefault="00C85598" w:rsidP="00064C7D">
            <w:pPr>
              <w:pStyle w:val="En-tte"/>
              <w:tabs>
                <w:tab w:val="clear" w:pos="4536"/>
                <w:tab w:val="clear" w:pos="9072"/>
              </w:tabs>
              <w:rPr>
                <w:rFonts w:ascii="Arial Narrow" w:eastAsia="Calibri" w:hAnsi="Arial Narrow" w:cs="Arial"/>
                <w:b/>
                <w:sz w:val="22"/>
                <w:szCs w:val="22"/>
                <w:lang w:eastAsia="fr-FR"/>
              </w:rPr>
            </w:pPr>
          </w:p>
        </w:tc>
        <w:tc>
          <w:tcPr>
            <w:tcW w:w="4647" w:type="dxa"/>
            <w:gridSpan w:val="2"/>
            <w:shd w:val="clear" w:color="auto" w:fill="auto"/>
            <w:vAlign w:val="center"/>
          </w:tcPr>
          <w:p w14:paraId="79FBF5E4" w14:textId="77777777" w:rsidR="00C85598" w:rsidRPr="00C85598" w:rsidRDefault="00C85598" w:rsidP="00064C7D">
            <w:pPr>
              <w:pStyle w:val="En-tte"/>
              <w:rPr>
                <w:rFonts w:ascii="Arial Narrow" w:hAnsi="Arial Narrow"/>
                <w:bCs/>
                <w:sz w:val="22"/>
                <w:szCs w:val="22"/>
                <w:lang w:eastAsia="fr-FR"/>
              </w:rPr>
            </w:pPr>
            <w:r w:rsidRPr="00C85598">
              <w:rPr>
                <w:rFonts w:ascii="Arial Narrow" w:hAnsi="Arial Narrow"/>
                <w:bCs/>
                <w:sz w:val="22"/>
                <w:szCs w:val="22"/>
                <w:lang w:eastAsia="fr-FR"/>
              </w:rPr>
              <w:t>Expérience Spécifique</w:t>
            </w:r>
          </w:p>
          <w:p w14:paraId="521518B3" w14:textId="77777777" w:rsidR="00C85598" w:rsidRPr="00C85598" w:rsidRDefault="00C85598" w:rsidP="00064C7D">
            <w:pPr>
              <w:pStyle w:val="En-tte"/>
              <w:rPr>
                <w:rFonts w:ascii="Arial Narrow" w:hAnsi="Arial Narrow"/>
                <w:bCs/>
                <w:sz w:val="22"/>
                <w:szCs w:val="22"/>
              </w:rPr>
            </w:pPr>
            <w:r w:rsidRPr="00C85598">
              <w:rPr>
                <w:rFonts w:ascii="Arial Narrow" w:hAnsi="Arial Narrow"/>
                <w:bCs/>
                <w:sz w:val="22"/>
                <w:szCs w:val="22"/>
              </w:rPr>
              <w:t xml:space="preserve">En </w:t>
            </w:r>
            <w:r w:rsidRPr="00C85598">
              <w:rPr>
                <w:rFonts w:ascii="Arial Narrow" w:eastAsia="Calibri" w:hAnsi="Arial Narrow"/>
                <w:bCs/>
                <w:sz w:val="22"/>
                <w:szCs w:val="22"/>
              </w:rPr>
              <w:t>Terme de projets similaires (03 ans conducteur des travaux et chef chantier)</w:t>
            </w:r>
          </w:p>
        </w:tc>
        <w:tc>
          <w:tcPr>
            <w:tcW w:w="1270" w:type="dxa"/>
            <w:vMerge/>
            <w:shd w:val="clear" w:color="auto" w:fill="auto"/>
            <w:vAlign w:val="center"/>
          </w:tcPr>
          <w:p w14:paraId="0E616D90" w14:textId="77777777" w:rsidR="00C85598" w:rsidRPr="00C85598" w:rsidRDefault="00C85598" w:rsidP="00064C7D">
            <w:pPr>
              <w:pStyle w:val="En-tte"/>
              <w:rPr>
                <w:rFonts w:ascii="Arial Narrow" w:hAnsi="Arial Narrow" w:cs="Arial"/>
                <w:b/>
                <w:sz w:val="22"/>
                <w:szCs w:val="22"/>
              </w:rPr>
            </w:pPr>
          </w:p>
        </w:tc>
      </w:tr>
      <w:tr w:rsidR="00C85598" w:rsidRPr="00C85598" w14:paraId="1F79761D" w14:textId="77777777" w:rsidTr="00C85598">
        <w:trPr>
          <w:trHeight w:val="676"/>
        </w:trPr>
        <w:tc>
          <w:tcPr>
            <w:tcW w:w="2098" w:type="dxa"/>
            <w:vMerge/>
            <w:shd w:val="clear" w:color="auto" w:fill="auto"/>
            <w:vAlign w:val="center"/>
          </w:tcPr>
          <w:p w14:paraId="174EA080" w14:textId="77777777" w:rsidR="00C85598" w:rsidRPr="00C85598" w:rsidRDefault="00C85598" w:rsidP="00064C7D">
            <w:pPr>
              <w:pStyle w:val="En-tte"/>
              <w:tabs>
                <w:tab w:val="clear" w:pos="4536"/>
                <w:tab w:val="clear" w:pos="9072"/>
              </w:tabs>
              <w:rPr>
                <w:rFonts w:ascii="Arial Narrow" w:eastAsia="Calibri" w:hAnsi="Arial Narrow" w:cs="Arial"/>
                <w:b/>
                <w:sz w:val="22"/>
                <w:szCs w:val="22"/>
                <w:lang w:eastAsia="fr-FR"/>
              </w:rPr>
            </w:pPr>
          </w:p>
        </w:tc>
        <w:tc>
          <w:tcPr>
            <w:tcW w:w="2191" w:type="dxa"/>
            <w:vMerge/>
            <w:shd w:val="clear" w:color="auto" w:fill="auto"/>
            <w:vAlign w:val="center"/>
          </w:tcPr>
          <w:p w14:paraId="3E6FFB75" w14:textId="77777777" w:rsidR="00C85598" w:rsidRPr="00C85598" w:rsidRDefault="00C85598" w:rsidP="00064C7D">
            <w:pPr>
              <w:pStyle w:val="En-tte"/>
              <w:tabs>
                <w:tab w:val="clear" w:pos="4536"/>
                <w:tab w:val="clear" w:pos="9072"/>
              </w:tabs>
              <w:rPr>
                <w:rFonts w:ascii="Arial Narrow" w:eastAsia="Calibri" w:hAnsi="Arial Narrow" w:cs="Arial"/>
                <w:b/>
                <w:sz w:val="22"/>
                <w:szCs w:val="22"/>
                <w:lang w:eastAsia="fr-FR"/>
              </w:rPr>
            </w:pPr>
          </w:p>
        </w:tc>
        <w:tc>
          <w:tcPr>
            <w:tcW w:w="4647" w:type="dxa"/>
            <w:gridSpan w:val="2"/>
            <w:shd w:val="clear" w:color="auto" w:fill="auto"/>
            <w:vAlign w:val="center"/>
          </w:tcPr>
          <w:p w14:paraId="690E90BE" w14:textId="77777777" w:rsidR="00C85598" w:rsidRPr="00C85598" w:rsidRDefault="00C85598" w:rsidP="00064C7D">
            <w:pPr>
              <w:pStyle w:val="En-tte"/>
              <w:rPr>
                <w:rFonts w:ascii="Arial Narrow" w:hAnsi="Arial Narrow"/>
                <w:bCs/>
                <w:sz w:val="22"/>
                <w:szCs w:val="22"/>
                <w:lang w:eastAsia="fr-FR"/>
              </w:rPr>
            </w:pPr>
            <w:r w:rsidRPr="00C85598">
              <w:rPr>
                <w:rFonts w:ascii="Arial Narrow" w:hAnsi="Arial Narrow"/>
                <w:bCs/>
                <w:sz w:val="22"/>
                <w:szCs w:val="22"/>
                <w:lang w:eastAsia="fr-FR"/>
              </w:rPr>
              <w:t>Poste ou fonction</w:t>
            </w:r>
          </w:p>
          <w:p w14:paraId="6ED3AFAC" w14:textId="77777777" w:rsidR="00C85598" w:rsidRPr="00C85598" w:rsidRDefault="00C85598" w:rsidP="00064C7D">
            <w:pPr>
              <w:pStyle w:val="En-tte"/>
              <w:rPr>
                <w:rFonts w:ascii="Arial Narrow" w:hAnsi="Arial Narrow"/>
                <w:bCs/>
                <w:sz w:val="22"/>
                <w:szCs w:val="22"/>
                <w:lang w:eastAsia="fr-FR"/>
              </w:rPr>
            </w:pPr>
            <w:r w:rsidRPr="00C85598">
              <w:rPr>
                <w:rFonts w:ascii="Arial Narrow" w:hAnsi="Arial Narrow"/>
                <w:bCs/>
                <w:sz w:val="22"/>
                <w:szCs w:val="22"/>
                <w:lang w:eastAsia="fr-FR"/>
              </w:rPr>
              <w:t>Occupé pour</w:t>
            </w:r>
          </w:p>
          <w:p w14:paraId="4A0753D8" w14:textId="77777777" w:rsidR="00C85598" w:rsidRPr="00C85598" w:rsidRDefault="00C85598" w:rsidP="00064C7D">
            <w:pPr>
              <w:pStyle w:val="En-tte"/>
              <w:rPr>
                <w:rFonts w:ascii="Arial Narrow" w:hAnsi="Arial Narrow"/>
                <w:bCs/>
                <w:sz w:val="22"/>
                <w:szCs w:val="22"/>
                <w:lang w:eastAsia="fr-FR"/>
              </w:rPr>
            </w:pPr>
            <w:r w:rsidRPr="00C85598">
              <w:rPr>
                <w:rFonts w:ascii="Arial Narrow" w:hAnsi="Arial Narrow"/>
                <w:bCs/>
                <w:sz w:val="22"/>
                <w:szCs w:val="22"/>
                <w:lang w:eastAsia="fr-FR"/>
              </w:rPr>
              <w:lastRenderedPageBreak/>
              <w:t>Chaque projet</w:t>
            </w:r>
            <w:r w:rsidRPr="00C85598">
              <w:rPr>
                <w:rFonts w:ascii="Arial Narrow" w:eastAsia="Calibri" w:hAnsi="Arial Narrow"/>
                <w:bCs/>
                <w:sz w:val="22"/>
                <w:szCs w:val="22"/>
              </w:rPr>
              <w:t xml:space="preserve"> (</w:t>
            </w:r>
            <w:r w:rsidRPr="00C85598">
              <w:rPr>
                <w:rFonts w:ascii="Arial Narrow" w:hAnsi="Arial Narrow"/>
                <w:bCs/>
                <w:sz w:val="22"/>
                <w:szCs w:val="22"/>
              </w:rPr>
              <w:t>conducteur des travaux et chef chantier)</w:t>
            </w:r>
          </w:p>
          <w:p w14:paraId="162850C6" w14:textId="77777777" w:rsidR="00C85598" w:rsidRPr="00C85598" w:rsidRDefault="00C85598" w:rsidP="00064C7D">
            <w:pPr>
              <w:pStyle w:val="En-tte"/>
              <w:rPr>
                <w:rFonts w:ascii="Arial Narrow" w:hAnsi="Arial Narrow"/>
                <w:bCs/>
                <w:sz w:val="22"/>
                <w:szCs w:val="22"/>
                <w:lang w:eastAsia="fr-FR"/>
              </w:rPr>
            </w:pPr>
          </w:p>
        </w:tc>
        <w:tc>
          <w:tcPr>
            <w:tcW w:w="1270" w:type="dxa"/>
            <w:vMerge/>
            <w:shd w:val="clear" w:color="auto" w:fill="auto"/>
            <w:vAlign w:val="center"/>
          </w:tcPr>
          <w:p w14:paraId="23AF8476" w14:textId="77777777" w:rsidR="00C85598" w:rsidRPr="00C85598" w:rsidRDefault="00C85598" w:rsidP="00064C7D">
            <w:pPr>
              <w:pStyle w:val="En-tte"/>
              <w:rPr>
                <w:rFonts w:ascii="Arial Narrow" w:hAnsi="Arial Narrow" w:cs="Arial"/>
                <w:b/>
                <w:sz w:val="22"/>
                <w:szCs w:val="22"/>
              </w:rPr>
            </w:pPr>
          </w:p>
        </w:tc>
      </w:tr>
      <w:tr w:rsidR="00C85598" w:rsidRPr="00C85598" w14:paraId="0D4854E2" w14:textId="77777777" w:rsidTr="00064C7D">
        <w:trPr>
          <w:trHeight w:val="1125"/>
        </w:trPr>
        <w:tc>
          <w:tcPr>
            <w:tcW w:w="2098" w:type="dxa"/>
            <w:shd w:val="clear" w:color="auto" w:fill="auto"/>
            <w:vAlign w:val="center"/>
          </w:tcPr>
          <w:p w14:paraId="11B508CF" w14:textId="77777777" w:rsidR="00C85598" w:rsidRPr="00C85598" w:rsidRDefault="00C85598" w:rsidP="00064C7D">
            <w:pPr>
              <w:pStyle w:val="En-tte"/>
              <w:tabs>
                <w:tab w:val="clear" w:pos="4536"/>
                <w:tab w:val="clear" w:pos="9072"/>
              </w:tabs>
              <w:rPr>
                <w:rFonts w:ascii="Arial Narrow" w:eastAsia="Calibri" w:hAnsi="Arial Narrow" w:cs="Arial"/>
                <w:b/>
                <w:sz w:val="22"/>
                <w:szCs w:val="22"/>
                <w:lang w:eastAsia="fr-FR"/>
              </w:rPr>
            </w:pPr>
            <w:r w:rsidRPr="00C85598">
              <w:rPr>
                <w:rFonts w:ascii="Arial Narrow" w:eastAsia="Calibri" w:hAnsi="Arial Narrow" w:cs="Arial"/>
                <w:b/>
                <w:sz w:val="22"/>
                <w:szCs w:val="22"/>
              </w:rPr>
              <w:t>2</w:t>
            </w:r>
          </w:p>
        </w:tc>
        <w:tc>
          <w:tcPr>
            <w:tcW w:w="2191" w:type="dxa"/>
            <w:shd w:val="clear" w:color="auto" w:fill="auto"/>
            <w:vAlign w:val="center"/>
          </w:tcPr>
          <w:p w14:paraId="691FB19B" w14:textId="77777777" w:rsidR="00C85598" w:rsidRPr="00C85598" w:rsidRDefault="00C85598" w:rsidP="00064C7D">
            <w:pPr>
              <w:pStyle w:val="En-tte"/>
              <w:tabs>
                <w:tab w:val="clear" w:pos="4536"/>
                <w:tab w:val="clear" w:pos="9072"/>
              </w:tabs>
              <w:rPr>
                <w:rFonts w:ascii="Arial Narrow" w:eastAsia="Calibri" w:hAnsi="Arial Narrow"/>
                <w:sz w:val="22"/>
                <w:szCs w:val="22"/>
                <w:lang w:eastAsia="fr-FR"/>
              </w:rPr>
            </w:pPr>
            <w:r w:rsidRPr="00C85598">
              <w:rPr>
                <w:rFonts w:ascii="Arial Narrow" w:eastAsia="Calibri" w:hAnsi="Arial Narrow"/>
                <w:sz w:val="22"/>
                <w:szCs w:val="22"/>
              </w:rPr>
              <w:t>CV détaillé, daté et signé sur l’honneur</w:t>
            </w:r>
          </w:p>
        </w:tc>
        <w:tc>
          <w:tcPr>
            <w:tcW w:w="4647" w:type="dxa"/>
            <w:gridSpan w:val="2"/>
            <w:shd w:val="clear" w:color="auto" w:fill="auto"/>
            <w:vAlign w:val="center"/>
          </w:tcPr>
          <w:p w14:paraId="7FED814A" w14:textId="77777777" w:rsidR="00C85598" w:rsidRPr="00C85598" w:rsidRDefault="00C85598" w:rsidP="00064C7D">
            <w:pPr>
              <w:pStyle w:val="En-tte"/>
              <w:rPr>
                <w:rFonts w:ascii="Arial Narrow" w:hAnsi="Arial Narrow"/>
                <w:bCs/>
                <w:sz w:val="22"/>
                <w:szCs w:val="22"/>
                <w:lang w:eastAsia="fr-FR"/>
              </w:rPr>
            </w:pPr>
            <w:r w:rsidRPr="00C85598">
              <w:rPr>
                <w:rFonts w:ascii="Arial Narrow" w:hAnsi="Arial Narrow"/>
                <w:bCs/>
                <w:sz w:val="22"/>
                <w:szCs w:val="22"/>
              </w:rPr>
              <w:t>Conducteur des Travaux et Chef Chantier</w:t>
            </w:r>
          </w:p>
        </w:tc>
        <w:tc>
          <w:tcPr>
            <w:tcW w:w="1270" w:type="dxa"/>
            <w:shd w:val="clear" w:color="auto" w:fill="auto"/>
            <w:vAlign w:val="center"/>
          </w:tcPr>
          <w:p w14:paraId="5585E8FF" w14:textId="77777777" w:rsidR="00C85598" w:rsidRPr="00C85598" w:rsidRDefault="00C85598" w:rsidP="00064C7D">
            <w:pPr>
              <w:pStyle w:val="En-tte"/>
              <w:rPr>
                <w:rFonts w:ascii="Arial Narrow" w:hAnsi="Arial Narrow" w:cs="Arial"/>
                <w:b/>
                <w:sz w:val="22"/>
                <w:szCs w:val="22"/>
              </w:rPr>
            </w:pPr>
          </w:p>
        </w:tc>
      </w:tr>
      <w:tr w:rsidR="00C85598" w:rsidRPr="00C85598" w14:paraId="12153E97" w14:textId="77777777" w:rsidTr="00064C7D">
        <w:trPr>
          <w:trHeight w:val="527"/>
        </w:trPr>
        <w:tc>
          <w:tcPr>
            <w:tcW w:w="8936" w:type="dxa"/>
            <w:gridSpan w:val="4"/>
            <w:shd w:val="clear" w:color="auto" w:fill="B8CCE4" w:themeFill="accent1" w:themeFillTint="66"/>
            <w:vAlign w:val="center"/>
          </w:tcPr>
          <w:p w14:paraId="2AED1834" w14:textId="77777777" w:rsidR="00C85598" w:rsidRPr="00C85598" w:rsidRDefault="00C85598" w:rsidP="00064C7D">
            <w:pPr>
              <w:pStyle w:val="En-tte"/>
              <w:tabs>
                <w:tab w:val="clear" w:pos="4536"/>
                <w:tab w:val="clear" w:pos="9072"/>
              </w:tabs>
              <w:rPr>
                <w:rFonts w:ascii="Arial Narrow" w:eastAsia="Calibri" w:hAnsi="Arial Narrow" w:cs="Arial"/>
                <w:b/>
                <w:sz w:val="22"/>
                <w:szCs w:val="22"/>
                <w:lang w:eastAsia="fr-FR"/>
              </w:rPr>
            </w:pPr>
            <w:r w:rsidRPr="00C85598">
              <w:rPr>
                <w:rFonts w:ascii="Arial Narrow" w:eastAsia="Calibri" w:hAnsi="Arial Narrow" w:cs="Arial"/>
                <w:sz w:val="22"/>
                <w:szCs w:val="22"/>
                <w:lang w:eastAsia="fr-FR"/>
              </w:rPr>
              <w:t>TOTAL de oui obtenu dans la rubrique « </w:t>
            </w:r>
            <w:r w:rsidRPr="00C85598">
              <w:rPr>
                <w:rFonts w:ascii="Arial Narrow" w:eastAsia="Calibri" w:hAnsi="Arial Narrow" w:cs="Arial"/>
                <w:b/>
                <w:sz w:val="22"/>
                <w:szCs w:val="22"/>
              </w:rPr>
              <w:t>EXPERIENCE DU PERSONNEL TECHNIQUE</w:t>
            </w:r>
            <w:r w:rsidRPr="00C85598">
              <w:rPr>
                <w:rFonts w:ascii="Arial Narrow" w:eastAsia="Calibri" w:hAnsi="Arial Narrow" w:cs="Arial"/>
                <w:sz w:val="22"/>
                <w:szCs w:val="22"/>
                <w:lang w:eastAsia="fr-FR"/>
              </w:rPr>
              <w:t xml:space="preserve"> » sur </w:t>
            </w:r>
            <w:r w:rsidRPr="00C85598">
              <w:rPr>
                <w:rFonts w:ascii="Arial Narrow" w:eastAsia="Calibri" w:hAnsi="Arial Narrow" w:cs="Arial"/>
                <w:b/>
                <w:sz w:val="22"/>
                <w:szCs w:val="22"/>
              </w:rPr>
              <w:t>2</w:t>
            </w:r>
            <w:r w:rsidRPr="00C85598">
              <w:rPr>
                <w:rFonts w:ascii="Arial Narrow" w:eastAsia="Calibri" w:hAnsi="Arial Narrow" w:cs="Arial"/>
                <w:b/>
                <w:sz w:val="22"/>
                <w:szCs w:val="22"/>
                <w:lang w:eastAsia="fr-FR"/>
              </w:rPr>
              <w:t xml:space="preserve"> oui</w:t>
            </w:r>
          </w:p>
          <w:p w14:paraId="64C63BE9" w14:textId="77777777" w:rsidR="00C85598" w:rsidRPr="00C85598" w:rsidRDefault="00C85598" w:rsidP="00064C7D">
            <w:pPr>
              <w:pStyle w:val="En-tte"/>
              <w:tabs>
                <w:tab w:val="clear" w:pos="4536"/>
                <w:tab w:val="clear" w:pos="9072"/>
              </w:tabs>
              <w:rPr>
                <w:rFonts w:ascii="Arial Narrow" w:eastAsia="Calibri" w:hAnsi="Arial Narrow" w:cs="Arial"/>
                <w:b/>
                <w:sz w:val="22"/>
                <w:szCs w:val="22"/>
                <w:lang w:eastAsia="fr-FR"/>
              </w:rPr>
            </w:pPr>
          </w:p>
        </w:tc>
        <w:tc>
          <w:tcPr>
            <w:tcW w:w="1270" w:type="dxa"/>
            <w:shd w:val="clear" w:color="auto" w:fill="B8CCE4" w:themeFill="accent1" w:themeFillTint="66"/>
            <w:vAlign w:val="center"/>
          </w:tcPr>
          <w:p w14:paraId="23F53C41" w14:textId="77777777" w:rsidR="00C85598" w:rsidRPr="00C85598" w:rsidRDefault="00C85598" w:rsidP="00064C7D">
            <w:pPr>
              <w:pStyle w:val="En-tte"/>
              <w:rPr>
                <w:rFonts w:ascii="Arial Narrow" w:hAnsi="Arial Narrow" w:cs="Arial"/>
                <w:b/>
                <w:sz w:val="22"/>
                <w:szCs w:val="22"/>
              </w:rPr>
            </w:pPr>
          </w:p>
        </w:tc>
      </w:tr>
      <w:tr w:rsidR="00D51860" w:rsidRPr="00C85598" w14:paraId="462BA462" w14:textId="77777777" w:rsidTr="00D51860">
        <w:trPr>
          <w:trHeight w:val="285"/>
        </w:trPr>
        <w:tc>
          <w:tcPr>
            <w:tcW w:w="10206" w:type="dxa"/>
            <w:gridSpan w:val="5"/>
            <w:vAlign w:val="center"/>
          </w:tcPr>
          <w:p w14:paraId="486E2FC6" w14:textId="2B59012A" w:rsidR="00D51860" w:rsidRPr="00C85598" w:rsidRDefault="00D51860" w:rsidP="00D51860">
            <w:pPr>
              <w:jc w:val="center"/>
              <w:rPr>
                <w:rFonts w:ascii="Arial Narrow" w:hAnsi="Arial Narrow" w:cs="Arial"/>
                <w:b/>
              </w:rPr>
            </w:pPr>
            <w:r w:rsidRPr="00C85598">
              <w:rPr>
                <w:rFonts w:ascii="Arial Narrow" w:hAnsi="Arial Narrow" w:cs="Arial"/>
                <w:b/>
              </w:rPr>
              <w:t>V-CAPACITE FINANCIER DE L’ENTREPRISE</w:t>
            </w:r>
          </w:p>
        </w:tc>
      </w:tr>
      <w:tr w:rsidR="00C85598" w:rsidRPr="00C85598" w14:paraId="08B991E3" w14:textId="77777777" w:rsidTr="00C85598">
        <w:trPr>
          <w:trHeight w:val="1045"/>
        </w:trPr>
        <w:tc>
          <w:tcPr>
            <w:tcW w:w="2098" w:type="dxa"/>
            <w:vAlign w:val="center"/>
          </w:tcPr>
          <w:p w14:paraId="134E1B32" w14:textId="77777777" w:rsidR="00C85598" w:rsidRPr="00C85598" w:rsidRDefault="00C85598" w:rsidP="00064C7D">
            <w:pPr>
              <w:rPr>
                <w:rFonts w:ascii="Arial Narrow" w:hAnsi="Arial Narrow" w:cs="Arial"/>
                <w:lang w:eastAsia="fr-FR"/>
              </w:rPr>
            </w:pPr>
            <w:r w:rsidRPr="00C85598">
              <w:rPr>
                <w:rFonts w:ascii="Arial Narrow" w:hAnsi="Arial Narrow" w:cs="Arial"/>
              </w:rPr>
              <w:t>1</w:t>
            </w:r>
          </w:p>
        </w:tc>
        <w:tc>
          <w:tcPr>
            <w:tcW w:w="2216" w:type="dxa"/>
            <w:gridSpan w:val="2"/>
            <w:vAlign w:val="center"/>
          </w:tcPr>
          <w:p w14:paraId="36760D9A" w14:textId="77777777" w:rsidR="00C85598" w:rsidRPr="00C85598" w:rsidRDefault="00C85598" w:rsidP="00064C7D">
            <w:pPr>
              <w:rPr>
                <w:rFonts w:ascii="Arial Narrow" w:hAnsi="Arial Narrow" w:cs="Arial"/>
                <w:lang w:eastAsia="fr-FR"/>
              </w:rPr>
            </w:pPr>
            <w:r w:rsidRPr="00C85598">
              <w:rPr>
                <w:rFonts w:ascii="Arial Narrow" w:hAnsi="Arial Narrow" w:cs="Arial"/>
              </w:rPr>
              <w:t>Attestation de capacité financière</w:t>
            </w:r>
          </w:p>
        </w:tc>
        <w:tc>
          <w:tcPr>
            <w:tcW w:w="4622" w:type="dxa"/>
            <w:vAlign w:val="center"/>
          </w:tcPr>
          <w:p w14:paraId="69F4AEE0" w14:textId="108E7D9B" w:rsidR="00C85598" w:rsidRPr="00C85598" w:rsidRDefault="00C85598" w:rsidP="0055703B">
            <w:pPr>
              <w:rPr>
                <w:rFonts w:ascii="Arial Narrow" w:hAnsi="Arial Narrow" w:cs="Arial"/>
                <w:lang w:eastAsia="fr-FR"/>
              </w:rPr>
            </w:pPr>
            <w:r w:rsidRPr="00C85598">
              <w:rPr>
                <w:rFonts w:ascii="Arial Narrow" w:hAnsi="Arial Narrow" w:cs="Arial"/>
                <w:lang w:eastAsia="fr-FR"/>
              </w:rPr>
              <w:t xml:space="preserve">D’un montant au moins égal à </w:t>
            </w:r>
            <w:r w:rsidR="0055703B">
              <w:rPr>
                <w:rFonts w:ascii="Arial Narrow" w:hAnsi="Arial Narrow" w:cs="Arial"/>
                <w:b/>
                <w:highlight w:val="yellow"/>
                <w:lang w:eastAsia="fr-FR"/>
              </w:rPr>
              <w:t>neuf millions</w:t>
            </w:r>
            <w:r w:rsidR="0055703B">
              <w:rPr>
                <w:rFonts w:ascii="Arial Narrow" w:hAnsi="Arial Narrow" w:cs="Arial"/>
                <w:b/>
                <w:highlight w:val="yellow"/>
              </w:rPr>
              <w:t xml:space="preserve">  (9</w:t>
            </w:r>
            <w:r w:rsidR="00D51860">
              <w:rPr>
                <w:rFonts w:ascii="Arial Narrow" w:hAnsi="Arial Narrow" w:cs="Arial"/>
                <w:b/>
                <w:highlight w:val="yellow"/>
              </w:rPr>
              <w:t xml:space="preserve"> </w:t>
            </w:r>
            <w:r w:rsidR="0055703B">
              <w:rPr>
                <w:rFonts w:ascii="Arial Narrow" w:hAnsi="Arial Narrow" w:cs="Arial"/>
                <w:b/>
                <w:highlight w:val="yellow"/>
              </w:rPr>
              <w:t>0</w:t>
            </w:r>
            <w:r w:rsidRPr="00C85598">
              <w:rPr>
                <w:rFonts w:ascii="Arial Narrow" w:hAnsi="Arial Narrow" w:cs="Arial"/>
                <w:b/>
                <w:highlight w:val="yellow"/>
                <w:lang w:eastAsia="fr-FR"/>
              </w:rPr>
              <w:t>00 000)</w:t>
            </w:r>
            <w:r w:rsidRPr="00C85598">
              <w:rPr>
                <w:rFonts w:ascii="Arial Narrow" w:hAnsi="Arial Narrow" w:cs="Arial"/>
                <w:highlight w:val="yellow"/>
                <w:lang w:eastAsia="fr-FR"/>
              </w:rPr>
              <w:t xml:space="preserve"> </w:t>
            </w:r>
            <w:r w:rsidRPr="00C85598">
              <w:rPr>
                <w:rFonts w:ascii="Arial Narrow" w:hAnsi="Arial Narrow" w:cs="Arial"/>
              </w:rPr>
              <w:t xml:space="preserve">de </w:t>
            </w:r>
            <w:r w:rsidRPr="00C85598">
              <w:rPr>
                <w:rFonts w:ascii="Arial Narrow" w:hAnsi="Arial Narrow" w:cs="Arial"/>
                <w:lang w:eastAsia="fr-FR"/>
              </w:rPr>
              <w:t>Francs CFA pour, délivrée par une banque autorisé à émettre des cautions dans le cadre des marchés publics.</w:t>
            </w:r>
          </w:p>
        </w:tc>
        <w:tc>
          <w:tcPr>
            <w:tcW w:w="1270" w:type="dxa"/>
            <w:vAlign w:val="center"/>
          </w:tcPr>
          <w:p w14:paraId="6AE5B0B9" w14:textId="77777777" w:rsidR="00C85598" w:rsidRPr="00C85598" w:rsidRDefault="00C85598" w:rsidP="00064C7D">
            <w:pPr>
              <w:rPr>
                <w:rFonts w:ascii="Arial Narrow" w:hAnsi="Arial Narrow" w:cs="Arial"/>
                <w:b/>
              </w:rPr>
            </w:pPr>
          </w:p>
        </w:tc>
      </w:tr>
      <w:tr w:rsidR="00C85598" w:rsidRPr="00C85598" w14:paraId="7E5E9CDF" w14:textId="77777777" w:rsidTr="00064C7D">
        <w:tc>
          <w:tcPr>
            <w:tcW w:w="8936" w:type="dxa"/>
            <w:gridSpan w:val="4"/>
            <w:vAlign w:val="center"/>
          </w:tcPr>
          <w:p w14:paraId="521E5B80" w14:textId="77777777" w:rsidR="00C85598" w:rsidRPr="00C85598" w:rsidRDefault="00C85598" w:rsidP="00064C7D">
            <w:pPr>
              <w:rPr>
                <w:rFonts w:ascii="Arial Narrow" w:hAnsi="Arial Narrow" w:cs="Arial"/>
                <w:b/>
                <w:lang w:eastAsia="fr-FR"/>
              </w:rPr>
            </w:pPr>
            <w:r w:rsidRPr="00C85598">
              <w:rPr>
                <w:rFonts w:ascii="Arial Narrow" w:hAnsi="Arial Narrow" w:cs="Arial"/>
              </w:rPr>
              <w:t>TOTAL de oui obtenu dans la rubrique « </w:t>
            </w:r>
            <w:r w:rsidRPr="00C85598">
              <w:rPr>
                <w:rFonts w:ascii="Arial Narrow" w:hAnsi="Arial Narrow" w:cs="Arial"/>
                <w:b/>
              </w:rPr>
              <w:t>CAPACITE FINANCIERE</w:t>
            </w:r>
            <w:r w:rsidRPr="00C85598">
              <w:rPr>
                <w:rFonts w:ascii="Arial Narrow" w:hAnsi="Arial Narrow" w:cs="Arial"/>
              </w:rPr>
              <w:t xml:space="preserve"> » sur </w:t>
            </w:r>
            <w:r w:rsidRPr="00C85598">
              <w:rPr>
                <w:rFonts w:ascii="Arial Narrow" w:hAnsi="Arial Narrow" w:cs="Arial"/>
                <w:b/>
              </w:rPr>
              <w:t>1 oui</w:t>
            </w:r>
          </w:p>
        </w:tc>
        <w:tc>
          <w:tcPr>
            <w:tcW w:w="1270" w:type="dxa"/>
            <w:vAlign w:val="center"/>
          </w:tcPr>
          <w:p w14:paraId="71A91384" w14:textId="77777777" w:rsidR="00C85598" w:rsidRPr="00C85598" w:rsidRDefault="00C85598" w:rsidP="00064C7D">
            <w:pPr>
              <w:rPr>
                <w:rFonts w:ascii="Arial Narrow" w:hAnsi="Arial Narrow" w:cs="Arial"/>
                <w:b/>
              </w:rPr>
            </w:pPr>
          </w:p>
        </w:tc>
      </w:tr>
      <w:tr w:rsidR="004A5378" w:rsidRPr="00C85598" w14:paraId="4E62BFAB" w14:textId="77777777" w:rsidTr="004A5378">
        <w:tc>
          <w:tcPr>
            <w:tcW w:w="10206" w:type="dxa"/>
            <w:gridSpan w:val="5"/>
            <w:vAlign w:val="center"/>
          </w:tcPr>
          <w:p w14:paraId="513A8DE7" w14:textId="17EE05B3" w:rsidR="004A5378" w:rsidRPr="00C85598" w:rsidRDefault="004A5378" w:rsidP="004A5378">
            <w:pPr>
              <w:jc w:val="center"/>
              <w:rPr>
                <w:rFonts w:ascii="Arial Narrow" w:hAnsi="Arial Narrow" w:cs="Arial"/>
                <w:b/>
              </w:rPr>
            </w:pPr>
            <w:r w:rsidRPr="00C85598">
              <w:rPr>
                <w:rFonts w:ascii="Arial Narrow" w:hAnsi="Arial Narrow" w:cs="Arial"/>
                <w:b/>
              </w:rPr>
              <w:t>VI-ORGANISATION ET METHODOLOGIE DE L’ENTREPRISE</w:t>
            </w:r>
          </w:p>
        </w:tc>
      </w:tr>
      <w:tr w:rsidR="00C85598" w:rsidRPr="00C85598" w14:paraId="15E212FE" w14:textId="77777777" w:rsidTr="00064C7D">
        <w:tc>
          <w:tcPr>
            <w:tcW w:w="2098" w:type="dxa"/>
            <w:vAlign w:val="center"/>
          </w:tcPr>
          <w:p w14:paraId="3D5FDA6A" w14:textId="77777777" w:rsidR="00C85598" w:rsidRPr="00C85598" w:rsidRDefault="00C85598" w:rsidP="00064C7D">
            <w:pPr>
              <w:rPr>
                <w:rFonts w:ascii="Arial Narrow" w:hAnsi="Arial Narrow" w:cs="Arial"/>
                <w:lang w:eastAsia="fr-FR"/>
              </w:rPr>
            </w:pPr>
            <w:r w:rsidRPr="00C85598">
              <w:rPr>
                <w:rFonts w:ascii="Arial Narrow" w:hAnsi="Arial Narrow" w:cs="Arial"/>
                <w:lang w:eastAsia="fr-FR"/>
              </w:rPr>
              <w:t>1</w:t>
            </w:r>
          </w:p>
        </w:tc>
        <w:tc>
          <w:tcPr>
            <w:tcW w:w="2216" w:type="dxa"/>
            <w:gridSpan w:val="2"/>
            <w:vAlign w:val="center"/>
          </w:tcPr>
          <w:p w14:paraId="214ADF70" w14:textId="77777777" w:rsidR="00C85598" w:rsidRPr="00C85598" w:rsidRDefault="00C85598" w:rsidP="00064C7D">
            <w:pPr>
              <w:rPr>
                <w:rFonts w:ascii="Arial Narrow" w:hAnsi="Arial Narrow" w:cs="Arial"/>
                <w:lang w:eastAsia="fr-FR"/>
              </w:rPr>
            </w:pPr>
            <w:r w:rsidRPr="00C85598">
              <w:rPr>
                <w:rFonts w:ascii="Arial Narrow" w:hAnsi="Arial Narrow" w:cs="Arial"/>
                <w:lang w:eastAsia="fr-FR"/>
              </w:rPr>
              <w:t>Délai  et planning d’exécution</w:t>
            </w:r>
          </w:p>
        </w:tc>
        <w:tc>
          <w:tcPr>
            <w:tcW w:w="4622" w:type="dxa"/>
            <w:vAlign w:val="center"/>
          </w:tcPr>
          <w:p w14:paraId="506A97BD" w14:textId="77777777" w:rsidR="00C85598" w:rsidRPr="00C85598" w:rsidRDefault="00C85598" w:rsidP="00064C7D">
            <w:pPr>
              <w:rPr>
                <w:rFonts w:ascii="Arial Narrow" w:hAnsi="Arial Narrow" w:cs="Arial"/>
                <w:lang w:eastAsia="fr-FR"/>
              </w:rPr>
            </w:pPr>
            <w:r w:rsidRPr="00C85598">
              <w:rPr>
                <w:rFonts w:ascii="Arial Narrow" w:hAnsi="Arial Narrow" w:cs="Arial"/>
                <w:lang w:eastAsia="fr-FR"/>
              </w:rPr>
              <w:t>Inférieur ou égal à trois (03) mois et planning d’exécution des travaux signé, daté et paraphé</w:t>
            </w:r>
          </w:p>
        </w:tc>
        <w:tc>
          <w:tcPr>
            <w:tcW w:w="1270" w:type="dxa"/>
            <w:vAlign w:val="center"/>
          </w:tcPr>
          <w:p w14:paraId="244C1583" w14:textId="77777777" w:rsidR="00C85598" w:rsidRPr="00C85598" w:rsidRDefault="00C85598" w:rsidP="00064C7D">
            <w:pPr>
              <w:rPr>
                <w:rFonts w:ascii="Arial Narrow" w:hAnsi="Arial Narrow" w:cs="Arial"/>
                <w:b/>
              </w:rPr>
            </w:pPr>
          </w:p>
        </w:tc>
      </w:tr>
      <w:tr w:rsidR="00C85598" w:rsidRPr="00C85598" w14:paraId="4B0020A1" w14:textId="77777777" w:rsidTr="00064C7D">
        <w:tc>
          <w:tcPr>
            <w:tcW w:w="2098" w:type="dxa"/>
            <w:vAlign w:val="center"/>
          </w:tcPr>
          <w:p w14:paraId="1CFF49EE" w14:textId="77777777" w:rsidR="00C85598" w:rsidRPr="00C85598" w:rsidRDefault="00C85598" w:rsidP="00064C7D">
            <w:pPr>
              <w:rPr>
                <w:rFonts w:ascii="Arial Narrow" w:hAnsi="Arial Narrow" w:cs="Arial"/>
                <w:lang w:eastAsia="fr-FR"/>
              </w:rPr>
            </w:pPr>
            <w:r w:rsidRPr="00C85598">
              <w:rPr>
                <w:rFonts w:ascii="Arial Narrow" w:hAnsi="Arial Narrow" w:cs="Arial"/>
                <w:lang w:eastAsia="fr-FR"/>
              </w:rPr>
              <w:t>2</w:t>
            </w:r>
          </w:p>
        </w:tc>
        <w:tc>
          <w:tcPr>
            <w:tcW w:w="2216" w:type="dxa"/>
            <w:gridSpan w:val="2"/>
            <w:vAlign w:val="center"/>
          </w:tcPr>
          <w:p w14:paraId="08C3F705" w14:textId="77777777" w:rsidR="00C85598" w:rsidRPr="00C85598" w:rsidRDefault="00C85598" w:rsidP="00064C7D">
            <w:pPr>
              <w:rPr>
                <w:rFonts w:ascii="Arial Narrow" w:hAnsi="Arial Narrow" w:cs="Arial"/>
                <w:lang w:eastAsia="fr-FR"/>
              </w:rPr>
            </w:pPr>
            <w:r w:rsidRPr="00C85598">
              <w:rPr>
                <w:rFonts w:ascii="Arial Narrow" w:hAnsi="Arial Narrow" w:cs="Arial"/>
                <w:lang w:eastAsia="fr-FR"/>
              </w:rPr>
              <w:t>Site devant abriter les travaux</w:t>
            </w:r>
          </w:p>
        </w:tc>
        <w:tc>
          <w:tcPr>
            <w:tcW w:w="4622" w:type="dxa"/>
            <w:vAlign w:val="center"/>
          </w:tcPr>
          <w:p w14:paraId="60E84033" w14:textId="77777777" w:rsidR="00C85598" w:rsidRPr="00C85598" w:rsidRDefault="00C85598" w:rsidP="00064C7D">
            <w:pPr>
              <w:rPr>
                <w:rFonts w:ascii="Arial Narrow" w:hAnsi="Arial Narrow" w:cs="Arial"/>
                <w:lang w:eastAsia="fr-FR"/>
              </w:rPr>
            </w:pPr>
            <w:r w:rsidRPr="00C85598">
              <w:rPr>
                <w:rFonts w:ascii="Arial Narrow" w:hAnsi="Arial Narrow" w:cs="Arial"/>
                <w:lang w:eastAsia="fr-FR"/>
              </w:rPr>
              <w:t>Déclaration sur l’honneur d’avoir visité le site devant abriter les travaux (signée et datée)</w:t>
            </w:r>
          </w:p>
        </w:tc>
        <w:tc>
          <w:tcPr>
            <w:tcW w:w="1270" w:type="dxa"/>
            <w:vAlign w:val="center"/>
          </w:tcPr>
          <w:p w14:paraId="48F3C602" w14:textId="77777777" w:rsidR="00C85598" w:rsidRPr="00C85598" w:rsidRDefault="00C85598" w:rsidP="00064C7D">
            <w:pPr>
              <w:rPr>
                <w:rFonts w:ascii="Arial Narrow" w:hAnsi="Arial Narrow" w:cs="Arial"/>
                <w:b/>
              </w:rPr>
            </w:pPr>
          </w:p>
        </w:tc>
      </w:tr>
      <w:tr w:rsidR="00C85598" w:rsidRPr="00C85598" w14:paraId="2F678F2E" w14:textId="77777777" w:rsidTr="00064C7D">
        <w:tc>
          <w:tcPr>
            <w:tcW w:w="2098" w:type="dxa"/>
            <w:vAlign w:val="center"/>
          </w:tcPr>
          <w:p w14:paraId="5EF09B86" w14:textId="77777777" w:rsidR="00C85598" w:rsidRPr="00C85598" w:rsidRDefault="00C85598" w:rsidP="00064C7D">
            <w:pPr>
              <w:rPr>
                <w:rFonts w:ascii="Arial Narrow" w:hAnsi="Arial Narrow" w:cs="Arial"/>
                <w:lang w:eastAsia="fr-FR"/>
              </w:rPr>
            </w:pPr>
            <w:r w:rsidRPr="00C85598">
              <w:rPr>
                <w:rFonts w:ascii="Arial Narrow" w:hAnsi="Arial Narrow" w:cs="Arial"/>
                <w:lang w:eastAsia="fr-FR"/>
              </w:rPr>
              <w:t>3</w:t>
            </w:r>
          </w:p>
        </w:tc>
        <w:tc>
          <w:tcPr>
            <w:tcW w:w="2216" w:type="dxa"/>
            <w:gridSpan w:val="2"/>
            <w:vAlign w:val="center"/>
          </w:tcPr>
          <w:p w14:paraId="4F8B581E" w14:textId="3631F434" w:rsidR="00C85598" w:rsidRPr="00C85598" w:rsidRDefault="00C85598" w:rsidP="00064C7D">
            <w:pPr>
              <w:rPr>
                <w:rFonts w:ascii="Arial Narrow" w:hAnsi="Arial Narrow" w:cs="Arial"/>
                <w:lang w:eastAsia="fr-FR"/>
              </w:rPr>
            </w:pPr>
            <w:r w:rsidRPr="00C85598">
              <w:rPr>
                <w:rFonts w:ascii="Arial Narrow" w:hAnsi="Arial Narrow" w:cs="Arial"/>
                <w:lang w:eastAsia="fr-FR"/>
              </w:rPr>
              <w:t xml:space="preserve">Preuve de connaissance de l’environnement du </w:t>
            </w:r>
            <w:r w:rsidR="00D51860">
              <w:rPr>
                <w:rFonts w:ascii="Arial Narrow" w:hAnsi="Arial Narrow" w:cs="Arial"/>
                <w:lang w:eastAsia="fr-FR"/>
              </w:rPr>
              <w:t>s</w:t>
            </w:r>
            <w:r w:rsidRPr="00C85598">
              <w:rPr>
                <w:rFonts w:ascii="Arial Narrow" w:hAnsi="Arial Narrow" w:cs="Arial"/>
                <w:lang w:eastAsia="fr-FR"/>
              </w:rPr>
              <w:t>ite devant abriter les travaux</w:t>
            </w:r>
          </w:p>
        </w:tc>
        <w:tc>
          <w:tcPr>
            <w:tcW w:w="4622" w:type="dxa"/>
            <w:vAlign w:val="center"/>
          </w:tcPr>
          <w:p w14:paraId="2FC05B14" w14:textId="77777777" w:rsidR="00C85598" w:rsidRPr="00C85598" w:rsidRDefault="00C85598" w:rsidP="00064C7D">
            <w:pPr>
              <w:rPr>
                <w:rFonts w:ascii="Arial Narrow" w:hAnsi="Arial Narrow" w:cs="Arial"/>
                <w:lang w:eastAsia="fr-FR"/>
              </w:rPr>
            </w:pPr>
            <w:r w:rsidRPr="00C85598">
              <w:rPr>
                <w:rFonts w:ascii="Arial Narrow" w:hAnsi="Arial Narrow" w:cs="Arial"/>
                <w:lang w:eastAsia="fr-FR"/>
              </w:rPr>
              <w:t>Rapport de visite de site avec prise de vue (daté et signé)</w:t>
            </w:r>
          </w:p>
        </w:tc>
        <w:tc>
          <w:tcPr>
            <w:tcW w:w="1270" w:type="dxa"/>
            <w:vAlign w:val="center"/>
          </w:tcPr>
          <w:p w14:paraId="0172E27D" w14:textId="77777777" w:rsidR="00C85598" w:rsidRPr="00C85598" w:rsidRDefault="00C85598" w:rsidP="00064C7D">
            <w:pPr>
              <w:rPr>
                <w:rFonts w:ascii="Arial Narrow" w:hAnsi="Arial Narrow" w:cs="Arial"/>
                <w:b/>
              </w:rPr>
            </w:pPr>
          </w:p>
        </w:tc>
      </w:tr>
      <w:tr w:rsidR="00C85598" w:rsidRPr="00C85598" w14:paraId="626D27D3" w14:textId="77777777" w:rsidTr="00064C7D">
        <w:tc>
          <w:tcPr>
            <w:tcW w:w="2098" w:type="dxa"/>
            <w:vAlign w:val="center"/>
          </w:tcPr>
          <w:p w14:paraId="1333D196" w14:textId="7D8DB1E5" w:rsidR="00C85598" w:rsidRPr="00C85598" w:rsidRDefault="00D51860" w:rsidP="00064C7D">
            <w:pPr>
              <w:rPr>
                <w:rFonts w:ascii="Arial Narrow" w:hAnsi="Arial Narrow" w:cs="Arial"/>
                <w:lang w:eastAsia="fr-FR"/>
              </w:rPr>
            </w:pPr>
            <w:r>
              <w:rPr>
                <w:rFonts w:ascii="Arial Narrow" w:hAnsi="Arial Narrow" w:cs="Arial"/>
                <w:lang w:eastAsia="fr-FR"/>
              </w:rPr>
              <w:t>4</w:t>
            </w:r>
          </w:p>
        </w:tc>
        <w:tc>
          <w:tcPr>
            <w:tcW w:w="2216" w:type="dxa"/>
            <w:gridSpan w:val="2"/>
            <w:vAlign w:val="center"/>
          </w:tcPr>
          <w:p w14:paraId="45FC28C1" w14:textId="77777777" w:rsidR="00C85598" w:rsidRPr="00C85598" w:rsidRDefault="00C85598" w:rsidP="00064C7D">
            <w:pPr>
              <w:rPr>
                <w:rFonts w:ascii="Arial Narrow" w:hAnsi="Arial Narrow" w:cs="Arial"/>
                <w:lang w:eastAsia="fr-FR"/>
              </w:rPr>
            </w:pPr>
            <w:r w:rsidRPr="00C85598">
              <w:rPr>
                <w:rFonts w:ascii="Arial Narrow" w:hAnsi="Arial Narrow" w:cs="Arial"/>
                <w:lang w:eastAsia="fr-FR"/>
              </w:rPr>
              <w:t>Equipement de travail</w:t>
            </w:r>
          </w:p>
        </w:tc>
        <w:tc>
          <w:tcPr>
            <w:tcW w:w="4622" w:type="dxa"/>
            <w:vAlign w:val="center"/>
          </w:tcPr>
          <w:p w14:paraId="75B455F7" w14:textId="77777777" w:rsidR="00C85598" w:rsidRPr="00C85598" w:rsidRDefault="00C85598" w:rsidP="00064C7D">
            <w:pPr>
              <w:rPr>
                <w:rFonts w:ascii="Arial Narrow" w:hAnsi="Arial Narrow" w:cs="Arial"/>
                <w:lang w:eastAsia="fr-FR"/>
              </w:rPr>
            </w:pPr>
            <w:r w:rsidRPr="00C85598">
              <w:rPr>
                <w:rFonts w:ascii="Arial Narrow" w:hAnsi="Arial Narrow" w:cs="Arial"/>
                <w:lang w:eastAsia="fr-FR"/>
              </w:rPr>
              <w:t xml:space="preserve"> Mesures d’hygiène et de sécurité du travail</w:t>
            </w:r>
          </w:p>
        </w:tc>
        <w:tc>
          <w:tcPr>
            <w:tcW w:w="1270" w:type="dxa"/>
            <w:vAlign w:val="center"/>
          </w:tcPr>
          <w:p w14:paraId="2252ED7A" w14:textId="77777777" w:rsidR="00C85598" w:rsidRPr="00C85598" w:rsidRDefault="00C85598" w:rsidP="00064C7D">
            <w:pPr>
              <w:rPr>
                <w:rFonts w:ascii="Arial Narrow" w:hAnsi="Arial Narrow" w:cs="Arial"/>
                <w:b/>
              </w:rPr>
            </w:pPr>
          </w:p>
        </w:tc>
      </w:tr>
      <w:tr w:rsidR="00C85598" w:rsidRPr="00C85598" w14:paraId="5BBC682C" w14:textId="77777777" w:rsidTr="00064C7D">
        <w:tc>
          <w:tcPr>
            <w:tcW w:w="2098" w:type="dxa"/>
            <w:vAlign w:val="center"/>
          </w:tcPr>
          <w:p w14:paraId="109DC6F0" w14:textId="3DF4F4D2" w:rsidR="00C85598" w:rsidRPr="00C85598" w:rsidRDefault="00D51860" w:rsidP="00064C7D">
            <w:pPr>
              <w:rPr>
                <w:rFonts w:ascii="Arial Narrow" w:hAnsi="Arial Narrow" w:cs="Arial"/>
                <w:lang w:eastAsia="fr-FR"/>
              </w:rPr>
            </w:pPr>
            <w:r>
              <w:rPr>
                <w:rFonts w:ascii="Arial Narrow" w:hAnsi="Arial Narrow" w:cs="Arial"/>
                <w:lang w:eastAsia="fr-FR"/>
              </w:rPr>
              <w:t>5</w:t>
            </w:r>
          </w:p>
        </w:tc>
        <w:tc>
          <w:tcPr>
            <w:tcW w:w="2216" w:type="dxa"/>
            <w:gridSpan w:val="2"/>
            <w:vAlign w:val="center"/>
          </w:tcPr>
          <w:p w14:paraId="0FE58D47" w14:textId="77777777" w:rsidR="00C85598" w:rsidRPr="00C85598" w:rsidRDefault="00C85598" w:rsidP="00064C7D">
            <w:pPr>
              <w:rPr>
                <w:rFonts w:ascii="Arial Narrow" w:hAnsi="Arial Narrow" w:cs="Arial"/>
                <w:lang w:eastAsia="fr-FR"/>
              </w:rPr>
            </w:pPr>
            <w:r w:rsidRPr="00C85598">
              <w:rPr>
                <w:rFonts w:ascii="Arial Narrow" w:hAnsi="Arial Narrow" w:cs="Arial"/>
                <w:lang w:eastAsia="fr-FR"/>
              </w:rPr>
              <w:t>HIMO</w:t>
            </w:r>
          </w:p>
        </w:tc>
        <w:tc>
          <w:tcPr>
            <w:tcW w:w="4622" w:type="dxa"/>
            <w:vAlign w:val="center"/>
          </w:tcPr>
          <w:p w14:paraId="74699716" w14:textId="77777777" w:rsidR="00C85598" w:rsidRPr="00C85598" w:rsidRDefault="00C85598" w:rsidP="00064C7D">
            <w:pPr>
              <w:rPr>
                <w:rFonts w:ascii="Arial Narrow" w:hAnsi="Arial Narrow" w:cs="Arial"/>
                <w:lang w:eastAsia="fr-FR"/>
              </w:rPr>
            </w:pPr>
            <w:r w:rsidRPr="00C85598">
              <w:rPr>
                <w:rFonts w:ascii="Arial Narrow" w:hAnsi="Arial Narrow" w:cs="Arial"/>
                <w:lang w:eastAsia="fr-FR"/>
              </w:rPr>
              <w:t>Utilisation de la Main d’œuvre locale</w:t>
            </w:r>
          </w:p>
        </w:tc>
        <w:tc>
          <w:tcPr>
            <w:tcW w:w="1270" w:type="dxa"/>
            <w:vAlign w:val="center"/>
          </w:tcPr>
          <w:p w14:paraId="11D60CF9" w14:textId="77777777" w:rsidR="00C85598" w:rsidRPr="00C85598" w:rsidRDefault="00C85598" w:rsidP="00064C7D">
            <w:pPr>
              <w:rPr>
                <w:rFonts w:ascii="Arial Narrow" w:hAnsi="Arial Narrow" w:cs="Arial"/>
                <w:b/>
              </w:rPr>
            </w:pPr>
          </w:p>
        </w:tc>
      </w:tr>
      <w:tr w:rsidR="00C85598" w:rsidRPr="00C85598" w14:paraId="2097090D" w14:textId="77777777" w:rsidTr="00064C7D">
        <w:tc>
          <w:tcPr>
            <w:tcW w:w="2098" w:type="dxa"/>
            <w:vAlign w:val="center"/>
          </w:tcPr>
          <w:p w14:paraId="65F55745" w14:textId="184ABC1A" w:rsidR="00C85598" w:rsidRPr="00C85598" w:rsidRDefault="00D51860" w:rsidP="00064C7D">
            <w:pPr>
              <w:rPr>
                <w:rFonts w:ascii="Arial Narrow" w:hAnsi="Arial Narrow" w:cs="Arial"/>
                <w:lang w:eastAsia="fr-FR"/>
              </w:rPr>
            </w:pPr>
            <w:r>
              <w:rPr>
                <w:rFonts w:ascii="Arial Narrow" w:hAnsi="Arial Narrow" w:cs="Arial"/>
                <w:lang w:eastAsia="fr-FR"/>
              </w:rPr>
              <w:t>6</w:t>
            </w:r>
          </w:p>
        </w:tc>
        <w:tc>
          <w:tcPr>
            <w:tcW w:w="2216" w:type="dxa"/>
            <w:gridSpan w:val="2"/>
            <w:vAlign w:val="center"/>
          </w:tcPr>
          <w:p w14:paraId="1021D281" w14:textId="77777777" w:rsidR="00C85598" w:rsidRPr="00C85598" w:rsidRDefault="00C85598" w:rsidP="00064C7D">
            <w:pPr>
              <w:rPr>
                <w:rFonts w:ascii="Arial Narrow" w:hAnsi="Arial Narrow" w:cs="Arial"/>
                <w:lang w:eastAsia="fr-FR"/>
              </w:rPr>
            </w:pPr>
            <w:r w:rsidRPr="00C85598">
              <w:rPr>
                <w:rFonts w:ascii="Arial Narrow" w:hAnsi="Arial Narrow" w:cs="Arial"/>
                <w:lang w:eastAsia="fr-FR"/>
              </w:rPr>
              <w:t>Matériaux</w:t>
            </w:r>
          </w:p>
        </w:tc>
        <w:tc>
          <w:tcPr>
            <w:tcW w:w="4622" w:type="dxa"/>
            <w:vAlign w:val="center"/>
          </w:tcPr>
          <w:p w14:paraId="7C954992" w14:textId="77777777" w:rsidR="00C85598" w:rsidRPr="00C85598" w:rsidRDefault="00C85598" w:rsidP="00064C7D">
            <w:pPr>
              <w:rPr>
                <w:rFonts w:ascii="Arial Narrow" w:hAnsi="Arial Narrow" w:cs="Arial"/>
                <w:lang w:eastAsia="fr-FR"/>
              </w:rPr>
            </w:pPr>
            <w:r w:rsidRPr="00C85598">
              <w:rPr>
                <w:rFonts w:ascii="Arial Narrow" w:hAnsi="Arial Narrow" w:cs="Arial"/>
                <w:lang w:eastAsia="fr-FR"/>
              </w:rPr>
              <w:t>Origine des matériaux</w:t>
            </w:r>
          </w:p>
        </w:tc>
        <w:tc>
          <w:tcPr>
            <w:tcW w:w="1270" w:type="dxa"/>
            <w:vAlign w:val="center"/>
          </w:tcPr>
          <w:p w14:paraId="0634546A" w14:textId="77777777" w:rsidR="00C85598" w:rsidRPr="00C85598" w:rsidRDefault="00C85598" w:rsidP="00064C7D">
            <w:pPr>
              <w:rPr>
                <w:rFonts w:ascii="Arial Narrow" w:hAnsi="Arial Narrow" w:cs="Arial"/>
                <w:b/>
              </w:rPr>
            </w:pPr>
          </w:p>
        </w:tc>
      </w:tr>
      <w:tr w:rsidR="00C85598" w:rsidRPr="00C85598" w14:paraId="56C2CFB2" w14:textId="77777777" w:rsidTr="00064C7D">
        <w:tc>
          <w:tcPr>
            <w:tcW w:w="8936" w:type="dxa"/>
            <w:gridSpan w:val="4"/>
            <w:shd w:val="clear" w:color="auto" w:fill="DBE5F1" w:themeFill="accent1" w:themeFillTint="33"/>
            <w:vAlign w:val="center"/>
          </w:tcPr>
          <w:p w14:paraId="5D430772" w14:textId="45AC2A5A" w:rsidR="00C85598" w:rsidRPr="00C85598" w:rsidRDefault="00C85598" w:rsidP="00064C7D">
            <w:pPr>
              <w:rPr>
                <w:rFonts w:ascii="Arial Narrow" w:hAnsi="Arial Narrow" w:cs="Arial"/>
                <w:lang w:eastAsia="fr-FR"/>
              </w:rPr>
            </w:pPr>
            <w:r w:rsidRPr="00C85598">
              <w:rPr>
                <w:rFonts w:ascii="Arial Narrow" w:hAnsi="Arial Narrow" w:cs="Arial"/>
                <w:lang w:eastAsia="fr-FR"/>
              </w:rPr>
              <w:t>TOTAL de oui obtenue dans la rubrique « </w:t>
            </w:r>
            <w:r w:rsidRPr="00C85598">
              <w:rPr>
                <w:rFonts w:ascii="Arial Narrow" w:hAnsi="Arial Narrow" w:cs="Arial"/>
                <w:b/>
              </w:rPr>
              <w:t>ORGANISATION ET METHODOLOGIE DE L’ENTREPRISE</w:t>
            </w:r>
            <w:r w:rsidRPr="00C85598">
              <w:rPr>
                <w:rFonts w:ascii="Arial Narrow" w:hAnsi="Arial Narrow" w:cs="Arial"/>
              </w:rPr>
              <w:t xml:space="preserve"> </w:t>
            </w:r>
            <w:r w:rsidRPr="00C85598">
              <w:rPr>
                <w:rFonts w:ascii="Arial Narrow" w:hAnsi="Arial Narrow" w:cs="Arial"/>
                <w:lang w:eastAsia="fr-FR"/>
              </w:rPr>
              <w:t xml:space="preserve"> » sur </w:t>
            </w:r>
            <w:r w:rsidR="00D51860">
              <w:rPr>
                <w:rFonts w:ascii="Arial Narrow" w:hAnsi="Arial Narrow" w:cs="Arial"/>
                <w:b/>
                <w:lang w:eastAsia="fr-FR"/>
              </w:rPr>
              <w:t>6</w:t>
            </w:r>
            <w:r w:rsidRPr="00C85598">
              <w:rPr>
                <w:rFonts w:ascii="Arial Narrow" w:hAnsi="Arial Narrow" w:cs="Arial"/>
                <w:b/>
                <w:lang w:eastAsia="fr-FR"/>
              </w:rPr>
              <w:t xml:space="preserve"> oui</w:t>
            </w:r>
          </w:p>
        </w:tc>
        <w:tc>
          <w:tcPr>
            <w:tcW w:w="1270" w:type="dxa"/>
            <w:shd w:val="clear" w:color="auto" w:fill="DBE5F1" w:themeFill="accent1" w:themeFillTint="33"/>
            <w:vAlign w:val="center"/>
          </w:tcPr>
          <w:p w14:paraId="6F818471" w14:textId="77777777" w:rsidR="00C85598" w:rsidRPr="00C85598" w:rsidRDefault="00C85598" w:rsidP="00064C7D">
            <w:pPr>
              <w:rPr>
                <w:rFonts w:ascii="Arial Narrow" w:hAnsi="Arial Narrow" w:cs="Arial"/>
                <w:b/>
              </w:rPr>
            </w:pPr>
          </w:p>
        </w:tc>
      </w:tr>
      <w:tr w:rsidR="00C85598" w:rsidRPr="00C85598" w14:paraId="23D882BB" w14:textId="77777777" w:rsidTr="00064C7D">
        <w:tc>
          <w:tcPr>
            <w:tcW w:w="8936" w:type="dxa"/>
            <w:gridSpan w:val="4"/>
            <w:vAlign w:val="center"/>
          </w:tcPr>
          <w:p w14:paraId="0AA6C831" w14:textId="16293392" w:rsidR="00C85598" w:rsidRPr="00C85598" w:rsidRDefault="00C85598" w:rsidP="00064C7D">
            <w:pPr>
              <w:rPr>
                <w:rFonts w:ascii="Arial Narrow" w:hAnsi="Arial Narrow" w:cs="Arial"/>
                <w:b/>
                <w:lang w:eastAsia="fr-FR"/>
              </w:rPr>
            </w:pPr>
            <w:r w:rsidRPr="00C85598">
              <w:rPr>
                <w:rFonts w:ascii="Arial Narrow" w:hAnsi="Arial Narrow" w:cs="Arial"/>
                <w:b/>
                <w:lang w:eastAsia="fr-FR"/>
              </w:rPr>
              <w:t xml:space="preserve">TOTAL DE OUI A OBTENIR SUR </w:t>
            </w:r>
            <w:r w:rsidRPr="00C85598">
              <w:rPr>
                <w:rFonts w:ascii="Arial Narrow" w:hAnsi="Arial Narrow" w:cs="Arial"/>
                <w:b/>
              </w:rPr>
              <w:t>1</w:t>
            </w:r>
            <w:r w:rsidR="004A5378">
              <w:rPr>
                <w:rFonts w:ascii="Arial Narrow" w:hAnsi="Arial Narrow" w:cs="Arial"/>
                <w:b/>
              </w:rPr>
              <w:t>2</w:t>
            </w:r>
            <w:r w:rsidRPr="00C85598">
              <w:rPr>
                <w:rFonts w:ascii="Arial Narrow" w:hAnsi="Arial Narrow" w:cs="Arial"/>
                <w:b/>
                <w:lang w:eastAsia="fr-FR"/>
              </w:rPr>
              <w:t xml:space="preserve"> OUI</w:t>
            </w:r>
          </w:p>
        </w:tc>
        <w:tc>
          <w:tcPr>
            <w:tcW w:w="1270" w:type="dxa"/>
            <w:vAlign w:val="center"/>
          </w:tcPr>
          <w:p w14:paraId="3B5AC230" w14:textId="77777777" w:rsidR="00C85598" w:rsidRPr="00C85598" w:rsidRDefault="00C85598" w:rsidP="00064C7D">
            <w:pPr>
              <w:jc w:val="center"/>
              <w:rPr>
                <w:rFonts w:ascii="Arial Narrow" w:hAnsi="Arial Narrow" w:cs="Arial"/>
                <w:b/>
              </w:rPr>
            </w:pPr>
          </w:p>
        </w:tc>
      </w:tr>
      <w:tr w:rsidR="00C85598" w:rsidRPr="00C85598" w14:paraId="6EE9A717" w14:textId="77777777" w:rsidTr="00064C7D">
        <w:tc>
          <w:tcPr>
            <w:tcW w:w="8936" w:type="dxa"/>
            <w:gridSpan w:val="4"/>
            <w:shd w:val="clear" w:color="auto" w:fill="F2DBDB" w:themeFill="accent2" w:themeFillTint="33"/>
            <w:vAlign w:val="center"/>
          </w:tcPr>
          <w:p w14:paraId="441C0ADD" w14:textId="60390431" w:rsidR="00C85598" w:rsidRPr="00C85598" w:rsidRDefault="00C85598" w:rsidP="00064C7D">
            <w:pPr>
              <w:rPr>
                <w:rFonts w:ascii="Arial Narrow" w:hAnsi="Arial Narrow" w:cs="Arial"/>
                <w:lang w:eastAsia="fr-FR"/>
              </w:rPr>
            </w:pPr>
            <w:r w:rsidRPr="00C85598">
              <w:rPr>
                <w:rFonts w:ascii="Arial Narrow" w:hAnsi="Arial Narrow" w:cs="Arial"/>
                <w:lang w:eastAsia="fr-FR"/>
              </w:rPr>
              <w:t>Le soumissionna</w:t>
            </w:r>
            <w:r w:rsidRPr="00C85598">
              <w:rPr>
                <w:rFonts w:ascii="Arial Narrow" w:hAnsi="Arial Narrow" w:cs="Arial"/>
              </w:rPr>
              <w:t>ire a-t-il obtenu au moins 7</w:t>
            </w:r>
            <w:r w:rsidR="004A5378">
              <w:rPr>
                <w:rFonts w:ascii="Arial Narrow" w:hAnsi="Arial Narrow" w:cs="Arial"/>
              </w:rPr>
              <w:t>5</w:t>
            </w:r>
            <w:r w:rsidRPr="00C85598">
              <w:rPr>
                <w:rFonts w:ascii="Arial Narrow" w:hAnsi="Arial Narrow" w:cs="Arial"/>
                <w:lang w:eastAsia="fr-FR"/>
              </w:rPr>
              <w:t>% des critères essentiels,</w:t>
            </w:r>
            <w:r w:rsidRPr="00C85598">
              <w:rPr>
                <w:rFonts w:ascii="Arial Narrow" w:hAnsi="Arial Narrow" w:cs="Arial"/>
                <w:b/>
                <w:lang w:eastAsia="fr-FR"/>
              </w:rPr>
              <w:t> </w:t>
            </w:r>
            <w:r w:rsidR="004A5378">
              <w:rPr>
                <w:rFonts w:ascii="Arial Narrow" w:hAnsi="Arial Narrow" w:cs="Arial"/>
                <w:b/>
                <w:lang w:eastAsia="fr-FR"/>
              </w:rPr>
              <w:t>soit 9 « oui » sur les « 12 » possibles</w:t>
            </w:r>
          </w:p>
        </w:tc>
        <w:tc>
          <w:tcPr>
            <w:tcW w:w="1270" w:type="dxa"/>
            <w:shd w:val="clear" w:color="auto" w:fill="F2DBDB" w:themeFill="accent2" w:themeFillTint="33"/>
            <w:vAlign w:val="center"/>
          </w:tcPr>
          <w:p w14:paraId="02D98C57" w14:textId="77777777" w:rsidR="00C85598" w:rsidRPr="00C85598" w:rsidRDefault="00C85598" w:rsidP="00064C7D">
            <w:pPr>
              <w:jc w:val="center"/>
              <w:rPr>
                <w:rFonts w:ascii="Arial Narrow" w:hAnsi="Arial Narrow" w:cs="Arial"/>
                <w:b/>
              </w:rPr>
            </w:pPr>
          </w:p>
        </w:tc>
      </w:tr>
    </w:tbl>
    <w:p w14:paraId="14BC141F" w14:textId="77777777" w:rsidR="00C85598" w:rsidRPr="0007238B" w:rsidRDefault="00C85598" w:rsidP="00C85598">
      <w:pPr>
        <w:jc w:val="both"/>
        <w:rPr>
          <w:rFonts w:ascii="Arial" w:hAnsi="Arial" w:cs="Arial"/>
          <w:b/>
        </w:rPr>
      </w:pPr>
    </w:p>
    <w:p w14:paraId="0E5CAFEC" w14:textId="77777777" w:rsidR="00A50D56" w:rsidRPr="0007238B" w:rsidRDefault="00A50D56" w:rsidP="00A50D56">
      <w:pPr>
        <w:jc w:val="both"/>
        <w:rPr>
          <w:rFonts w:ascii="Arial" w:hAnsi="Arial" w:cs="Arial"/>
          <w:b/>
        </w:rPr>
      </w:pPr>
    </w:p>
    <w:p w14:paraId="14D5AF3A" w14:textId="77777777" w:rsidR="00A50D56" w:rsidRPr="0007238B" w:rsidRDefault="00A50D56" w:rsidP="00A50D56">
      <w:pPr>
        <w:jc w:val="both"/>
        <w:rPr>
          <w:rFonts w:ascii="Arial" w:hAnsi="Arial" w:cs="Arial"/>
          <w:b/>
        </w:rPr>
      </w:pPr>
    </w:p>
    <w:p w14:paraId="64B00A47" w14:textId="77777777" w:rsidR="00A50D56" w:rsidRPr="00923797" w:rsidRDefault="00A50D56" w:rsidP="00923797">
      <w:pPr>
        <w:widowControl w:val="0"/>
        <w:suppressAutoHyphens/>
        <w:autoSpaceDE w:val="0"/>
        <w:autoSpaceDN w:val="0"/>
        <w:spacing w:after="0" w:line="240" w:lineRule="auto"/>
        <w:ind w:left="851"/>
        <w:jc w:val="center"/>
        <w:textAlignment w:val="baseline"/>
        <w:outlineLvl w:val="0"/>
        <w:rPr>
          <w:rFonts w:ascii="Times New Roman" w:hAnsi="Times New Roman"/>
          <w:b/>
          <w:caps/>
          <w:spacing w:val="45"/>
          <w:sz w:val="36"/>
          <w:szCs w:val="36"/>
        </w:rPr>
      </w:pPr>
    </w:p>
    <w:sectPr w:rsidR="00A50D56" w:rsidRPr="00923797" w:rsidSect="005470F8">
      <w:footerReference w:type="default" r:id="rId27"/>
      <w:pgSz w:w="11906" w:h="16838"/>
      <w:pgMar w:top="993" w:right="1418" w:bottom="1418" w:left="1418"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2E0E0" w14:textId="77777777" w:rsidR="005C75E5" w:rsidRDefault="005C75E5" w:rsidP="00CD1B3B">
      <w:pPr>
        <w:spacing w:after="0" w:line="240" w:lineRule="auto"/>
      </w:pPr>
      <w:r>
        <w:separator/>
      </w:r>
    </w:p>
  </w:endnote>
  <w:endnote w:type="continuationSeparator" w:id="0">
    <w:p w14:paraId="19A9A135" w14:textId="77777777" w:rsidR="005C75E5" w:rsidRDefault="005C75E5" w:rsidP="00CD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DBCD0" w14:textId="77777777" w:rsidR="00350FEA" w:rsidRDefault="00350FEA" w:rsidP="00C92E2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97</w:t>
    </w:r>
    <w:r>
      <w:rPr>
        <w:rStyle w:val="Numrodepage"/>
      </w:rPr>
      <w:fldChar w:fldCharType="end"/>
    </w:r>
  </w:p>
  <w:p w14:paraId="60E13394" w14:textId="77777777" w:rsidR="00350FEA" w:rsidRDefault="00350F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3760667"/>
      <w:docPartObj>
        <w:docPartGallery w:val="Page Numbers (Bottom of Page)"/>
        <w:docPartUnique/>
      </w:docPartObj>
    </w:sdtPr>
    <w:sdtContent>
      <w:p w14:paraId="11F4522E" w14:textId="593515B2" w:rsidR="00ED61B2" w:rsidRDefault="00ED61B2">
        <w:pPr>
          <w:pStyle w:val="Pieddepage"/>
          <w:jc w:val="center"/>
        </w:pPr>
        <w:r>
          <w:fldChar w:fldCharType="begin"/>
        </w:r>
        <w:r>
          <w:instrText>PAGE   \* MERGEFORMAT</w:instrText>
        </w:r>
        <w:r>
          <w:fldChar w:fldCharType="separate"/>
        </w:r>
        <w:r>
          <w:t>2</w:t>
        </w:r>
        <w:r>
          <w:fldChar w:fldCharType="end"/>
        </w:r>
      </w:p>
    </w:sdtContent>
  </w:sdt>
  <w:p w14:paraId="0D36E144" w14:textId="4F4B2C6E" w:rsidR="00350FEA" w:rsidRPr="003579A2" w:rsidRDefault="00350FEA" w:rsidP="00D4040B">
    <w:pPr>
      <w:pStyle w:val="Pieddepage"/>
      <w:tabs>
        <w:tab w:val="left" w:pos="4563"/>
        <w:tab w:val="center" w:pos="4957"/>
      </w:tabs>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27A89" w14:textId="77777777" w:rsidR="00350FEA" w:rsidRDefault="00350FEA" w:rsidP="00C92E2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EB3C0A5" w14:textId="77777777" w:rsidR="00350FEA" w:rsidRDefault="00350FE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6B755" w14:textId="77777777" w:rsidR="00350FEA" w:rsidRDefault="00350FEA" w:rsidP="00C92E2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CD3885">
      <w:rPr>
        <w:rStyle w:val="Numrodepage"/>
        <w:noProof/>
      </w:rPr>
      <w:t>10</w:t>
    </w:r>
    <w:r>
      <w:rPr>
        <w:rStyle w:val="Numrodepage"/>
      </w:rPr>
      <w:fldChar w:fldCharType="end"/>
    </w:r>
  </w:p>
  <w:p w14:paraId="7B7420ED" w14:textId="77777777" w:rsidR="00350FEA" w:rsidRDefault="00350FEA">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13EF1" w14:textId="77777777" w:rsidR="00350FEA" w:rsidRDefault="00350FEA">
    <w:pPr>
      <w:pStyle w:val="Pieddepage"/>
    </w:pPr>
    <w:r>
      <w:rPr>
        <w:noProof/>
      </w:rPr>
      <mc:AlternateContent>
        <mc:Choice Requires="wps">
          <w:drawing>
            <wp:anchor distT="0" distB="0" distL="114300" distR="114300" simplePos="0" relativeHeight="251659776" behindDoc="0" locked="0" layoutInCell="1" allowOverlap="1" wp14:anchorId="2DA7886B" wp14:editId="0F294757">
              <wp:simplePos x="0" y="0"/>
              <wp:positionH relativeFrom="margin">
                <wp:align>center</wp:align>
              </wp:positionH>
              <wp:positionV relativeFrom="paragraph">
                <wp:posOffset>635</wp:posOffset>
              </wp:positionV>
              <wp:extent cx="153035" cy="175260"/>
              <wp:effectExtent l="0" t="0" r="0" b="0"/>
              <wp:wrapSquare wrapText="bothSides"/>
              <wp:docPr id="21"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7889E26" w14:textId="77777777" w:rsidR="00350FEA" w:rsidRDefault="00350FEA">
                          <w:pPr>
                            <w:pStyle w:val="Pieddepage"/>
                          </w:pPr>
                          <w:r>
                            <w:rPr>
                              <w:rStyle w:val="Numrodepage"/>
                            </w:rPr>
                            <w:fldChar w:fldCharType="begin"/>
                          </w:r>
                          <w:r>
                            <w:rPr>
                              <w:rStyle w:val="Numrodepage"/>
                            </w:rPr>
                            <w:instrText xml:space="preserve"> PAGE </w:instrText>
                          </w:r>
                          <w:r>
                            <w:rPr>
                              <w:rStyle w:val="Numrodepage"/>
                            </w:rPr>
                            <w:fldChar w:fldCharType="separate"/>
                          </w:r>
                          <w:r w:rsidR="00826B68">
                            <w:rPr>
                              <w:rStyle w:val="Numrodepage"/>
                              <w:noProof/>
                            </w:rPr>
                            <w:t>94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DA7886B" id="_x0000_t202" coordsize="21600,21600" o:spt="202" path="m,l,21600r21600,l21600,xe">
              <v:stroke joinstyle="miter"/>
              <v:path gradientshapeok="t" o:connecttype="rect"/>
            </v:shapetype>
            <v:shape id="Zone de texte 9" o:spid="_x0000_s1032" type="#_x0000_t202" style="position:absolute;margin-left:0;margin-top:.05pt;width:12.05pt;height:13.8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" filled="f" stroked="f">
              <v:textbox style="mso-fit-shape-to-text:t" inset="0,0,0,0">
                <w:txbxContent>
                  <w:p w14:paraId="77889E26" w14:textId="77777777" w:rsidR="00350FEA" w:rsidRDefault="00350FEA">
                    <w:pPr>
                      <w:pStyle w:val="Pieddepage"/>
                    </w:pPr>
                    <w:r>
                      <w:rPr>
                        <w:rStyle w:val="Numrodepage"/>
                      </w:rPr>
                      <w:fldChar w:fldCharType="begin"/>
                    </w:r>
                    <w:r>
                      <w:rPr>
                        <w:rStyle w:val="Numrodepage"/>
                      </w:rPr>
                      <w:instrText xml:space="preserve"> PAGE </w:instrText>
                    </w:r>
                    <w:r>
                      <w:rPr>
                        <w:rStyle w:val="Numrodepage"/>
                      </w:rPr>
                      <w:fldChar w:fldCharType="separate"/>
                    </w:r>
                    <w:r w:rsidR="00826B68">
                      <w:rPr>
                        <w:rStyle w:val="Numrodepage"/>
                        <w:noProof/>
                      </w:rPr>
                      <w:t>94</w:t>
                    </w:r>
                    <w:r>
                      <w:rPr>
                        <w:rStyle w:val="Numrodepage"/>
                      </w:rPr>
                      <w:fldChar w:fldCharType="end"/>
                    </w:r>
                  </w:p>
                </w:txbxContent>
              </v:textbox>
              <w10:wrap type="square"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E87AA" w14:textId="77777777" w:rsidR="00350FEA" w:rsidRDefault="00350FEA" w:rsidP="003C1F5F">
    <w:pPr>
      <w:pStyle w:val="Pieddepage"/>
      <w:jc w:val="right"/>
    </w:pPr>
    <w:r>
      <w:t xml:space="preserve">Page </w:t>
    </w:r>
    <w:r>
      <w:rPr>
        <w:b/>
      </w:rPr>
      <w:fldChar w:fldCharType="begin"/>
    </w:r>
    <w:r>
      <w:rPr>
        <w:b/>
      </w:rPr>
      <w:instrText>PAGE</w:instrText>
    </w:r>
    <w:r>
      <w:rPr>
        <w:b/>
      </w:rPr>
      <w:fldChar w:fldCharType="separate"/>
    </w:r>
    <w:r w:rsidR="00826B68">
      <w:rPr>
        <w:b/>
        <w:noProof/>
      </w:rPr>
      <w:t>141</w:t>
    </w:r>
    <w:r>
      <w:rPr>
        <w:b/>
      </w:rPr>
      <w:fldChar w:fldCharType="end"/>
    </w:r>
    <w:r>
      <w:t xml:space="preserve"> sur </w:t>
    </w:r>
    <w:r>
      <w:rPr>
        <w:b/>
      </w:rPr>
      <w:fldChar w:fldCharType="begin"/>
    </w:r>
    <w:r>
      <w:rPr>
        <w:b/>
      </w:rPr>
      <w:instrText>NUMPAGES</w:instrText>
    </w:r>
    <w:r>
      <w:rPr>
        <w:b/>
      </w:rPr>
      <w:fldChar w:fldCharType="separate"/>
    </w:r>
    <w:r w:rsidR="00826B68">
      <w:rPr>
        <w:b/>
        <w:noProof/>
      </w:rPr>
      <w:t>141</w:t>
    </w:r>
    <w:r>
      <w:rPr>
        <w:b/>
      </w:rPr>
      <w:fldChar w:fldCharType="end"/>
    </w:r>
  </w:p>
  <w:p w14:paraId="4E47486B" w14:textId="77777777" w:rsidR="00350FEA" w:rsidRPr="00452967" w:rsidRDefault="00350FEA" w:rsidP="003C1F5F">
    <w:pPr>
      <w:pStyle w:val="Pieddepage"/>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13244" w14:textId="77777777" w:rsidR="005C75E5" w:rsidRDefault="005C75E5" w:rsidP="00CD1B3B">
      <w:pPr>
        <w:spacing w:after="0" w:line="240" w:lineRule="auto"/>
      </w:pPr>
      <w:r>
        <w:separator/>
      </w:r>
    </w:p>
  </w:footnote>
  <w:footnote w:type="continuationSeparator" w:id="0">
    <w:p w14:paraId="2BBEDD2A" w14:textId="77777777" w:rsidR="005C75E5" w:rsidRDefault="005C75E5" w:rsidP="00CD1B3B">
      <w:pPr>
        <w:spacing w:after="0" w:line="240" w:lineRule="auto"/>
      </w:pPr>
      <w:r>
        <w:continuationSeparator/>
      </w:r>
    </w:p>
  </w:footnote>
  <w:footnote w:id="1">
    <w:p w14:paraId="3DA29F9C" w14:textId="77777777" w:rsidR="00350FEA" w:rsidRPr="00A14336" w:rsidRDefault="00350FEA" w:rsidP="00923797">
      <w:pPr>
        <w:pStyle w:val="Notedebasdepage"/>
        <w:ind w:left="360" w:hanging="360"/>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2D1F6B2" w14:textId="77777777" w:rsidR="00350FEA" w:rsidRPr="00A14336" w:rsidRDefault="00350FEA" w:rsidP="00923797">
      <w:pPr>
        <w:pStyle w:val="Notedebasdepage"/>
        <w:ind w:left="360" w:hanging="360"/>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95FEE" w14:textId="77777777" w:rsidR="00350FEA" w:rsidRDefault="00350FE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7EDD5" w14:textId="77777777" w:rsidR="00350FEA" w:rsidRDefault="00350F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F24F" w14:textId="77777777" w:rsidR="00350FEA" w:rsidRDefault="00350FE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FB989" w14:textId="77777777" w:rsidR="00350FEA" w:rsidRPr="005E1D0A" w:rsidRDefault="00350FEA" w:rsidP="00A50D56">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783D6394" w14:textId="77777777" w:rsidR="00350FEA" w:rsidRDefault="00350FE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549E4" w14:textId="77777777" w:rsidR="00350FEA" w:rsidRPr="00FE1AF2" w:rsidRDefault="00350FEA" w:rsidP="00A50D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15:restartNumberingAfterBreak="0">
    <w:nsid w:val="04AE335D"/>
    <w:multiLevelType w:val="hybridMultilevel"/>
    <w:tmpl w:val="47F635D8"/>
    <w:lvl w:ilvl="0" w:tplc="040C0001">
      <w:start w:val="1"/>
      <w:numFmt w:val="bullet"/>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start w:val="1"/>
      <w:numFmt w:val="bullet"/>
      <w:lvlText w:val=""/>
      <w:lvlJc w:val="left"/>
      <w:pPr>
        <w:ind w:left="3237" w:hanging="360"/>
      </w:pPr>
      <w:rPr>
        <w:rFonts w:ascii="Symbol" w:hAnsi="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hint="default"/>
      </w:rPr>
    </w:lvl>
    <w:lvl w:ilvl="6" w:tplc="040C0001">
      <w:start w:val="1"/>
      <w:numFmt w:val="bullet"/>
      <w:lvlText w:val=""/>
      <w:lvlJc w:val="left"/>
      <w:pPr>
        <w:ind w:left="5397" w:hanging="360"/>
      </w:pPr>
      <w:rPr>
        <w:rFonts w:ascii="Symbol" w:hAnsi="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hint="default"/>
      </w:rPr>
    </w:lvl>
  </w:abstractNum>
  <w:abstractNum w:abstractNumId="2" w15:restartNumberingAfterBreak="0">
    <w:nsid w:val="054C76F8"/>
    <w:multiLevelType w:val="multilevel"/>
    <w:tmpl w:val="D2F0C49C"/>
    <w:lvl w:ilvl="0">
      <w:start w:val="19"/>
      <w:numFmt w:val="decimal"/>
      <w:pStyle w:val="Puce1"/>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9C55F8"/>
    <w:multiLevelType w:val="hybridMultilevel"/>
    <w:tmpl w:val="2F9A7F58"/>
    <w:styleLink w:val="LFO213"/>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114A7FEE"/>
    <w:multiLevelType w:val="hybridMultilevel"/>
    <w:tmpl w:val="34FC214A"/>
    <w:styleLink w:val="LFO1931"/>
    <w:lvl w:ilvl="0" w:tplc="8AA67F78">
      <w:numFmt w:val="bullet"/>
      <w:lvlText w:val="-"/>
      <w:lvlJc w:val="left"/>
      <w:pPr>
        <w:tabs>
          <w:tab w:val="num" w:pos="1776"/>
        </w:tabs>
        <w:ind w:left="1776"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B61883"/>
    <w:multiLevelType w:val="hybridMultilevel"/>
    <w:tmpl w:val="DF346B82"/>
    <w:styleLink w:val="LFO1983"/>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BC618E"/>
    <w:multiLevelType w:val="hybridMultilevel"/>
    <w:tmpl w:val="2AD0B0C0"/>
    <w:lvl w:ilvl="0" w:tplc="8B8298BA">
      <w:start w:val="1"/>
      <w:numFmt w:val="decimal"/>
      <w:lvlText w:val="%1."/>
      <w:lvlJc w:val="left"/>
      <w:pPr>
        <w:ind w:left="928" w:hanging="360"/>
      </w:pPr>
      <w:rPr>
        <w:rFonts w:hint="default"/>
      </w:rPr>
    </w:lvl>
    <w:lvl w:ilvl="1" w:tplc="040C0019">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1"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1F61402"/>
    <w:multiLevelType w:val="hybridMultilevel"/>
    <w:tmpl w:val="87461F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401A18"/>
    <w:multiLevelType w:val="hybridMultilevel"/>
    <w:tmpl w:val="3DBCC680"/>
    <w:lvl w:ilvl="0" w:tplc="037C284C">
      <w:start w:val="15"/>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70A76BB"/>
    <w:multiLevelType w:val="hybridMultilevel"/>
    <w:tmpl w:val="4F20D60E"/>
    <w:lvl w:ilvl="0" w:tplc="BE288060">
      <w:start w:val="1"/>
      <w:numFmt w:val="bullet"/>
      <w:lvlText w:val=""/>
      <w:lvlJc w:val="left"/>
      <w:pPr>
        <w:ind w:left="360" w:hanging="360"/>
      </w:pPr>
      <w:rPr>
        <w:rFonts w:ascii="Wingdings" w:hAnsi="Wingdings" w:hint="default"/>
        <w:sz w:val="24"/>
        <w:szCs w:val="24"/>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18" w15:restartNumberingAfterBreak="0">
    <w:nsid w:val="27883D45"/>
    <w:multiLevelType w:val="hybridMultilevel"/>
    <w:tmpl w:val="7F100352"/>
    <w:lvl w:ilvl="0" w:tplc="BE288060">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15:restartNumberingAfterBreak="0">
    <w:nsid w:val="284808C4"/>
    <w:multiLevelType w:val="hybridMultilevel"/>
    <w:tmpl w:val="E692012C"/>
    <w:styleLink w:val="LFO1982"/>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A56584E"/>
    <w:multiLevelType w:val="singleLevel"/>
    <w:tmpl w:val="DAB25A54"/>
    <w:lvl w:ilvl="0">
      <w:start w:val="44"/>
      <w:numFmt w:val="bullet"/>
      <w:lvlText w:val="-"/>
      <w:lvlJc w:val="left"/>
      <w:pPr>
        <w:tabs>
          <w:tab w:val="num" w:pos="480"/>
        </w:tabs>
        <w:ind w:left="480" w:hanging="480"/>
      </w:pPr>
    </w:lvl>
  </w:abstractNum>
  <w:abstractNum w:abstractNumId="21" w15:restartNumberingAfterBreak="0">
    <w:nsid w:val="2B8A7F24"/>
    <w:multiLevelType w:val="hybridMultilevel"/>
    <w:tmpl w:val="2AD0B0C0"/>
    <w:lvl w:ilvl="0" w:tplc="8B8298BA">
      <w:start w:val="1"/>
      <w:numFmt w:val="decimal"/>
      <w:lvlText w:val="%1."/>
      <w:lvlJc w:val="left"/>
      <w:pPr>
        <w:ind w:left="1069" w:hanging="360"/>
      </w:pPr>
      <w:rPr>
        <w:rFonts w:hint="default"/>
      </w:rPr>
    </w:lvl>
    <w:lvl w:ilvl="1" w:tplc="040C0019">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2"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2466FDA"/>
    <w:multiLevelType w:val="singleLevel"/>
    <w:tmpl w:val="4BBCE326"/>
    <w:lvl w:ilvl="0">
      <w:numFmt w:val="bullet"/>
      <w:lvlText w:val="-"/>
      <w:lvlJc w:val="left"/>
      <w:pPr>
        <w:tabs>
          <w:tab w:val="num" w:pos="360"/>
        </w:tabs>
        <w:ind w:left="360" w:hanging="360"/>
      </w:pPr>
    </w:lvl>
  </w:abstractNum>
  <w:abstractNum w:abstractNumId="29"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49A3FB0"/>
    <w:multiLevelType w:val="multilevel"/>
    <w:tmpl w:val="0BD066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4" w15:restartNumberingAfterBreak="0">
    <w:nsid w:val="383D4A64"/>
    <w:multiLevelType w:val="singleLevel"/>
    <w:tmpl w:val="70141E2E"/>
    <w:lvl w:ilvl="0">
      <w:start w:val="1"/>
      <w:numFmt w:val="lowerLetter"/>
      <w:pStyle w:val="Tiret"/>
      <w:lvlText w:val="%1)"/>
      <w:lvlJc w:val="left"/>
      <w:pPr>
        <w:tabs>
          <w:tab w:val="num" w:pos="4111"/>
        </w:tabs>
        <w:ind w:left="4111" w:hanging="425"/>
      </w:pPr>
      <w:rPr>
        <w:rFonts w:hint="default"/>
      </w:rPr>
    </w:lvl>
  </w:abstractNum>
  <w:abstractNum w:abstractNumId="35" w15:restartNumberingAfterBreak="0">
    <w:nsid w:val="39E249FF"/>
    <w:multiLevelType w:val="hybridMultilevel"/>
    <w:tmpl w:val="7A1E69FA"/>
    <w:lvl w:ilvl="0" w:tplc="040C0001">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7"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8" w15:restartNumberingAfterBreak="0">
    <w:nsid w:val="3F211F43"/>
    <w:multiLevelType w:val="singleLevel"/>
    <w:tmpl w:val="040C0001"/>
    <w:lvl w:ilvl="0">
      <w:start w:val="1"/>
      <w:numFmt w:val="bullet"/>
      <w:lvlText w:val=""/>
      <w:lvlJc w:val="left"/>
      <w:pPr>
        <w:ind w:left="360" w:hanging="360"/>
      </w:pPr>
      <w:rPr>
        <w:rFonts w:ascii="Symbol" w:hAnsi="Symbol" w:hint="default"/>
      </w:rPr>
    </w:lvl>
  </w:abstractNum>
  <w:abstractNum w:abstractNumId="39"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1D84931"/>
    <w:multiLevelType w:val="hybridMultilevel"/>
    <w:tmpl w:val="51F223BE"/>
    <w:lvl w:ilvl="0" w:tplc="5290EC5A">
      <w:start w:val="1"/>
      <w:numFmt w:val="bullet"/>
      <w:pStyle w:val="Pucea"/>
      <w:lvlText w:val="o"/>
      <w:lvlJc w:val="left"/>
      <w:pPr>
        <w:tabs>
          <w:tab w:val="num" w:pos="720"/>
        </w:tabs>
        <w:ind w:left="720" w:hanging="360"/>
      </w:pPr>
      <w:rPr>
        <w:rFonts w:ascii="Courier New" w:hAnsi="Courier New" w:hint="default"/>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3EA377B"/>
    <w:multiLevelType w:val="hybridMultilevel"/>
    <w:tmpl w:val="31D88F94"/>
    <w:lvl w:ilvl="0" w:tplc="32BA8136">
      <w:start w:val="1"/>
      <w:numFmt w:val="bullet"/>
      <w:lvlText w:val=""/>
      <w:lvlJc w:val="left"/>
      <w:pPr>
        <w:tabs>
          <w:tab w:val="num" w:pos="2868"/>
        </w:tabs>
        <w:ind w:left="2868" w:hanging="360"/>
      </w:pPr>
      <w:rPr>
        <w:rFonts w:ascii="Wingdings" w:hAnsi="Wingdings" w:hint="default"/>
      </w:rPr>
    </w:lvl>
    <w:lvl w:ilvl="1" w:tplc="040C0003">
      <w:start w:val="1"/>
      <w:numFmt w:val="decimal"/>
      <w:lvlText w:val="%2."/>
      <w:lvlJc w:val="left"/>
      <w:pPr>
        <w:tabs>
          <w:tab w:val="num" w:pos="1440"/>
        </w:tabs>
        <w:ind w:left="1440" w:hanging="360"/>
      </w:p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3" w15:restartNumberingAfterBreak="0">
    <w:nsid w:val="45841C19"/>
    <w:multiLevelType w:val="hybridMultilevel"/>
    <w:tmpl w:val="AC083A6C"/>
    <w:styleLink w:val="LFO161"/>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58A753F"/>
    <w:multiLevelType w:val="hybridMultilevel"/>
    <w:tmpl w:val="51C0A224"/>
    <w:styleLink w:val="LFO212"/>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6" w15:restartNumberingAfterBreak="0">
    <w:nsid w:val="4D533A6B"/>
    <w:multiLevelType w:val="hybridMultilevel"/>
    <w:tmpl w:val="B75846C0"/>
    <w:styleLink w:val="LFO1981"/>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9" w15:restartNumberingAfterBreak="0">
    <w:nsid w:val="4F135A10"/>
    <w:multiLevelType w:val="hybridMultilevel"/>
    <w:tmpl w:val="C86EE1E4"/>
    <w:styleLink w:val="LFO162"/>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F790B66"/>
    <w:multiLevelType w:val="hybridMultilevel"/>
    <w:tmpl w:val="3590425A"/>
    <w:lvl w:ilvl="0" w:tplc="52702920">
      <w:start w:val="1"/>
      <w:numFmt w:val="decimal"/>
      <w:lvlText w:val="%1-"/>
      <w:lvlJc w:val="left"/>
      <w:pPr>
        <w:ind w:left="1800" w:hanging="360"/>
      </w:p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51" w15:restartNumberingAfterBreak="0">
    <w:nsid w:val="4F7D2E56"/>
    <w:multiLevelType w:val="singleLevel"/>
    <w:tmpl w:val="B5F89C08"/>
    <w:lvl w:ilvl="0">
      <w:numFmt w:val="bullet"/>
      <w:lvlText w:val="-"/>
      <w:lvlJc w:val="left"/>
      <w:pPr>
        <w:tabs>
          <w:tab w:val="num" w:pos="360"/>
        </w:tabs>
        <w:ind w:left="360" w:hanging="360"/>
      </w:pPr>
    </w:lvl>
  </w:abstractNum>
  <w:abstractNum w:abstractNumId="52" w15:restartNumberingAfterBreak="0">
    <w:nsid w:val="517371B3"/>
    <w:multiLevelType w:val="hybridMultilevel"/>
    <w:tmpl w:val="55C4C106"/>
    <w:styleLink w:val="LFO211"/>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3" w15:restartNumberingAfterBreak="0">
    <w:nsid w:val="518654A3"/>
    <w:multiLevelType w:val="multilevel"/>
    <w:tmpl w:val="8EC0CC08"/>
    <w:styleLink w:val="LFO1943"/>
    <w:lvl w:ilvl="0">
      <w:start w:val="1"/>
      <w:numFmt w:val="decimal"/>
      <w:lvlText w:val="%1."/>
      <w:lvlJc w:val="left"/>
      <w:pPr>
        <w:ind w:left="360" w:hanging="360"/>
      </w:pPr>
      <w:rPr>
        <w:rFonts w:hint="default"/>
      </w:rPr>
    </w:lvl>
    <w:lvl w:ilvl="1">
      <w:start w:val="1"/>
      <w:numFmt w:val="decimal"/>
      <w:lvlText w:val="%1.%2."/>
      <w:lvlJc w:val="left"/>
      <w:pPr>
        <w:ind w:left="834" w:hanging="720"/>
      </w:pPr>
      <w:rPr>
        <w:rFonts w:hint="default"/>
      </w:rPr>
    </w:lvl>
    <w:lvl w:ilvl="2">
      <w:start w:val="1"/>
      <w:numFmt w:val="decimal"/>
      <w:lvlText w:val="%1.%2.%3."/>
      <w:lvlJc w:val="left"/>
      <w:pPr>
        <w:ind w:left="948" w:hanging="720"/>
      </w:pPr>
      <w:rPr>
        <w:rFonts w:hint="default"/>
      </w:rPr>
    </w:lvl>
    <w:lvl w:ilvl="3">
      <w:start w:val="1"/>
      <w:numFmt w:val="decimal"/>
      <w:lvlText w:val="%1.%2.%3.%4."/>
      <w:lvlJc w:val="left"/>
      <w:pPr>
        <w:ind w:left="1422" w:hanging="108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2010" w:hanging="144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598" w:hanging="1800"/>
      </w:pPr>
      <w:rPr>
        <w:rFonts w:hint="default"/>
      </w:rPr>
    </w:lvl>
    <w:lvl w:ilvl="8">
      <w:start w:val="1"/>
      <w:numFmt w:val="decimal"/>
      <w:lvlText w:val="%1.%2.%3.%4.%5.%6.%7.%8.%9."/>
      <w:lvlJc w:val="left"/>
      <w:pPr>
        <w:ind w:left="2712" w:hanging="1800"/>
      </w:pPr>
      <w:rPr>
        <w:rFonts w:hint="default"/>
      </w:rPr>
    </w:lvl>
  </w:abstractNum>
  <w:abstractNum w:abstractNumId="54" w15:restartNumberingAfterBreak="0">
    <w:nsid w:val="51877592"/>
    <w:multiLevelType w:val="hybridMultilevel"/>
    <w:tmpl w:val="E7EAA24E"/>
    <w:lvl w:ilvl="0" w:tplc="40DECF0E">
      <w:start w:val="1"/>
      <w:numFmt w:val="decimal"/>
      <w:lvlText w:val="%1-"/>
      <w:lvlJc w:val="left"/>
      <w:pPr>
        <w:ind w:left="717" w:hanging="360"/>
      </w:pPr>
    </w:lvl>
    <w:lvl w:ilvl="1" w:tplc="040C0019">
      <w:start w:val="1"/>
      <w:numFmt w:val="lowerLetter"/>
      <w:lvlText w:val="%2."/>
      <w:lvlJc w:val="left"/>
      <w:pPr>
        <w:ind w:left="1437" w:hanging="360"/>
      </w:pPr>
    </w:lvl>
    <w:lvl w:ilvl="2" w:tplc="040C001B">
      <w:start w:val="1"/>
      <w:numFmt w:val="lowerRoman"/>
      <w:lvlText w:val="%3."/>
      <w:lvlJc w:val="right"/>
      <w:pPr>
        <w:ind w:left="2157" w:hanging="180"/>
      </w:pPr>
    </w:lvl>
    <w:lvl w:ilvl="3" w:tplc="040C000F">
      <w:start w:val="1"/>
      <w:numFmt w:val="decimal"/>
      <w:lvlText w:val="%4."/>
      <w:lvlJc w:val="left"/>
      <w:pPr>
        <w:ind w:left="2877" w:hanging="360"/>
      </w:pPr>
    </w:lvl>
    <w:lvl w:ilvl="4" w:tplc="040C0019">
      <w:start w:val="1"/>
      <w:numFmt w:val="lowerLetter"/>
      <w:lvlText w:val="%5."/>
      <w:lvlJc w:val="left"/>
      <w:pPr>
        <w:ind w:left="3597" w:hanging="360"/>
      </w:pPr>
    </w:lvl>
    <w:lvl w:ilvl="5" w:tplc="040C001B">
      <w:start w:val="1"/>
      <w:numFmt w:val="lowerRoman"/>
      <w:lvlText w:val="%6."/>
      <w:lvlJc w:val="right"/>
      <w:pPr>
        <w:ind w:left="4317" w:hanging="180"/>
      </w:pPr>
    </w:lvl>
    <w:lvl w:ilvl="6" w:tplc="040C000F">
      <w:start w:val="1"/>
      <w:numFmt w:val="decimal"/>
      <w:lvlText w:val="%7."/>
      <w:lvlJc w:val="left"/>
      <w:pPr>
        <w:ind w:left="5037" w:hanging="360"/>
      </w:pPr>
    </w:lvl>
    <w:lvl w:ilvl="7" w:tplc="040C0019">
      <w:start w:val="1"/>
      <w:numFmt w:val="lowerLetter"/>
      <w:lvlText w:val="%8."/>
      <w:lvlJc w:val="left"/>
      <w:pPr>
        <w:ind w:left="5757" w:hanging="360"/>
      </w:pPr>
    </w:lvl>
    <w:lvl w:ilvl="8" w:tplc="040C001B">
      <w:start w:val="1"/>
      <w:numFmt w:val="lowerRoman"/>
      <w:lvlText w:val="%9."/>
      <w:lvlJc w:val="right"/>
      <w:pPr>
        <w:ind w:left="6477" w:hanging="180"/>
      </w:pPr>
    </w:lvl>
  </w:abstractNum>
  <w:abstractNum w:abstractNumId="55" w15:restartNumberingAfterBreak="0">
    <w:nsid w:val="52456F6D"/>
    <w:multiLevelType w:val="hybridMultilevel"/>
    <w:tmpl w:val="95F09B1E"/>
    <w:styleLink w:val="LFO1933"/>
    <w:lvl w:ilvl="0" w:tplc="5B8CA7A8">
      <w:start w:val="1"/>
      <w:numFmt w:val="lowerLetter"/>
      <w:pStyle w:val="retrait"/>
      <w:lvlText w:val="%1."/>
      <w:lvlJc w:val="left"/>
      <w:pPr>
        <w:tabs>
          <w:tab w:val="num" w:pos="700"/>
        </w:tabs>
        <w:ind w:left="700" w:hanging="360"/>
      </w:pPr>
      <w:rPr>
        <w:rFonts w:hint="default"/>
      </w:rPr>
    </w:lvl>
    <w:lvl w:ilvl="1" w:tplc="5CF0B970" w:tentative="1">
      <w:start w:val="1"/>
      <w:numFmt w:val="lowerLetter"/>
      <w:lvlText w:val="%2."/>
      <w:lvlJc w:val="left"/>
      <w:pPr>
        <w:tabs>
          <w:tab w:val="num" w:pos="1420"/>
        </w:tabs>
        <w:ind w:left="1420" w:hanging="360"/>
      </w:pPr>
    </w:lvl>
    <w:lvl w:ilvl="2" w:tplc="8C004490" w:tentative="1">
      <w:start w:val="1"/>
      <w:numFmt w:val="lowerRoman"/>
      <w:lvlText w:val="%3."/>
      <w:lvlJc w:val="right"/>
      <w:pPr>
        <w:tabs>
          <w:tab w:val="num" w:pos="2140"/>
        </w:tabs>
        <w:ind w:left="2140" w:hanging="180"/>
      </w:pPr>
    </w:lvl>
    <w:lvl w:ilvl="3" w:tplc="9C4C916A" w:tentative="1">
      <w:start w:val="1"/>
      <w:numFmt w:val="decimal"/>
      <w:lvlText w:val="%4."/>
      <w:lvlJc w:val="left"/>
      <w:pPr>
        <w:tabs>
          <w:tab w:val="num" w:pos="2860"/>
        </w:tabs>
        <w:ind w:left="2860" w:hanging="360"/>
      </w:pPr>
    </w:lvl>
    <w:lvl w:ilvl="4" w:tplc="070806EC" w:tentative="1">
      <w:start w:val="1"/>
      <w:numFmt w:val="lowerLetter"/>
      <w:lvlText w:val="%5."/>
      <w:lvlJc w:val="left"/>
      <w:pPr>
        <w:tabs>
          <w:tab w:val="num" w:pos="3580"/>
        </w:tabs>
        <w:ind w:left="3580" w:hanging="360"/>
      </w:pPr>
    </w:lvl>
    <w:lvl w:ilvl="5" w:tplc="DAF69EAE" w:tentative="1">
      <w:start w:val="1"/>
      <w:numFmt w:val="lowerRoman"/>
      <w:lvlText w:val="%6."/>
      <w:lvlJc w:val="right"/>
      <w:pPr>
        <w:tabs>
          <w:tab w:val="num" w:pos="4300"/>
        </w:tabs>
        <w:ind w:left="4300" w:hanging="180"/>
      </w:pPr>
    </w:lvl>
    <w:lvl w:ilvl="6" w:tplc="09D6D4AA" w:tentative="1">
      <w:start w:val="1"/>
      <w:numFmt w:val="decimal"/>
      <w:lvlText w:val="%7."/>
      <w:lvlJc w:val="left"/>
      <w:pPr>
        <w:tabs>
          <w:tab w:val="num" w:pos="5020"/>
        </w:tabs>
        <w:ind w:left="5020" w:hanging="360"/>
      </w:pPr>
    </w:lvl>
    <w:lvl w:ilvl="7" w:tplc="F81616FE" w:tentative="1">
      <w:start w:val="1"/>
      <w:numFmt w:val="lowerLetter"/>
      <w:lvlText w:val="%8."/>
      <w:lvlJc w:val="left"/>
      <w:pPr>
        <w:tabs>
          <w:tab w:val="num" w:pos="5740"/>
        </w:tabs>
        <w:ind w:left="5740" w:hanging="360"/>
      </w:pPr>
    </w:lvl>
    <w:lvl w:ilvl="8" w:tplc="65D4E582" w:tentative="1">
      <w:start w:val="1"/>
      <w:numFmt w:val="lowerRoman"/>
      <w:lvlText w:val="%9."/>
      <w:lvlJc w:val="right"/>
      <w:pPr>
        <w:tabs>
          <w:tab w:val="num" w:pos="6460"/>
        </w:tabs>
        <w:ind w:left="6460" w:hanging="180"/>
      </w:pPr>
    </w:lvl>
  </w:abstractNum>
  <w:abstractNum w:abstractNumId="56"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8"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9"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0"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1"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15:restartNumberingAfterBreak="0">
    <w:nsid w:val="5EFF3671"/>
    <w:multiLevelType w:val="multilevel"/>
    <w:tmpl w:val="594C5410"/>
    <w:lvl w:ilvl="0">
      <w:start w:val="16"/>
      <w:numFmt w:val="decimal"/>
      <w:pStyle w:val="numro"/>
      <w:lvlText w:val="%1."/>
      <w:lvlJc w:val="left"/>
      <w:pPr>
        <w:tabs>
          <w:tab w:val="num" w:pos="360"/>
        </w:tabs>
        <w:ind w:left="360" w:hanging="360"/>
      </w:pPr>
      <w:rPr>
        <w:rFonts w:hint="default"/>
      </w:rPr>
    </w:lvl>
    <w:lvl w:ilvl="1">
      <w:start w:val="3"/>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63"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1956CBD"/>
    <w:multiLevelType w:val="hybridMultilevel"/>
    <w:tmpl w:val="16E847D6"/>
    <w:lvl w:ilvl="0" w:tplc="040C0001">
      <w:numFmt w:val="bullet"/>
      <w:lvlText w:val=""/>
      <w:lvlJc w:val="left"/>
      <w:pPr>
        <w:tabs>
          <w:tab w:val="num" w:pos="720"/>
        </w:tabs>
        <w:ind w:left="72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9"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5DD1438"/>
    <w:multiLevelType w:val="hybridMultilevel"/>
    <w:tmpl w:val="B2E2F7AA"/>
    <w:lvl w:ilvl="0" w:tplc="510CA9D2">
      <w:start w:val="23"/>
      <w:numFmt w:val="bullet"/>
      <w:lvlText w:val="-"/>
      <w:lvlJc w:val="left"/>
      <w:pPr>
        <w:ind w:left="720" w:hanging="360"/>
      </w:pPr>
      <w:rPr>
        <w:rFonts w:ascii="Arial" w:eastAsia="Times New Roman" w:hAnsi="Arial" w:cs="Arial" w:hint="default"/>
        <w:color w:val="auto"/>
        <w:sz w:val="24"/>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73"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4" w15:restartNumberingAfterBreak="0">
    <w:nsid w:val="676D7FDE"/>
    <w:multiLevelType w:val="hybridMultilevel"/>
    <w:tmpl w:val="7F0C6492"/>
    <w:styleLink w:val="LFO163"/>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5"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6"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9" w15:restartNumberingAfterBreak="0">
    <w:nsid w:val="6EF873AB"/>
    <w:multiLevelType w:val="hybridMultilevel"/>
    <w:tmpl w:val="F650F33C"/>
    <w:lvl w:ilvl="0" w:tplc="3F0ACFC8">
      <w:start w:val="1"/>
      <w:numFmt w:val="lowerLetter"/>
      <w:lvlText w:val="%1)"/>
      <w:lvlJc w:val="left"/>
      <w:pPr>
        <w:ind w:left="474" w:hanging="360"/>
      </w:pPr>
      <w:rPr>
        <w:rFonts w:hint="default"/>
      </w:rPr>
    </w:lvl>
    <w:lvl w:ilvl="1" w:tplc="040C0003" w:tentative="1">
      <w:start w:val="1"/>
      <w:numFmt w:val="lowerLetter"/>
      <w:lvlText w:val="%2."/>
      <w:lvlJc w:val="left"/>
      <w:pPr>
        <w:ind w:left="1194" w:hanging="360"/>
      </w:pPr>
    </w:lvl>
    <w:lvl w:ilvl="2" w:tplc="040C0005" w:tentative="1">
      <w:start w:val="1"/>
      <w:numFmt w:val="lowerRoman"/>
      <w:lvlText w:val="%3."/>
      <w:lvlJc w:val="right"/>
      <w:pPr>
        <w:ind w:left="1914" w:hanging="180"/>
      </w:pPr>
    </w:lvl>
    <w:lvl w:ilvl="3" w:tplc="040C0001" w:tentative="1">
      <w:start w:val="1"/>
      <w:numFmt w:val="decimal"/>
      <w:lvlText w:val="%4."/>
      <w:lvlJc w:val="left"/>
      <w:pPr>
        <w:ind w:left="2634" w:hanging="360"/>
      </w:pPr>
    </w:lvl>
    <w:lvl w:ilvl="4" w:tplc="040C0003" w:tentative="1">
      <w:start w:val="1"/>
      <w:numFmt w:val="lowerLetter"/>
      <w:lvlText w:val="%5."/>
      <w:lvlJc w:val="left"/>
      <w:pPr>
        <w:ind w:left="3354" w:hanging="360"/>
      </w:pPr>
    </w:lvl>
    <w:lvl w:ilvl="5" w:tplc="040C0005" w:tentative="1">
      <w:start w:val="1"/>
      <w:numFmt w:val="lowerRoman"/>
      <w:lvlText w:val="%6."/>
      <w:lvlJc w:val="right"/>
      <w:pPr>
        <w:ind w:left="4074" w:hanging="180"/>
      </w:pPr>
    </w:lvl>
    <w:lvl w:ilvl="6" w:tplc="040C0001" w:tentative="1">
      <w:start w:val="1"/>
      <w:numFmt w:val="decimal"/>
      <w:lvlText w:val="%7."/>
      <w:lvlJc w:val="left"/>
      <w:pPr>
        <w:ind w:left="4794" w:hanging="360"/>
      </w:pPr>
    </w:lvl>
    <w:lvl w:ilvl="7" w:tplc="040C0003" w:tentative="1">
      <w:start w:val="1"/>
      <w:numFmt w:val="lowerLetter"/>
      <w:lvlText w:val="%8."/>
      <w:lvlJc w:val="left"/>
      <w:pPr>
        <w:ind w:left="5514" w:hanging="360"/>
      </w:pPr>
    </w:lvl>
    <w:lvl w:ilvl="8" w:tplc="040C0005" w:tentative="1">
      <w:start w:val="1"/>
      <w:numFmt w:val="lowerRoman"/>
      <w:lvlText w:val="%9."/>
      <w:lvlJc w:val="right"/>
      <w:pPr>
        <w:ind w:left="6234" w:hanging="180"/>
      </w:pPr>
    </w:lvl>
  </w:abstractNum>
  <w:abstractNum w:abstractNumId="80"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1"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3"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7" w15:restartNumberingAfterBreak="0">
    <w:nsid w:val="77596655"/>
    <w:multiLevelType w:val="hybridMultilevel"/>
    <w:tmpl w:val="B9A22604"/>
    <w:lvl w:ilvl="0" w:tplc="040C000B">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88"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9" w15:restartNumberingAfterBreak="0">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90"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1"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9166188">
    <w:abstractNumId w:val="53"/>
  </w:num>
  <w:num w:numId="2" w16cid:durableId="2127774255">
    <w:abstractNumId w:val="72"/>
  </w:num>
  <w:num w:numId="3" w16cid:durableId="1700087036">
    <w:abstractNumId w:val="79"/>
  </w:num>
  <w:num w:numId="4" w16cid:durableId="626935650">
    <w:abstractNumId w:val="7"/>
  </w:num>
  <w:num w:numId="5" w16cid:durableId="1179546716">
    <w:abstractNumId w:val="2"/>
  </w:num>
  <w:num w:numId="6" w16cid:durableId="13072793">
    <w:abstractNumId w:val="40"/>
  </w:num>
  <w:num w:numId="7" w16cid:durableId="951518017">
    <w:abstractNumId w:val="55"/>
  </w:num>
  <w:num w:numId="8" w16cid:durableId="171724840">
    <w:abstractNumId w:val="62"/>
  </w:num>
  <w:num w:numId="9" w16cid:durableId="758986057">
    <w:abstractNumId w:val="34"/>
  </w:num>
  <w:num w:numId="10" w16cid:durableId="1850364959">
    <w:abstractNumId w:val="89"/>
  </w:num>
  <w:num w:numId="11" w16cid:durableId="453443798">
    <w:abstractNumId w:val="18"/>
  </w:num>
  <w:num w:numId="12" w16cid:durableId="1769421002">
    <w:abstractNumId w:val="13"/>
  </w:num>
  <w:num w:numId="13" w16cid:durableId="1419331728">
    <w:abstractNumId w:val="87"/>
  </w:num>
  <w:num w:numId="14" w16cid:durableId="2084831250">
    <w:abstractNumId w:val="21"/>
  </w:num>
  <w:num w:numId="15" w16cid:durableId="10843133">
    <w:abstractNumId w:val="14"/>
  </w:num>
  <w:num w:numId="16" w16cid:durableId="1987931949">
    <w:abstractNumId w:val="45"/>
  </w:num>
  <w:num w:numId="17" w16cid:durableId="145972806">
    <w:abstractNumId w:val="26"/>
  </w:num>
  <w:num w:numId="18" w16cid:durableId="279143879">
    <w:abstractNumId w:val="5"/>
  </w:num>
  <w:num w:numId="19" w16cid:durableId="2012218394">
    <w:abstractNumId w:val="56"/>
  </w:num>
  <w:num w:numId="20" w16cid:durableId="514467007">
    <w:abstractNumId w:val="65"/>
  </w:num>
  <w:num w:numId="21" w16cid:durableId="270093786">
    <w:abstractNumId w:val="59"/>
  </w:num>
  <w:num w:numId="22" w16cid:durableId="974481790">
    <w:abstractNumId w:val="83"/>
  </w:num>
  <w:num w:numId="23" w16cid:durableId="684795308">
    <w:abstractNumId w:val="75"/>
  </w:num>
  <w:num w:numId="24" w16cid:durableId="251161054">
    <w:abstractNumId w:val="12"/>
  </w:num>
  <w:num w:numId="25" w16cid:durableId="443889136">
    <w:abstractNumId w:val="58"/>
  </w:num>
  <w:num w:numId="26" w16cid:durableId="1695764604">
    <w:abstractNumId w:val="25"/>
  </w:num>
  <w:num w:numId="27" w16cid:durableId="110633148">
    <w:abstractNumId w:val="8"/>
  </w:num>
  <w:num w:numId="28" w16cid:durableId="298341232">
    <w:abstractNumId w:val="46"/>
  </w:num>
  <w:num w:numId="29" w16cid:durableId="1468158269">
    <w:abstractNumId w:val="43"/>
  </w:num>
  <w:num w:numId="30" w16cid:durableId="795639264">
    <w:abstractNumId w:val="52"/>
  </w:num>
  <w:num w:numId="31" w16cid:durableId="712114919">
    <w:abstractNumId w:val="86"/>
  </w:num>
  <w:num w:numId="32" w16cid:durableId="416634548">
    <w:abstractNumId w:val="0"/>
  </w:num>
  <w:num w:numId="33" w16cid:durableId="758914257">
    <w:abstractNumId w:val="76"/>
  </w:num>
  <w:num w:numId="34" w16cid:durableId="1645547785">
    <w:abstractNumId w:val="69"/>
  </w:num>
  <w:num w:numId="35" w16cid:durableId="1345326151">
    <w:abstractNumId w:val="19"/>
  </w:num>
  <w:num w:numId="36" w16cid:durableId="373428576">
    <w:abstractNumId w:val="91"/>
  </w:num>
  <w:num w:numId="37" w16cid:durableId="1387334643">
    <w:abstractNumId w:val="49"/>
  </w:num>
  <w:num w:numId="38" w16cid:durableId="1427844162">
    <w:abstractNumId w:val="44"/>
  </w:num>
  <w:num w:numId="39" w16cid:durableId="490751957">
    <w:abstractNumId w:val="9"/>
  </w:num>
  <w:num w:numId="40" w16cid:durableId="1743988712">
    <w:abstractNumId w:val="37"/>
  </w:num>
  <w:num w:numId="41" w16cid:durableId="1737699526">
    <w:abstractNumId w:val="74"/>
  </w:num>
  <w:num w:numId="42" w16cid:durableId="1404834255">
    <w:abstractNumId w:val="3"/>
  </w:num>
  <w:num w:numId="43" w16cid:durableId="47535668">
    <w:abstractNumId w:val="92"/>
  </w:num>
  <w:num w:numId="44" w16cid:durableId="201989974">
    <w:abstractNumId w:val="29"/>
  </w:num>
  <w:num w:numId="45" w16cid:durableId="1853953917">
    <w:abstractNumId w:val="48"/>
  </w:num>
  <w:num w:numId="46" w16cid:durableId="2136176332">
    <w:abstractNumId w:val="32"/>
  </w:num>
  <w:num w:numId="47" w16cid:durableId="1550874938">
    <w:abstractNumId w:val="11"/>
  </w:num>
  <w:num w:numId="48" w16cid:durableId="1683363159">
    <w:abstractNumId w:val="82"/>
  </w:num>
  <w:num w:numId="49" w16cid:durableId="2599903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38922256">
    <w:abstractNumId w:val="27"/>
  </w:num>
  <w:num w:numId="51" w16cid:durableId="1914773354">
    <w:abstractNumId w:val="30"/>
  </w:num>
  <w:num w:numId="52" w16cid:durableId="398015690">
    <w:abstractNumId w:val="81"/>
  </w:num>
  <w:num w:numId="53" w16cid:durableId="2079357593">
    <w:abstractNumId w:val="24"/>
  </w:num>
  <w:num w:numId="54" w16cid:durableId="384259459">
    <w:abstractNumId w:val="70"/>
  </w:num>
  <w:num w:numId="55" w16cid:durableId="662389008">
    <w:abstractNumId w:val="39"/>
  </w:num>
  <w:num w:numId="56" w16cid:durableId="284234310">
    <w:abstractNumId w:val="78"/>
  </w:num>
  <w:num w:numId="57" w16cid:durableId="942154711">
    <w:abstractNumId w:val="47"/>
  </w:num>
  <w:num w:numId="58" w16cid:durableId="720832433">
    <w:abstractNumId w:val="33"/>
  </w:num>
  <w:num w:numId="59" w16cid:durableId="1505431947">
    <w:abstractNumId w:val="57"/>
  </w:num>
  <w:num w:numId="60" w16cid:durableId="688528046">
    <w:abstractNumId w:val="60"/>
  </w:num>
  <w:num w:numId="61" w16cid:durableId="1439135626">
    <w:abstractNumId w:val="6"/>
  </w:num>
  <w:num w:numId="62" w16cid:durableId="1079135149">
    <w:abstractNumId w:val="41"/>
  </w:num>
  <w:num w:numId="63" w16cid:durableId="1298603529">
    <w:abstractNumId w:val="4"/>
  </w:num>
  <w:num w:numId="64" w16cid:durableId="1457218697">
    <w:abstractNumId w:val="71"/>
  </w:num>
  <w:num w:numId="65" w16cid:durableId="742024888">
    <w:abstractNumId w:val="85"/>
  </w:num>
  <w:num w:numId="66" w16cid:durableId="459155626">
    <w:abstractNumId w:val="61"/>
  </w:num>
  <w:num w:numId="67" w16cid:durableId="2061055965">
    <w:abstractNumId w:val="68"/>
  </w:num>
  <w:num w:numId="68" w16cid:durableId="1876310418">
    <w:abstractNumId w:val="67"/>
  </w:num>
  <w:num w:numId="69" w16cid:durableId="54932585">
    <w:abstractNumId w:val="77"/>
  </w:num>
  <w:num w:numId="70" w16cid:durableId="1469014902">
    <w:abstractNumId w:val="88"/>
  </w:num>
  <w:num w:numId="71" w16cid:durableId="202714967">
    <w:abstractNumId w:val="64"/>
  </w:num>
  <w:num w:numId="72" w16cid:durableId="1316759123">
    <w:abstractNumId w:val="73"/>
  </w:num>
  <w:num w:numId="73" w16cid:durableId="877400332">
    <w:abstractNumId w:val="23"/>
  </w:num>
  <w:num w:numId="74" w16cid:durableId="1988390260">
    <w:abstractNumId w:val="84"/>
  </w:num>
  <w:num w:numId="75" w16cid:durableId="296225620">
    <w:abstractNumId w:val="80"/>
  </w:num>
  <w:num w:numId="76" w16cid:durableId="1401177959">
    <w:abstractNumId w:val="63"/>
  </w:num>
  <w:num w:numId="77" w16cid:durableId="19400528">
    <w:abstractNumId w:val="15"/>
  </w:num>
  <w:num w:numId="78" w16cid:durableId="205678883">
    <w:abstractNumId w:val="36"/>
  </w:num>
  <w:num w:numId="79" w16cid:durableId="10730465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74218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79492805">
    <w:abstractNumId w:val="35"/>
  </w:num>
  <w:num w:numId="82" w16cid:durableId="2088771161">
    <w:abstractNumId w:val="38"/>
  </w:num>
  <w:num w:numId="83" w16cid:durableId="545609714">
    <w:abstractNumId w:val="4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524613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33677278">
    <w:abstractNumId w:val="1"/>
  </w:num>
  <w:num w:numId="86" w16cid:durableId="17391009">
    <w:abstractNumId w:val="28"/>
  </w:num>
  <w:num w:numId="87" w16cid:durableId="18138696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0408630">
    <w:abstractNumId w:val="17"/>
  </w:num>
  <w:num w:numId="89" w16cid:durableId="1607031898">
    <w:abstractNumId w:val="66"/>
  </w:num>
  <w:num w:numId="90" w16cid:durableId="13893872">
    <w:abstractNumId w:val="51"/>
  </w:num>
  <w:num w:numId="91" w16cid:durableId="2118596141">
    <w:abstractNumId w:val="20"/>
  </w:num>
  <w:num w:numId="92" w16cid:durableId="1022392875">
    <w:abstractNumId w:val="10"/>
  </w:num>
  <w:num w:numId="93" w16cid:durableId="9616169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90"/>
    <w:rsid w:val="00001313"/>
    <w:rsid w:val="00001C8B"/>
    <w:rsid w:val="00001D2C"/>
    <w:rsid w:val="00002FCE"/>
    <w:rsid w:val="0000310D"/>
    <w:rsid w:val="00004C4B"/>
    <w:rsid w:val="0000632A"/>
    <w:rsid w:val="000132EC"/>
    <w:rsid w:val="0001410A"/>
    <w:rsid w:val="0001444F"/>
    <w:rsid w:val="000148D5"/>
    <w:rsid w:val="00016787"/>
    <w:rsid w:val="00017091"/>
    <w:rsid w:val="000179F0"/>
    <w:rsid w:val="000207A2"/>
    <w:rsid w:val="00020826"/>
    <w:rsid w:val="00020F9D"/>
    <w:rsid w:val="0002419C"/>
    <w:rsid w:val="000251C9"/>
    <w:rsid w:val="00025AFE"/>
    <w:rsid w:val="00026DB8"/>
    <w:rsid w:val="00027079"/>
    <w:rsid w:val="00027B92"/>
    <w:rsid w:val="000303E4"/>
    <w:rsid w:val="00031279"/>
    <w:rsid w:val="00031546"/>
    <w:rsid w:val="00031631"/>
    <w:rsid w:val="00031FAA"/>
    <w:rsid w:val="00032BC2"/>
    <w:rsid w:val="00033187"/>
    <w:rsid w:val="00034B36"/>
    <w:rsid w:val="00035851"/>
    <w:rsid w:val="00041618"/>
    <w:rsid w:val="00042D50"/>
    <w:rsid w:val="0004382A"/>
    <w:rsid w:val="00044583"/>
    <w:rsid w:val="000453A9"/>
    <w:rsid w:val="0004581C"/>
    <w:rsid w:val="00047064"/>
    <w:rsid w:val="00047D94"/>
    <w:rsid w:val="00047FDF"/>
    <w:rsid w:val="000510A2"/>
    <w:rsid w:val="0005297D"/>
    <w:rsid w:val="00053CB4"/>
    <w:rsid w:val="00056FC7"/>
    <w:rsid w:val="0005707E"/>
    <w:rsid w:val="000572E1"/>
    <w:rsid w:val="0006107D"/>
    <w:rsid w:val="0006207C"/>
    <w:rsid w:val="00062346"/>
    <w:rsid w:val="00064C51"/>
    <w:rsid w:val="00064C7D"/>
    <w:rsid w:val="00065592"/>
    <w:rsid w:val="00067E2B"/>
    <w:rsid w:val="00071520"/>
    <w:rsid w:val="00072F23"/>
    <w:rsid w:val="00073A9D"/>
    <w:rsid w:val="00073E85"/>
    <w:rsid w:val="0007624F"/>
    <w:rsid w:val="00082D3B"/>
    <w:rsid w:val="00085001"/>
    <w:rsid w:val="00086DB2"/>
    <w:rsid w:val="00087BB3"/>
    <w:rsid w:val="00091124"/>
    <w:rsid w:val="00093351"/>
    <w:rsid w:val="00094652"/>
    <w:rsid w:val="00095668"/>
    <w:rsid w:val="00095A75"/>
    <w:rsid w:val="00096536"/>
    <w:rsid w:val="00096C3D"/>
    <w:rsid w:val="00097181"/>
    <w:rsid w:val="000A40BA"/>
    <w:rsid w:val="000B2BB2"/>
    <w:rsid w:val="000B51D2"/>
    <w:rsid w:val="000C0C93"/>
    <w:rsid w:val="000C17D9"/>
    <w:rsid w:val="000C22EE"/>
    <w:rsid w:val="000C3CFE"/>
    <w:rsid w:val="000C3F6C"/>
    <w:rsid w:val="000C410B"/>
    <w:rsid w:val="000C4531"/>
    <w:rsid w:val="000C6580"/>
    <w:rsid w:val="000C715A"/>
    <w:rsid w:val="000C73D4"/>
    <w:rsid w:val="000C78A8"/>
    <w:rsid w:val="000D0AE9"/>
    <w:rsid w:val="000D239A"/>
    <w:rsid w:val="000D2A25"/>
    <w:rsid w:val="000D37CA"/>
    <w:rsid w:val="000D53C0"/>
    <w:rsid w:val="000D5A3B"/>
    <w:rsid w:val="000E0234"/>
    <w:rsid w:val="000E0A51"/>
    <w:rsid w:val="000E1188"/>
    <w:rsid w:val="000E4C52"/>
    <w:rsid w:val="000E53A9"/>
    <w:rsid w:val="000E614A"/>
    <w:rsid w:val="000E7162"/>
    <w:rsid w:val="000F17E0"/>
    <w:rsid w:val="000F25D2"/>
    <w:rsid w:val="000F529C"/>
    <w:rsid w:val="000F535D"/>
    <w:rsid w:val="000F56F8"/>
    <w:rsid w:val="000F7C29"/>
    <w:rsid w:val="00101087"/>
    <w:rsid w:val="001016E7"/>
    <w:rsid w:val="00102DA4"/>
    <w:rsid w:val="001045AD"/>
    <w:rsid w:val="001047DA"/>
    <w:rsid w:val="00105365"/>
    <w:rsid w:val="00105B8C"/>
    <w:rsid w:val="00106029"/>
    <w:rsid w:val="001068F3"/>
    <w:rsid w:val="00114171"/>
    <w:rsid w:val="0011564C"/>
    <w:rsid w:val="0011626D"/>
    <w:rsid w:val="001225B2"/>
    <w:rsid w:val="001232A6"/>
    <w:rsid w:val="001257AA"/>
    <w:rsid w:val="0012756D"/>
    <w:rsid w:val="0013244E"/>
    <w:rsid w:val="00133336"/>
    <w:rsid w:val="0013384D"/>
    <w:rsid w:val="00135C04"/>
    <w:rsid w:val="001364AD"/>
    <w:rsid w:val="00140BEC"/>
    <w:rsid w:val="0014262E"/>
    <w:rsid w:val="00143A08"/>
    <w:rsid w:val="001441A7"/>
    <w:rsid w:val="0014514D"/>
    <w:rsid w:val="001464A3"/>
    <w:rsid w:val="00146591"/>
    <w:rsid w:val="001476C1"/>
    <w:rsid w:val="00152125"/>
    <w:rsid w:val="001524C5"/>
    <w:rsid w:val="001532BE"/>
    <w:rsid w:val="00160E46"/>
    <w:rsid w:val="00162CB3"/>
    <w:rsid w:val="00163652"/>
    <w:rsid w:val="001706F2"/>
    <w:rsid w:val="0017076F"/>
    <w:rsid w:val="00173999"/>
    <w:rsid w:val="001748F1"/>
    <w:rsid w:val="00175A8D"/>
    <w:rsid w:val="00182FF2"/>
    <w:rsid w:val="00183263"/>
    <w:rsid w:val="00184AB1"/>
    <w:rsid w:val="00185944"/>
    <w:rsid w:val="00186FC9"/>
    <w:rsid w:val="00190880"/>
    <w:rsid w:val="0019185A"/>
    <w:rsid w:val="00192A4D"/>
    <w:rsid w:val="001960C5"/>
    <w:rsid w:val="00196C20"/>
    <w:rsid w:val="001A0CA0"/>
    <w:rsid w:val="001A112E"/>
    <w:rsid w:val="001A1D45"/>
    <w:rsid w:val="001A2407"/>
    <w:rsid w:val="001A5DC4"/>
    <w:rsid w:val="001A7DA7"/>
    <w:rsid w:val="001B0783"/>
    <w:rsid w:val="001B3C7E"/>
    <w:rsid w:val="001B408E"/>
    <w:rsid w:val="001B5EC4"/>
    <w:rsid w:val="001C0807"/>
    <w:rsid w:val="001C506B"/>
    <w:rsid w:val="001C6012"/>
    <w:rsid w:val="001C6805"/>
    <w:rsid w:val="001C6BE2"/>
    <w:rsid w:val="001C74B7"/>
    <w:rsid w:val="001D1A67"/>
    <w:rsid w:val="001D2A1D"/>
    <w:rsid w:val="001D343A"/>
    <w:rsid w:val="001D6157"/>
    <w:rsid w:val="001E5CAC"/>
    <w:rsid w:val="001E6C49"/>
    <w:rsid w:val="001E7903"/>
    <w:rsid w:val="001F0EF0"/>
    <w:rsid w:val="001F16A3"/>
    <w:rsid w:val="001F1C09"/>
    <w:rsid w:val="001F20FA"/>
    <w:rsid w:val="001F2960"/>
    <w:rsid w:val="001F309D"/>
    <w:rsid w:val="001F54A4"/>
    <w:rsid w:val="001F58C8"/>
    <w:rsid w:val="001F6CE8"/>
    <w:rsid w:val="001F6CF2"/>
    <w:rsid w:val="001F6FA2"/>
    <w:rsid w:val="00204CB8"/>
    <w:rsid w:val="002053AC"/>
    <w:rsid w:val="00205A99"/>
    <w:rsid w:val="00207D98"/>
    <w:rsid w:val="00211A30"/>
    <w:rsid w:val="00211AA6"/>
    <w:rsid w:val="00214B18"/>
    <w:rsid w:val="00217B37"/>
    <w:rsid w:val="00220C44"/>
    <w:rsid w:val="00221FAD"/>
    <w:rsid w:val="00223A92"/>
    <w:rsid w:val="00224500"/>
    <w:rsid w:val="002256BA"/>
    <w:rsid w:val="0023421F"/>
    <w:rsid w:val="00234661"/>
    <w:rsid w:val="002364D0"/>
    <w:rsid w:val="00240500"/>
    <w:rsid w:val="0024531D"/>
    <w:rsid w:val="00246F14"/>
    <w:rsid w:val="0025193C"/>
    <w:rsid w:val="00252442"/>
    <w:rsid w:val="00253D04"/>
    <w:rsid w:val="002556A0"/>
    <w:rsid w:val="00255CD9"/>
    <w:rsid w:val="002603D0"/>
    <w:rsid w:val="00261437"/>
    <w:rsid w:val="002615B3"/>
    <w:rsid w:val="00264ADD"/>
    <w:rsid w:val="002657AE"/>
    <w:rsid w:val="00266384"/>
    <w:rsid w:val="0026729F"/>
    <w:rsid w:val="002708B4"/>
    <w:rsid w:val="00272C45"/>
    <w:rsid w:val="0027554E"/>
    <w:rsid w:val="002809B1"/>
    <w:rsid w:val="002810F7"/>
    <w:rsid w:val="00282F4D"/>
    <w:rsid w:val="002836BC"/>
    <w:rsid w:val="00285ACD"/>
    <w:rsid w:val="00286818"/>
    <w:rsid w:val="002869C5"/>
    <w:rsid w:val="002871F7"/>
    <w:rsid w:val="00290059"/>
    <w:rsid w:val="00291276"/>
    <w:rsid w:val="002921C9"/>
    <w:rsid w:val="00295A7C"/>
    <w:rsid w:val="0029690C"/>
    <w:rsid w:val="002A1A6A"/>
    <w:rsid w:val="002A2924"/>
    <w:rsid w:val="002A3B62"/>
    <w:rsid w:val="002A3C16"/>
    <w:rsid w:val="002A5A6D"/>
    <w:rsid w:val="002A64D4"/>
    <w:rsid w:val="002A66C0"/>
    <w:rsid w:val="002B0016"/>
    <w:rsid w:val="002B2EE1"/>
    <w:rsid w:val="002B3D16"/>
    <w:rsid w:val="002B47ED"/>
    <w:rsid w:val="002B7546"/>
    <w:rsid w:val="002B7B33"/>
    <w:rsid w:val="002C0A0F"/>
    <w:rsid w:val="002C0C41"/>
    <w:rsid w:val="002C11FF"/>
    <w:rsid w:val="002C1AE0"/>
    <w:rsid w:val="002C31F9"/>
    <w:rsid w:val="002C49C5"/>
    <w:rsid w:val="002C6A62"/>
    <w:rsid w:val="002C717F"/>
    <w:rsid w:val="002D048B"/>
    <w:rsid w:val="002D39A5"/>
    <w:rsid w:val="002D5FDA"/>
    <w:rsid w:val="002D65B1"/>
    <w:rsid w:val="002D7DD0"/>
    <w:rsid w:val="002E1D9D"/>
    <w:rsid w:val="002E1F7F"/>
    <w:rsid w:val="002E4E00"/>
    <w:rsid w:val="002E7152"/>
    <w:rsid w:val="002E7912"/>
    <w:rsid w:val="002F02FB"/>
    <w:rsid w:val="002F101C"/>
    <w:rsid w:val="002F330B"/>
    <w:rsid w:val="002F363A"/>
    <w:rsid w:val="002F5B5B"/>
    <w:rsid w:val="002F5C10"/>
    <w:rsid w:val="003011C4"/>
    <w:rsid w:val="0030153A"/>
    <w:rsid w:val="00302F63"/>
    <w:rsid w:val="00305444"/>
    <w:rsid w:val="003056C2"/>
    <w:rsid w:val="00307F40"/>
    <w:rsid w:val="00310CA0"/>
    <w:rsid w:val="00314DEC"/>
    <w:rsid w:val="003151AC"/>
    <w:rsid w:val="00315964"/>
    <w:rsid w:val="003207ED"/>
    <w:rsid w:val="0032177F"/>
    <w:rsid w:val="00326B21"/>
    <w:rsid w:val="003274DC"/>
    <w:rsid w:val="00327888"/>
    <w:rsid w:val="003315AC"/>
    <w:rsid w:val="00331A95"/>
    <w:rsid w:val="003322E9"/>
    <w:rsid w:val="00334298"/>
    <w:rsid w:val="00334FDD"/>
    <w:rsid w:val="003432A0"/>
    <w:rsid w:val="003467A7"/>
    <w:rsid w:val="00347F8E"/>
    <w:rsid w:val="00350FEA"/>
    <w:rsid w:val="00351192"/>
    <w:rsid w:val="00351D2F"/>
    <w:rsid w:val="0035205F"/>
    <w:rsid w:val="003522C0"/>
    <w:rsid w:val="00352B56"/>
    <w:rsid w:val="00354A46"/>
    <w:rsid w:val="00354BEB"/>
    <w:rsid w:val="0035524A"/>
    <w:rsid w:val="0035554C"/>
    <w:rsid w:val="00356125"/>
    <w:rsid w:val="003567BD"/>
    <w:rsid w:val="003579A2"/>
    <w:rsid w:val="003606D1"/>
    <w:rsid w:val="0036113C"/>
    <w:rsid w:val="00361CCF"/>
    <w:rsid w:val="00361F9F"/>
    <w:rsid w:val="00364803"/>
    <w:rsid w:val="003709D7"/>
    <w:rsid w:val="00370CDB"/>
    <w:rsid w:val="00372303"/>
    <w:rsid w:val="00372325"/>
    <w:rsid w:val="003729C1"/>
    <w:rsid w:val="0037775D"/>
    <w:rsid w:val="003777B7"/>
    <w:rsid w:val="0038026E"/>
    <w:rsid w:val="003825E5"/>
    <w:rsid w:val="00383182"/>
    <w:rsid w:val="003835B5"/>
    <w:rsid w:val="003874D0"/>
    <w:rsid w:val="00391DFA"/>
    <w:rsid w:val="00393761"/>
    <w:rsid w:val="00394679"/>
    <w:rsid w:val="00394BC9"/>
    <w:rsid w:val="003967D9"/>
    <w:rsid w:val="00396ED0"/>
    <w:rsid w:val="00397D90"/>
    <w:rsid w:val="003A43A4"/>
    <w:rsid w:val="003A5CDC"/>
    <w:rsid w:val="003A700A"/>
    <w:rsid w:val="003A7167"/>
    <w:rsid w:val="003B117C"/>
    <w:rsid w:val="003B647F"/>
    <w:rsid w:val="003B64ED"/>
    <w:rsid w:val="003C012E"/>
    <w:rsid w:val="003C0795"/>
    <w:rsid w:val="003C1F5F"/>
    <w:rsid w:val="003C39AA"/>
    <w:rsid w:val="003C4955"/>
    <w:rsid w:val="003C4D47"/>
    <w:rsid w:val="003D0EF9"/>
    <w:rsid w:val="003D276A"/>
    <w:rsid w:val="003D516B"/>
    <w:rsid w:val="003D54DF"/>
    <w:rsid w:val="003D6208"/>
    <w:rsid w:val="003D76EB"/>
    <w:rsid w:val="003E0372"/>
    <w:rsid w:val="003E07C5"/>
    <w:rsid w:val="003E1D5E"/>
    <w:rsid w:val="003E2B56"/>
    <w:rsid w:val="003E3FA2"/>
    <w:rsid w:val="003E4565"/>
    <w:rsid w:val="003E617D"/>
    <w:rsid w:val="003E6BC2"/>
    <w:rsid w:val="003F0167"/>
    <w:rsid w:val="003F18C1"/>
    <w:rsid w:val="003F26E2"/>
    <w:rsid w:val="003F2D52"/>
    <w:rsid w:val="003F3058"/>
    <w:rsid w:val="003F4F07"/>
    <w:rsid w:val="003F6014"/>
    <w:rsid w:val="003F71F6"/>
    <w:rsid w:val="003F7D9D"/>
    <w:rsid w:val="0040124E"/>
    <w:rsid w:val="0040183B"/>
    <w:rsid w:val="004041B7"/>
    <w:rsid w:val="00405393"/>
    <w:rsid w:val="004073E3"/>
    <w:rsid w:val="00411333"/>
    <w:rsid w:val="00411566"/>
    <w:rsid w:val="00411D0E"/>
    <w:rsid w:val="004130BD"/>
    <w:rsid w:val="004145E3"/>
    <w:rsid w:val="0041469E"/>
    <w:rsid w:val="0041476D"/>
    <w:rsid w:val="0042017E"/>
    <w:rsid w:val="0042072E"/>
    <w:rsid w:val="00420CE0"/>
    <w:rsid w:val="004220E2"/>
    <w:rsid w:val="00425019"/>
    <w:rsid w:val="004269FD"/>
    <w:rsid w:val="00426A5E"/>
    <w:rsid w:val="00427BF4"/>
    <w:rsid w:val="00427F96"/>
    <w:rsid w:val="00430099"/>
    <w:rsid w:val="00432B6D"/>
    <w:rsid w:val="00435404"/>
    <w:rsid w:val="00441456"/>
    <w:rsid w:val="00442130"/>
    <w:rsid w:val="004422A0"/>
    <w:rsid w:val="00442AC3"/>
    <w:rsid w:val="00443804"/>
    <w:rsid w:val="00444A6B"/>
    <w:rsid w:val="00445B20"/>
    <w:rsid w:val="00445DA1"/>
    <w:rsid w:val="00446671"/>
    <w:rsid w:val="00447227"/>
    <w:rsid w:val="004503D0"/>
    <w:rsid w:val="00453175"/>
    <w:rsid w:val="0045321B"/>
    <w:rsid w:val="004538EF"/>
    <w:rsid w:val="00454974"/>
    <w:rsid w:val="0045543F"/>
    <w:rsid w:val="004559C5"/>
    <w:rsid w:val="00456903"/>
    <w:rsid w:val="00456985"/>
    <w:rsid w:val="004575BC"/>
    <w:rsid w:val="0046044C"/>
    <w:rsid w:val="00460576"/>
    <w:rsid w:val="004608BD"/>
    <w:rsid w:val="00462470"/>
    <w:rsid w:val="00462F30"/>
    <w:rsid w:val="00463BCF"/>
    <w:rsid w:val="00463E86"/>
    <w:rsid w:val="004674A6"/>
    <w:rsid w:val="004675CB"/>
    <w:rsid w:val="0047387F"/>
    <w:rsid w:val="00475166"/>
    <w:rsid w:val="00481AF8"/>
    <w:rsid w:val="00482087"/>
    <w:rsid w:val="004823CC"/>
    <w:rsid w:val="004827F8"/>
    <w:rsid w:val="00484080"/>
    <w:rsid w:val="0048492C"/>
    <w:rsid w:val="00484AEB"/>
    <w:rsid w:val="00486F76"/>
    <w:rsid w:val="0049126D"/>
    <w:rsid w:val="00492C54"/>
    <w:rsid w:val="004959BE"/>
    <w:rsid w:val="004964AB"/>
    <w:rsid w:val="004969ED"/>
    <w:rsid w:val="004975E5"/>
    <w:rsid w:val="00497C1A"/>
    <w:rsid w:val="004A5378"/>
    <w:rsid w:val="004B0DB4"/>
    <w:rsid w:val="004B0FB0"/>
    <w:rsid w:val="004B200B"/>
    <w:rsid w:val="004B231B"/>
    <w:rsid w:val="004B35B1"/>
    <w:rsid w:val="004B570C"/>
    <w:rsid w:val="004B6E16"/>
    <w:rsid w:val="004C06C0"/>
    <w:rsid w:val="004C1398"/>
    <w:rsid w:val="004C2B63"/>
    <w:rsid w:val="004C34F4"/>
    <w:rsid w:val="004C57B3"/>
    <w:rsid w:val="004D0975"/>
    <w:rsid w:val="004D225E"/>
    <w:rsid w:val="004D5A37"/>
    <w:rsid w:val="004D5B48"/>
    <w:rsid w:val="004D73B7"/>
    <w:rsid w:val="004D74E5"/>
    <w:rsid w:val="004E00DE"/>
    <w:rsid w:val="004E0EC9"/>
    <w:rsid w:val="004E27F8"/>
    <w:rsid w:val="004E3884"/>
    <w:rsid w:val="004E3D89"/>
    <w:rsid w:val="004E4F2C"/>
    <w:rsid w:val="004E57FA"/>
    <w:rsid w:val="004E61B3"/>
    <w:rsid w:val="004F07A6"/>
    <w:rsid w:val="004F0A2C"/>
    <w:rsid w:val="004F1E49"/>
    <w:rsid w:val="004F2B42"/>
    <w:rsid w:val="004F3E4D"/>
    <w:rsid w:val="004F4351"/>
    <w:rsid w:val="004F67F0"/>
    <w:rsid w:val="004F7B00"/>
    <w:rsid w:val="005014C0"/>
    <w:rsid w:val="00503FB5"/>
    <w:rsid w:val="00504E80"/>
    <w:rsid w:val="005066F1"/>
    <w:rsid w:val="00506A56"/>
    <w:rsid w:val="00510B7D"/>
    <w:rsid w:val="00511021"/>
    <w:rsid w:val="00511601"/>
    <w:rsid w:val="005116A4"/>
    <w:rsid w:val="00511A1F"/>
    <w:rsid w:val="0051360B"/>
    <w:rsid w:val="00516DAE"/>
    <w:rsid w:val="005172C8"/>
    <w:rsid w:val="005208C0"/>
    <w:rsid w:val="00522B30"/>
    <w:rsid w:val="005237C4"/>
    <w:rsid w:val="00523EE6"/>
    <w:rsid w:val="00525E27"/>
    <w:rsid w:val="00526B1E"/>
    <w:rsid w:val="00527F1F"/>
    <w:rsid w:val="00530128"/>
    <w:rsid w:val="00530316"/>
    <w:rsid w:val="00530794"/>
    <w:rsid w:val="0053345B"/>
    <w:rsid w:val="005339C8"/>
    <w:rsid w:val="005356FB"/>
    <w:rsid w:val="00536E45"/>
    <w:rsid w:val="005370F5"/>
    <w:rsid w:val="005375C7"/>
    <w:rsid w:val="005377C9"/>
    <w:rsid w:val="005415DD"/>
    <w:rsid w:val="005437E3"/>
    <w:rsid w:val="0054500A"/>
    <w:rsid w:val="005462E4"/>
    <w:rsid w:val="005470C7"/>
    <w:rsid w:val="005470F8"/>
    <w:rsid w:val="00547AA5"/>
    <w:rsid w:val="005548A6"/>
    <w:rsid w:val="00556BAD"/>
    <w:rsid w:val="0055703B"/>
    <w:rsid w:val="00557348"/>
    <w:rsid w:val="00561E0F"/>
    <w:rsid w:val="00562311"/>
    <w:rsid w:val="005627F3"/>
    <w:rsid w:val="00562AE2"/>
    <w:rsid w:val="005630CD"/>
    <w:rsid w:val="00563640"/>
    <w:rsid w:val="00563B22"/>
    <w:rsid w:val="0056469D"/>
    <w:rsid w:val="0056525A"/>
    <w:rsid w:val="00570DCD"/>
    <w:rsid w:val="00573343"/>
    <w:rsid w:val="00574094"/>
    <w:rsid w:val="0057496D"/>
    <w:rsid w:val="00574E31"/>
    <w:rsid w:val="005750AF"/>
    <w:rsid w:val="00581E3F"/>
    <w:rsid w:val="005824F7"/>
    <w:rsid w:val="005851CB"/>
    <w:rsid w:val="00585AD4"/>
    <w:rsid w:val="00585F0C"/>
    <w:rsid w:val="005865F6"/>
    <w:rsid w:val="00587104"/>
    <w:rsid w:val="005875A0"/>
    <w:rsid w:val="005876EC"/>
    <w:rsid w:val="005912E3"/>
    <w:rsid w:val="0059137D"/>
    <w:rsid w:val="00594016"/>
    <w:rsid w:val="0059699F"/>
    <w:rsid w:val="00596F78"/>
    <w:rsid w:val="005978E2"/>
    <w:rsid w:val="005A02C1"/>
    <w:rsid w:val="005A0D45"/>
    <w:rsid w:val="005A2D28"/>
    <w:rsid w:val="005A2F3E"/>
    <w:rsid w:val="005A3033"/>
    <w:rsid w:val="005A55F8"/>
    <w:rsid w:val="005A6A65"/>
    <w:rsid w:val="005B09A3"/>
    <w:rsid w:val="005B0F76"/>
    <w:rsid w:val="005B0FED"/>
    <w:rsid w:val="005B3C67"/>
    <w:rsid w:val="005B6A00"/>
    <w:rsid w:val="005C1597"/>
    <w:rsid w:val="005C169B"/>
    <w:rsid w:val="005C1878"/>
    <w:rsid w:val="005C27D9"/>
    <w:rsid w:val="005C3AC6"/>
    <w:rsid w:val="005C3BE1"/>
    <w:rsid w:val="005C46BE"/>
    <w:rsid w:val="005C5B56"/>
    <w:rsid w:val="005C75E5"/>
    <w:rsid w:val="005C79E4"/>
    <w:rsid w:val="005C7D60"/>
    <w:rsid w:val="005D00E3"/>
    <w:rsid w:val="005D3868"/>
    <w:rsid w:val="005D39B2"/>
    <w:rsid w:val="005D5E3D"/>
    <w:rsid w:val="005D63ED"/>
    <w:rsid w:val="005D65B0"/>
    <w:rsid w:val="005D740D"/>
    <w:rsid w:val="005D7BF1"/>
    <w:rsid w:val="005D7C19"/>
    <w:rsid w:val="005E0D31"/>
    <w:rsid w:val="005E1B94"/>
    <w:rsid w:val="005E204D"/>
    <w:rsid w:val="005E2288"/>
    <w:rsid w:val="005E4D1C"/>
    <w:rsid w:val="005F0031"/>
    <w:rsid w:val="005F1AD2"/>
    <w:rsid w:val="005F1FF8"/>
    <w:rsid w:val="005F2405"/>
    <w:rsid w:val="005F2582"/>
    <w:rsid w:val="005F288E"/>
    <w:rsid w:val="005F3A1F"/>
    <w:rsid w:val="005F3FB8"/>
    <w:rsid w:val="00602117"/>
    <w:rsid w:val="00602AAB"/>
    <w:rsid w:val="0060346A"/>
    <w:rsid w:val="00605C16"/>
    <w:rsid w:val="00605DCA"/>
    <w:rsid w:val="00606C06"/>
    <w:rsid w:val="00614BF5"/>
    <w:rsid w:val="00615371"/>
    <w:rsid w:val="0061597F"/>
    <w:rsid w:val="006163D1"/>
    <w:rsid w:val="00616D4C"/>
    <w:rsid w:val="00620EDE"/>
    <w:rsid w:val="0062210D"/>
    <w:rsid w:val="00624A47"/>
    <w:rsid w:val="00625B7C"/>
    <w:rsid w:val="006263AF"/>
    <w:rsid w:val="006265C1"/>
    <w:rsid w:val="0062767F"/>
    <w:rsid w:val="0063283A"/>
    <w:rsid w:val="006340F7"/>
    <w:rsid w:val="00635FE6"/>
    <w:rsid w:val="00640115"/>
    <w:rsid w:val="0064155B"/>
    <w:rsid w:val="00641AF0"/>
    <w:rsid w:val="00644A08"/>
    <w:rsid w:val="00644C16"/>
    <w:rsid w:val="0064539B"/>
    <w:rsid w:val="00645575"/>
    <w:rsid w:val="00647B8C"/>
    <w:rsid w:val="00651AF2"/>
    <w:rsid w:val="0065313A"/>
    <w:rsid w:val="00654EA3"/>
    <w:rsid w:val="006569D0"/>
    <w:rsid w:val="00657116"/>
    <w:rsid w:val="00657AB5"/>
    <w:rsid w:val="00661C8B"/>
    <w:rsid w:val="00661CA6"/>
    <w:rsid w:val="00662627"/>
    <w:rsid w:val="006634EC"/>
    <w:rsid w:val="0066420D"/>
    <w:rsid w:val="00664D46"/>
    <w:rsid w:val="006650E2"/>
    <w:rsid w:val="00665A0C"/>
    <w:rsid w:val="00666752"/>
    <w:rsid w:val="00671886"/>
    <w:rsid w:val="00673387"/>
    <w:rsid w:val="00675380"/>
    <w:rsid w:val="006756D4"/>
    <w:rsid w:val="006768E1"/>
    <w:rsid w:val="00677922"/>
    <w:rsid w:val="00680051"/>
    <w:rsid w:val="00680106"/>
    <w:rsid w:val="00680708"/>
    <w:rsid w:val="00682F60"/>
    <w:rsid w:val="006835EC"/>
    <w:rsid w:val="006846CD"/>
    <w:rsid w:val="0068711A"/>
    <w:rsid w:val="00687A1C"/>
    <w:rsid w:val="00690876"/>
    <w:rsid w:val="00696AE9"/>
    <w:rsid w:val="00696ED1"/>
    <w:rsid w:val="006A1940"/>
    <w:rsid w:val="006A1BD2"/>
    <w:rsid w:val="006A1FFB"/>
    <w:rsid w:val="006A33B2"/>
    <w:rsid w:val="006A5E19"/>
    <w:rsid w:val="006A7B0C"/>
    <w:rsid w:val="006B08AE"/>
    <w:rsid w:val="006B0BBE"/>
    <w:rsid w:val="006B396B"/>
    <w:rsid w:val="006B3CD2"/>
    <w:rsid w:val="006C099E"/>
    <w:rsid w:val="006C1378"/>
    <w:rsid w:val="006C3925"/>
    <w:rsid w:val="006C39C7"/>
    <w:rsid w:val="006C3B79"/>
    <w:rsid w:val="006C4B55"/>
    <w:rsid w:val="006C5693"/>
    <w:rsid w:val="006C66C2"/>
    <w:rsid w:val="006C76E9"/>
    <w:rsid w:val="006C79A0"/>
    <w:rsid w:val="006C7CDD"/>
    <w:rsid w:val="006D129B"/>
    <w:rsid w:val="006D19BE"/>
    <w:rsid w:val="006D3B22"/>
    <w:rsid w:val="006D3C7D"/>
    <w:rsid w:val="006D6280"/>
    <w:rsid w:val="006E2465"/>
    <w:rsid w:val="006E2674"/>
    <w:rsid w:val="006E51A8"/>
    <w:rsid w:val="006E5559"/>
    <w:rsid w:val="006E64AD"/>
    <w:rsid w:val="006E736E"/>
    <w:rsid w:val="006F01F6"/>
    <w:rsid w:val="006F0E6B"/>
    <w:rsid w:val="006F17C3"/>
    <w:rsid w:val="006F45B8"/>
    <w:rsid w:val="006F4A8C"/>
    <w:rsid w:val="006F5A5D"/>
    <w:rsid w:val="006F5EF7"/>
    <w:rsid w:val="006F6361"/>
    <w:rsid w:val="007006FB"/>
    <w:rsid w:val="007025EC"/>
    <w:rsid w:val="007040B3"/>
    <w:rsid w:val="00704772"/>
    <w:rsid w:val="0071124C"/>
    <w:rsid w:val="00712DE7"/>
    <w:rsid w:val="007130C8"/>
    <w:rsid w:val="00715A41"/>
    <w:rsid w:val="00720CC3"/>
    <w:rsid w:val="00721D0F"/>
    <w:rsid w:val="00721E06"/>
    <w:rsid w:val="00722392"/>
    <w:rsid w:val="00722B28"/>
    <w:rsid w:val="007245A3"/>
    <w:rsid w:val="007256AE"/>
    <w:rsid w:val="0072604A"/>
    <w:rsid w:val="007309DF"/>
    <w:rsid w:val="00730A9E"/>
    <w:rsid w:val="00731501"/>
    <w:rsid w:val="00731EE0"/>
    <w:rsid w:val="0073501E"/>
    <w:rsid w:val="00737AE2"/>
    <w:rsid w:val="0074010C"/>
    <w:rsid w:val="00742A3E"/>
    <w:rsid w:val="00743913"/>
    <w:rsid w:val="00746341"/>
    <w:rsid w:val="007474A6"/>
    <w:rsid w:val="00747FF7"/>
    <w:rsid w:val="0075253E"/>
    <w:rsid w:val="0075318C"/>
    <w:rsid w:val="007540F6"/>
    <w:rsid w:val="0075422B"/>
    <w:rsid w:val="007557DB"/>
    <w:rsid w:val="0075608F"/>
    <w:rsid w:val="00757682"/>
    <w:rsid w:val="007611F7"/>
    <w:rsid w:val="00763D20"/>
    <w:rsid w:val="00764C40"/>
    <w:rsid w:val="00765A34"/>
    <w:rsid w:val="00765AB8"/>
    <w:rsid w:val="00766761"/>
    <w:rsid w:val="007668E1"/>
    <w:rsid w:val="00766963"/>
    <w:rsid w:val="00767C6E"/>
    <w:rsid w:val="00770EBC"/>
    <w:rsid w:val="00775513"/>
    <w:rsid w:val="00780389"/>
    <w:rsid w:val="00781D07"/>
    <w:rsid w:val="00782E0D"/>
    <w:rsid w:val="00784300"/>
    <w:rsid w:val="00784443"/>
    <w:rsid w:val="00787191"/>
    <w:rsid w:val="00787747"/>
    <w:rsid w:val="007878CE"/>
    <w:rsid w:val="00790A39"/>
    <w:rsid w:val="00793708"/>
    <w:rsid w:val="00794A1A"/>
    <w:rsid w:val="007A3368"/>
    <w:rsid w:val="007A508B"/>
    <w:rsid w:val="007A56D6"/>
    <w:rsid w:val="007A6589"/>
    <w:rsid w:val="007A6EC0"/>
    <w:rsid w:val="007A6F1A"/>
    <w:rsid w:val="007A76E3"/>
    <w:rsid w:val="007B2127"/>
    <w:rsid w:val="007B2481"/>
    <w:rsid w:val="007B4515"/>
    <w:rsid w:val="007B6D77"/>
    <w:rsid w:val="007C0393"/>
    <w:rsid w:val="007C15B3"/>
    <w:rsid w:val="007C2C72"/>
    <w:rsid w:val="007C4961"/>
    <w:rsid w:val="007C6BA5"/>
    <w:rsid w:val="007C6F74"/>
    <w:rsid w:val="007C7CF6"/>
    <w:rsid w:val="007D23BC"/>
    <w:rsid w:val="007D24F4"/>
    <w:rsid w:val="007D30F4"/>
    <w:rsid w:val="007D5FC0"/>
    <w:rsid w:val="007E0D71"/>
    <w:rsid w:val="007E3D64"/>
    <w:rsid w:val="007E46B9"/>
    <w:rsid w:val="007F2932"/>
    <w:rsid w:val="007F3E23"/>
    <w:rsid w:val="007F642D"/>
    <w:rsid w:val="00800CD8"/>
    <w:rsid w:val="00805F50"/>
    <w:rsid w:val="0081021B"/>
    <w:rsid w:val="008103A2"/>
    <w:rsid w:val="008132DD"/>
    <w:rsid w:val="0081365F"/>
    <w:rsid w:val="00815F3B"/>
    <w:rsid w:val="00817380"/>
    <w:rsid w:val="008177B3"/>
    <w:rsid w:val="008179B4"/>
    <w:rsid w:val="00817D8C"/>
    <w:rsid w:val="00817E4D"/>
    <w:rsid w:val="00823DE8"/>
    <w:rsid w:val="00824E2A"/>
    <w:rsid w:val="00826744"/>
    <w:rsid w:val="00826A9E"/>
    <w:rsid w:val="00826B68"/>
    <w:rsid w:val="008306F6"/>
    <w:rsid w:val="00831EFD"/>
    <w:rsid w:val="008342E7"/>
    <w:rsid w:val="00836608"/>
    <w:rsid w:val="00836A00"/>
    <w:rsid w:val="00840D05"/>
    <w:rsid w:val="008430C7"/>
    <w:rsid w:val="0084332F"/>
    <w:rsid w:val="00843F8F"/>
    <w:rsid w:val="008452E7"/>
    <w:rsid w:val="0084699D"/>
    <w:rsid w:val="00846C64"/>
    <w:rsid w:val="00850A16"/>
    <w:rsid w:val="008520CB"/>
    <w:rsid w:val="0085261E"/>
    <w:rsid w:val="00852B7D"/>
    <w:rsid w:val="008540EA"/>
    <w:rsid w:val="00854ADF"/>
    <w:rsid w:val="008577E2"/>
    <w:rsid w:val="00860824"/>
    <w:rsid w:val="00860F24"/>
    <w:rsid w:val="008624D3"/>
    <w:rsid w:val="00862811"/>
    <w:rsid w:val="00870600"/>
    <w:rsid w:val="00870786"/>
    <w:rsid w:val="008707F5"/>
    <w:rsid w:val="0087286E"/>
    <w:rsid w:val="00873E6B"/>
    <w:rsid w:val="00873FEE"/>
    <w:rsid w:val="00874895"/>
    <w:rsid w:val="008766D3"/>
    <w:rsid w:val="008809FF"/>
    <w:rsid w:val="008810C0"/>
    <w:rsid w:val="008821F8"/>
    <w:rsid w:val="00882C6A"/>
    <w:rsid w:val="00883151"/>
    <w:rsid w:val="00883D15"/>
    <w:rsid w:val="00884377"/>
    <w:rsid w:val="00884898"/>
    <w:rsid w:val="00885208"/>
    <w:rsid w:val="00885A54"/>
    <w:rsid w:val="008861F8"/>
    <w:rsid w:val="00886651"/>
    <w:rsid w:val="00886A27"/>
    <w:rsid w:val="00887DD3"/>
    <w:rsid w:val="00891FAB"/>
    <w:rsid w:val="00892F4E"/>
    <w:rsid w:val="0089496F"/>
    <w:rsid w:val="00895892"/>
    <w:rsid w:val="008962E9"/>
    <w:rsid w:val="0089762E"/>
    <w:rsid w:val="00897CD9"/>
    <w:rsid w:val="008A1B6F"/>
    <w:rsid w:val="008A2C5A"/>
    <w:rsid w:val="008B057C"/>
    <w:rsid w:val="008B2E9F"/>
    <w:rsid w:val="008B4203"/>
    <w:rsid w:val="008B4E50"/>
    <w:rsid w:val="008B4FF1"/>
    <w:rsid w:val="008B55AC"/>
    <w:rsid w:val="008B6109"/>
    <w:rsid w:val="008B7817"/>
    <w:rsid w:val="008C1C21"/>
    <w:rsid w:val="008C37C0"/>
    <w:rsid w:val="008C6076"/>
    <w:rsid w:val="008C7CD6"/>
    <w:rsid w:val="008D06EB"/>
    <w:rsid w:val="008D10C5"/>
    <w:rsid w:val="008D1147"/>
    <w:rsid w:val="008D2990"/>
    <w:rsid w:val="008D4350"/>
    <w:rsid w:val="008D5630"/>
    <w:rsid w:val="008D7606"/>
    <w:rsid w:val="008E3786"/>
    <w:rsid w:val="008E4675"/>
    <w:rsid w:val="008E4DD6"/>
    <w:rsid w:val="008E59BC"/>
    <w:rsid w:val="008E66C9"/>
    <w:rsid w:val="008E67B1"/>
    <w:rsid w:val="008E6F6C"/>
    <w:rsid w:val="008E7586"/>
    <w:rsid w:val="008E7B99"/>
    <w:rsid w:val="008F0A0D"/>
    <w:rsid w:val="008F55FB"/>
    <w:rsid w:val="009006A9"/>
    <w:rsid w:val="00902BD7"/>
    <w:rsid w:val="00902CA8"/>
    <w:rsid w:val="00903B0D"/>
    <w:rsid w:val="0090471F"/>
    <w:rsid w:val="00904815"/>
    <w:rsid w:val="009058FB"/>
    <w:rsid w:val="009062A8"/>
    <w:rsid w:val="00907242"/>
    <w:rsid w:val="009116DC"/>
    <w:rsid w:val="009124D0"/>
    <w:rsid w:val="00912DAD"/>
    <w:rsid w:val="009131E8"/>
    <w:rsid w:val="00913C97"/>
    <w:rsid w:val="0091441E"/>
    <w:rsid w:val="009150C5"/>
    <w:rsid w:val="0091711E"/>
    <w:rsid w:val="00917C10"/>
    <w:rsid w:val="009208B2"/>
    <w:rsid w:val="00920C92"/>
    <w:rsid w:val="00923797"/>
    <w:rsid w:val="00925212"/>
    <w:rsid w:val="00926F9A"/>
    <w:rsid w:val="00927CE3"/>
    <w:rsid w:val="00930F4A"/>
    <w:rsid w:val="00932A8F"/>
    <w:rsid w:val="00932F2B"/>
    <w:rsid w:val="00934DCE"/>
    <w:rsid w:val="009365F8"/>
    <w:rsid w:val="00943B57"/>
    <w:rsid w:val="00944E06"/>
    <w:rsid w:val="00945AA1"/>
    <w:rsid w:val="00946C5B"/>
    <w:rsid w:val="00947CB9"/>
    <w:rsid w:val="00947ED3"/>
    <w:rsid w:val="00950B7F"/>
    <w:rsid w:val="00950E47"/>
    <w:rsid w:val="0095265F"/>
    <w:rsid w:val="00954950"/>
    <w:rsid w:val="00954B64"/>
    <w:rsid w:val="00954F7D"/>
    <w:rsid w:val="00955AF5"/>
    <w:rsid w:val="00960DE8"/>
    <w:rsid w:val="00960E74"/>
    <w:rsid w:val="00961631"/>
    <w:rsid w:val="00961ADB"/>
    <w:rsid w:val="00965407"/>
    <w:rsid w:val="009666A9"/>
    <w:rsid w:val="00966C8F"/>
    <w:rsid w:val="00967AED"/>
    <w:rsid w:val="009708F7"/>
    <w:rsid w:val="00973E4C"/>
    <w:rsid w:val="00974527"/>
    <w:rsid w:val="009815EF"/>
    <w:rsid w:val="009823CB"/>
    <w:rsid w:val="00983F71"/>
    <w:rsid w:val="00987373"/>
    <w:rsid w:val="009874F6"/>
    <w:rsid w:val="00990893"/>
    <w:rsid w:val="00992CE8"/>
    <w:rsid w:val="00993207"/>
    <w:rsid w:val="00993D73"/>
    <w:rsid w:val="00994F4B"/>
    <w:rsid w:val="00997599"/>
    <w:rsid w:val="009A2B92"/>
    <w:rsid w:val="009B0B3A"/>
    <w:rsid w:val="009B3D7F"/>
    <w:rsid w:val="009B5A3E"/>
    <w:rsid w:val="009B6D4B"/>
    <w:rsid w:val="009B73CF"/>
    <w:rsid w:val="009C0C0A"/>
    <w:rsid w:val="009C0FD1"/>
    <w:rsid w:val="009C1CD4"/>
    <w:rsid w:val="009C1F34"/>
    <w:rsid w:val="009C20BD"/>
    <w:rsid w:val="009C2D6B"/>
    <w:rsid w:val="009C44C4"/>
    <w:rsid w:val="009D1733"/>
    <w:rsid w:val="009D2750"/>
    <w:rsid w:val="009D329D"/>
    <w:rsid w:val="009D33EB"/>
    <w:rsid w:val="009D79BB"/>
    <w:rsid w:val="009D7ABA"/>
    <w:rsid w:val="009E0239"/>
    <w:rsid w:val="009E22AB"/>
    <w:rsid w:val="009E36B2"/>
    <w:rsid w:val="009E5B69"/>
    <w:rsid w:val="009E6814"/>
    <w:rsid w:val="009E71E6"/>
    <w:rsid w:val="009F16E7"/>
    <w:rsid w:val="009F1F4E"/>
    <w:rsid w:val="009F2609"/>
    <w:rsid w:val="009F296A"/>
    <w:rsid w:val="009F596A"/>
    <w:rsid w:val="009F5A7F"/>
    <w:rsid w:val="009F6602"/>
    <w:rsid w:val="00A0230B"/>
    <w:rsid w:val="00A02B6F"/>
    <w:rsid w:val="00A02DB2"/>
    <w:rsid w:val="00A038D9"/>
    <w:rsid w:val="00A044B0"/>
    <w:rsid w:val="00A04A55"/>
    <w:rsid w:val="00A0573A"/>
    <w:rsid w:val="00A05C12"/>
    <w:rsid w:val="00A07C71"/>
    <w:rsid w:val="00A11BAF"/>
    <w:rsid w:val="00A124C6"/>
    <w:rsid w:val="00A13D9A"/>
    <w:rsid w:val="00A15D34"/>
    <w:rsid w:val="00A1715F"/>
    <w:rsid w:val="00A17736"/>
    <w:rsid w:val="00A20056"/>
    <w:rsid w:val="00A2049C"/>
    <w:rsid w:val="00A224F3"/>
    <w:rsid w:val="00A22B8D"/>
    <w:rsid w:val="00A23CB6"/>
    <w:rsid w:val="00A264A9"/>
    <w:rsid w:val="00A30335"/>
    <w:rsid w:val="00A31885"/>
    <w:rsid w:val="00A3278F"/>
    <w:rsid w:val="00A343EB"/>
    <w:rsid w:val="00A35DB1"/>
    <w:rsid w:val="00A37697"/>
    <w:rsid w:val="00A377FD"/>
    <w:rsid w:val="00A40778"/>
    <w:rsid w:val="00A42C40"/>
    <w:rsid w:val="00A43401"/>
    <w:rsid w:val="00A43D12"/>
    <w:rsid w:val="00A462C6"/>
    <w:rsid w:val="00A4648A"/>
    <w:rsid w:val="00A50D56"/>
    <w:rsid w:val="00A5125B"/>
    <w:rsid w:val="00A52370"/>
    <w:rsid w:val="00A539C1"/>
    <w:rsid w:val="00A540A3"/>
    <w:rsid w:val="00A569B5"/>
    <w:rsid w:val="00A57403"/>
    <w:rsid w:val="00A5771F"/>
    <w:rsid w:val="00A6000C"/>
    <w:rsid w:val="00A60A95"/>
    <w:rsid w:val="00A6246F"/>
    <w:rsid w:val="00A62B62"/>
    <w:rsid w:val="00A6660A"/>
    <w:rsid w:val="00A70404"/>
    <w:rsid w:val="00A719BC"/>
    <w:rsid w:val="00A71D9A"/>
    <w:rsid w:val="00A7255A"/>
    <w:rsid w:val="00A73543"/>
    <w:rsid w:val="00A74AF1"/>
    <w:rsid w:val="00A750A5"/>
    <w:rsid w:val="00A75363"/>
    <w:rsid w:val="00A76924"/>
    <w:rsid w:val="00A80DCC"/>
    <w:rsid w:val="00A82497"/>
    <w:rsid w:val="00A82CB3"/>
    <w:rsid w:val="00A83F80"/>
    <w:rsid w:val="00A84B41"/>
    <w:rsid w:val="00A85567"/>
    <w:rsid w:val="00A8744B"/>
    <w:rsid w:val="00A87568"/>
    <w:rsid w:val="00A87926"/>
    <w:rsid w:val="00A905BF"/>
    <w:rsid w:val="00A92FEB"/>
    <w:rsid w:val="00A94724"/>
    <w:rsid w:val="00A95C0D"/>
    <w:rsid w:val="00A96F13"/>
    <w:rsid w:val="00A978C8"/>
    <w:rsid w:val="00AA0B09"/>
    <w:rsid w:val="00AA1B89"/>
    <w:rsid w:val="00AA2381"/>
    <w:rsid w:val="00AA26E6"/>
    <w:rsid w:val="00AA2CA1"/>
    <w:rsid w:val="00AB1C55"/>
    <w:rsid w:val="00AB4745"/>
    <w:rsid w:val="00AB529B"/>
    <w:rsid w:val="00AC1C36"/>
    <w:rsid w:val="00AC2286"/>
    <w:rsid w:val="00AC22C6"/>
    <w:rsid w:val="00AC45FA"/>
    <w:rsid w:val="00AC5704"/>
    <w:rsid w:val="00AD0A5B"/>
    <w:rsid w:val="00AD2840"/>
    <w:rsid w:val="00AD2C83"/>
    <w:rsid w:val="00AD3AD1"/>
    <w:rsid w:val="00AD5DC7"/>
    <w:rsid w:val="00AD613F"/>
    <w:rsid w:val="00AD66D8"/>
    <w:rsid w:val="00AD79AB"/>
    <w:rsid w:val="00AD7C84"/>
    <w:rsid w:val="00AE0450"/>
    <w:rsid w:val="00AE06CA"/>
    <w:rsid w:val="00AE1651"/>
    <w:rsid w:val="00AE18F8"/>
    <w:rsid w:val="00AE1934"/>
    <w:rsid w:val="00AE1F61"/>
    <w:rsid w:val="00AF15AB"/>
    <w:rsid w:val="00AF2182"/>
    <w:rsid w:val="00AF39D1"/>
    <w:rsid w:val="00AF69BD"/>
    <w:rsid w:val="00B0188F"/>
    <w:rsid w:val="00B0240E"/>
    <w:rsid w:val="00B02B0B"/>
    <w:rsid w:val="00B02FAF"/>
    <w:rsid w:val="00B03FA2"/>
    <w:rsid w:val="00B04966"/>
    <w:rsid w:val="00B051DF"/>
    <w:rsid w:val="00B07246"/>
    <w:rsid w:val="00B119D7"/>
    <w:rsid w:val="00B126D3"/>
    <w:rsid w:val="00B12A41"/>
    <w:rsid w:val="00B16A58"/>
    <w:rsid w:val="00B171CC"/>
    <w:rsid w:val="00B203F2"/>
    <w:rsid w:val="00B20AC5"/>
    <w:rsid w:val="00B21107"/>
    <w:rsid w:val="00B21511"/>
    <w:rsid w:val="00B21980"/>
    <w:rsid w:val="00B22555"/>
    <w:rsid w:val="00B22B63"/>
    <w:rsid w:val="00B22B81"/>
    <w:rsid w:val="00B24E9B"/>
    <w:rsid w:val="00B323DE"/>
    <w:rsid w:val="00B33517"/>
    <w:rsid w:val="00B34457"/>
    <w:rsid w:val="00B34B39"/>
    <w:rsid w:val="00B355BC"/>
    <w:rsid w:val="00B37665"/>
    <w:rsid w:val="00B40E4A"/>
    <w:rsid w:val="00B41F9E"/>
    <w:rsid w:val="00B42800"/>
    <w:rsid w:val="00B44192"/>
    <w:rsid w:val="00B442A7"/>
    <w:rsid w:val="00B47C02"/>
    <w:rsid w:val="00B50B25"/>
    <w:rsid w:val="00B51A20"/>
    <w:rsid w:val="00B54372"/>
    <w:rsid w:val="00B54863"/>
    <w:rsid w:val="00B54CF2"/>
    <w:rsid w:val="00B56B65"/>
    <w:rsid w:val="00B57559"/>
    <w:rsid w:val="00B57932"/>
    <w:rsid w:val="00B57DA1"/>
    <w:rsid w:val="00B60FF4"/>
    <w:rsid w:val="00B61389"/>
    <w:rsid w:val="00B6213D"/>
    <w:rsid w:val="00B626F5"/>
    <w:rsid w:val="00B6653B"/>
    <w:rsid w:val="00B665CE"/>
    <w:rsid w:val="00B7117B"/>
    <w:rsid w:val="00B752C5"/>
    <w:rsid w:val="00B75441"/>
    <w:rsid w:val="00B7580F"/>
    <w:rsid w:val="00B75F2C"/>
    <w:rsid w:val="00B7614F"/>
    <w:rsid w:val="00B7627E"/>
    <w:rsid w:val="00B762CE"/>
    <w:rsid w:val="00B802F3"/>
    <w:rsid w:val="00B80E8B"/>
    <w:rsid w:val="00B81567"/>
    <w:rsid w:val="00B8185D"/>
    <w:rsid w:val="00B83FD7"/>
    <w:rsid w:val="00B85826"/>
    <w:rsid w:val="00B8643B"/>
    <w:rsid w:val="00B86F94"/>
    <w:rsid w:val="00B87569"/>
    <w:rsid w:val="00B90742"/>
    <w:rsid w:val="00B92270"/>
    <w:rsid w:val="00B944CF"/>
    <w:rsid w:val="00B955D8"/>
    <w:rsid w:val="00B95A38"/>
    <w:rsid w:val="00B96272"/>
    <w:rsid w:val="00B97D3C"/>
    <w:rsid w:val="00BA144A"/>
    <w:rsid w:val="00BA1801"/>
    <w:rsid w:val="00BA22A5"/>
    <w:rsid w:val="00BA55BB"/>
    <w:rsid w:val="00BA6094"/>
    <w:rsid w:val="00BA7294"/>
    <w:rsid w:val="00BA78E8"/>
    <w:rsid w:val="00BB09EB"/>
    <w:rsid w:val="00BB14AE"/>
    <w:rsid w:val="00BB15BA"/>
    <w:rsid w:val="00BB1F1E"/>
    <w:rsid w:val="00BB2671"/>
    <w:rsid w:val="00BB522C"/>
    <w:rsid w:val="00BB5264"/>
    <w:rsid w:val="00BB73E2"/>
    <w:rsid w:val="00BB7A1D"/>
    <w:rsid w:val="00BC05B5"/>
    <w:rsid w:val="00BC1156"/>
    <w:rsid w:val="00BC1ACA"/>
    <w:rsid w:val="00BC3366"/>
    <w:rsid w:val="00BC4200"/>
    <w:rsid w:val="00BC4380"/>
    <w:rsid w:val="00BC4F8D"/>
    <w:rsid w:val="00BC5143"/>
    <w:rsid w:val="00BC5AED"/>
    <w:rsid w:val="00BC6962"/>
    <w:rsid w:val="00BC781F"/>
    <w:rsid w:val="00BD049E"/>
    <w:rsid w:val="00BD0CCC"/>
    <w:rsid w:val="00BD3114"/>
    <w:rsid w:val="00BD4D3D"/>
    <w:rsid w:val="00BE03B8"/>
    <w:rsid w:val="00BE1326"/>
    <w:rsid w:val="00BE1B0C"/>
    <w:rsid w:val="00BE220D"/>
    <w:rsid w:val="00BE4966"/>
    <w:rsid w:val="00BE4E6B"/>
    <w:rsid w:val="00BE7CAD"/>
    <w:rsid w:val="00BF1D8E"/>
    <w:rsid w:val="00BF219A"/>
    <w:rsid w:val="00BF36A0"/>
    <w:rsid w:val="00BF3D71"/>
    <w:rsid w:val="00BF43A7"/>
    <w:rsid w:val="00BF4A16"/>
    <w:rsid w:val="00BF566C"/>
    <w:rsid w:val="00BF6D8E"/>
    <w:rsid w:val="00BF7195"/>
    <w:rsid w:val="00C006FA"/>
    <w:rsid w:val="00C01C4B"/>
    <w:rsid w:val="00C02B5D"/>
    <w:rsid w:val="00C02CAB"/>
    <w:rsid w:val="00C03546"/>
    <w:rsid w:val="00C03805"/>
    <w:rsid w:val="00C10950"/>
    <w:rsid w:val="00C10E30"/>
    <w:rsid w:val="00C122D6"/>
    <w:rsid w:val="00C12677"/>
    <w:rsid w:val="00C1322D"/>
    <w:rsid w:val="00C1637A"/>
    <w:rsid w:val="00C1681A"/>
    <w:rsid w:val="00C1710E"/>
    <w:rsid w:val="00C17510"/>
    <w:rsid w:val="00C2073E"/>
    <w:rsid w:val="00C24D33"/>
    <w:rsid w:val="00C25912"/>
    <w:rsid w:val="00C3008F"/>
    <w:rsid w:val="00C30970"/>
    <w:rsid w:val="00C30B67"/>
    <w:rsid w:val="00C32123"/>
    <w:rsid w:val="00C34977"/>
    <w:rsid w:val="00C34D21"/>
    <w:rsid w:val="00C364FA"/>
    <w:rsid w:val="00C36F27"/>
    <w:rsid w:val="00C37EAF"/>
    <w:rsid w:val="00C40EE4"/>
    <w:rsid w:val="00C41DF0"/>
    <w:rsid w:val="00C44DF5"/>
    <w:rsid w:val="00C50016"/>
    <w:rsid w:val="00C50626"/>
    <w:rsid w:val="00C513B5"/>
    <w:rsid w:val="00C5360B"/>
    <w:rsid w:val="00C542F6"/>
    <w:rsid w:val="00C547C3"/>
    <w:rsid w:val="00C62AAA"/>
    <w:rsid w:val="00C62CC1"/>
    <w:rsid w:val="00C6676B"/>
    <w:rsid w:val="00C67CCD"/>
    <w:rsid w:val="00C71B54"/>
    <w:rsid w:val="00C72396"/>
    <w:rsid w:val="00C755E6"/>
    <w:rsid w:val="00C75850"/>
    <w:rsid w:val="00C765A0"/>
    <w:rsid w:val="00C76C34"/>
    <w:rsid w:val="00C817F8"/>
    <w:rsid w:val="00C81A78"/>
    <w:rsid w:val="00C83D6F"/>
    <w:rsid w:val="00C85598"/>
    <w:rsid w:val="00C86767"/>
    <w:rsid w:val="00C900AC"/>
    <w:rsid w:val="00C90B18"/>
    <w:rsid w:val="00C928AE"/>
    <w:rsid w:val="00C92E2F"/>
    <w:rsid w:val="00C93726"/>
    <w:rsid w:val="00C94BED"/>
    <w:rsid w:val="00C950C4"/>
    <w:rsid w:val="00C968F8"/>
    <w:rsid w:val="00C97238"/>
    <w:rsid w:val="00C97839"/>
    <w:rsid w:val="00CA441B"/>
    <w:rsid w:val="00CA462B"/>
    <w:rsid w:val="00CA47AE"/>
    <w:rsid w:val="00CA47C6"/>
    <w:rsid w:val="00CA4CED"/>
    <w:rsid w:val="00CA68A8"/>
    <w:rsid w:val="00CA69DD"/>
    <w:rsid w:val="00CA7351"/>
    <w:rsid w:val="00CB1CC1"/>
    <w:rsid w:val="00CB2167"/>
    <w:rsid w:val="00CB360F"/>
    <w:rsid w:val="00CB3DD8"/>
    <w:rsid w:val="00CB485F"/>
    <w:rsid w:val="00CB617A"/>
    <w:rsid w:val="00CB632A"/>
    <w:rsid w:val="00CC052E"/>
    <w:rsid w:val="00CC2EC7"/>
    <w:rsid w:val="00CC3283"/>
    <w:rsid w:val="00CC721B"/>
    <w:rsid w:val="00CC7CB3"/>
    <w:rsid w:val="00CD0A1B"/>
    <w:rsid w:val="00CD1B3B"/>
    <w:rsid w:val="00CD1CEE"/>
    <w:rsid w:val="00CD232B"/>
    <w:rsid w:val="00CD2D1A"/>
    <w:rsid w:val="00CD3885"/>
    <w:rsid w:val="00CD3B7E"/>
    <w:rsid w:val="00CD4E98"/>
    <w:rsid w:val="00CE0555"/>
    <w:rsid w:val="00CE05C0"/>
    <w:rsid w:val="00CE0A8D"/>
    <w:rsid w:val="00CE12C9"/>
    <w:rsid w:val="00CE1339"/>
    <w:rsid w:val="00CE2085"/>
    <w:rsid w:val="00CE2159"/>
    <w:rsid w:val="00CE3AB0"/>
    <w:rsid w:val="00CE3AB2"/>
    <w:rsid w:val="00CE48A0"/>
    <w:rsid w:val="00CE6192"/>
    <w:rsid w:val="00CE7BE6"/>
    <w:rsid w:val="00CF1585"/>
    <w:rsid w:val="00CF1816"/>
    <w:rsid w:val="00CF23C9"/>
    <w:rsid w:val="00CF3C07"/>
    <w:rsid w:val="00CF544A"/>
    <w:rsid w:val="00CF705C"/>
    <w:rsid w:val="00D02042"/>
    <w:rsid w:val="00D02569"/>
    <w:rsid w:val="00D04AD0"/>
    <w:rsid w:val="00D05E84"/>
    <w:rsid w:val="00D07573"/>
    <w:rsid w:val="00D10FC1"/>
    <w:rsid w:val="00D11A2D"/>
    <w:rsid w:val="00D14928"/>
    <w:rsid w:val="00D1624A"/>
    <w:rsid w:val="00D164C1"/>
    <w:rsid w:val="00D17049"/>
    <w:rsid w:val="00D170C0"/>
    <w:rsid w:val="00D202D8"/>
    <w:rsid w:val="00D213E5"/>
    <w:rsid w:val="00D21E21"/>
    <w:rsid w:val="00D21EC3"/>
    <w:rsid w:val="00D22711"/>
    <w:rsid w:val="00D23429"/>
    <w:rsid w:val="00D24620"/>
    <w:rsid w:val="00D2465C"/>
    <w:rsid w:val="00D24F22"/>
    <w:rsid w:val="00D25959"/>
    <w:rsid w:val="00D25E78"/>
    <w:rsid w:val="00D25FF9"/>
    <w:rsid w:val="00D265C4"/>
    <w:rsid w:val="00D26AF8"/>
    <w:rsid w:val="00D31342"/>
    <w:rsid w:val="00D31486"/>
    <w:rsid w:val="00D31A87"/>
    <w:rsid w:val="00D32179"/>
    <w:rsid w:val="00D34E62"/>
    <w:rsid w:val="00D36A38"/>
    <w:rsid w:val="00D4040B"/>
    <w:rsid w:val="00D40CCA"/>
    <w:rsid w:val="00D44846"/>
    <w:rsid w:val="00D45CCA"/>
    <w:rsid w:val="00D45D00"/>
    <w:rsid w:val="00D45E8F"/>
    <w:rsid w:val="00D4680C"/>
    <w:rsid w:val="00D46C16"/>
    <w:rsid w:val="00D514EA"/>
    <w:rsid w:val="00D51860"/>
    <w:rsid w:val="00D52D3F"/>
    <w:rsid w:val="00D53921"/>
    <w:rsid w:val="00D55F0D"/>
    <w:rsid w:val="00D56DE6"/>
    <w:rsid w:val="00D57B6C"/>
    <w:rsid w:val="00D6247C"/>
    <w:rsid w:val="00D63807"/>
    <w:rsid w:val="00D64C42"/>
    <w:rsid w:val="00D671BD"/>
    <w:rsid w:val="00D6775C"/>
    <w:rsid w:val="00D71124"/>
    <w:rsid w:val="00D71810"/>
    <w:rsid w:val="00D738DC"/>
    <w:rsid w:val="00D74AAA"/>
    <w:rsid w:val="00D76CFE"/>
    <w:rsid w:val="00D80450"/>
    <w:rsid w:val="00D83559"/>
    <w:rsid w:val="00D838CE"/>
    <w:rsid w:val="00D83E7A"/>
    <w:rsid w:val="00D848AF"/>
    <w:rsid w:val="00D855D2"/>
    <w:rsid w:val="00D869A4"/>
    <w:rsid w:val="00D87701"/>
    <w:rsid w:val="00D90D1F"/>
    <w:rsid w:val="00D91E28"/>
    <w:rsid w:val="00D922AA"/>
    <w:rsid w:val="00D933EF"/>
    <w:rsid w:val="00D938AB"/>
    <w:rsid w:val="00D94F45"/>
    <w:rsid w:val="00D95BEE"/>
    <w:rsid w:val="00D966F3"/>
    <w:rsid w:val="00D97C55"/>
    <w:rsid w:val="00DA08DC"/>
    <w:rsid w:val="00DA0E23"/>
    <w:rsid w:val="00DA182A"/>
    <w:rsid w:val="00DB249D"/>
    <w:rsid w:val="00DB2532"/>
    <w:rsid w:val="00DB300A"/>
    <w:rsid w:val="00DB40B3"/>
    <w:rsid w:val="00DB445C"/>
    <w:rsid w:val="00DB4C94"/>
    <w:rsid w:val="00DB4DEE"/>
    <w:rsid w:val="00DC0652"/>
    <w:rsid w:val="00DC0C32"/>
    <w:rsid w:val="00DC2FEA"/>
    <w:rsid w:val="00DC46BE"/>
    <w:rsid w:val="00DC51EB"/>
    <w:rsid w:val="00DC5D8F"/>
    <w:rsid w:val="00DD0E23"/>
    <w:rsid w:val="00DD155B"/>
    <w:rsid w:val="00DD1997"/>
    <w:rsid w:val="00DD43F4"/>
    <w:rsid w:val="00DD5FF7"/>
    <w:rsid w:val="00DD6292"/>
    <w:rsid w:val="00DD6342"/>
    <w:rsid w:val="00DD7A79"/>
    <w:rsid w:val="00DE1C3D"/>
    <w:rsid w:val="00DE240D"/>
    <w:rsid w:val="00DE2D05"/>
    <w:rsid w:val="00DE4302"/>
    <w:rsid w:val="00DE4F13"/>
    <w:rsid w:val="00DE59EE"/>
    <w:rsid w:val="00DE5E89"/>
    <w:rsid w:val="00DE6463"/>
    <w:rsid w:val="00DF02F0"/>
    <w:rsid w:val="00DF0EFD"/>
    <w:rsid w:val="00DF327F"/>
    <w:rsid w:val="00DF4578"/>
    <w:rsid w:val="00DF762E"/>
    <w:rsid w:val="00E05797"/>
    <w:rsid w:val="00E07EF5"/>
    <w:rsid w:val="00E12051"/>
    <w:rsid w:val="00E14674"/>
    <w:rsid w:val="00E16ED8"/>
    <w:rsid w:val="00E178DE"/>
    <w:rsid w:val="00E20930"/>
    <w:rsid w:val="00E21CE2"/>
    <w:rsid w:val="00E22EFE"/>
    <w:rsid w:val="00E23094"/>
    <w:rsid w:val="00E23F7D"/>
    <w:rsid w:val="00E24FB8"/>
    <w:rsid w:val="00E31F22"/>
    <w:rsid w:val="00E3653E"/>
    <w:rsid w:val="00E402C2"/>
    <w:rsid w:val="00E417D0"/>
    <w:rsid w:val="00E4191C"/>
    <w:rsid w:val="00E41B2A"/>
    <w:rsid w:val="00E456D7"/>
    <w:rsid w:val="00E46087"/>
    <w:rsid w:val="00E47FF5"/>
    <w:rsid w:val="00E52383"/>
    <w:rsid w:val="00E5347F"/>
    <w:rsid w:val="00E53623"/>
    <w:rsid w:val="00E54A54"/>
    <w:rsid w:val="00E54AAA"/>
    <w:rsid w:val="00E55E58"/>
    <w:rsid w:val="00E56B7E"/>
    <w:rsid w:val="00E60E5A"/>
    <w:rsid w:val="00E60E94"/>
    <w:rsid w:val="00E619E6"/>
    <w:rsid w:val="00E64006"/>
    <w:rsid w:val="00E65852"/>
    <w:rsid w:val="00E65DE6"/>
    <w:rsid w:val="00E677BC"/>
    <w:rsid w:val="00E707CD"/>
    <w:rsid w:val="00E736C1"/>
    <w:rsid w:val="00E74721"/>
    <w:rsid w:val="00E75114"/>
    <w:rsid w:val="00E75D84"/>
    <w:rsid w:val="00E765F2"/>
    <w:rsid w:val="00E80772"/>
    <w:rsid w:val="00E80D0E"/>
    <w:rsid w:val="00E810EF"/>
    <w:rsid w:val="00E831E9"/>
    <w:rsid w:val="00E86AD3"/>
    <w:rsid w:val="00E90857"/>
    <w:rsid w:val="00E9279B"/>
    <w:rsid w:val="00E95D2B"/>
    <w:rsid w:val="00EA172A"/>
    <w:rsid w:val="00EA22B5"/>
    <w:rsid w:val="00EA4CE4"/>
    <w:rsid w:val="00EA50F6"/>
    <w:rsid w:val="00EB20B5"/>
    <w:rsid w:val="00EB21D3"/>
    <w:rsid w:val="00EB52FF"/>
    <w:rsid w:val="00EB69E9"/>
    <w:rsid w:val="00EB788F"/>
    <w:rsid w:val="00EC1B33"/>
    <w:rsid w:val="00EC2449"/>
    <w:rsid w:val="00EC3AA3"/>
    <w:rsid w:val="00EC46BF"/>
    <w:rsid w:val="00EC4F6B"/>
    <w:rsid w:val="00EC545D"/>
    <w:rsid w:val="00EC725D"/>
    <w:rsid w:val="00ED0401"/>
    <w:rsid w:val="00ED1053"/>
    <w:rsid w:val="00ED26E3"/>
    <w:rsid w:val="00ED5DC6"/>
    <w:rsid w:val="00ED61B2"/>
    <w:rsid w:val="00EE1102"/>
    <w:rsid w:val="00EE4369"/>
    <w:rsid w:val="00EE52BA"/>
    <w:rsid w:val="00EE53BE"/>
    <w:rsid w:val="00EF135B"/>
    <w:rsid w:val="00EF2654"/>
    <w:rsid w:val="00EF4AE6"/>
    <w:rsid w:val="00EF658E"/>
    <w:rsid w:val="00EF7111"/>
    <w:rsid w:val="00EF7C70"/>
    <w:rsid w:val="00F01A38"/>
    <w:rsid w:val="00F03F9C"/>
    <w:rsid w:val="00F068C4"/>
    <w:rsid w:val="00F07F6D"/>
    <w:rsid w:val="00F1142D"/>
    <w:rsid w:val="00F121DC"/>
    <w:rsid w:val="00F13912"/>
    <w:rsid w:val="00F13C70"/>
    <w:rsid w:val="00F158A0"/>
    <w:rsid w:val="00F15DE7"/>
    <w:rsid w:val="00F1750B"/>
    <w:rsid w:val="00F17E17"/>
    <w:rsid w:val="00F20FB7"/>
    <w:rsid w:val="00F22F03"/>
    <w:rsid w:val="00F23951"/>
    <w:rsid w:val="00F24861"/>
    <w:rsid w:val="00F26E4F"/>
    <w:rsid w:val="00F2750A"/>
    <w:rsid w:val="00F2754A"/>
    <w:rsid w:val="00F30E18"/>
    <w:rsid w:val="00F311A8"/>
    <w:rsid w:val="00F341CE"/>
    <w:rsid w:val="00F35A08"/>
    <w:rsid w:val="00F35F70"/>
    <w:rsid w:val="00F36959"/>
    <w:rsid w:val="00F4127B"/>
    <w:rsid w:val="00F41F3F"/>
    <w:rsid w:val="00F421C0"/>
    <w:rsid w:val="00F4392D"/>
    <w:rsid w:val="00F43CE7"/>
    <w:rsid w:val="00F43DEE"/>
    <w:rsid w:val="00F45269"/>
    <w:rsid w:val="00F45B17"/>
    <w:rsid w:val="00F47217"/>
    <w:rsid w:val="00F473BF"/>
    <w:rsid w:val="00F47CE5"/>
    <w:rsid w:val="00F50F82"/>
    <w:rsid w:val="00F512C3"/>
    <w:rsid w:val="00F52381"/>
    <w:rsid w:val="00F5276B"/>
    <w:rsid w:val="00F52866"/>
    <w:rsid w:val="00F5590B"/>
    <w:rsid w:val="00F64F09"/>
    <w:rsid w:val="00F6650D"/>
    <w:rsid w:val="00F6674A"/>
    <w:rsid w:val="00F672D7"/>
    <w:rsid w:val="00F67415"/>
    <w:rsid w:val="00F67A11"/>
    <w:rsid w:val="00F725B2"/>
    <w:rsid w:val="00F72BC9"/>
    <w:rsid w:val="00F746E4"/>
    <w:rsid w:val="00F751DB"/>
    <w:rsid w:val="00F76828"/>
    <w:rsid w:val="00F77FFC"/>
    <w:rsid w:val="00F82B76"/>
    <w:rsid w:val="00F85609"/>
    <w:rsid w:val="00F85F55"/>
    <w:rsid w:val="00F86A7C"/>
    <w:rsid w:val="00F873CD"/>
    <w:rsid w:val="00F87DFF"/>
    <w:rsid w:val="00F91DA9"/>
    <w:rsid w:val="00F9425E"/>
    <w:rsid w:val="00FA2E76"/>
    <w:rsid w:val="00FA350C"/>
    <w:rsid w:val="00FA3954"/>
    <w:rsid w:val="00FB17EE"/>
    <w:rsid w:val="00FB2C56"/>
    <w:rsid w:val="00FB2DCD"/>
    <w:rsid w:val="00FB5C34"/>
    <w:rsid w:val="00FB64DF"/>
    <w:rsid w:val="00FB6CFD"/>
    <w:rsid w:val="00FC1961"/>
    <w:rsid w:val="00FC25F5"/>
    <w:rsid w:val="00FC2DAA"/>
    <w:rsid w:val="00FC448F"/>
    <w:rsid w:val="00FC5991"/>
    <w:rsid w:val="00FD185D"/>
    <w:rsid w:val="00FD3D71"/>
    <w:rsid w:val="00FD6850"/>
    <w:rsid w:val="00FD7DAB"/>
    <w:rsid w:val="00FE0DEF"/>
    <w:rsid w:val="00FE1314"/>
    <w:rsid w:val="00FE3444"/>
    <w:rsid w:val="00FE4460"/>
    <w:rsid w:val="00FE5A66"/>
    <w:rsid w:val="00FE5B64"/>
    <w:rsid w:val="00FE687B"/>
    <w:rsid w:val="00FE6EE9"/>
    <w:rsid w:val="00FF277D"/>
    <w:rsid w:val="00FF3F09"/>
    <w:rsid w:val="00FF4C95"/>
    <w:rsid w:val="00FF6DC3"/>
    <w:rsid w:val="00FF75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2"/>
    </o:shapelayout>
  </w:shapeDefaults>
  <w:decimalSymbol w:val=","/>
  <w:listSeparator w:val=";"/>
  <w14:docId w14:val="6378E81E"/>
  <w15:docId w15:val="{17C36285-8975-48DD-8B24-11E94018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D90"/>
    <w:pPr>
      <w:spacing w:after="160" w:line="259" w:lineRule="auto"/>
    </w:pPr>
    <w:rPr>
      <w:sz w:val="22"/>
      <w:szCs w:val="22"/>
      <w:lang w:eastAsia="en-US"/>
    </w:rPr>
  </w:style>
  <w:style w:type="paragraph" w:styleId="Titre1">
    <w:name w:val="heading 1"/>
    <w:basedOn w:val="Normal"/>
    <w:next w:val="Normal"/>
    <w:link w:val="Titre1Car"/>
    <w:qFormat/>
    <w:rsid w:val="00397D90"/>
    <w:pPr>
      <w:keepNext/>
      <w:spacing w:before="240" w:after="60" w:line="240" w:lineRule="auto"/>
      <w:outlineLvl w:val="0"/>
    </w:pPr>
    <w:rPr>
      <w:rFonts w:ascii="Calibri Light" w:eastAsia="Times New Roman" w:hAnsi="Calibri Light"/>
      <w:b/>
      <w:bCs/>
      <w:kern w:val="32"/>
      <w:sz w:val="32"/>
      <w:szCs w:val="32"/>
      <w:lang w:eastAsia="fr-FR"/>
    </w:rPr>
  </w:style>
  <w:style w:type="paragraph" w:styleId="Titre2">
    <w:name w:val="heading 2"/>
    <w:basedOn w:val="Normal"/>
    <w:next w:val="Normal"/>
    <w:link w:val="Titre2Car"/>
    <w:unhideWhenUsed/>
    <w:qFormat/>
    <w:rsid w:val="00397D90"/>
    <w:pPr>
      <w:keepNext/>
      <w:spacing w:before="240" w:after="60" w:line="240" w:lineRule="auto"/>
      <w:outlineLvl w:val="1"/>
    </w:pPr>
    <w:rPr>
      <w:rFonts w:ascii="Calibri Light" w:eastAsia="Times New Roman" w:hAnsi="Calibri Light"/>
      <w:b/>
      <w:bCs/>
      <w:i/>
      <w:iCs/>
      <w:sz w:val="28"/>
      <w:szCs w:val="28"/>
      <w:lang w:eastAsia="fr-FR"/>
    </w:rPr>
  </w:style>
  <w:style w:type="paragraph" w:styleId="Titre3">
    <w:name w:val="heading 3"/>
    <w:aliases w:val="Car"/>
    <w:basedOn w:val="Normal"/>
    <w:next w:val="Normal"/>
    <w:link w:val="Titre3Car"/>
    <w:unhideWhenUsed/>
    <w:qFormat/>
    <w:rsid w:val="00397D90"/>
    <w:pPr>
      <w:keepNext/>
      <w:spacing w:before="240" w:after="60" w:line="240" w:lineRule="auto"/>
      <w:outlineLvl w:val="2"/>
    </w:pPr>
    <w:rPr>
      <w:rFonts w:ascii="Calibri Light" w:eastAsia="Times New Roman" w:hAnsi="Calibri Light"/>
      <w:b/>
      <w:bCs/>
      <w:sz w:val="26"/>
      <w:szCs w:val="26"/>
      <w:lang w:eastAsia="fr-FR"/>
    </w:rPr>
  </w:style>
  <w:style w:type="paragraph" w:styleId="Titre4">
    <w:name w:val="heading 4"/>
    <w:aliases w:val="Section fiche"/>
    <w:basedOn w:val="Normal"/>
    <w:next w:val="Normal"/>
    <w:link w:val="Titre4Car"/>
    <w:qFormat/>
    <w:rsid w:val="00397D90"/>
    <w:pPr>
      <w:keepNext/>
      <w:spacing w:after="0" w:line="240" w:lineRule="auto"/>
      <w:jc w:val="center"/>
      <w:outlineLvl w:val="3"/>
    </w:pPr>
    <w:rPr>
      <w:rFonts w:ascii="Times New Roman" w:eastAsia="Times New Roman" w:hAnsi="Times New Roman"/>
      <w:b/>
      <w:sz w:val="28"/>
      <w:szCs w:val="20"/>
    </w:rPr>
  </w:style>
  <w:style w:type="paragraph" w:styleId="Titre5">
    <w:name w:val="heading 5"/>
    <w:basedOn w:val="Normal"/>
    <w:next w:val="Normal"/>
    <w:link w:val="Titre5Car"/>
    <w:qFormat/>
    <w:rsid w:val="00397D90"/>
    <w:pPr>
      <w:keepNext/>
      <w:spacing w:after="0" w:line="240" w:lineRule="auto"/>
      <w:jc w:val="center"/>
      <w:outlineLvl w:val="4"/>
    </w:pPr>
    <w:rPr>
      <w:rFonts w:ascii="Times New Roman" w:eastAsia="Times New Roman" w:hAnsi="Times New Roman"/>
      <w:b/>
      <w:bCs/>
      <w:sz w:val="20"/>
      <w:szCs w:val="24"/>
      <w:lang w:eastAsia="fr-FR"/>
    </w:rPr>
  </w:style>
  <w:style w:type="paragraph" w:styleId="Titre6">
    <w:name w:val="heading 6"/>
    <w:basedOn w:val="Normal"/>
    <w:next w:val="Normal"/>
    <w:link w:val="Titre6Car"/>
    <w:uiPriority w:val="9"/>
    <w:qFormat/>
    <w:rsid w:val="00397D90"/>
    <w:pPr>
      <w:keepNext/>
      <w:spacing w:after="0" w:line="240" w:lineRule="auto"/>
      <w:ind w:firstLine="900"/>
      <w:outlineLvl w:val="5"/>
    </w:pPr>
    <w:rPr>
      <w:rFonts w:ascii="Times New Roman" w:eastAsia="Times New Roman" w:hAnsi="Times New Roman"/>
      <w:b/>
      <w:bCs/>
      <w:sz w:val="24"/>
      <w:szCs w:val="24"/>
      <w:lang w:eastAsia="fr-FR"/>
    </w:rPr>
  </w:style>
  <w:style w:type="paragraph" w:styleId="Titre7">
    <w:name w:val="heading 7"/>
    <w:basedOn w:val="Normal"/>
    <w:next w:val="Normal"/>
    <w:link w:val="Titre7Car"/>
    <w:qFormat/>
    <w:rsid w:val="00397D90"/>
    <w:pPr>
      <w:keepNext/>
      <w:spacing w:after="0" w:line="240" w:lineRule="auto"/>
      <w:outlineLvl w:val="6"/>
    </w:pPr>
    <w:rPr>
      <w:rFonts w:ascii="Times New Roman" w:eastAsia="Times New Roman" w:hAnsi="Times New Roman"/>
      <w:b/>
      <w:bCs/>
      <w:color w:val="FF0000"/>
      <w:sz w:val="24"/>
      <w:szCs w:val="24"/>
      <w:lang w:eastAsia="fr-FR"/>
    </w:rPr>
  </w:style>
  <w:style w:type="paragraph" w:styleId="Titre8">
    <w:name w:val="heading 8"/>
    <w:basedOn w:val="Normal"/>
    <w:next w:val="Normal"/>
    <w:link w:val="Titre8Car"/>
    <w:uiPriority w:val="9"/>
    <w:qFormat/>
    <w:rsid w:val="00397D90"/>
    <w:pPr>
      <w:keepNext/>
      <w:spacing w:after="0" w:line="240" w:lineRule="auto"/>
      <w:ind w:left="567" w:hanging="567"/>
      <w:jc w:val="both"/>
      <w:outlineLvl w:val="7"/>
    </w:pPr>
    <w:rPr>
      <w:rFonts w:ascii="Times New Roman" w:eastAsia="Times New Roman" w:hAnsi="Times New Roman"/>
      <w:i/>
      <w:iCs/>
      <w:color w:val="0000FF"/>
      <w:sz w:val="24"/>
      <w:szCs w:val="24"/>
      <w:lang w:val="en-GB" w:eastAsia="fr-FR"/>
    </w:rPr>
  </w:style>
  <w:style w:type="paragraph" w:styleId="Titre9">
    <w:name w:val="heading 9"/>
    <w:basedOn w:val="Normal"/>
    <w:next w:val="Normal"/>
    <w:link w:val="Titre9Car"/>
    <w:uiPriority w:val="9"/>
    <w:qFormat/>
    <w:rsid w:val="00397D90"/>
    <w:pPr>
      <w:spacing w:before="240" w:after="60" w:line="240" w:lineRule="auto"/>
      <w:outlineLvl w:val="8"/>
    </w:pPr>
    <w:rPr>
      <w:rFonts w:ascii="Arial" w:eastAsia="Times New Roman" w:hAnsi="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97D90"/>
    <w:rPr>
      <w:rFonts w:ascii="Calibri Light" w:eastAsia="Times New Roman" w:hAnsi="Calibri Light" w:cs="Times New Roman"/>
      <w:b/>
      <w:bCs/>
      <w:kern w:val="32"/>
      <w:sz w:val="32"/>
      <w:szCs w:val="32"/>
      <w:lang w:eastAsia="fr-FR"/>
    </w:rPr>
  </w:style>
  <w:style w:type="character" w:customStyle="1" w:styleId="Titre2Car">
    <w:name w:val="Titre 2 Car"/>
    <w:link w:val="Titre2"/>
    <w:rsid w:val="00397D90"/>
    <w:rPr>
      <w:rFonts w:ascii="Calibri Light" w:eastAsia="Times New Roman" w:hAnsi="Calibri Light" w:cs="Times New Roman"/>
      <w:b/>
      <w:bCs/>
      <w:i/>
      <w:iCs/>
      <w:sz w:val="28"/>
      <w:szCs w:val="28"/>
      <w:lang w:eastAsia="fr-FR"/>
    </w:rPr>
  </w:style>
  <w:style w:type="character" w:customStyle="1" w:styleId="Titre3Car">
    <w:name w:val="Titre 3 Car"/>
    <w:aliases w:val="Car Car"/>
    <w:link w:val="Titre3"/>
    <w:rsid w:val="00397D90"/>
    <w:rPr>
      <w:rFonts w:ascii="Calibri Light" w:eastAsia="Times New Roman" w:hAnsi="Calibri Light" w:cs="Times New Roman"/>
      <w:b/>
      <w:bCs/>
      <w:sz w:val="26"/>
      <w:szCs w:val="26"/>
      <w:lang w:eastAsia="fr-FR"/>
    </w:rPr>
  </w:style>
  <w:style w:type="character" w:customStyle="1" w:styleId="Titre4Car">
    <w:name w:val="Titre 4 Car"/>
    <w:aliases w:val="Section fiche Car"/>
    <w:link w:val="Titre4"/>
    <w:rsid w:val="00397D90"/>
    <w:rPr>
      <w:rFonts w:ascii="Times New Roman" w:eastAsia="Times New Roman" w:hAnsi="Times New Roman" w:cs="Times New Roman"/>
      <w:b/>
      <w:sz w:val="28"/>
      <w:szCs w:val="20"/>
    </w:rPr>
  </w:style>
  <w:style w:type="character" w:customStyle="1" w:styleId="Titre5Car">
    <w:name w:val="Titre 5 Car"/>
    <w:link w:val="Titre5"/>
    <w:rsid w:val="00397D90"/>
    <w:rPr>
      <w:rFonts w:ascii="Times New Roman" w:eastAsia="Times New Roman" w:hAnsi="Times New Roman" w:cs="Times New Roman"/>
      <w:b/>
      <w:bCs/>
      <w:sz w:val="20"/>
      <w:szCs w:val="24"/>
      <w:lang w:eastAsia="fr-FR"/>
    </w:rPr>
  </w:style>
  <w:style w:type="character" w:customStyle="1" w:styleId="Titre6Car">
    <w:name w:val="Titre 6 Car"/>
    <w:link w:val="Titre6"/>
    <w:uiPriority w:val="9"/>
    <w:rsid w:val="00397D90"/>
    <w:rPr>
      <w:rFonts w:ascii="Times New Roman" w:eastAsia="Times New Roman" w:hAnsi="Times New Roman" w:cs="Times New Roman"/>
      <w:b/>
      <w:bCs/>
      <w:sz w:val="24"/>
      <w:szCs w:val="24"/>
      <w:lang w:eastAsia="fr-FR"/>
    </w:rPr>
  </w:style>
  <w:style w:type="character" w:customStyle="1" w:styleId="Titre7Car">
    <w:name w:val="Titre 7 Car"/>
    <w:link w:val="Titre7"/>
    <w:rsid w:val="00397D90"/>
    <w:rPr>
      <w:rFonts w:ascii="Times New Roman" w:eastAsia="Times New Roman" w:hAnsi="Times New Roman" w:cs="Times New Roman"/>
      <w:b/>
      <w:bCs/>
      <w:color w:val="FF0000"/>
      <w:sz w:val="24"/>
      <w:szCs w:val="24"/>
      <w:lang w:eastAsia="fr-FR"/>
    </w:rPr>
  </w:style>
  <w:style w:type="character" w:customStyle="1" w:styleId="Titre8Car">
    <w:name w:val="Titre 8 Car"/>
    <w:link w:val="Titre8"/>
    <w:uiPriority w:val="9"/>
    <w:rsid w:val="00397D90"/>
    <w:rPr>
      <w:rFonts w:ascii="Times New Roman" w:eastAsia="Times New Roman" w:hAnsi="Times New Roman" w:cs="Times New Roman"/>
      <w:i/>
      <w:iCs/>
      <w:color w:val="0000FF"/>
      <w:sz w:val="24"/>
      <w:szCs w:val="24"/>
      <w:lang w:val="en-GB" w:eastAsia="fr-FR"/>
    </w:rPr>
  </w:style>
  <w:style w:type="character" w:customStyle="1" w:styleId="Titre9Car">
    <w:name w:val="Titre 9 Car"/>
    <w:link w:val="Titre9"/>
    <w:uiPriority w:val="9"/>
    <w:rsid w:val="00397D90"/>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397D90"/>
  </w:style>
  <w:style w:type="paragraph" w:styleId="Pieddepage">
    <w:name w:val="footer"/>
    <w:basedOn w:val="Normal"/>
    <w:link w:val="PieddepageCar"/>
    <w:uiPriority w:val="99"/>
    <w:rsid w:val="00397D90"/>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PieddepageCar">
    <w:name w:val="Pied de page Car"/>
    <w:link w:val="Pieddepage"/>
    <w:uiPriority w:val="99"/>
    <w:rsid w:val="00397D90"/>
    <w:rPr>
      <w:rFonts w:ascii="Times New Roman" w:eastAsia="Times New Roman" w:hAnsi="Times New Roman" w:cs="Times New Roman"/>
      <w:sz w:val="24"/>
      <w:szCs w:val="24"/>
      <w:lang w:eastAsia="fr-FR"/>
    </w:rPr>
  </w:style>
  <w:style w:type="character" w:styleId="Numrodepage">
    <w:name w:val="page number"/>
    <w:basedOn w:val="Policepardfaut"/>
    <w:rsid w:val="00397D90"/>
  </w:style>
  <w:style w:type="paragraph" w:styleId="Textedebulles">
    <w:name w:val="Balloon Text"/>
    <w:basedOn w:val="Normal"/>
    <w:link w:val="TextedebullesCar"/>
    <w:rsid w:val="00397D90"/>
    <w:pPr>
      <w:spacing w:after="0" w:line="240" w:lineRule="auto"/>
    </w:pPr>
    <w:rPr>
      <w:rFonts w:ascii="Tahoma" w:eastAsia="Times New Roman" w:hAnsi="Tahoma"/>
      <w:sz w:val="16"/>
      <w:szCs w:val="16"/>
    </w:rPr>
  </w:style>
  <w:style w:type="character" w:customStyle="1" w:styleId="TextedebullesCar">
    <w:name w:val="Texte de bulles Car"/>
    <w:link w:val="Textedebulles"/>
    <w:rsid w:val="00397D90"/>
    <w:rPr>
      <w:rFonts w:ascii="Tahoma" w:eastAsia="Times New Roman" w:hAnsi="Tahoma" w:cs="Times New Roman"/>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397D90"/>
    <w:pPr>
      <w:ind w:left="720"/>
      <w:contextualSpacing/>
    </w:pPr>
    <w:rPr>
      <w:sz w:val="20"/>
      <w:szCs w:val="2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1"/>
    <w:locked/>
    <w:rsid w:val="00397D90"/>
    <w:rPr>
      <w:rFonts w:ascii="Calibri" w:eastAsia="Calibri" w:hAnsi="Calibri" w:cs="Times New Roman"/>
      <w:sz w:val="20"/>
      <w:szCs w:val="20"/>
    </w:rPr>
  </w:style>
  <w:style w:type="table" w:styleId="Grilledutableau">
    <w:name w:val="Table Grid"/>
    <w:basedOn w:val="TableauNormal"/>
    <w:uiPriority w:val="39"/>
    <w:rsid w:val="00397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rsid w:val="00397D90"/>
    <w:rPr>
      <w:rFonts w:ascii="Times New Roman" w:eastAsia="Times New Roman" w:hAnsi="Times New Roman"/>
      <w:sz w:val="24"/>
      <w:szCs w:val="24"/>
    </w:rPr>
  </w:style>
  <w:style w:type="paragraph" w:styleId="En-tte">
    <w:name w:val="header"/>
    <w:basedOn w:val="Normal"/>
    <w:link w:val="En-tteCar"/>
    <w:rsid w:val="00397D90"/>
    <w:pPr>
      <w:tabs>
        <w:tab w:val="center" w:pos="4536"/>
        <w:tab w:val="right" w:pos="9072"/>
      </w:tabs>
      <w:spacing w:after="0" w:line="240" w:lineRule="auto"/>
    </w:pPr>
    <w:rPr>
      <w:rFonts w:ascii="Times New Roman" w:eastAsia="Times New Roman" w:hAnsi="Times New Roman"/>
      <w:sz w:val="24"/>
      <w:szCs w:val="24"/>
    </w:rPr>
  </w:style>
  <w:style w:type="character" w:customStyle="1" w:styleId="En-tteCar">
    <w:name w:val="En-tête Car"/>
    <w:link w:val="En-tte"/>
    <w:rsid w:val="00397D90"/>
    <w:rPr>
      <w:rFonts w:ascii="Times New Roman" w:eastAsia="Times New Roman" w:hAnsi="Times New Roman" w:cs="Times New Roman"/>
      <w:sz w:val="24"/>
      <w:szCs w:val="24"/>
    </w:rPr>
  </w:style>
  <w:style w:type="paragraph" w:styleId="Sansinterligne">
    <w:name w:val="No Spacing"/>
    <w:link w:val="SansinterligneCar"/>
    <w:qFormat/>
    <w:rsid w:val="00397D90"/>
    <w:rPr>
      <w:rFonts w:ascii="Times New Roman" w:eastAsia="Times New Roman" w:hAnsi="Times New Roman"/>
      <w:sz w:val="24"/>
      <w:szCs w:val="24"/>
    </w:rPr>
  </w:style>
  <w:style w:type="character" w:styleId="Numrodeligne">
    <w:name w:val="line number"/>
    <w:basedOn w:val="Policepardfaut"/>
    <w:rsid w:val="00397D90"/>
  </w:style>
  <w:style w:type="paragraph" w:styleId="Corpsdetexte">
    <w:name w:val="Body Text"/>
    <w:basedOn w:val="Normal"/>
    <w:link w:val="CorpsdetexteCar"/>
    <w:uiPriority w:val="99"/>
    <w:rsid w:val="00397D90"/>
    <w:pPr>
      <w:spacing w:after="120" w:line="240" w:lineRule="auto"/>
    </w:pPr>
    <w:rPr>
      <w:rFonts w:ascii="Times New Roman" w:eastAsia="Times New Roman" w:hAnsi="Times New Roman"/>
      <w:sz w:val="24"/>
      <w:szCs w:val="24"/>
      <w:lang w:eastAsia="fr-FR"/>
    </w:rPr>
  </w:style>
  <w:style w:type="character" w:customStyle="1" w:styleId="CorpsdetexteCar">
    <w:name w:val="Corps de texte Car"/>
    <w:link w:val="Corpsdetexte"/>
    <w:uiPriority w:val="99"/>
    <w:rsid w:val="00397D90"/>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397D90"/>
    <w:pPr>
      <w:spacing w:after="120" w:line="240" w:lineRule="auto"/>
      <w:ind w:left="283"/>
    </w:pPr>
    <w:rPr>
      <w:rFonts w:ascii="Times New Roman" w:eastAsia="Times New Roman" w:hAnsi="Times New Roman"/>
      <w:sz w:val="24"/>
      <w:szCs w:val="24"/>
      <w:lang w:eastAsia="fr-FR"/>
    </w:rPr>
  </w:style>
  <w:style w:type="character" w:customStyle="1" w:styleId="RetraitcorpsdetexteCar">
    <w:name w:val="Retrait corps de texte Car"/>
    <w:link w:val="Retraitcorpsdetexte"/>
    <w:rsid w:val="00397D90"/>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397D90"/>
    <w:pPr>
      <w:spacing w:after="0" w:line="240" w:lineRule="auto"/>
      <w:ind w:firstLine="900"/>
      <w:jc w:val="both"/>
    </w:pPr>
    <w:rPr>
      <w:rFonts w:ascii="Times New Roman" w:eastAsia="Times New Roman" w:hAnsi="Times New Roman"/>
      <w:sz w:val="24"/>
      <w:szCs w:val="24"/>
      <w:lang w:eastAsia="fr-FR"/>
    </w:rPr>
  </w:style>
  <w:style w:type="character" w:customStyle="1" w:styleId="Retraitcorpsdetexte2Car">
    <w:name w:val="Retrait corps de texte 2 Car"/>
    <w:link w:val="Retraitcorpsdetexte2"/>
    <w:rsid w:val="00397D90"/>
    <w:rPr>
      <w:rFonts w:ascii="Times New Roman" w:eastAsia="Times New Roman" w:hAnsi="Times New Roman" w:cs="Times New Roman"/>
      <w:sz w:val="24"/>
      <w:szCs w:val="24"/>
      <w:lang w:eastAsia="fr-FR"/>
    </w:rPr>
  </w:style>
  <w:style w:type="paragraph" w:styleId="Titre">
    <w:name w:val="Title"/>
    <w:basedOn w:val="Normal"/>
    <w:link w:val="TitreCar"/>
    <w:qFormat/>
    <w:rsid w:val="00397D90"/>
    <w:pPr>
      <w:spacing w:after="0" w:line="240" w:lineRule="auto"/>
      <w:jc w:val="center"/>
    </w:pPr>
    <w:rPr>
      <w:rFonts w:ascii="Times New Roman" w:eastAsia="Times New Roman" w:hAnsi="Times New Roman"/>
      <w:sz w:val="52"/>
      <w:szCs w:val="24"/>
      <w:lang w:eastAsia="fr-FR"/>
    </w:rPr>
  </w:style>
  <w:style w:type="character" w:customStyle="1" w:styleId="TitreCar">
    <w:name w:val="Titre Car"/>
    <w:link w:val="Titre"/>
    <w:rsid w:val="00397D90"/>
    <w:rPr>
      <w:rFonts w:ascii="Times New Roman" w:eastAsia="Times New Roman" w:hAnsi="Times New Roman" w:cs="Times New Roman"/>
      <w:sz w:val="52"/>
      <w:szCs w:val="24"/>
      <w:lang w:eastAsia="fr-FR"/>
    </w:rPr>
  </w:style>
  <w:style w:type="paragraph" w:styleId="Corpsdetexte3">
    <w:name w:val="Body Text 3"/>
    <w:basedOn w:val="Normal"/>
    <w:link w:val="Corpsdetexte3Car"/>
    <w:rsid w:val="00397D90"/>
    <w:pPr>
      <w:spacing w:after="0" w:line="240" w:lineRule="auto"/>
      <w:jc w:val="center"/>
    </w:pPr>
    <w:rPr>
      <w:rFonts w:ascii="Times New Roman" w:eastAsia="Times New Roman" w:hAnsi="Times New Roman"/>
      <w:b/>
      <w:bCs/>
      <w:sz w:val="36"/>
      <w:szCs w:val="24"/>
      <w:lang w:eastAsia="fr-FR"/>
    </w:rPr>
  </w:style>
  <w:style w:type="character" w:customStyle="1" w:styleId="Corpsdetexte3Car">
    <w:name w:val="Corps de texte 3 Car"/>
    <w:link w:val="Corpsdetexte3"/>
    <w:rsid w:val="00397D90"/>
    <w:rPr>
      <w:rFonts w:ascii="Times New Roman" w:eastAsia="Times New Roman" w:hAnsi="Times New Roman" w:cs="Times New Roman"/>
      <w:b/>
      <w:bCs/>
      <w:sz w:val="36"/>
      <w:szCs w:val="24"/>
      <w:lang w:eastAsia="fr-FR"/>
    </w:rPr>
  </w:style>
  <w:style w:type="paragraph" w:styleId="Retraitcorpsdetexte3">
    <w:name w:val="Body Text Indent 3"/>
    <w:basedOn w:val="Normal"/>
    <w:link w:val="Retraitcorpsdetexte3Car"/>
    <w:rsid w:val="00397D90"/>
    <w:pPr>
      <w:spacing w:after="0" w:line="240" w:lineRule="auto"/>
      <w:ind w:left="1980" w:hanging="1260"/>
      <w:jc w:val="both"/>
    </w:pPr>
    <w:rPr>
      <w:rFonts w:ascii="Times New Roman" w:eastAsia="Times New Roman" w:hAnsi="Times New Roman"/>
      <w:sz w:val="24"/>
      <w:szCs w:val="24"/>
      <w:lang w:eastAsia="fr-FR"/>
    </w:rPr>
  </w:style>
  <w:style w:type="character" w:customStyle="1" w:styleId="Retraitcorpsdetexte3Car">
    <w:name w:val="Retrait corps de texte 3 Car"/>
    <w:link w:val="Retraitcorpsdetexte3"/>
    <w:rsid w:val="00397D90"/>
    <w:rPr>
      <w:rFonts w:ascii="Times New Roman" w:eastAsia="Times New Roman" w:hAnsi="Times New Roman" w:cs="Times New Roman"/>
      <w:sz w:val="24"/>
      <w:szCs w:val="24"/>
      <w:lang w:eastAsia="fr-FR"/>
    </w:rPr>
  </w:style>
  <w:style w:type="paragraph" w:customStyle="1" w:styleId="BodyText21">
    <w:name w:val="Body Text 21"/>
    <w:basedOn w:val="Normal"/>
    <w:rsid w:val="00397D90"/>
    <w:pPr>
      <w:widowControl w:val="0"/>
      <w:spacing w:after="0" w:line="240" w:lineRule="auto"/>
      <w:jc w:val="both"/>
    </w:pPr>
    <w:rPr>
      <w:rFonts w:ascii="Arial" w:eastAsia="Times New Roman" w:hAnsi="Arial"/>
      <w:snapToGrid w:val="0"/>
      <w:sz w:val="24"/>
      <w:szCs w:val="20"/>
      <w:lang w:eastAsia="fr-FR"/>
    </w:rPr>
  </w:style>
  <w:style w:type="paragraph" w:styleId="Retraitnormal">
    <w:name w:val="Normal Indent"/>
    <w:basedOn w:val="Normal"/>
    <w:rsid w:val="00397D90"/>
    <w:pPr>
      <w:widowControl w:val="0"/>
      <w:spacing w:after="0" w:line="240" w:lineRule="auto"/>
      <w:ind w:left="708"/>
      <w:jc w:val="both"/>
    </w:pPr>
    <w:rPr>
      <w:rFonts w:ascii="Arial" w:eastAsia="Times New Roman" w:hAnsi="Arial"/>
      <w:snapToGrid w:val="0"/>
      <w:szCs w:val="20"/>
      <w:lang w:eastAsia="fr-FR"/>
    </w:rPr>
  </w:style>
  <w:style w:type="paragraph" w:customStyle="1" w:styleId="Titre41">
    <w:name w:val="Titre 4.1"/>
    <w:basedOn w:val="Titre4"/>
    <w:rsid w:val="00397D90"/>
    <w:pPr>
      <w:widowControl w:val="0"/>
      <w:spacing w:before="180" w:after="60"/>
      <w:ind w:left="709"/>
      <w:jc w:val="both"/>
      <w:outlineLvl w:val="9"/>
    </w:pPr>
    <w:rPr>
      <w:rFonts w:ascii="Arial" w:hAnsi="Arial"/>
      <w:snapToGrid w:val="0"/>
      <w:sz w:val="22"/>
      <w:lang w:eastAsia="fr-FR"/>
    </w:rPr>
  </w:style>
  <w:style w:type="paragraph" w:customStyle="1" w:styleId="BodyText24">
    <w:name w:val="Body Text 24"/>
    <w:basedOn w:val="Normal"/>
    <w:rsid w:val="00397D90"/>
    <w:pPr>
      <w:widowControl w:val="0"/>
      <w:spacing w:after="0" w:line="240" w:lineRule="auto"/>
    </w:pPr>
    <w:rPr>
      <w:rFonts w:ascii="Arial" w:eastAsia="Times New Roman" w:hAnsi="Arial"/>
      <w:snapToGrid w:val="0"/>
      <w:szCs w:val="20"/>
      <w:lang w:eastAsia="fr-FR"/>
    </w:rPr>
  </w:style>
  <w:style w:type="paragraph" w:styleId="Corpsdetexte2">
    <w:name w:val="Body Text 2"/>
    <w:basedOn w:val="Normal"/>
    <w:link w:val="Corpsdetexte2Car"/>
    <w:rsid w:val="00397D90"/>
    <w:pPr>
      <w:keepNext/>
      <w:spacing w:after="0" w:line="360" w:lineRule="atLeast"/>
      <w:jc w:val="both"/>
    </w:pPr>
    <w:rPr>
      <w:rFonts w:ascii="Times New Roman" w:eastAsia="Times New Roman" w:hAnsi="Times New Roman"/>
      <w:color w:val="000000"/>
      <w:sz w:val="24"/>
      <w:szCs w:val="20"/>
      <w:lang w:eastAsia="fr-FR"/>
    </w:rPr>
  </w:style>
  <w:style w:type="character" w:customStyle="1" w:styleId="Corpsdetexte2Car">
    <w:name w:val="Corps de texte 2 Car"/>
    <w:link w:val="Corpsdetexte2"/>
    <w:rsid w:val="00397D90"/>
    <w:rPr>
      <w:rFonts w:ascii="Times New Roman" w:eastAsia="Times New Roman" w:hAnsi="Times New Roman" w:cs="Times New Roman"/>
      <w:color w:val="000000"/>
      <w:sz w:val="24"/>
      <w:szCs w:val="20"/>
      <w:lang w:eastAsia="fr-FR"/>
    </w:rPr>
  </w:style>
  <w:style w:type="paragraph" w:customStyle="1" w:styleId="xl35">
    <w:name w:val="xl35"/>
    <w:basedOn w:val="Normal"/>
    <w:rsid w:val="00397D90"/>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397D90"/>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39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397D90"/>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397D90"/>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customStyle="1" w:styleId="longtext">
    <w:name w:val="long_text"/>
    <w:rsid w:val="00397D90"/>
  </w:style>
  <w:style w:type="character" w:customStyle="1" w:styleId="mediumtext">
    <w:name w:val="medium_text"/>
    <w:rsid w:val="00397D90"/>
  </w:style>
  <w:style w:type="character" w:styleId="Lienhypertexte">
    <w:name w:val="Hyperlink"/>
    <w:uiPriority w:val="99"/>
    <w:rsid w:val="00397D90"/>
    <w:rPr>
      <w:color w:val="0000FF"/>
      <w:u w:val="single"/>
    </w:rPr>
  </w:style>
  <w:style w:type="paragraph" w:customStyle="1" w:styleId="GGKPHGN9">
    <w:name w:val="GGKPHGN9"/>
    <w:basedOn w:val="Normal"/>
    <w:rsid w:val="00397D90"/>
    <w:pPr>
      <w:spacing w:after="0" w:line="240" w:lineRule="auto"/>
      <w:jc w:val="both"/>
    </w:pPr>
    <w:rPr>
      <w:rFonts w:ascii="Times New Roman" w:eastAsia="Times New Roman" w:hAnsi="Times New Roman"/>
      <w:sz w:val="24"/>
      <w:szCs w:val="20"/>
    </w:rPr>
  </w:style>
  <w:style w:type="paragraph" w:styleId="Textebrut">
    <w:name w:val="Plain Text"/>
    <w:basedOn w:val="Normal"/>
    <w:link w:val="TextebrutCar"/>
    <w:uiPriority w:val="99"/>
    <w:rsid w:val="00397D90"/>
    <w:pPr>
      <w:spacing w:after="0" w:line="240" w:lineRule="auto"/>
    </w:pPr>
    <w:rPr>
      <w:rFonts w:ascii="Courier New" w:eastAsia="Times New Roman" w:hAnsi="Courier New"/>
      <w:sz w:val="20"/>
      <w:szCs w:val="20"/>
      <w:lang w:eastAsia="fr-FR"/>
    </w:rPr>
  </w:style>
  <w:style w:type="character" w:customStyle="1" w:styleId="TextebrutCar">
    <w:name w:val="Texte brut Car"/>
    <w:link w:val="Textebrut"/>
    <w:uiPriority w:val="99"/>
    <w:rsid w:val="00397D90"/>
    <w:rPr>
      <w:rFonts w:ascii="Courier New" w:eastAsia="Times New Roman" w:hAnsi="Courier New" w:cs="Times New Roman"/>
      <w:sz w:val="20"/>
      <w:szCs w:val="20"/>
      <w:lang w:eastAsia="fr-FR"/>
    </w:rPr>
  </w:style>
  <w:style w:type="character" w:styleId="lev">
    <w:name w:val="Strong"/>
    <w:uiPriority w:val="22"/>
    <w:qFormat/>
    <w:rsid w:val="00397D90"/>
    <w:rPr>
      <w:b/>
      <w:bCs/>
    </w:rPr>
  </w:style>
  <w:style w:type="character" w:styleId="Accentuation">
    <w:name w:val="Emphasis"/>
    <w:uiPriority w:val="20"/>
    <w:qFormat/>
    <w:rsid w:val="00397D90"/>
    <w:rPr>
      <w:i/>
      <w:iCs/>
    </w:rPr>
  </w:style>
  <w:style w:type="character" w:styleId="Appelnotedebasdep">
    <w:name w:val="footnote reference"/>
    <w:uiPriority w:val="99"/>
    <w:rsid w:val="00397D90"/>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397D90"/>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link w:val="Notedebasdepage"/>
    <w:uiPriority w:val="99"/>
    <w:rsid w:val="00397D90"/>
    <w:rPr>
      <w:rFonts w:ascii="Times New Roman" w:eastAsia="Times New Roman" w:hAnsi="Times New Roman" w:cs="Times New Roman"/>
      <w:sz w:val="20"/>
      <w:szCs w:val="20"/>
      <w:lang w:eastAsia="fr-FR"/>
    </w:rPr>
  </w:style>
  <w:style w:type="paragraph" w:customStyle="1" w:styleId="siliacII">
    <w:name w:val="siliac II"/>
    <w:basedOn w:val="Normal"/>
    <w:rsid w:val="00397D90"/>
    <w:pPr>
      <w:overflowPunct w:val="0"/>
      <w:autoSpaceDE w:val="0"/>
      <w:autoSpaceDN w:val="0"/>
      <w:adjustRightInd w:val="0"/>
      <w:spacing w:before="100" w:after="120" w:line="300" w:lineRule="exact"/>
      <w:ind w:left="284"/>
      <w:textAlignment w:val="baseline"/>
    </w:pPr>
    <w:rPr>
      <w:rFonts w:ascii="Arial" w:eastAsia="Times New Roman" w:hAnsi="Arial"/>
      <w:b/>
      <w:sz w:val="24"/>
      <w:szCs w:val="20"/>
      <w:lang w:eastAsia="fr-FR"/>
    </w:rPr>
  </w:style>
  <w:style w:type="paragraph" w:customStyle="1" w:styleId="corpsdetexte0">
    <w:name w:val="corps de texte"/>
    <w:basedOn w:val="Normal"/>
    <w:rsid w:val="00397D90"/>
    <w:pPr>
      <w:overflowPunct w:val="0"/>
      <w:autoSpaceDE w:val="0"/>
      <w:autoSpaceDN w:val="0"/>
      <w:adjustRightInd w:val="0"/>
      <w:spacing w:line="300" w:lineRule="exact"/>
      <w:jc w:val="both"/>
      <w:textAlignment w:val="baseline"/>
    </w:pPr>
    <w:rPr>
      <w:rFonts w:ascii="Times New Roman" w:eastAsia="Times New Roman" w:hAnsi="Times New Roman"/>
      <w:sz w:val="24"/>
      <w:szCs w:val="20"/>
      <w:lang w:eastAsia="fr-FR"/>
    </w:rPr>
  </w:style>
  <w:style w:type="paragraph" w:customStyle="1" w:styleId="Head21">
    <w:name w:val="Head 2.1"/>
    <w:basedOn w:val="Normal"/>
    <w:rsid w:val="00397D90"/>
    <w:pPr>
      <w:suppressAutoHyphens/>
      <w:spacing w:after="0" w:line="240" w:lineRule="auto"/>
      <w:jc w:val="center"/>
    </w:pPr>
    <w:rPr>
      <w:rFonts w:ascii="Times New Roman" w:eastAsia="Times New Roman" w:hAnsi="Times New Roman"/>
      <w:b/>
      <w:sz w:val="24"/>
      <w:szCs w:val="20"/>
    </w:rPr>
  </w:style>
  <w:style w:type="paragraph" w:customStyle="1" w:styleId="Paragraphedeliste1">
    <w:name w:val="Paragraphe de liste1"/>
    <w:basedOn w:val="Normal"/>
    <w:uiPriority w:val="34"/>
    <w:qFormat/>
    <w:rsid w:val="00397D90"/>
    <w:pPr>
      <w:spacing w:after="0" w:line="240" w:lineRule="auto"/>
      <w:ind w:left="720"/>
      <w:contextualSpacing/>
    </w:pPr>
    <w:rPr>
      <w:rFonts w:ascii="Times New Roman" w:eastAsia="Times New Roman" w:hAnsi="Times New Roman"/>
      <w:sz w:val="24"/>
      <w:szCs w:val="24"/>
      <w:lang w:eastAsia="fr-FR"/>
    </w:rPr>
  </w:style>
  <w:style w:type="numbering" w:customStyle="1" w:styleId="Aucuneliste2">
    <w:name w:val="Aucune liste2"/>
    <w:next w:val="Aucuneliste"/>
    <w:uiPriority w:val="99"/>
    <w:semiHidden/>
    <w:unhideWhenUsed/>
    <w:rsid w:val="00397D90"/>
  </w:style>
  <w:style w:type="table" w:customStyle="1" w:styleId="Grilledutableau1">
    <w:name w:val="Grille du tableau1"/>
    <w:basedOn w:val="TableauNormal"/>
    <w:next w:val="Grilledutableau"/>
    <w:uiPriority w:val="59"/>
    <w:rsid w:val="00397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397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397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unhideWhenUsed/>
    <w:rsid w:val="00397D90"/>
    <w:rPr>
      <w:sz w:val="16"/>
      <w:szCs w:val="16"/>
    </w:rPr>
  </w:style>
  <w:style w:type="paragraph" w:styleId="Commentaire">
    <w:name w:val="annotation text"/>
    <w:basedOn w:val="Normal"/>
    <w:link w:val="CommentaireCar"/>
    <w:unhideWhenUsed/>
    <w:rsid w:val="00397D90"/>
    <w:rPr>
      <w:sz w:val="20"/>
      <w:szCs w:val="20"/>
    </w:rPr>
  </w:style>
  <w:style w:type="character" w:customStyle="1" w:styleId="CommentaireCar">
    <w:name w:val="Commentaire Car"/>
    <w:link w:val="Commentaire"/>
    <w:rsid w:val="00397D90"/>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397D90"/>
    <w:rPr>
      <w:b/>
      <w:bCs/>
    </w:rPr>
  </w:style>
  <w:style w:type="character" w:customStyle="1" w:styleId="ObjetducommentaireCar">
    <w:name w:val="Objet du commentaire Car"/>
    <w:link w:val="Objetducommentaire"/>
    <w:uiPriority w:val="99"/>
    <w:semiHidden/>
    <w:rsid w:val="00397D90"/>
    <w:rPr>
      <w:rFonts w:ascii="Calibri" w:eastAsia="Calibri" w:hAnsi="Calibri" w:cs="Times New Roman"/>
      <w:b/>
      <w:bCs/>
      <w:sz w:val="20"/>
      <w:szCs w:val="20"/>
    </w:rPr>
  </w:style>
  <w:style w:type="paragraph" w:styleId="Salutations">
    <w:name w:val="Salutation"/>
    <w:basedOn w:val="Normal"/>
    <w:next w:val="Normal"/>
    <w:link w:val="SalutationsCar"/>
    <w:rsid w:val="00397D90"/>
    <w:pPr>
      <w:widowControl w:val="0"/>
      <w:spacing w:after="0" w:line="240" w:lineRule="auto"/>
    </w:pPr>
    <w:rPr>
      <w:rFonts w:ascii="Times New Roman" w:eastAsia="Times New Roman" w:hAnsi="Times New Roman"/>
      <w:sz w:val="20"/>
      <w:szCs w:val="20"/>
      <w:lang w:eastAsia="fr-FR"/>
    </w:rPr>
  </w:style>
  <w:style w:type="character" w:customStyle="1" w:styleId="SalutationsCar">
    <w:name w:val="Salutations Car"/>
    <w:link w:val="Salutations"/>
    <w:rsid w:val="00397D90"/>
    <w:rPr>
      <w:rFonts w:ascii="Times New Roman" w:eastAsia="Times New Roman" w:hAnsi="Times New Roman" w:cs="Times New Roman"/>
      <w:sz w:val="20"/>
      <w:szCs w:val="20"/>
      <w:lang w:eastAsia="fr-FR"/>
    </w:rPr>
  </w:style>
  <w:style w:type="paragraph" w:styleId="PrformatHTML">
    <w:name w:val="HTML Preformatted"/>
    <w:basedOn w:val="Normal"/>
    <w:link w:val="PrformatHTMLCar"/>
    <w:uiPriority w:val="99"/>
    <w:unhideWhenUsed/>
    <w:rsid w:val="0039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fr-FR"/>
    </w:rPr>
  </w:style>
  <w:style w:type="character" w:customStyle="1" w:styleId="PrformatHTMLCar">
    <w:name w:val="Préformaté HTML Car"/>
    <w:link w:val="PrformatHTML"/>
    <w:uiPriority w:val="99"/>
    <w:rsid w:val="00397D90"/>
    <w:rPr>
      <w:rFonts w:ascii="Courier New" w:eastAsia="Times New Roman" w:hAnsi="Courier New" w:cs="Courier New"/>
      <w:sz w:val="20"/>
      <w:szCs w:val="20"/>
      <w:lang w:eastAsia="fr-FR"/>
    </w:rPr>
  </w:style>
  <w:style w:type="character" w:styleId="Lienhypertextesuivivisit">
    <w:name w:val="FollowedHyperlink"/>
    <w:uiPriority w:val="99"/>
    <w:unhideWhenUsed/>
    <w:rsid w:val="000D5A3B"/>
    <w:rPr>
      <w:color w:val="800080"/>
      <w:u w:val="single"/>
    </w:rPr>
  </w:style>
  <w:style w:type="paragraph" w:customStyle="1" w:styleId="font5">
    <w:name w:val="font5"/>
    <w:basedOn w:val="Normal"/>
    <w:rsid w:val="000D5A3B"/>
    <w:pPr>
      <w:spacing w:before="100" w:beforeAutospacing="1" w:after="100" w:afterAutospacing="1" w:line="240" w:lineRule="auto"/>
    </w:pPr>
    <w:rPr>
      <w:rFonts w:eastAsia="Times New Roman" w:cs="Calibri"/>
      <w:color w:val="000000"/>
      <w:sz w:val="26"/>
      <w:szCs w:val="26"/>
      <w:lang w:eastAsia="fr-FR"/>
    </w:rPr>
  </w:style>
  <w:style w:type="paragraph" w:customStyle="1" w:styleId="font6">
    <w:name w:val="font6"/>
    <w:basedOn w:val="Normal"/>
    <w:rsid w:val="000D5A3B"/>
    <w:pPr>
      <w:spacing w:before="100" w:beforeAutospacing="1" w:after="100" w:afterAutospacing="1" w:line="240" w:lineRule="auto"/>
    </w:pPr>
    <w:rPr>
      <w:rFonts w:eastAsia="Times New Roman" w:cs="Calibri"/>
      <w:b/>
      <w:bCs/>
      <w:color w:val="000000"/>
      <w:sz w:val="26"/>
      <w:szCs w:val="26"/>
      <w:lang w:eastAsia="fr-FR"/>
    </w:rPr>
  </w:style>
  <w:style w:type="paragraph" w:customStyle="1" w:styleId="font7">
    <w:name w:val="font7"/>
    <w:basedOn w:val="Normal"/>
    <w:rsid w:val="000D5A3B"/>
    <w:pPr>
      <w:spacing w:before="100" w:beforeAutospacing="1" w:after="100" w:afterAutospacing="1" w:line="240" w:lineRule="auto"/>
    </w:pPr>
    <w:rPr>
      <w:rFonts w:eastAsia="Times New Roman" w:cs="Calibri"/>
      <w:color w:val="000000"/>
      <w:sz w:val="26"/>
      <w:szCs w:val="26"/>
      <w:lang w:eastAsia="fr-FR"/>
    </w:rPr>
  </w:style>
  <w:style w:type="paragraph" w:customStyle="1" w:styleId="xl65">
    <w:name w:val="xl65"/>
    <w:basedOn w:val="Normal"/>
    <w:rsid w:val="000D5A3B"/>
    <w:pPr>
      <w:spacing w:before="100" w:beforeAutospacing="1" w:after="100" w:afterAutospacing="1" w:line="240" w:lineRule="auto"/>
    </w:pPr>
    <w:rPr>
      <w:rFonts w:ascii="Times New Roman" w:eastAsia="Times New Roman" w:hAnsi="Times New Roman"/>
      <w:sz w:val="26"/>
      <w:szCs w:val="26"/>
      <w:lang w:eastAsia="fr-FR"/>
    </w:rPr>
  </w:style>
  <w:style w:type="paragraph" w:customStyle="1" w:styleId="xl66">
    <w:name w:val="xl66"/>
    <w:basedOn w:val="Normal"/>
    <w:rsid w:val="000D5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fr-FR"/>
    </w:rPr>
  </w:style>
  <w:style w:type="paragraph" w:customStyle="1" w:styleId="xl67">
    <w:name w:val="xl67"/>
    <w:basedOn w:val="Normal"/>
    <w:rsid w:val="000D5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6"/>
      <w:szCs w:val="26"/>
      <w:lang w:eastAsia="fr-FR"/>
    </w:rPr>
  </w:style>
  <w:style w:type="paragraph" w:customStyle="1" w:styleId="xl68">
    <w:name w:val="xl68"/>
    <w:basedOn w:val="Normal"/>
    <w:rsid w:val="000D5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fr-FR"/>
    </w:rPr>
  </w:style>
  <w:style w:type="paragraph" w:customStyle="1" w:styleId="xl69">
    <w:name w:val="xl69"/>
    <w:basedOn w:val="Normal"/>
    <w:rsid w:val="000D5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fr-FR"/>
    </w:rPr>
  </w:style>
  <w:style w:type="paragraph" w:customStyle="1" w:styleId="xl70">
    <w:name w:val="xl70"/>
    <w:basedOn w:val="Normal"/>
    <w:rsid w:val="000D5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fr-FR"/>
    </w:rPr>
  </w:style>
  <w:style w:type="paragraph" w:customStyle="1" w:styleId="xl71">
    <w:name w:val="xl71"/>
    <w:basedOn w:val="Normal"/>
    <w:rsid w:val="000D5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fr-FR"/>
    </w:rPr>
  </w:style>
  <w:style w:type="paragraph" w:customStyle="1" w:styleId="xl72">
    <w:name w:val="xl72"/>
    <w:basedOn w:val="Normal"/>
    <w:rsid w:val="000D5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6"/>
      <w:szCs w:val="26"/>
      <w:lang w:eastAsia="fr-FR"/>
    </w:rPr>
  </w:style>
  <w:style w:type="table" w:customStyle="1" w:styleId="TableauListe3-Accentuation21">
    <w:name w:val="Tableau Liste 3 - Accentuation 21"/>
    <w:basedOn w:val="TableauNormal"/>
    <w:uiPriority w:val="48"/>
    <w:rsid w:val="00E831E9"/>
    <w:rPr>
      <w:sz w:val="22"/>
      <w:szCs w:val="22"/>
      <w:lang w:eastAsia="en-US"/>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TableauGrille4-Accentuation31">
    <w:name w:val="Tableau Grille 4 - Accentuation 31"/>
    <w:basedOn w:val="TableauNormal"/>
    <w:uiPriority w:val="49"/>
    <w:rsid w:val="00E831E9"/>
    <w:rPr>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Style1">
    <w:name w:val="Style1"/>
    <w:basedOn w:val="Titre2"/>
    <w:qFormat/>
    <w:rsid w:val="00C97839"/>
    <w:rPr>
      <w:rFonts w:ascii="Cambria" w:hAnsi="Cambria"/>
      <w:lang w:val="fr-BE"/>
    </w:rPr>
  </w:style>
  <w:style w:type="paragraph" w:customStyle="1" w:styleId="Styleyol">
    <w:name w:val="Style yol"/>
    <w:basedOn w:val="Titre1"/>
    <w:link w:val="StyleyolCar"/>
    <w:qFormat/>
    <w:rsid w:val="00C97839"/>
    <w:pPr>
      <w:spacing w:line="276" w:lineRule="auto"/>
      <w:ind w:left="360" w:right="-17" w:hanging="360"/>
      <w:jc w:val="both"/>
    </w:pPr>
    <w:rPr>
      <w:rFonts w:asciiTheme="minorHAnsi" w:eastAsiaTheme="minorHAnsi" w:hAnsiTheme="minorHAnsi" w:cstheme="minorBidi"/>
      <w:sz w:val="26"/>
      <w:szCs w:val="26"/>
      <w:lang w:val="fr-BE" w:eastAsia="en-US"/>
    </w:rPr>
  </w:style>
  <w:style w:type="character" w:customStyle="1" w:styleId="StyleyolCar">
    <w:name w:val="Style yol Car"/>
    <w:link w:val="Styleyol"/>
    <w:locked/>
    <w:rsid w:val="00C97839"/>
    <w:rPr>
      <w:rFonts w:asciiTheme="minorHAnsi" w:eastAsiaTheme="minorHAnsi" w:hAnsiTheme="minorHAnsi" w:cstheme="minorBidi"/>
      <w:b/>
      <w:bCs/>
      <w:kern w:val="32"/>
      <w:sz w:val="26"/>
      <w:szCs w:val="26"/>
      <w:lang w:val="fr-BE" w:eastAsia="en-US"/>
    </w:rPr>
  </w:style>
  <w:style w:type="paragraph" w:customStyle="1" w:styleId="CORPSCCAP">
    <w:name w:val="CORPS CCAP"/>
    <w:basedOn w:val="Normal"/>
    <w:qFormat/>
    <w:rsid w:val="00C97839"/>
    <w:pPr>
      <w:spacing w:after="240" w:line="240" w:lineRule="auto"/>
      <w:ind w:left="680" w:firstLine="709"/>
      <w:jc w:val="both"/>
    </w:pPr>
    <w:rPr>
      <w:rFonts w:ascii="Gill Sans MT" w:eastAsia="Times New Roman" w:hAnsi="Gill Sans MT" w:cs="Tahoma"/>
      <w:sz w:val="24"/>
      <w:szCs w:val="26"/>
      <w:lang w:eastAsia="fr-FR"/>
    </w:rPr>
  </w:style>
  <w:style w:type="paragraph" w:styleId="TM1">
    <w:name w:val="toc 1"/>
    <w:basedOn w:val="Normal"/>
    <w:next w:val="Normal"/>
    <w:autoRedefine/>
    <w:uiPriority w:val="39"/>
    <w:qFormat/>
    <w:rsid w:val="00C97839"/>
    <w:pPr>
      <w:spacing w:before="120" w:after="120" w:line="240" w:lineRule="auto"/>
    </w:pPr>
    <w:rPr>
      <w:rFonts w:eastAsia="Times New Roman"/>
      <w:b/>
      <w:bCs/>
      <w:caps/>
      <w:sz w:val="20"/>
      <w:szCs w:val="20"/>
      <w:lang w:eastAsia="fr-FR"/>
    </w:rPr>
  </w:style>
  <w:style w:type="paragraph" w:styleId="TM2">
    <w:name w:val="toc 2"/>
    <w:aliases w:val="TM 2.2"/>
    <w:basedOn w:val="Normal"/>
    <w:next w:val="Normal"/>
    <w:autoRedefine/>
    <w:uiPriority w:val="39"/>
    <w:qFormat/>
    <w:rsid w:val="00C97839"/>
    <w:pPr>
      <w:spacing w:after="0" w:line="240" w:lineRule="auto"/>
      <w:ind w:left="240"/>
    </w:pPr>
    <w:rPr>
      <w:rFonts w:ascii="Arial" w:eastAsia="Times New Roman" w:hAnsi="Arial" w:cs="Arial"/>
      <w:smallCaps/>
      <w:sz w:val="24"/>
      <w:szCs w:val="24"/>
      <w:lang w:eastAsia="fr-FR"/>
    </w:rPr>
  </w:style>
  <w:style w:type="paragraph" w:styleId="TM3">
    <w:name w:val="toc 3"/>
    <w:basedOn w:val="Normal"/>
    <w:next w:val="Normal"/>
    <w:autoRedefine/>
    <w:uiPriority w:val="39"/>
    <w:qFormat/>
    <w:rsid w:val="00C97839"/>
    <w:pPr>
      <w:spacing w:after="0" w:line="240" w:lineRule="auto"/>
      <w:ind w:left="480"/>
    </w:pPr>
    <w:rPr>
      <w:rFonts w:eastAsia="Times New Roman"/>
      <w:i/>
      <w:iCs/>
      <w:sz w:val="20"/>
      <w:szCs w:val="20"/>
      <w:lang w:eastAsia="fr-FR"/>
    </w:rPr>
  </w:style>
  <w:style w:type="paragraph" w:styleId="Sous-titre">
    <w:name w:val="Subtitle"/>
    <w:basedOn w:val="Normal"/>
    <w:link w:val="Sous-titreCar"/>
    <w:qFormat/>
    <w:rsid w:val="00C97839"/>
    <w:pPr>
      <w:spacing w:after="0" w:line="312" w:lineRule="auto"/>
      <w:jc w:val="both"/>
    </w:pPr>
    <w:rPr>
      <w:rFonts w:ascii="Tahoma" w:eastAsia="Times New Roman" w:hAnsi="Tahoma"/>
      <w:b/>
      <w:sz w:val="24"/>
      <w:szCs w:val="24"/>
      <w:lang w:val="fr-BE" w:eastAsia="fr-FR"/>
    </w:rPr>
  </w:style>
  <w:style w:type="character" w:customStyle="1" w:styleId="Sous-titreCar">
    <w:name w:val="Sous-titre Car"/>
    <w:basedOn w:val="Policepardfaut"/>
    <w:link w:val="Sous-titre"/>
    <w:rsid w:val="00C97839"/>
    <w:rPr>
      <w:rFonts w:ascii="Tahoma" w:eastAsia="Times New Roman" w:hAnsi="Tahoma"/>
      <w:b/>
      <w:sz w:val="24"/>
      <w:szCs w:val="24"/>
      <w:lang w:val="fr-BE"/>
    </w:rPr>
  </w:style>
  <w:style w:type="character" w:customStyle="1" w:styleId="SansinterligneCar">
    <w:name w:val="Sans interligne Car"/>
    <w:link w:val="Sansinterligne"/>
    <w:locked/>
    <w:rsid w:val="00C97839"/>
    <w:rPr>
      <w:rFonts w:ascii="Times New Roman" w:eastAsia="Times New Roman" w:hAnsi="Times New Roman"/>
      <w:sz w:val="24"/>
      <w:szCs w:val="24"/>
    </w:rPr>
  </w:style>
  <w:style w:type="character" w:styleId="Titredulivre">
    <w:name w:val="Book Title"/>
    <w:basedOn w:val="Policepardfaut"/>
    <w:uiPriority w:val="33"/>
    <w:qFormat/>
    <w:rsid w:val="00C97839"/>
    <w:rPr>
      <w:rFonts w:cs="Times New Roman"/>
      <w:b/>
      <w:smallCaps/>
      <w:spacing w:val="5"/>
    </w:rPr>
  </w:style>
  <w:style w:type="paragraph" w:styleId="En-ttedetabledesmatires">
    <w:name w:val="TOC Heading"/>
    <w:basedOn w:val="Titre1"/>
    <w:next w:val="Normal"/>
    <w:uiPriority w:val="39"/>
    <w:unhideWhenUsed/>
    <w:qFormat/>
    <w:rsid w:val="00C97839"/>
    <w:pPr>
      <w:keepLines/>
      <w:spacing w:before="480" w:after="0" w:line="276" w:lineRule="auto"/>
      <w:outlineLvl w:val="9"/>
    </w:pPr>
    <w:rPr>
      <w:rFonts w:ascii="Cambria" w:hAnsi="Cambria"/>
      <w:color w:val="365F91"/>
      <w:kern w:val="0"/>
      <w:sz w:val="28"/>
      <w:szCs w:val="28"/>
      <w:lang w:val="fr-BE" w:eastAsia="en-US"/>
    </w:rPr>
  </w:style>
  <w:style w:type="paragraph" w:styleId="Normalcentr">
    <w:name w:val="Block Text"/>
    <w:basedOn w:val="Normal"/>
    <w:rsid w:val="00C97839"/>
    <w:pPr>
      <w:widowControl w:val="0"/>
      <w:autoSpaceDE w:val="0"/>
      <w:autoSpaceDN w:val="0"/>
      <w:adjustRightInd w:val="0"/>
      <w:spacing w:after="0" w:line="240" w:lineRule="auto"/>
      <w:ind w:left="114" w:right="-20"/>
    </w:pPr>
    <w:rPr>
      <w:rFonts w:ascii="Arial" w:eastAsia="Times New Roman" w:hAnsi="Arial" w:cs="Arial"/>
      <w:color w:val="221F1F"/>
      <w:lang w:eastAsia="fr-FR"/>
    </w:rPr>
  </w:style>
  <w:style w:type="paragraph" w:customStyle="1" w:styleId="Pucea0">
    <w:name w:val="Puce a)"/>
    <w:basedOn w:val="Normal"/>
    <w:rsid w:val="00C97839"/>
    <w:pPr>
      <w:tabs>
        <w:tab w:val="num" w:pos="502"/>
      </w:tabs>
      <w:spacing w:before="120" w:after="60" w:line="240" w:lineRule="auto"/>
      <w:ind w:left="502" w:hanging="360"/>
      <w:jc w:val="both"/>
    </w:pPr>
    <w:rPr>
      <w:rFonts w:ascii="Arial" w:eastAsia="Times New Roman" w:hAnsi="Arial" w:cs="Arial"/>
      <w:sz w:val="20"/>
      <w:szCs w:val="20"/>
      <w:lang w:eastAsia="fr-FR"/>
    </w:rPr>
  </w:style>
  <w:style w:type="character" w:customStyle="1" w:styleId="NotedefinCar">
    <w:name w:val="Note de fin Car"/>
    <w:link w:val="Notedefin"/>
    <w:uiPriority w:val="99"/>
    <w:rsid w:val="00C97839"/>
    <w:rPr>
      <w:rFonts w:ascii="Courier" w:eastAsia="Times New Roman" w:hAnsi="Courier"/>
      <w:snapToGrid w:val="0"/>
      <w:sz w:val="24"/>
      <w:lang w:val="en-US"/>
    </w:rPr>
  </w:style>
  <w:style w:type="paragraph" w:customStyle="1" w:styleId="Notedefin1">
    <w:name w:val="Note de fin1"/>
    <w:basedOn w:val="Normal"/>
    <w:next w:val="Notedefin"/>
    <w:rsid w:val="00C97839"/>
    <w:pPr>
      <w:spacing w:after="0" w:line="240" w:lineRule="auto"/>
    </w:pPr>
    <w:rPr>
      <w:rFonts w:ascii="Courier" w:eastAsia="Times New Roman" w:hAnsi="Courier" w:cstheme="minorBidi"/>
      <w:snapToGrid w:val="0"/>
      <w:sz w:val="24"/>
      <w:lang w:val="en-US"/>
    </w:rPr>
  </w:style>
  <w:style w:type="character" w:customStyle="1" w:styleId="NotedefinCar1">
    <w:name w:val="Note de fin Car1"/>
    <w:basedOn w:val="Policepardfaut"/>
    <w:rsid w:val="00C97839"/>
    <w:rPr>
      <w:rFonts w:ascii="Times New Roman" w:eastAsia="Times New Roman" w:hAnsi="Times New Roman" w:cs="Times New Roman"/>
      <w:sz w:val="20"/>
      <w:szCs w:val="20"/>
      <w:lang w:eastAsia="fr-FR"/>
    </w:rPr>
  </w:style>
  <w:style w:type="paragraph" w:customStyle="1" w:styleId="Pucea">
    <w:name w:val="Puce a"/>
    <w:basedOn w:val="Normal"/>
    <w:rsid w:val="00C97839"/>
    <w:pPr>
      <w:widowControl w:val="0"/>
      <w:numPr>
        <w:numId w:val="6"/>
      </w:numPr>
      <w:spacing w:before="60" w:after="60" w:line="240" w:lineRule="auto"/>
      <w:jc w:val="both"/>
    </w:pPr>
    <w:rPr>
      <w:rFonts w:ascii="Arial" w:eastAsia="Times New Roman" w:hAnsi="Arial" w:cs="Arial"/>
      <w:sz w:val="20"/>
      <w:szCs w:val="20"/>
      <w:lang w:eastAsia="fr-FR"/>
    </w:rPr>
  </w:style>
  <w:style w:type="paragraph" w:customStyle="1" w:styleId="Puce1">
    <w:name w:val="Puce 1"/>
    <w:basedOn w:val="Normal"/>
    <w:rsid w:val="00C97839"/>
    <w:pPr>
      <w:widowControl w:val="0"/>
      <w:numPr>
        <w:numId w:val="5"/>
      </w:numPr>
      <w:tabs>
        <w:tab w:val="clear" w:pos="360"/>
        <w:tab w:val="left" w:pos="851"/>
      </w:tabs>
      <w:spacing w:after="60" w:line="240" w:lineRule="auto"/>
      <w:ind w:left="851" w:hanging="284"/>
      <w:jc w:val="both"/>
    </w:pPr>
    <w:rPr>
      <w:rFonts w:ascii="Arial" w:eastAsia="Times New Roman" w:hAnsi="Arial"/>
      <w:sz w:val="20"/>
      <w:szCs w:val="20"/>
      <w:lang w:eastAsia="fr-FR"/>
    </w:rPr>
  </w:style>
  <w:style w:type="paragraph" w:customStyle="1" w:styleId="par1">
    <w:name w:val="par1"/>
    <w:basedOn w:val="Normal"/>
    <w:rsid w:val="00C97839"/>
    <w:pPr>
      <w:spacing w:after="120" w:line="240" w:lineRule="auto"/>
      <w:ind w:left="709"/>
      <w:jc w:val="both"/>
    </w:pPr>
    <w:rPr>
      <w:rFonts w:ascii="Times New Roman" w:eastAsia="Times New Roman" w:hAnsi="Times New Roman"/>
      <w:sz w:val="24"/>
      <w:szCs w:val="24"/>
      <w:lang w:eastAsia="fr-FR"/>
    </w:rPr>
  </w:style>
  <w:style w:type="paragraph" w:customStyle="1" w:styleId="par2">
    <w:name w:val="par2"/>
    <w:basedOn w:val="Normal"/>
    <w:rsid w:val="00C97839"/>
    <w:pPr>
      <w:tabs>
        <w:tab w:val="left" w:pos="851"/>
      </w:tabs>
      <w:spacing w:after="120" w:line="240" w:lineRule="auto"/>
      <w:jc w:val="both"/>
    </w:pPr>
    <w:rPr>
      <w:rFonts w:ascii="Times New Roman" w:eastAsia="Times New Roman" w:hAnsi="Times New Roman"/>
      <w:sz w:val="24"/>
      <w:szCs w:val="24"/>
      <w:lang w:eastAsia="fr-FR"/>
    </w:rPr>
  </w:style>
  <w:style w:type="paragraph" w:customStyle="1" w:styleId="Corpsdetexte21">
    <w:name w:val="Corps de texte 21"/>
    <w:basedOn w:val="Normal"/>
    <w:rsid w:val="00C97839"/>
    <w:pPr>
      <w:spacing w:after="0" w:line="240" w:lineRule="auto"/>
      <w:jc w:val="both"/>
    </w:pPr>
    <w:rPr>
      <w:rFonts w:ascii="Times New Roman" w:eastAsia="Times New Roman" w:hAnsi="Times New Roman"/>
      <w:sz w:val="24"/>
      <w:szCs w:val="20"/>
      <w:lang w:eastAsia="fr-FR"/>
    </w:rPr>
  </w:style>
  <w:style w:type="paragraph" w:customStyle="1" w:styleId="1erretrait">
    <w:name w:val="1er retrait"/>
    <w:basedOn w:val="Normal"/>
    <w:rsid w:val="00C97839"/>
    <w:pPr>
      <w:tabs>
        <w:tab w:val="left" w:pos="600"/>
      </w:tabs>
      <w:spacing w:after="240" w:line="240" w:lineRule="exact"/>
      <w:ind w:left="601" w:hanging="601"/>
      <w:jc w:val="both"/>
    </w:pPr>
    <w:rPr>
      <w:rFonts w:ascii="Arial" w:eastAsia="Times New Roman" w:hAnsi="Arial"/>
      <w:szCs w:val="20"/>
      <w:lang w:eastAsia="fr-FR"/>
    </w:rPr>
  </w:style>
  <w:style w:type="paragraph" w:customStyle="1" w:styleId="2eretrait">
    <w:name w:val="2e retrait"/>
    <w:basedOn w:val="Normal"/>
    <w:rsid w:val="00C97839"/>
    <w:pPr>
      <w:tabs>
        <w:tab w:val="left" w:pos="960"/>
      </w:tabs>
      <w:spacing w:after="240" w:line="240" w:lineRule="exact"/>
      <w:ind w:left="958" w:hanging="357"/>
      <w:jc w:val="both"/>
    </w:pPr>
    <w:rPr>
      <w:rFonts w:ascii="Arial" w:eastAsia="Times New Roman" w:hAnsi="Arial"/>
      <w:szCs w:val="20"/>
      <w:lang w:eastAsia="fr-FR"/>
    </w:rPr>
  </w:style>
  <w:style w:type="paragraph" w:customStyle="1" w:styleId="3eretrait">
    <w:name w:val="3e retrait"/>
    <w:basedOn w:val="Normal"/>
    <w:rsid w:val="00C97839"/>
    <w:pPr>
      <w:tabs>
        <w:tab w:val="left" w:pos="1320"/>
      </w:tabs>
      <w:spacing w:after="240" w:line="240" w:lineRule="exact"/>
      <w:ind w:left="1321" w:hanging="357"/>
      <w:jc w:val="both"/>
    </w:pPr>
    <w:rPr>
      <w:rFonts w:ascii="Arial" w:eastAsia="Times New Roman" w:hAnsi="Arial"/>
      <w:szCs w:val="20"/>
      <w:lang w:eastAsia="fr-FR"/>
    </w:rPr>
  </w:style>
  <w:style w:type="paragraph" w:customStyle="1" w:styleId="paragraphestandard">
    <w:name w:val="paragraphe standard"/>
    <w:basedOn w:val="Normal"/>
    <w:rsid w:val="00C97839"/>
    <w:pPr>
      <w:spacing w:after="480" w:line="240" w:lineRule="exact"/>
      <w:jc w:val="both"/>
    </w:pPr>
    <w:rPr>
      <w:rFonts w:ascii="Arial" w:eastAsia="Times New Roman" w:hAnsi="Arial"/>
      <w:szCs w:val="20"/>
      <w:lang w:eastAsia="fr-FR"/>
    </w:rPr>
  </w:style>
  <w:style w:type="paragraph" w:customStyle="1" w:styleId="dernieralina1ere">
    <w:name w:val="dernier alinéa 1e re"/>
    <w:basedOn w:val="Normal"/>
    <w:rsid w:val="00C97839"/>
    <w:pPr>
      <w:tabs>
        <w:tab w:val="left" w:pos="600"/>
      </w:tabs>
      <w:spacing w:after="480" w:line="240" w:lineRule="exact"/>
      <w:ind w:left="600" w:hanging="600"/>
      <w:jc w:val="both"/>
    </w:pPr>
    <w:rPr>
      <w:rFonts w:ascii="Arial" w:eastAsia="Times New Roman" w:hAnsi="Arial"/>
      <w:szCs w:val="20"/>
      <w:lang w:eastAsia="fr-FR"/>
    </w:rPr>
  </w:style>
  <w:style w:type="character" w:customStyle="1" w:styleId="apple-style-span">
    <w:name w:val="apple-style-span"/>
    <w:basedOn w:val="Policepardfaut"/>
    <w:rsid w:val="00C97839"/>
  </w:style>
  <w:style w:type="character" w:customStyle="1" w:styleId="apple-converted-space">
    <w:name w:val="apple-converted-space"/>
    <w:basedOn w:val="Policepardfaut"/>
    <w:rsid w:val="00C97839"/>
  </w:style>
  <w:style w:type="paragraph" w:styleId="TM7">
    <w:name w:val="toc 7"/>
    <w:basedOn w:val="Normal"/>
    <w:next w:val="Normal"/>
    <w:autoRedefine/>
    <w:uiPriority w:val="39"/>
    <w:unhideWhenUsed/>
    <w:rsid w:val="00C97839"/>
    <w:pPr>
      <w:spacing w:after="100" w:line="240" w:lineRule="auto"/>
      <w:ind w:left="1440"/>
    </w:pPr>
    <w:rPr>
      <w:rFonts w:ascii="Times New Roman" w:eastAsia="Times New Roman" w:hAnsi="Times New Roman"/>
      <w:sz w:val="24"/>
      <w:szCs w:val="24"/>
      <w:lang w:eastAsia="fr-FR"/>
    </w:rPr>
  </w:style>
  <w:style w:type="paragraph" w:customStyle="1" w:styleId="Enum1">
    <w:name w:val="Enum 1"/>
    <w:basedOn w:val="Puce1"/>
    <w:rsid w:val="00C97839"/>
    <w:pPr>
      <w:numPr>
        <w:numId w:val="0"/>
      </w:numPr>
      <w:tabs>
        <w:tab w:val="clear" w:pos="851"/>
        <w:tab w:val="num" w:pos="992"/>
      </w:tabs>
      <w:spacing w:before="60"/>
      <w:ind w:left="992" w:hanging="425"/>
    </w:pPr>
  </w:style>
  <w:style w:type="paragraph" w:customStyle="1" w:styleId="Spcial">
    <w:name w:val="Spécial"/>
    <w:basedOn w:val="Titre4"/>
    <w:rsid w:val="00C97839"/>
    <w:pPr>
      <w:widowControl w:val="0"/>
      <w:spacing w:before="120" w:after="60"/>
      <w:jc w:val="left"/>
    </w:pPr>
    <w:rPr>
      <w:rFonts w:ascii="Arial" w:hAnsi="Arial" w:cs="Arial"/>
      <w:b w:val="0"/>
      <w:bCs/>
      <w:i/>
      <w:iCs/>
      <w:sz w:val="20"/>
      <w:u w:val="single"/>
    </w:rPr>
  </w:style>
  <w:style w:type="paragraph" w:customStyle="1" w:styleId="Tiret">
    <w:name w:val="Tiret"/>
    <w:basedOn w:val="Spcial"/>
    <w:rsid w:val="00C97839"/>
    <w:pPr>
      <w:numPr>
        <w:numId w:val="9"/>
      </w:numPr>
      <w:tabs>
        <w:tab w:val="clear" w:pos="4111"/>
      </w:tabs>
      <w:ind w:left="0" w:firstLine="0"/>
    </w:pPr>
  </w:style>
  <w:style w:type="paragraph" w:customStyle="1" w:styleId="Corpsdetexte1a">
    <w:name w:val="Corps de texte 1a"/>
    <w:basedOn w:val="Normal"/>
    <w:rsid w:val="00C97839"/>
    <w:pPr>
      <w:widowControl w:val="0"/>
      <w:tabs>
        <w:tab w:val="left" w:pos="851"/>
      </w:tabs>
      <w:spacing w:before="120" w:after="60" w:line="240" w:lineRule="auto"/>
      <w:ind w:left="851" w:hanging="284"/>
      <w:jc w:val="both"/>
    </w:pPr>
    <w:rPr>
      <w:rFonts w:ascii="Arial" w:eastAsia="Times New Roman" w:hAnsi="Arial"/>
      <w:sz w:val="20"/>
      <w:szCs w:val="20"/>
      <w:lang w:eastAsia="fr-FR"/>
    </w:rPr>
  </w:style>
  <w:style w:type="paragraph" w:customStyle="1" w:styleId="TM42">
    <w:name w:val="TM4.2"/>
    <w:basedOn w:val="Normal"/>
    <w:next w:val="Normal"/>
    <w:rsid w:val="00C97839"/>
    <w:pPr>
      <w:suppressAutoHyphens/>
      <w:overflowPunct w:val="0"/>
      <w:autoSpaceDE w:val="0"/>
      <w:autoSpaceDN w:val="0"/>
      <w:adjustRightInd w:val="0"/>
      <w:spacing w:after="0" w:line="240" w:lineRule="auto"/>
      <w:textAlignment w:val="baseline"/>
    </w:pPr>
    <w:rPr>
      <w:rFonts w:ascii="Tahoma" w:eastAsia="Times New Roman" w:hAnsi="Tahoma"/>
      <w:b/>
      <w:sz w:val="24"/>
      <w:szCs w:val="20"/>
      <w:lang w:eastAsia="fr-FR"/>
    </w:rPr>
  </w:style>
  <w:style w:type="paragraph" w:customStyle="1" w:styleId="Style">
    <w:name w:val="Style"/>
    <w:rsid w:val="00C97839"/>
    <w:pPr>
      <w:widowControl w:val="0"/>
      <w:autoSpaceDE w:val="0"/>
      <w:autoSpaceDN w:val="0"/>
      <w:adjustRightInd w:val="0"/>
    </w:pPr>
    <w:rPr>
      <w:rFonts w:ascii="Arial" w:eastAsia="Times New Roman" w:hAnsi="Arial" w:cs="Arial"/>
      <w:sz w:val="24"/>
      <w:szCs w:val="24"/>
    </w:rPr>
  </w:style>
  <w:style w:type="paragraph" w:customStyle="1" w:styleId="BankNormal">
    <w:name w:val="BankNormal"/>
    <w:basedOn w:val="Normal"/>
    <w:rsid w:val="00C97839"/>
    <w:pPr>
      <w:spacing w:after="240" w:line="240" w:lineRule="auto"/>
    </w:pPr>
    <w:rPr>
      <w:rFonts w:ascii="Times New Roman" w:eastAsia="Times New Roman" w:hAnsi="Times New Roman"/>
      <w:sz w:val="24"/>
      <w:szCs w:val="24"/>
      <w:lang w:val="en-US" w:eastAsia="fr-FR"/>
    </w:rPr>
  </w:style>
  <w:style w:type="character" w:customStyle="1" w:styleId="shorttext1">
    <w:name w:val="short_text1"/>
    <w:rsid w:val="00C97839"/>
    <w:rPr>
      <w:sz w:val="29"/>
      <w:szCs w:val="29"/>
    </w:rPr>
  </w:style>
  <w:style w:type="character" w:customStyle="1" w:styleId="longtext1">
    <w:name w:val="long_text1"/>
    <w:rsid w:val="00C97839"/>
    <w:rPr>
      <w:sz w:val="20"/>
      <w:szCs w:val="20"/>
    </w:rPr>
  </w:style>
  <w:style w:type="paragraph" w:customStyle="1" w:styleId="font8">
    <w:name w:val="font8"/>
    <w:basedOn w:val="Normal"/>
    <w:rsid w:val="00C97839"/>
    <w:pPr>
      <w:spacing w:before="100" w:beforeAutospacing="1" w:after="100" w:afterAutospacing="1" w:line="240" w:lineRule="auto"/>
    </w:pPr>
    <w:rPr>
      <w:rFonts w:ascii="Arial" w:eastAsia="Times New Roman" w:hAnsi="Arial" w:cs="Arial"/>
      <w:lang w:eastAsia="fr-FR"/>
    </w:rPr>
  </w:style>
  <w:style w:type="paragraph" w:customStyle="1" w:styleId="font9">
    <w:name w:val="font9"/>
    <w:basedOn w:val="Normal"/>
    <w:rsid w:val="00C97839"/>
    <w:pPr>
      <w:spacing w:before="100" w:beforeAutospacing="1" w:after="100" w:afterAutospacing="1" w:line="240" w:lineRule="auto"/>
    </w:pPr>
    <w:rPr>
      <w:rFonts w:ascii="Arial" w:eastAsia="Times New Roman" w:hAnsi="Arial" w:cs="Arial"/>
      <w:lang w:eastAsia="fr-FR"/>
    </w:rPr>
  </w:style>
  <w:style w:type="paragraph" w:customStyle="1" w:styleId="xl73">
    <w:name w:val="xl73"/>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fr-FR"/>
    </w:rPr>
  </w:style>
  <w:style w:type="paragraph" w:customStyle="1" w:styleId="xl74">
    <w:name w:val="xl74"/>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75">
    <w:name w:val="xl75"/>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76">
    <w:name w:val="xl76"/>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77">
    <w:name w:val="xl77"/>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fr-FR"/>
    </w:rPr>
  </w:style>
  <w:style w:type="paragraph" w:customStyle="1" w:styleId="xl78">
    <w:name w:val="xl78"/>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eastAsia="fr-FR"/>
    </w:rPr>
  </w:style>
  <w:style w:type="paragraph" w:customStyle="1" w:styleId="xl79">
    <w:name w:val="xl79"/>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eastAsia="fr-FR"/>
    </w:rPr>
  </w:style>
  <w:style w:type="paragraph" w:customStyle="1" w:styleId="xl80">
    <w:name w:val="xl80"/>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eastAsia="fr-FR"/>
    </w:rPr>
  </w:style>
  <w:style w:type="paragraph" w:customStyle="1" w:styleId="xl81">
    <w:name w:val="xl81"/>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82">
    <w:name w:val="xl82"/>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eastAsia="fr-FR"/>
    </w:rPr>
  </w:style>
  <w:style w:type="paragraph" w:customStyle="1" w:styleId="xl83">
    <w:name w:val="xl83"/>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eastAsia="fr-FR"/>
    </w:rPr>
  </w:style>
  <w:style w:type="paragraph" w:customStyle="1" w:styleId="xl84">
    <w:name w:val="xl84"/>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85">
    <w:name w:val="xl85"/>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86">
    <w:name w:val="xl86"/>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fr-FR"/>
    </w:rPr>
  </w:style>
  <w:style w:type="paragraph" w:customStyle="1" w:styleId="xl87">
    <w:name w:val="xl87"/>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88">
    <w:name w:val="xl88"/>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89">
    <w:name w:val="xl89"/>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90">
    <w:name w:val="xl90"/>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91">
    <w:name w:val="xl91"/>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92">
    <w:name w:val="xl92"/>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93">
    <w:name w:val="xl93"/>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94">
    <w:name w:val="xl94"/>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95">
    <w:name w:val="xl95"/>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96">
    <w:name w:val="xl96"/>
    <w:basedOn w:val="Normal"/>
    <w:rsid w:val="00C9783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97">
    <w:name w:val="xl97"/>
    <w:basedOn w:val="Normal"/>
    <w:rsid w:val="00C9783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98">
    <w:name w:val="xl98"/>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lang w:eastAsia="fr-FR"/>
    </w:rPr>
  </w:style>
  <w:style w:type="paragraph" w:customStyle="1" w:styleId="xl99">
    <w:name w:val="xl99"/>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fr-FR"/>
    </w:rPr>
  </w:style>
  <w:style w:type="paragraph" w:customStyle="1" w:styleId="xl100">
    <w:name w:val="xl100"/>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i/>
      <w:iCs/>
      <w:sz w:val="24"/>
      <w:szCs w:val="24"/>
      <w:lang w:eastAsia="fr-FR"/>
    </w:rPr>
  </w:style>
  <w:style w:type="paragraph" w:customStyle="1" w:styleId="xl101">
    <w:name w:val="xl101"/>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4"/>
      <w:szCs w:val="24"/>
      <w:lang w:eastAsia="fr-FR"/>
    </w:rPr>
  </w:style>
  <w:style w:type="paragraph" w:customStyle="1" w:styleId="xl102">
    <w:name w:val="xl102"/>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fr-FR"/>
    </w:rPr>
  </w:style>
  <w:style w:type="paragraph" w:customStyle="1" w:styleId="xl103">
    <w:name w:val="xl103"/>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FF0000"/>
      <w:sz w:val="24"/>
      <w:szCs w:val="24"/>
      <w:lang w:eastAsia="fr-FR"/>
    </w:rPr>
  </w:style>
  <w:style w:type="paragraph" w:customStyle="1" w:styleId="xl104">
    <w:name w:val="xl104"/>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lang w:eastAsia="fr-FR"/>
    </w:rPr>
  </w:style>
  <w:style w:type="paragraph" w:customStyle="1" w:styleId="xl105">
    <w:name w:val="xl105"/>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fr-FR"/>
    </w:rPr>
  </w:style>
  <w:style w:type="paragraph" w:customStyle="1" w:styleId="xl106">
    <w:name w:val="xl106"/>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fr-FR"/>
    </w:rPr>
  </w:style>
  <w:style w:type="paragraph" w:customStyle="1" w:styleId="xl107">
    <w:name w:val="xl107"/>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lang w:eastAsia="fr-FR"/>
    </w:rPr>
  </w:style>
  <w:style w:type="paragraph" w:customStyle="1" w:styleId="xl108">
    <w:name w:val="xl108"/>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eastAsia="fr-FR"/>
    </w:rPr>
  </w:style>
  <w:style w:type="paragraph" w:customStyle="1" w:styleId="xl109">
    <w:name w:val="xl109"/>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fr-FR"/>
    </w:rPr>
  </w:style>
  <w:style w:type="paragraph" w:customStyle="1" w:styleId="xl110">
    <w:name w:val="xl110"/>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24"/>
      <w:szCs w:val="24"/>
      <w:lang w:eastAsia="fr-FR"/>
    </w:rPr>
  </w:style>
  <w:style w:type="paragraph" w:customStyle="1" w:styleId="xl111">
    <w:name w:val="xl111"/>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112">
    <w:name w:val="xl112"/>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lang w:eastAsia="fr-FR"/>
    </w:rPr>
  </w:style>
  <w:style w:type="paragraph" w:customStyle="1" w:styleId="xl113">
    <w:name w:val="xl113"/>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14">
    <w:name w:val="xl114"/>
    <w:basedOn w:val="Normal"/>
    <w:rsid w:val="00C9783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115">
    <w:name w:val="xl115"/>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fr-FR"/>
    </w:rPr>
  </w:style>
  <w:style w:type="paragraph" w:customStyle="1" w:styleId="xl116">
    <w:name w:val="xl116"/>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fr-FR"/>
    </w:rPr>
  </w:style>
  <w:style w:type="paragraph" w:customStyle="1" w:styleId="xl117">
    <w:name w:val="xl117"/>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118">
    <w:name w:val="xl118"/>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19">
    <w:name w:val="xl119"/>
    <w:basedOn w:val="Normal"/>
    <w:rsid w:val="00C9783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120">
    <w:name w:val="xl120"/>
    <w:basedOn w:val="Normal"/>
    <w:rsid w:val="00C9783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121">
    <w:name w:val="xl121"/>
    <w:basedOn w:val="Normal"/>
    <w:rsid w:val="00C978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122">
    <w:name w:val="xl122"/>
    <w:basedOn w:val="Normal"/>
    <w:rsid w:val="00C9783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123">
    <w:name w:val="xl123"/>
    <w:basedOn w:val="Normal"/>
    <w:rsid w:val="00C978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24">
    <w:name w:val="xl124"/>
    <w:basedOn w:val="Normal"/>
    <w:rsid w:val="00C9783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25">
    <w:name w:val="xl125"/>
    <w:basedOn w:val="Normal"/>
    <w:rsid w:val="00C978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26">
    <w:name w:val="xl126"/>
    <w:basedOn w:val="Normal"/>
    <w:rsid w:val="00C9783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27">
    <w:name w:val="xl127"/>
    <w:basedOn w:val="Normal"/>
    <w:rsid w:val="00C97839"/>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28">
    <w:name w:val="xl128"/>
    <w:basedOn w:val="Normal"/>
    <w:rsid w:val="00C97839"/>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29">
    <w:name w:val="xl129"/>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30">
    <w:name w:val="xl130"/>
    <w:basedOn w:val="Normal"/>
    <w:rsid w:val="00C9783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31">
    <w:name w:val="xl131"/>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132">
    <w:name w:val="xl132"/>
    <w:basedOn w:val="Normal"/>
    <w:rsid w:val="00C9783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33">
    <w:name w:val="xl133"/>
    <w:basedOn w:val="Normal"/>
    <w:rsid w:val="00C9783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4">
    <w:name w:val="xl134"/>
    <w:basedOn w:val="Normal"/>
    <w:rsid w:val="00C9783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135">
    <w:name w:val="xl135"/>
    <w:basedOn w:val="Normal"/>
    <w:rsid w:val="00C9783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6">
    <w:name w:val="xl136"/>
    <w:basedOn w:val="Normal"/>
    <w:rsid w:val="00C9783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7">
    <w:name w:val="xl137"/>
    <w:basedOn w:val="Normal"/>
    <w:rsid w:val="00C978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38">
    <w:name w:val="xl138"/>
    <w:basedOn w:val="Normal"/>
    <w:rsid w:val="00C9783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39">
    <w:name w:val="xl139"/>
    <w:basedOn w:val="Normal"/>
    <w:rsid w:val="00C9783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both"/>
      <w:textAlignment w:val="center"/>
    </w:pPr>
    <w:rPr>
      <w:rFonts w:ascii="Arial" w:eastAsia="Times New Roman" w:hAnsi="Arial" w:cs="Arial"/>
      <w:b/>
      <w:bCs/>
      <w:sz w:val="24"/>
      <w:szCs w:val="24"/>
      <w:lang w:eastAsia="fr-FR"/>
    </w:rPr>
  </w:style>
  <w:style w:type="paragraph" w:customStyle="1" w:styleId="xl140">
    <w:name w:val="xl140"/>
    <w:basedOn w:val="Normal"/>
    <w:rsid w:val="00C978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141">
    <w:name w:val="xl141"/>
    <w:basedOn w:val="Normal"/>
    <w:rsid w:val="00C9783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142">
    <w:name w:val="xl142"/>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43">
    <w:name w:val="xl143"/>
    <w:basedOn w:val="Normal"/>
    <w:rsid w:val="00C978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144">
    <w:name w:val="xl144"/>
    <w:basedOn w:val="Normal"/>
    <w:rsid w:val="00C978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Arial" w:eastAsia="Times New Roman" w:hAnsi="Arial" w:cs="Arial"/>
      <w:sz w:val="24"/>
      <w:szCs w:val="24"/>
      <w:lang w:eastAsia="fr-FR"/>
    </w:rPr>
  </w:style>
  <w:style w:type="paragraph" w:customStyle="1" w:styleId="xl145">
    <w:name w:val="xl145"/>
    <w:basedOn w:val="Normal"/>
    <w:rsid w:val="00C978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46">
    <w:name w:val="xl146"/>
    <w:basedOn w:val="Normal"/>
    <w:rsid w:val="00C978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character" w:customStyle="1" w:styleId="mediumtext1">
    <w:name w:val="medium_text1"/>
    <w:rsid w:val="00C97839"/>
    <w:rPr>
      <w:sz w:val="24"/>
      <w:szCs w:val="24"/>
    </w:rPr>
  </w:style>
  <w:style w:type="character" w:customStyle="1" w:styleId="shorttext">
    <w:name w:val="short_text"/>
    <w:basedOn w:val="Policepardfaut"/>
    <w:rsid w:val="00C97839"/>
  </w:style>
  <w:style w:type="paragraph" w:customStyle="1" w:styleId="Default">
    <w:name w:val="Default"/>
    <w:rsid w:val="00C97839"/>
    <w:pPr>
      <w:autoSpaceDE w:val="0"/>
      <w:autoSpaceDN w:val="0"/>
      <w:adjustRightInd w:val="0"/>
    </w:pPr>
    <w:rPr>
      <w:rFonts w:ascii="Arial" w:hAnsi="Arial" w:cs="Arial"/>
      <w:color w:val="000000"/>
      <w:sz w:val="24"/>
      <w:szCs w:val="24"/>
    </w:rPr>
  </w:style>
  <w:style w:type="paragraph" w:styleId="Explorateurdedocuments">
    <w:name w:val="Document Map"/>
    <w:basedOn w:val="Normal"/>
    <w:link w:val="ExplorateurdedocumentsCar"/>
    <w:uiPriority w:val="99"/>
    <w:unhideWhenUsed/>
    <w:rsid w:val="00C97839"/>
    <w:pPr>
      <w:spacing w:after="0" w:line="240" w:lineRule="auto"/>
    </w:pPr>
    <w:rPr>
      <w:rFonts w:ascii="Tahoma" w:eastAsia="Times New Roman" w:hAnsi="Tahoma"/>
      <w:sz w:val="16"/>
      <w:szCs w:val="16"/>
    </w:rPr>
  </w:style>
  <w:style w:type="character" w:customStyle="1" w:styleId="ExplorateurdedocumentsCar">
    <w:name w:val="Explorateur de documents Car"/>
    <w:basedOn w:val="Policepardfaut"/>
    <w:link w:val="Explorateurdedocuments"/>
    <w:uiPriority w:val="99"/>
    <w:rsid w:val="00C97839"/>
    <w:rPr>
      <w:rFonts w:ascii="Tahoma" w:eastAsia="Times New Roman" w:hAnsi="Tahoma"/>
      <w:sz w:val="16"/>
      <w:szCs w:val="16"/>
    </w:rPr>
  </w:style>
  <w:style w:type="paragraph" w:styleId="TM4">
    <w:name w:val="toc 4"/>
    <w:basedOn w:val="Normal"/>
    <w:next w:val="Normal"/>
    <w:autoRedefine/>
    <w:uiPriority w:val="39"/>
    <w:unhideWhenUsed/>
    <w:rsid w:val="00C97839"/>
    <w:pPr>
      <w:spacing w:after="100" w:line="276" w:lineRule="auto"/>
      <w:ind w:left="660"/>
    </w:pPr>
    <w:rPr>
      <w:rFonts w:eastAsia="Times New Roman"/>
      <w:lang w:eastAsia="fr-FR"/>
    </w:rPr>
  </w:style>
  <w:style w:type="paragraph" w:styleId="TM5">
    <w:name w:val="toc 5"/>
    <w:basedOn w:val="Normal"/>
    <w:next w:val="Normal"/>
    <w:autoRedefine/>
    <w:uiPriority w:val="39"/>
    <w:unhideWhenUsed/>
    <w:rsid w:val="00C97839"/>
    <w:pPr>
      <w:spacing w:after="100" w:line="276" w:lineRule="auto"/>
      <w:ind w:left="880"/>
    </w:pPr>
    <w:rPr>
      <w:rFonts w:eastAsia="Times New Roman"/>
      <w:lang w:eastAsia="fr-FR"/>
    </w:rPr>
  </w:style>
  <w:style w:type="paragraph" w:styleId="TM6">
    <w:name w:val="toc 6"/>
    <w:basedOn w:val="Normal"/>
    <w:next w:val="Normal"/>
    <w:autoRedefine/>
    <w:uiPriority w:val="39"/>
    <w:unhideWhenUsed/>
    <w:rsid w:val="00C97839"/>
    <w:pPr>
      <w:spacing w:after="100" w:line="276" w:lineRule="auto"/>
      <w:ind w:left="1100"/>
    </w:pPr>
    <w:rPr>
      <w:rFonts w:eastAsia="Times New Roman"/>
      <w:lang w:eastAsia="fr-FR"/>
    </w:rPr>
  </w:style>
  <w:style w:type="paragraph" w:styleId="TM8">
    <w:name w:val="toc 8"/>
    <w:basedOn w:val="Normal"/>
    <w:next w:val="Normal"/>
    <w:autoRedefine/>
    <w:uiPriority w:val="39"/>
    <w:unhideWhenUsed/>
    <w:rsid w:val="00C97839"/>
    <w:pPr>
      <w:spacing w:after="100" w:line="276" w:lineRule="auto"/>
      <w:ind w:left="1540"/>
    </w:pPr>
    <w:rPr>
      <w:rFonts w:eastAsia="Times New Roman"/>
      <w:lang w:eastAsia="fr-FR"/>
    </w:rPr>
  </w:style>
  <w:style w:type="paragraph" w:styleId="TM9">
    <w:name w:val="toc 9"/>
    <w:basedOn w:val="Normal"/>
    <w:next w:val="Normal"/>
    <w:autoRedefine/>
    <w:uiPriority w:val="39"/>
    <w:unhideWhenUsed/>
    <w:rsid w:val="00C97839"/>
    <w:pPr>
      <w:spacing w:after="100" w:line="276" w:lineRule="auto"/>
      <w:ind w:left="1760"/>
    </w:pPr>
    <w:rPr>
      <w:rFonts w:eastAsia="Times New Roman"/>
      <w:lang w:eastAsia="fr-FR"/>
    </w:rPr>
  </w:style>
  <w:style w:type="paragraph" w:customStyle="1" w:styleId="tit1">
    <w:name w:val="tit1"/>
    <w:basedOn w:val="Normal"/>
    <w:rsid w:val="00C97839"/>
    <w:pPr>
      <w:spacing w:before="120" w:after="120" w:line="240" w:lineRule="auto"/>
      <w:jc w:val="both"/>
    </w:pPr>
    <w:rPr>
      <w:rFonts w:ascii="Times New Roman" w:eastAsia="Times New Roman" w:hAnsi="Times New Roman"/>
      <w:b/>
      <w:sz w:val="24"/>
      <w:szCs w:val="20"/>
      <w:lang w:eastAsia="fr-FR"/>
    </w:rPr>
  </w:style>
  <w:style w:type="paragraph" w:customStyle="1" w:styleId="xl27">
    <w:name w:val="xl27"/>
    <w:basedOn w:val="Normal"/>
    <w:rsid w:val="00C97839"/>
    <w:pP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p25">
    <w:name w:val="p25"/>
    <w:basedOn w:val="Normal"/>
    <w:rsid w:val="00C97839"/>
    <w:pPr>
      <w:widowControl w:val="0"/>
      <w:tabs>
        <w:tab w:val="left" w:pos="720"/>
      </w:tabs>
      <w:autoSpaceDE w:val="0"/>
      <w:autoSpaceDN w:val="0"/>
      <w:adjustRightInd w:val="0"/>
      <w:spacing w:after="0" w:line="240" w:lineRule="atLeast"/>
      <w:jc w:val="both"/>
    </w:pPr>
    <w:rPr>
      <w:rFonts w:ascii="Times New Roman" w:eastAsia="Times New Roman" w:hAnsi="Times New Roman"/>
      <w:sz w:val="20"/>
      <w:szCs w:val="24"/>
      <w:lang w:eastAsia="fr-FR"/>
    </w:rPr>
  </w:style>
  <w:style w:type="paragraph" w:customStyle="1" w:styleId="CM111">
    <w:name w:val="CM111"/>
    <w:basedOn w:val="Normal"/>
    <w:next w:val="Normal"/>
    <w:rsid w:val="00C97839"/>
    <w:pPr>
      <w:widowControl w:val="0"/>
      <w:autoSpaceDE w:val="0"/>
      <w:autoSpaceDN w:val="0"/>
      <w:adjustRightInd w:val="0"/>
      <w:spacing w:after="7375" w:line="240" w:lineRule="auto"/>
    </w:pPr>
    <w:rPr>
      <w:rFonts w:ascii="Helvetica" w:eastAsia="Times New Roman" w:hAnsi="Helvetica" w:cs="Helvetica"/>
      <w:sz w:val="24"/>
      <w:szCs w:val="24"/>
      <w:lang w:eastAsia="fr-FR"/>
    </w:rPr>
  </w:style>
  <w:style w:type="numbering" w:customStyle="1" w:styleId="Aucuneliste11">
    <w:name w:val="Aucune liste11"/>
    <w:next w:val="Aucuneliste"/>
    <w:semiHidden/>
    <w:rsid w:val="00C97839"/>
  </w:style>
  <w:style w:type="paragraph" w:customStyle="1" w:styleId="xl43">
    <w:name w:val="xl43"/>
    <w:basedOn w:val="Normal"/>
    <w:rsid w:val="00C97839"/>
    <w:pPr>
      <w:pBdr>
        <w:bottom w:val="single" w:sz="4" w:space="0" w:color="auto"/>
      </w:pBdr>
      <w:spacing w:before="100" w:beforeAutospacing="1" w:after="100" w:afterAutospacing="1" w:line="240" w:lineRule="auto"/>
      <w:jc w:val="center"/>
    </w:pPr>
    <w:rPr>
      <w:rFonts w:ascii="Arial" w:eastAsia="Arial Unicode MS" w:hAnsi="Arial" w:cs="Arial"/>
      <w:b/>
      <w:bCs/>
      <w:sz w:val="28"/>
      <w:szCs w:val="28"/>
      <w:lang w:eastAsia="fr-FR"/>
    </w:rPr>
  </w:style>
  <w:style w:type="paragraph" w:customStyle="1" w:styleId="TITI">
    <w:name w:val="TITI"/>
    <w:basedOn w:val="Normal"/>
    <w:rsid w:val="00C97839"/>
    <w:pPr>
      <w:widowControl w:val="0"/>
      <w:spacing w:after="0" w:line="-220" w:lineRule="auto"/>
      <w:ind w:left="567" w:right="-2" w:hanging="567"/>
      <w:jc w:val="both"/>
    </w:pPr>
    <w:rPr>
      <w:rFonts w:ascii="Times New Roman" w:eastAsia="Times New Roman" w:hAnsi="Times New Roman"/>
      <w:b/>
      <w:caps/>
      <w:sz w:val="24"/>
      <w:szCs w:val="20"/>
      <w:lang w:eastAsia="fr-FR"/>
    </w:rPr>
  </w:style>
  <w:style w:type="paragraph" w:customStyle="1" w:styleId="ART">
    <w:name w:val="ART"/>
    <w:basedOn w:val="Normal"/>
    <w:rsid w:val="00C97839"/>
    <w:pPr>
      <w:widowControl w:val="0"/>
      <w:spacing w:after="0" w:line="240" w:lineRule="auto"/>
      <w:ind w:left="1560" w:hanging="1560"/>
      <w:jc w:val="both"/>
    </w:pPr>
    <w:rPr>
      <w:rFonts w:ascii="Courier PS" w:eastAsia="Times New Roman" w:hAnsi="Courier PS"/>
      <w:b/>
      <w:sz w:val="24"/>
      <w:szCs w:val="20"/>
      <w:u w:val="single"/>
      <w:lang w:eastAsia="fr-FR"/>
    </w:rPr>
  </w:style>
  <w:style w:type="paragraph" w:customStyle="1" w:styleId="TITI1">
    <w:name w:val="TITI.1"/>
    <w:basedOn w:val="Normal"/>
    <w:rsid w:val="00C97839"/>
    <w:pPr>
      <w:keepNext/>
      <w:keepLines/>
      <w:widowControl w:val="0"/>
      <w:spacing w:after="0" w:line="240" w:lineRule="auto"/>
      <w:jc w:val="both"/>
    </w:pPr>
    <w:rPr>
      <w:rFonts w:ascii="Times New Roman" w:eastAsia="Times New Roman" w:hAnsi="Times New Roman"/>
      <w:b/>
      <w:smallCaps/>
      <w:sz w:val="24"/>
      <w:szCs w:val="20"/>
      <w:lang w:eastAsia="fr-FR"/>
    </w:rPr>
  </w:style>
  <w:style w:type="paragraph" w:customStyle="1" w:styleId="TITI11">
    <w:name w:val="TITI.1.1"/>
    <w:basedOn w:val="Normal"/>
    <w:rsid w:val="00C97839"/>
    <w:pPr>
      <w:keepNext/>
      <w:widowControl w:val="0"/>
      <w:spacing w:after="0" w:line="240" w:lineRule="auto"/>
      <w:ind w:left="567"/>
      <w:jc w:val="both"/>
    </w:pPr>
    <w:rPr>
      <w:rFonts w:ascii="Times New Roman" w:eastAsia="Times New Roman" w:hAnsi="Times New Roman"/>
      <w:b/>
      <w:sz w:val="24"/>
      <w:szCs w:val="20"/>
      <w:lang w:eastAsia="fr-FR"/>
    </w:rPr>
  </w:style>
  <w:style w:type="paragraph" w:customStyle="1" w:styleId="TITI111">
    <w:name w:val="TITI.1.1.1"/>
    <w:basedOn w:val="Normal"/>
    <w:rsid w:val="00C97839"/>
    <w:pPr>
      <w:widowControl w:val="0"/>
      <w:spacing w:after="0" w:line="240" w:lineRule="auto"/>
      <w:ind w:left="567"/>
      <w:jc w:val="both"/>
    </w:pPr>
    <w:rPr>
      <w:rFonts w:ascii="Times New Roman" w:eastAsia="Times New Roman" w:hAnsi="Times New Roman"/>
      <w:b/>
      <w:i/>
      <w:sz w:val="24"/>
      <w:szCs w:val="20"/>
      <w:lang w:eastAsia="fr-FR"/>
    </w:rPr>
  </w:style>
  <w:style w:type="paragraph" w:customStyle="1" w:styleId="TITI1111a">
    <w:name w:val="TITI.1.1.1.1.a"/>
    <w:basedOn w:val="Normal"/>
    <w:rsid w:val="00C97839"/>
    <w:pPr>
      <w:widowControl w:val="0"/>
      <w:spacing w:after="0" w:line="240" w:lineRule="auto"/>
      <w:ind w:left="1134"/>
      <w:jc w:val="both"/>
    </w:pPr>
    <w:rPr>
      <w:rFonts w:ascii="Times New Roman" w:eastAsia="Times New Roman" w:hAnsi="Times New Roman"/>
      <w:i/>
      <w:sz w:val="24"/>
      <w:szCs w:val="20"/>
      <w:lang w:eastAsia="fr-FR"/>
    </w:rPr>
  </w:style>
  <w:style w:type="paragraph" w:customStyle="1" w:styleId="Titi1111a1">
    <w:name w:val="Titi1.1.1.1.a.1"/>
    <w:basedOn w:val="Normal"/>
    <w:rsid w:val="00C97839"/>
    <w:pPr>
      <w:widowControl w:val="0"/>
      <w:spacing w:after="0" w:line="240" w:lineRule="auto"/>
      <w:ind w:left="1814" w:hanging="567"/>
      <w:jc w:val="both"/>
    </w:pPr>
    <w:rPr>
      <w:rFonts w:ascii="Times New Roman" w:eastAsia="Times New Roman" w:hAnsi="Times New Roman"/>
      <w:i/>
      <w:sz w:val="24"/>
      <w:szCs w:val="20"/>
      <w:u w:val="single"/>
      <w:lang w:eastAsia="fr-FR"/>
    </w:rPr>
  </w:style>
  <w:style w:type="paragraph" w:customStyle="1" w:styleId="titi1111a1s">
    <w:name w:val="titi.1.1.1.1.a.1.s"/>
    <w:basedOn w:val="Normal"/>
    <w:rsid w:val="00C97839"/>
    <w:pPr>
      <w:widowControl w:val="0"/>
      <w:spacing w:after="0" w:line="240" w:lineRule="auto"/>
      <w:ind w:left="1304"/>
      <w:jc w:val="both"/>
    </w:pPr>
    <w:rPr>
      <w:rFonts w:ascii="Times New Roman" w:eastAsia="Times New Roman" w:hAnsi="Times New Roman"/>
      <w:sz w:val="24"/>
      <w:szCs w:val="20"/>
      <w:u w:val="single"/>
      <w:lang w:eastAsia="fr-FR"/>
    </w:rPr>
  </w:style>
  <w:style w:type="paragraph" w:customStyle="1" w:styleId="ALINEA">
    <w:name w:val="ALINEA"/>
    <w:basedOn w:val="Normal"/>
    <w:rsid w:val="00C97839"/>
    <w:pPr>
      <w:widowControl w:val="0"/>
      <w:tabs>
        <w:tab w:val="left" w:pos="426"/>
        <w:tab w:val="left" w:pos="1702"/>
      </w:tabs>
      <w:spacing w:before="120" w:after="120" w:line="240" w:lineRule="auto"/>
      <w:ind w:left="709" w:hanging="284"/>
      <w:jc w:val="both"/>
    </w:pPr>
    <w:rPr>
      <w:rFonts w:ascii="Times New Roman" w:eastAsia="Times New Roman" w:hAnsi="Times New Roman"/>
      <w:b/>
      <w:i/>
      <w:sz w:val="24"/>
      <w:szCs w:val="20"/>
      <w:lang w:eastAsia="fr-FR"/>
    </w:rPr>
  </w:style>
  <w:style w:type="paragraph" w:customStyle="1" w:styleId="SART">
    <w:name w:val="S/ART"/>
    <w:basedOn w:val="Normal"/>
    <w:rsid w:val="00C97839"/>
    <w:pPr>
      <w:widowControl w:val="0"/>
      <w:spacing w:after="0" w:line="240" w:lineRule="auto"/>
    </w:pPr>
    <w:rPr>
      <w:rFonts w:ascii="Courier PS" w:eastAsia="Times New Roman" w:hAnsi="Courier PS"/>
      <w:caps/>
      <w:sz w:val="24"/>
      <w:szCs w:val="20"/>
      <w:lang w:eastAsia="fr-FR"/>
    </w:rPr>
  </w:style>
  <w:style w:type="paragraph" w:customStyle="1" w:styleId="SSART">
    <w:name w:val="SS/ART"/>
    <w:basedOn w:val="Normal"/>
    <w:rsid w:val="00C97839"/>
    <w:pPr>
      <w:widowControl w:val="0"/>
      <w:spacing w:after="0" w:line="240" w:lineRule="auto"/>
    </w:pPr>
    <w:rPr>
      <w:rFonts w:ascii="Times New Roman" w:eastAsia="Times New Roman" w:hAnsi="Times New Roman"/>
      <w:b/>
      <w:sz w:val="24"/>
      <w:szCs w:val="20"/>
      <w:lang w:eastAsia="fr-FR"/>
    </w:rPr>
  </w:style>
  <w:style w:type="paragraph" w:customStyle="1" w:styleId="SSSART">
    <w:name w:val="SSS/ART"/>
    <w:basedOn w:val="Normal"/>
    <w:rsid w:val="00C97839"/>
    <w:pPr>
      <w:widowControl w:val="0"/>
      <w:spacing w:before="120" w:after="120" w:line="240" w:lineRule="auto"/>
      <w:ind w:left="284"/>
    </w:pPr>
    <w:rPr>
      <w:rFonts w:ascii="Times New Roman" w:eastAsia="Times New Roman" w:hAnsi="Times New Roman"/>
      <w:b/>
      <w:i/>
      <w:sz w:val="24"/>
      <w:szCs w:val="20"/>
      <w:lang w:eastAsia="fr-FR"/>
    </w:rPr>
  </w:style>
  <w:style w:type="paragraph" w:customStyle="1" w:styleId="Normal10">
    <w:name w:val="Normal 10"/>
    <w:basedOn w:val="Normal"/>
    <w:rsid w:val="00C97839"/>
    <w:pPr>
      <w:spacing w:after="0" w:line="240" w:lineRule="auto"/>
      <w:jc w:val="both"/>
    </w:pPr>
    <w:rPr>
      <w:rFonts w:ascii="Times New Roman" w:eastAsia="Times New Roman" w:hAnsi="Times New Roman"/>
      <w:sz w:val="20"/>
      <w:szCs w:val="20"/>
      <w:lang w:eastAsia="fr-FR"/>
    </w:rPr>
  </w:style>
  <w:style w:type="paragraph" w:styleId="Index1">
    <w:name w:val="index 1"/>
    <w:basedOn w:val="Normal"/>
    <w:next w:val="Normal"/>
    <w:autoRedefine/>
    <w:rsid w:val="00C97839"/>
    <w:pPr>
      <w:widowControl w:val="0"/>
      <w:spacing w:after="0" w:line="240" w:lineRule="auto"/>
      <w:ind w:left="200" w:right="428" w:hanging="200"/>
    </w:pPr>
    <w:rPr>
      <w:rFonts w:ascii="Geneva" w:eastAsia="Times New Roman" w:hAnsi="Geneva"/>
      <w:sz w:val="20"/>
      <w:szCs w:val="20"/>
      <w:lang w:eastAsia="fr-FR"/>
    </w:rPr>
  </w:style>
  <w:style w:type="paragraph" w:styleId="Listepuces">
    <w:name w:val="List Bullet"/>
    <w:basedOn w:val="Normal"/>
    <w:autoRedefine/>
    <w:rsid w:val="00C97839"/>
    <w:pPr>
      <w:spacing w:after="0" w:line="240" w:lineRule="auto"/>
      <w:ind w:left="283" w:hanging="283"/>
    </w:pPr>
    <w:rPr>
      <w:rFonts w:ascii="Times New Roman" w:eastAsia="Times New Roman" w:hAnsi="Times New Roman"/>
      <w:snapToGrid w:val="0"/>
      <w:sz w:val="20"/>
      <w:szCs w:val="20"/>
      <w:lang w:eastAsia="fr-FR"/>
    </w:rPr>
  </w:style>
  <w:style w:type="paragraph" w:customStyle="1" w:styleId="tit">
    <w:name w:val="tit"/>
    <w:basedOn w:val="Normal"/>
    <w:rsid w:val="00C97839"/>
    <w:pPr>
      <w:numPr>
        <w:ilvl w:val="12"/>
      </w:numPr>
      <w:tabs>
        <w:tab w:val="left" w:pos="851"/>
      </w:tabs>
      <w:spacing w:after="0" w:line="240" w:lineRule="auto"/>
      <w:ind w:left="850" w:hanging="425"/>
    </w:pPr>
    <w:rPr>
      <w:rFonts w:ascii="Times New Roman" w:eastAsia="Times New Roman" w:hAnsi="Times New Roman"/>
      <w:b/>
      <w:sz w:val="24"/>
      <w:szCs w:val="20"/>
      <w:lang w:eastAsia="fr-FR"/>
    </w:rPr>
  </w:style>
  <w:style w:type="paragraph" w:customStyle="1" w:styleId="retrait">
    <w:name w:val="retrait"/>
    <w:basedOn w:val="Normal"/>
    <w:rsid w:val="00C97839"/>
    <w:pPr>
      <w:numPr>
        <w:numId w:val="7"/>
      </w:numPr>
      <w:spacing w:before="40" w:after="40" w:line="240" w:lineRule="auto"/>
      <w:ind w:left="737" w:hanging="397"/>
    </w:pPr>
    <w:rPr>
      <w:rFonts w:ascii="Times New Roman" w:eastAsia="Times New Roman" w:hAnsi="Times New Roman"/>
      <w:sz w:val="24"/>
      <w:szCs w:val="20"/>
      <w:lang w:eastAsia="fr-FR"/>
    </w:rPr>
  </w:style>
  <w:style w:type="numbering" w:customStyle="1" w:styleId="Aucuneliste111">
    <w:name w:val="Aucune liste111"/>
    <w:next w:val="Aucuneliste"/>
    <w:semiHidden/>
    <w:rsid w:val="00C97839"/>
  </w:style>
  <w:style w:type="paragraph" w:customStyle="1" w:styleId="TIT0">
    <w:name w:val="TIT"/>
    <w:basedOn w:val="Normal"/>
    <w:next w:val="Normal"/>
    <w:rsid w:val="00C97839"/>
    <w:pPr>
      <w:spacing w:before="240" w:after="240" w:line="240" w:lineRule="auto"/>
      <w:jc w:val="center"/>
    </w:pPr>
    <w:rPr>
      <w:rFonts w:ascii="Times New Roman" w:eastAsia="Times New Roman" w:hAnsi="Times New Roman"/>
      <w:b/>
      <w:sz w:val="24"/>
      <w:szCs w:val="20"/>
      <w:lang w:eastAsia="fr-FR"/>
    </w:rPr>
  </w:style>
  <w:style w:type="paragraph" w:customStyle="1" w:styleId="xl24">
    <w:name w:val="xl24"/>
    <w:basedOn w:val="Normal"/>
    <w:rsid w:val="00C97839"/>
    <w:pP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25">
    <w:name w:val="xl25"/>
    <w:basedOn w:val="Normal"/>
    <w:rsid w:val="00C97839"/>
    <w:pPr>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26">
    <w:name w:val="xl26"/>
    <w:basedOn w:val="Normal"/>
    <w:rsid w:val="00C978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28">
    <w:name w:val="xl28"/>
    <w:basedOn w:val="Normal"/>
    <w:rsid w:val="00C978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29">
    <w:name w:val="xl29"/>
    <w:basedOn w:val="Normal"/>
    <w:rsid w:val="00C97839"/>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30">
    <w:name w:val="xl30"/>
    <w:basedOn w:val="Normal"/>
    <w:rsid w:val="00C978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31">
    <w:name w:val="xl31"/>
    <w:basedOn w:val="Normal"/>
    <w:rsid w:val="00C97839"/>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32">
    <w:name w:val="xl32"/>
    <w:basedOn w:val="Normal"/>
    <w:rsid w:val="00C97839"/>
    <w:pPr>
      <w:pBdr>
        <w:lef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33">
    <w:name w:val="xl33"/>
    <w:basedOn w:val="Normal"/>
    <w:rsid w:val="00C978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34">
    <w:name w:val="xl34"/>
    <w:basedOn w:val="Normal"/>
    <w:rsid w:val="00C978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36">
    <w:name w:val="xl36"/>
    <w:basedOn w:val="Normal"/>
    <w:rsid w:val="00C97839"/>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37">
    <w:name w:val="xl37"/>
    <w:basedOn w:val="Normal"/>
    <w:rsid w:val="00C97839"/>
    <w:pPr>
      <w:pBdr>
        <w:top w:val="single" w:sz="4" w:space="0" w:color="auto"/>
        <w:left w:val="single" w:sz="4" w:space="0" w:color="auto"/>
        <w:bottom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38">
    <w:name w:val="xl38"/>
    <w:basedOn w:val="Normal"/>
    <w:rsid w:val="00C97839"/>
    <w:pPr>
      <w:pBdr>
        <w:top w:val="single" w:sz="4" w:space="0" w:color="auto"/>
        <w:bottom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39">
    <w:name w:val="xl39"/>
    <w:basedOn w:val="Normal"/>
    <w:rsid w:val="00C97839"/>
    <w:pPr>
      <w:pBdr>
        <w:top w:val="single" w:sz="4"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40">
    <w:name w:val="xl40"/>
    <w:basedOn w:val="Normal"/>
    <w:rsid w:val="00C97839"/>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Arial" w:eastAsia="Arial Unicode MS" w:hAnsi="Arial" w:cs="Arial"/>
      <w:b/>
      <w:bCs/>
      <w:sz w:val="24"/>
      <w:szCs w:val="24"/>
      <w:lang w:eastAsia="fr-FR"/>
    </w:rPr>
  </w:style>
  <w:style w:type="paragraph" w:customStyle="1" w:styleId="xl42">
    <w:name w:val="xl42"/>
    <w:basedOn w:val="Normal"/>
    <w:rsid w:val="00C97839"/>
    <w:pPr>
      <w:pBdr>
        <w:top w:val="single" w:sz="4" w:space="0" w:color="auto"/>
        <w:left w:val="single" w:sz="4" w:space="0" w:color="auto"/>
        <w:bottom w:val="single" w:sz="4" w:space="0" w:color="auto"/>
      </w:pBdr>
      <w:shd w:val="clear" w:color="auto" w:fill="FFFF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4">
    <w:name w:val="xl44"/>
    <w:basedOn w:val="Normal"/>
    <w:rsid w:val="00C97839"/>
    <w:pPr>
      <w:pBdr>
        <w:top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5">
    <w:name w:val="xl45"/>
    <w:basedOn w:val="Normal"/>
    <w:rsid w:val="00C9783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6">
    <w:name w:val="xl46"/>
    <w:basedOn w:val="Normal"/>
    <w:rsid w:val="00C97839"/>
    <w:pPr>
      <w:pBdr>
        <w:top w:val="single" w:sz="4" w:space="0" w:color="auto"/>
        <w:left w:val="single" w:sz="4" w:space="0" w:color="auto"/>
        <w:bottom w:val="single" w:sz="4" w:space="0" w:color="auto"/>
      </w:pBdr>
      <w:shd w:val="clear" w:color="auto" w:fill="CCFFCC"/>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7">
    <w:name w:val="xl47"/>
    <w:basedOn w:val="Normal"/>
    <w:rsid w:val="00C97839"/>
    <w:pPr>
      <w:pBdr>
        <w:top w:val="single" w:sz="4" w:space="0" w:color="auto"/>
        <w:bottom w:val="single" w:sz="4" w:space="0" w:color="auto"/>
      </w:pBdr>
      <w:shd w:val="clear" w:color="auto" w:fill="CCFFCC"/>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8">
    <w:name w:val="xl48"/>
    <w:basedOn w:val="Normal"/>
    <w:rsid w:val="00C97839"/>
    <w:pPr>
      <w:pBdr>
        <w:top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49">
    <w:name w:val="xl49"/>
    <w:basedOn w:val="Normal"/>
    <w:rsid w:val="00C9783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0">
    <w:name w:val="xl50"/>
    <w:basedOn w:val="Normal"/>
    <w:rsid w:val="00C97839"/>
    <w:pPr>
      <w:pBdr>
        <w:top w:val="single" w:sz="4" w:space="0" w:color="auto"/>
        <w:left w:val="single" w:sz="4" w:space="0" w:color="auto"/>
        <w:bottom w:val="single" w:sz="4" w:space="0" w:color="auto"/>
      </w:pBdr>
      <w:shd w:val="clear" w:color="auto" w:fill="FF00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1">
    <w:name w:val="xl51"/>
    <w:basedOn w:val="Normal"/>
    <w:rsid w:val="00C97839"/>
    <w:pPr>
      <w:pBdr>
        <w:top w:val="single" w:sz="4" w:space="0" w:color="auto"/>
        <w:bottom w:val="single" w:sz="4" w:space="0" w:color="auto"/>
      </w:pBdr>
      <w:shd w:val="clear" w:color="auto" w:fill="FF00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3">
    <w:name w:val="xl53"/>
    <w:basedOn w:val="Normal"/>
    <w:rsid w:val="00C97839"/>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4">
    <w:name w:val="xl54"/>
    <w:basedOn w:val="Normal"/>
    <w:rsid w:val="00C97839"/>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5">
    <w:name w:val="xl55"/>
    <w:basedOn w:val="Normal"/>
    <w:rsid w:val="00C97839"/>
    <w:pPr>
      <w:pBdr>
        <w:top w:val="single" w:sz="4" w:space="0" w:color="auto"/>
        <w:bottom w:val="single" w:sz="4" w:space="0" w:color="auto"/>
      </w:pBdr>
      <w:shd w:val="clear" w:color="auto" w:fill="FFCC99"/>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xl57">
    <w:name w:val="xl57"/>
    <w:basedOn w:val="Normal"/>
    <w:rsid w:val="00C97839"/>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Unicode MS" w:eastAsia="Arial Unicode MS" w:hAnsi="Arial Unicode MS" w:cs="Arial Unicode MS"/>
      <w:sz w:val="24"/>
      <w:szCs w:val="24"/>
      <w:lang w:eastAsia="fr-FR"/>
    </w:rPr>
  </w:style>
  <w:style w:type="paragraph" w:customStyle="1" w:styleId="puce">
    <w:name w:val="puce"/>
    <w:basedOn w:val="Normal"/>
    <w:rsid w:val="00C97839"/>
    <w:pPr>
      <w:tabs>
        <w:tab w:val="left" w:pos="3544"/>
        <w:tab w:val="right" w:pos="6804"/>
      </w:tabs>
      <w:spacing w:after="0" w:line="240" w:lineRule="auto"/>
      <w:ind w:left="1418" w:hanging="284"/>
      <w:jc w:val="both"/>
    </w:pPr>
    <w:rPr>
      <w:rFonts w:ascii="Times New Roman" w:eastAsia="Times New Roman" w:hAnsi="Times New Roman"/>
      <w:sz w:val="24"/>
      <w:szCs w:val="20"/>
      <w:lang w:eastAsia="fr-FR"/>
    </w:rPr>
  </w:style>
  <w:style w:type="paragraph" w:customStyle="1" w:styleId="Corpsdetexte22">
    <w:name w:val="Corps de texte 22"/>
    <w:basedOn w:val="Normal"/>
    <w:rsid w:val="00C97839"/>
    <w:pPr>
      <w:widowControl w:val="0"/>
      <w:spacing w:after="0" w:line="240" w:lineRule="auto"/>
      <w:jc w:val="both"/>
    </w:pPr>
    <w:rPr>
      <w:rFonts w:ascii="Arial Narrow" w:eastAsia="Times New Roman" w:hAnsi="Arial Narrow"/>
      <w:sz w:val="24"/>
      <w:szCs w:val="20"/>
      <w:lang w:eastAsia="fr-FR"/>
    </w:rPr>
  </w:style>
  <w:style w:type="paragraph" w:customStyle="1" w:styleId="puces">
    <w:name w:val="puces"/>
    <w:basedOn w:val="Normal"/>
    <w:rsid w:val="00C97839"/>
    <w:pPr>
      <w:tabs>
        <w:tab w:val="num" w:pos="720"/>
      </w:tabs>
      <w:spacing w:after="0" w:line="240" w:lineRule="auto"/>
      <w:ind w:left="720" w:hanging="360"/>
    </w:pPr>
    <w:rPr>
      <w:rFonts w:ascii="Times New Roman" w:eastAsia="Times New Roman" w:hAnsi="Times New Roman"/>
      <w:sz w:val="24"/>
      <w:szCs w:val="24"/>
      <w:lang w:eastAsia="fr-FR"/>
    </w:rPr>
  </w:style>
  <w:style w:type="paragraph" w:customStyle="1" w:styleId="numro">
    <w:name w:val="numéro"/>
    <w:basedOn w:val="Normal"/>
    <w:rsid w:val="00C97839"/>
    <w:pPr>
      <w:numPr>
        <w:numId w:val="8"/>
      </w:numPr>
      <w:spacing w:after="0" w:line="240" w:lineRule="auto"/>
    </w:pPr>
    <w:rPr>
      <w:rFonts w:ascii="Times New Roman" w:eastAsia="Times New Roman" w:hAnsi="Times New Roman"/>
      <w:sz w:val="24"/>
      <w:szCs w:val="24"/>
      <w:lang w:eastAsia="fr-FR"/>
    </w:rPr>
  </w:style>
  <w:style w:type="paragraph" w:customStyle="1" w:styleId="Retraitcorpsdetexte21">
    <w:name w:val="Retrait corps de texte 21"/>
    <w:basedOn w:val="Normal"/>
    <w:rsid w:val="00C97839"/>
    <w:pPr>
      <w:widowControl w:val="0"/>
      <w:spacing w:after="0" w:line="240" w:lineRule="auto"/>
      <w:ind w:left="851" w:hanging="709"/>
      <w:jc w:val="both"/>
    </w:pPr>
    <w:rPr>
      <w:rFonts w:ascii="Times New Roman" w:eastAsia="Times New Roman" w:hAnsi="Times New Roman"/>
      <w:sz w:val="24"/>
      <w:szCs w:val="24"/>
      <w:lang w:eastAsia="fr-FR"/>
    </w:rPr>
  </w:style>
  <w:style w:type="paragraph" w:customStyle="1" w:styleId="Normalcentr1">
    <w:name w:val="Normal centré1"/>
    <w:basedOn w:val="Normal"/>
    <w:rsid w:val="00C97839"/>
    <w:pPr>
      <w:widowControl w:val="0"/>
      <w:spacing w:after="0" w:line="240" w:lineRule="auto"/>
      <w:ind w:left="709" w:right="-1" w:hanging="709"/>
      <w:jc w:val="both"/>
    </w:pPr>
    <w:rPr>
      <w:rFonts w:ascii="Times New Roman" w:eastAsia="Times New Roman" w:hAnsi="Times New Roman"/>
      <w:i/>
      <w:iCs/>
      <w:sz w:val="24"/>
      <w:szCs w:val="24"/>
      <w:lang w:eastAsia="fr-FR"/>
    </w:rPr>
  </w:style>
  <w:style w:type="paragraph" w:customStyle="1" w:styleId="Corpsdetexte31">
    <w:name w:val="Corps de texte 31"/>
    <w:basedOn w:val="Normal"/>
    <w:rsid w:val="00C97839"/>
    <w:pPr>
      <w:widowControl w:val="0"/>
      <w:numPr>
        <w:numId w:val="10"/>
      </w:numPr>
      <w:spacing w:after="0" w:line="240" w:lineRule="auto"/>
      <w:ind w:left="0" w:firstLine="0"/>
      <w:jc w:val="both"/>
    </w:pPr>
    <w:rPr>
      <w:rFonts w:ascii="Times New Roman" w:eastAsia="Times New Roman" w:hAnsi="Times New Roman"/>
      <w:b/>
      <w:bCs/>
      <w:sz w:val="24"/>
      <w:szCs w:val="24"/>
      <w:lang w:eastAsia="fr-FR"/>
    </w:rPr>
  </w:style>
  <w:style w:type="paragraph" w:customStyle="1" w:styleId="CM2">
    <w:name w:val="CM2"/>
    <w:basedOn w:val="Default"/>
    <w:next w:val="Default"/>
    <w:rsid w:val="00C97839"/>
    <w:pPr>
      <w:widowControl w:val="0"/>
      <w:spacing w:line="263" w:lineRule="atLeast"/>
    </w:pPr>
    <w:rPr>
      <w:rFonts w:ascii="Helvetica" w:eastAsia="Times New Roman" w:hAnsi="Helvetica" w:cs="Helvetica"/>
      <w:color w:val="auto"/>
    </w:rPr>
  </w:style>
  <w:style w:type="paragraph" w:customStyle="1" w:styleId="CM107">
    <w:name w:val="CM107"/>
    <w:basedOn w:val="Default"/>
    <w:next w:val="Default"/>
    <w:rsid w:val="00C97839"/>
    <w:pPr>
      <w:widowControl w:val="0"/>
      <w:spacing w:after="450"/>
    </w:pPr>
    <w:rPr>
      <w:rFonts w:ascii="Helvetica" w:eastAsia="Times New Roman" w:hAnsi="Helvetica" w:cs="Helvetica"/>
      <w:color w:val="auto"/>
    </w:rPr>
  </w:style>
  <w:style w:type="paragraph" w:customStyle="1" w:styleId="CM1">
    <w:name w:val="CM1"/>
    <w:basedOn w:val="Default"/>
    <w:next w:val="Default"/>
    <w:rsid w:val="00C97839"/>
    <w:pPr>
      <w:widowControl w:val="0"/>
    </w:pPr>
    <w:rPr>
      <w:rFonts w:ascii="Helvetica" w:eastAsia="Times New Roman" w:hAnsi="Helvetica" w:cs="Helvetica"/>
      <w:color w:val="auto"/>
    </w:rPr>
  </w:style>
  <w:style w:type="paragraph" w:customStyle="1" w:styleId="CM98">
    <w:name w:val="CM98"/>
    <w:basedOn w:val="Default"/>
    <w:next w:val="Default"/>
    <w:rsid w:val="00C97839"/>
    <w:pPr>
      <w:widowControl w:val="0"/>
      <w:spacing w:after="178"/>
    </w:pPr>
    <w:rPr>
      <w:rFonts w:ascii="Helvetica" w:eastAsia="Times New Roman" w:hAnsi="Helvetica" w:cs="Helvetica"/>
      <w:color w:val="auto"/>
    </w:rPr>
  </w:style>
  <w:style w:type="paragraph" w:customStyle="1" w:styleId="CM99">
    <w:name w:val="CM99"/>
    <w:basedOn w:val="Default"/>
    <w:next w:val="Default"/>
    <w:rsid w:val="00C97839"/>
    <w:pPr>
      <w:widowControl w:val="0"/>
      <w:spacing w:after="273"/>
    </w:pPr>
    <w:rPr>
      <w:rFonts w:ascii="Helvetica" w:eastAsia="Times New Roman" w:hAnsi="Helvetica" w:cs="Helvetica"/>
      <w:color w:val="auto"/>
    </w:rPr>
  </w:style>
  <w:style w:type="paragraph" w:customStyle="1" w:styleId="CM100">
    <w:name w:val="CM100"/>
    <w:basedOn w:val="Default"/>
    <w:next w:val="Default"/>
    <w:rsid w:val="00C97839"/>
    <w:pPr>
      <w:widowControl w:val="0"/>
      <w:spacing w:after="128"/>
    </w:pPr>
    <w:rPr>
      <w:rFonts w:ascii="Helvetica" w:eastAsia="Times New Roman" w:hAnsi="Helvetica" w:cs="Helvetica"/>
      <w:color w:val="auto"/>
    </w:rPr>
  </w:style>
  <w:style w:type="paragraph" w:customStyle="1" w:styleId="CM102">
    <w:name w:val="CM102"/>
    <w:basedOn w:val="Default"/>
    <w:next w:val="Default"/>
    <w:rsid w:val="00C97839"/>
    <w:pPr>
      <w:widowControl w:val="0"/>
      <w:spacing w:after="553"/>
    </w:pPr>
    <w:rPr>
      <w:rFonts w:ascii="Helvetica" w:eastAsia="Times New Roman" w:hAnsi="Helvetica" w:cs="Helvetica"/>
      <w:color w:val="auto"/>
    </w:rPr>
  </w:style>
  <w:style w:type="paragraph" w:customStyle="1" w:styleId="CM103">
    <w:name w:val="CM103"/>
    <w:basedOn w:val="Default"/>
    <w:next w:val="Default"/>
    <w:rsid w:val="00C97839"/>
    <w:pPr>
      <w:widowControl w:val="0"/>
      <w:spacing w:after="738"/>
    </w:pPr>
    <w:rPr>
      <w:rFonts w:ascii="Helvetica" w:eastAsia="Times New Roman" w:hAnsi="Helvetica" w:cs="Helvetica"/>
      <w:color w:val="auto"/>
    </w:rPr>
  </w:style>
  <w:style w:type="paragraph" w:customStyle="1" w:styleId="CM105">
    <w:name w:val="CM105"/>
    <w:basedOn w:val="Default"/>
    <w:next w:val="Default"/>
    <w:rsid w:val="00C97839"/>
    <w:pPr>
      <w:widowControl w:val="0"/>
      <w:spacing w:after="348"/>
    </w:pPr>
    <w:rPr>
      <w:rFonts w:ascii="Helvetica" w:eastAsia="Times New Roman" w:hAnsi="Helvetica" w:cs="Helvetica"/>
      <w:color w:val="auto"/>
    </w:rPr>
  </w:style>
  <w:style w:type="paragraph" w:customStyle="1" w:styleId="CM106">
    <w:name w:val="CM106"/>
    <w:basedOn w:val="Default"/>
    <w:next w:val="Default"/>
    <w:rsid w:val="00C97839"/>
    <w:pPr>
      <w:widowControl w:val="0"/>
      <w:spacing w:after="1148"/>
    </w:pPr>
    <w:rPr>
      <w:rFonts w:ascii="Helvetica" w:eastAsia="Times New Roman" w:hAnsi="Helvetica" w:cs="Helvetica"/>
      <w:color w:val="auto"/>
    </w:rPr>
  </w:style>
  <w:style w:type="paragraph" w:customStyle="1" w:styleId="CM104">
    <w:name w:val="CM104"/>
    <w:basedOn w:val="Default"/>
    <w:next w:val="Default"/>
    <w:rsid w:val="00C97839"/>
    <w:pPr>
      <w:widowControl w:val="0"/>
      <w:spacing w:after="1023"/>
    </w:pPr>
    <w:rPr>
      <w:rFonts w:ascii="Helvetica" w:eastAsia="Times New Roman" w:hAnsi="Helvetica" w:cs="Helvetica"/>
      <w:color w:val="auto"/>
    </w:rPr>
  </w:style>
  <w:style w:type="paragraph" w:customStyle="1" w:styleId="CM18">
    <w:name w:val="CM18"/>
    <w:basedOn w:val="Default"/>
    <w:next w:val="Default"/>
    <w:rsid w:val="00C97839"/>
    <w:pPr>
      <w:widowControl w:val="0"/>
      <w:spacing w:line="460" w:lineRule="atLeast"/>
    </w:pPr>
    <w:rPr>
      <w:rFonts w:ascii="Helvetica" w:eastAsia="Times New Roman" w:hAnsi="Helvetica" w:cs="Helvetica"/>
      <w:color w:val="auto"/>
    </w:rPr>
  </w:style>
  <w:style w:type="paragraph" w:customStyle="1" w:styleId="CM112">
    <w:name w:val="CM112"/>
    <w:basedOn w:val="Default"/>
    <w:next w:val="Default"/>
    <w:rsid w:val="00C97839"/>
    <w:pPr>
      <w:widowControl w:val="0"/>
      <w:spacing w:after="920"/>
    </w:pPr>
    <w:rPr>
      <w:rFonts w:ascii="Helvetica" w:eastAsia="Times New Roman" w:hAnsi="Helvetica" w:cs="Helvetica"/>
      <w:color w:val="auto"/>
    </w:rPr>
  </w:style>
  <w:style w:type="paragraph" w:customStyle="1" w:styleId="CM113">
    <w:name w:val="CM113"/>
    <w:basedOn w:val="Default"/>
    <w:next w:val="Default"/>
    <w:rsid w:val="00C97839"/>
    <w:pPr>
      <w:widowControl w:val="0"/>
      <w:spacing w:after="102"/>
    </w:pPr>
    <w:rPr>
      <w:rFonts w:ascii="Helvetica" w:eastAsia="Times New Roman" w:hAnsi="Helvetica" w:cs="Helvetica"/>
      <w:color w:val="auto"/>
    </w:rPr>
  </w:style>
  <w:style w:type="paragraph" w:customStyle="1" w:styleId="CM118">
    <w:name w:val="CM118"/>
    <w:basedOn w:val="Default"/>
    <w:next w:val="Default"/>
    <w:rsid w:val="00C97839"/>
    <w:pPr>
      <w:widowControl w:val="0"/>
      <w:spacing w:after="6950"/>
    </w:pPr>
    <w:rPr>
      <w:rFonts w:ascii="Helvetica" w:eastAsia="Times New Roman" w:hAnsi="Helvetica" w:cs="Helvetica"/>
      <w:color w:val="auto"/>
    </w:rPr>
  </w:style>
  <w:style w:type="paragraph" w:customStyle="1" w:styleId="CM30">
    <w:name w:val="CM30"/>
    <w:basedOn w:val="Default"/>
    <w:next w:val="Default"/>
    <w:rsid w:val="00C97839"/>
    <w:pPr>
      <w:widowControl w:val="0"/>
    </w:pPr>
    <w:rPr>
      <w:rFonts w:ascii="Helvetica" w:eastAsia="Times New Roman" w:hAnsi="Helvetica" w:cs="Helvetica"/>
      <w:color w:val="auto"/>
    </w:rPr>
  </w:style>
  <w:style w:type="paragraph" w:customStyle="1" w:styleId="CM119">
    <w:name w:val="CM119"/>
    <w:basedOn w:val="Default"/>
    <w:next w:val="Default"/>
    <w:rsid w:val="00C97839"/>
    <w:pPr>
      <w:widowControl w:val="0"/>
      <w:spacing w:after="665"/>
    </w:pPr>
    <w:rPr>
      <w:rFonts w:ascii="Helvetica" w:eastAsia="Times New Roman" w:hAnsi="Helvetica" w:cs="Helvetica"/>
      <w:color w:val="auto"/>
    </w:rPr>
  </w:style>
  <w:style w:type="paragraph" w:customStyle="1" w:styleId="CM37">
    <w:name w:val="CM37"/>
    <w:basedOn w:val="Default"/>
    <w:next w:val="Default"/>
    <w:rsid w:val="00C97839"/>
    <w:pPr>
      <w:widowControl w:val="0"/>
      <w:spacing w:line="266" w:lineRule="atLeast"/>
    </w:pPr>
    <w:rPr>
      <w:rFonts w:ascii="Helvetica" w:eastAsia="Times New Roman" w:hAnsi="Helvetica" w:cs="Helvetica"/>
      <w:color w:val="auto"/>
    </w:rPr>
  </w:style>
  <w:style w:type="paragraph" w:customStyle="1" w:styleId="CM38">
    <w:name w:val="CM38"/>
    <w:basedOn w:val="Default"/>
    <w:next w:val="Default"/>
    <w:rsid w:val="00C97839"/>
    <w:pPr>
      <w:widowControl w:val="0"/>
      <w:spacing w:line="266" w:lineRule="atLeast"/>
    </w:pPr>
    <w:rPr>
      <w:rFonts w:ascii="Helvetica" w:eastAsia="Times New Roman" w:hAnsi="Helvetica" w:cs="Helvetica"/>
      <w:color w:val="auto"/>
    </w:rPr>
  </w:style>
  <w:style w:type="paragraph" w:customStyle="1" w:styleId="CM120">
    <w:name w:val="CM120"/>
    <w:basedOn w:val="Default"/>
    <w:next w:val="Default"/>
    <w:rsid w:val="00C97839"/>
    <w:pPr>
      <w:widowControl w:val="0"/>
      <w:spacing w:after="1763"/>
    </w:pPr>
    <w:rPr>
      <w:rFonts w:ascii="Helvetica" w:eastAsia="Times New Roman" w:hAnsi="Helvetica" w:cs="Helvetica"/>
      <w:color w:val="auto"/>
    </w:rPr>
  </w:style>
  <w:style w:type="paragraph" w:customStyle="1" w:styleId="CM42">
    <w:name w:val="CM42"/>
    <w:basedOn w:val="Default"/>
    <w:next w:val="Default"/>
    <w:rsid w:val="00C97839"/>
    <w:pPr>
      <w:widowControl w:val="0"/>
      <w:spacing w:line="266" w:lineRule="atLeast"/>
    </w:pPr>
    <w:rPr>
      <w:rFonts w:ascii="Helvetica" w:eastAsia="Times New Roman" w:hAnsi="Helvetica" w:cs="Helvetica"/>
      <w:color w:val="auto"/>
    </w:rPr>
  </w:style>
  <w:style w:type="paragraph" w:customStyle="1" w:styleId="CM122">
    <w:name w:val="CM122"/>
    <w:basedOn w:val="Default"/>
    <w:next w:val="Default"/>
    <w:rsid w:val="00C97839"/>
    <w:pPr>
      <w:widowControl w:val="0"/>
      <w:spacing w:after="2020"/>
    </w:pPr>
    <w:rPr>
      <w:rFonts w:ascii="Helvetica" w:eastAsia="Times New Roman" w:hAnsi="Helvetica" w:cs="Helvetica"/>
      <w:color w:val="auto"/>
    </w:rPr>
  </w:style>
  <w:style w:type="paragraph" w:customStyle="1" w:styleId="CM55">
    <w:name w:val="CM55"/>
    <w:basedOn w:val="Default"/>
    <w:next w:val="Default"/>
    <w:rsid w:val="00C97839"/>
    <w:pPr>
      <w:widowControl w:val="0"/>
      <w:spacing w:line="260" w:lineRule="atLeast"/>
    </w:pPr>
    <w:rPr>
      <w:rFonts w:ascii="Helvetica" w:eastAsia="Times New Roman" w:hAnsi="Helvetica" w:cs="Helvetica"/>
      <w:color w:val="auto"/>
    </w:rPr>
  </w:style>
  <w:style w:type="paragraph" w:customStyle="1" w:styleId="titre0">
    <w:name w:val="titre"/>
    <w:basedOn w:val="Normal"/>
    <w:rsid w:val="00C97839"/>
    <w:pPr>
      <w:spacing w:before="120" w:after="120" w:line="240" w:lineRule="auto"/>
    </w:pPr>
    <w:rPr>
      <w:rFonts w:ascii="Times New Roman" w:eastAsia="Times New Roman" w:hAnsi="Times New Roman"/>
      <w:sz w:val="24"/>
      <w:szCs w:val="24"/>
      <w:lang w:eastAsia="fr-FR"/>
    </w:rPr>
  </w:style>
  <w:style w:type="paragraph" w:customStyle="1" w:styleId="CM4">
    <w:name w:val="CM4"/>
    <w:basedOn w:val="Default"/>
    <w:next w:val="Default"/>
    <w:rsid w:val="00C97839"/>
    <w:pPr>
      <w:widowControl w:val="0"/>
      <w:spacing w:line="263" w:lineRule="atLeast"/>
    </w:pPr>
    <w:rPr>
      <w:rFonts w:ascii="Helvetica" w:eastAsia="Times New Roman" w:hAnsi="Helvetica" w:cs="Helvetica"/>
      <w:color w:val="auto"/>
    </w:rPr>
  </w:style>
  <w:style w:type="paragraph" w:customStyle="1" w:styleId="CM101">
    <w:name w:val="CM101"/>
    <w:basedOn w:val="Default"/>
    <w:next w:val="Default"/>
    <w:rsid w:val="00C97839"/>
    <w:pPr>
      <w:widowControl w:val="0"/>
      <w:spacing w:after="58"/>
    </w:pPr>
    <w:rPr>
      <w:rFonts w:ascii="Helvetica" w:eastAsia="Times New Roman" w:hAnsi="Helvetica" w:cs="Helvetica"/>
      <w:color w:val="auto"/>
    </w:rPr>
  </w:style>
  <w:style w:type="paragraph" w:customStyle="1" w:styleId="CM109">
    <w:name w:val="CM109"/>
    <w:basedOn w:val="Default"/>
    <w:next w:val="Default"/>
    <w:rsid w:val="00C97839"/>
    <w:pPr>
      <w:widowControl w:val="0"/>
      <w:spacing w:after="1340"/>
    </w:pPr>
    <w:rPr>
      <w:rFonts w:ascii="Helvetica" w:eastAsia="Times New Roman" w:hAnsi="Helvetica" w:cs="Helvetica"/>
      <w:color w:val="auto"/>
    </w:rPr>
  </w:style>
  <w:style w:type="paragraph" w:customStyle="1" w:styleId="CM23">
    <w:name w:val="CM23"/>
    <w:basedOn w:val="Default"/>
    <w:next w:val="Default"/>
    <w:rsid w:val="00C97839"/>
    <w:pPr>
      <w:widowControl w:val="0"/>
      <w:spacing w:line="220" w:lineRule="atLeast"/>
    </w:pPr>
    <w:rPr>
      <w:rFonts w:ascii="Helvetica" w:eastAsia="Times New Roman" w:hAnsi="Helvetica" w:cs="Helvetica"/>
      <w:color w:val="auto"/>
    </w:rPr>
  </w:style>
  <w:style w:type="paragraph" w:customStyle="1" w:styleId="CM25">
    <w:name w:val="CM25"/>
    <w:basedOn w:val="Default"/>
    <w:next w:val="Default"/>
    <w:rsid w:val="00C97839"/>
    <w:pPr>
      <w:widowControl w:val="0"/>
      <w:spacing w:line="266" w:lineRule="atLeast"/>
    </w:pPr>
    <w:rPr>
      <w:rFonts w:ascii="Helvetica" w:eastAsia="Times New Roman" w:hAnsi="Helvetica" w:cs="Helvetica"/>
      <w:color w:val="auto"/>
    </w:rPr>
  </w:style>
  <w:style w:type="paragraph" w:customStyle="1" w:styleId="CM45">
    <w:name w:val="CM45"/>
    <w:basedOn w:val="Default"/>
    <w:next w:val="Default"/>
    <w:rsid w:val="00C97839"/>
    <w:pPr>
      <w:widowControl w:val="0"/>
      <w:spacing w:line="266" w:lineRule="atLeast"/>
    </w:pPr>
    <w:rPr>
      <w:rFonts w:ascii="Helvetica" w:eastAsia="Times New Roman" w:hAnsi="Helvetica" w:cs="Helvetica"/>
      <w:color w:val="auto"/>
    </w:rPr>
  </w:style>
  <w:style w:type="paragraph" w:customStyle="1" w:styleId="CM123">
    <w:name w:val="CM123"/>
    <w:basedOn w:val="Default"/>
    <w:next w:val="Default"/>
    <w:rsid w:val="00C97839"/>
    <w:pPr>
      <w:widowControl w:val="0"/>
      <w:spacing w:after="6530"/>
    </w:pPr>
    <w:rPr>
      <w:rFonts w:ascii="Helvetica" w:eastAsia="Times New Roman" w:hAnsi="Helvetica" w:cs="Helvetica"/>
      <w:color w:val="auto"/>
    </w:rPr>
  </w:style>
  <w:style w:type="paragraph" w:customStyle="1" w:styleId="CM121">
    <w:name w:val="CM121"/>
    <w:basedOn w:val="Default"/>
    <w:next w:val="Default"/>
    <w:rsid w:val="00C97839"/>
    <w:pPr>
      <w:widowControl w:val="0"/>
      <w:spacing w:after="863"/>
    </w:pPr>
    <w:rPr>
      <w:rFonts w:ascii="Helvetica" w:eastAsia="Times New Roman" w:hAnsi="Helvetica" w:cs="Helvetica"/>
      <w:color w:val="auto"/>
    </w:rPr>
  </w:style>
  <w:style w:type="paragraph" w:customStyle="1" w:styleId="CM33">
    <w:name w:val="CM33"/>
    <w:basedOn w:val="Default"/>
    <w:next w:val="Default"/>
    <w:rsid w:val="00C97839"/>
    <w:pPr>
      <w:widowControl w:val="0"/>
      <w:spacing w:line="266" w:lineRule="atLeast"/>
    </w:pPr>
    <w:rPr>
      <w:rFonts w:ascii="Helvetica" w:eastAsia="Times New Roman" w:hAnsi="Helvetica" w:cs="Helvetica"/>
      <w:color w:val="auto"/>
    </w:rPr>
  </w:style>
  <w:style w:type="paragraph" w:customStyle="1" w:styleId="CM74">
    <w:name w:val="CM74"/>
    <w:basedOn w:val="Default"/>
    <w:next w:val="Default"/>
    <w:rsid w:val="00C97839"/>
    <w:pPr>
      <w:widowControl w:val="0"/>
      <w:spacing w:line="240" w:lineRule="atLeast"/>
    </w:pPr>
    <w:rPr>
      <w:rFonts w:ascii="Helvetica" w:eastAsia="Times New Roman" w:hAnsi="Helvetica" w:cs="Helvetica"/>
      <w:color w:val="auto"/>
    </w:rPr>
  </w:style>
  <w:style w:type="paragraph" w:customStyle="1" w:styleId="CM124">
    <w:name w:val="CM124"/>
    <w:basedOn w:val="Default"/>
    <w:next w:val="Default"/>
    <w:rsid w:val="00C97839"/>
    <w:pPr>
      <w:widowControl w:val="0"/>
      <w:spacing w:after="7465"/>
    </w:pPr>
    <w:rPr>
      <w:rFonts w:ascii="Helvetica" w:eastAsia="Times New Roman" w:hAnsi="Helvetica" w:cs="Helvetica"/>
      <w:color w:val="auto"/>
    </w:rPr>
  </w:style>
  <w:style w:type="paragraph" w:customStyle="1" w:styleId="CM13">
    <w:name w:val="CM13"/>
    <w:basedOn w:val="Default"/>
    <w:next w:val="Default"/>
    <w:rsid w:val="00C97839"/>
    <w:pPr>
      <w:widowControl w:val="0"/>
    </w:pPr>
    <w:rPr>
      <w:rFonts w:ascii="Helvetica" w:eastAsia="Times New Roman" w:hAnsi="Helvetica" w:cs="Helvetica"/>
      <w:color w:val="auto"/>
    </w:rPr>
  </w:style>
  <w:style w:type="paragraph" w:customStyle="1" w:styleId="CM117">
    <w:name w:val="CM117"/>
    <w:basedOn w:val="Default"/>
    <w:next w:val="Default"/>
    <w:rsid w:val="00C97839"/>
    <w:pPr>
      <w:widowControl w:val="0"/>
      <w:spacing w:after="1818"/>
    </w:pPr>
    <w:rPr>
      <w:rFonts w:ascii="Helvetica" w:eastAsia="Times New Roman" w:hAnsi="Helvetica" w:cs="Helvetica"/>
      <w:color w:val="auto"/>
    </w:rPr>
  </w:style>
  <w:style w:type="paragraph" w:customStyle="1" w:styleId="CM78">
    <w:name w:val="CM78"/>
    <w:basedOn w:val="Default"/>
    <w:next w:val="Default"/>
    <w:rsid w:val="00C97839"/>
    <w:pPr>
      <w:widowControl w:val="0"/>
      <w:spacing w:line="360" w:lineRule="atLeast"/>
    </w:pPr>
    <w:rPr>
      <w:rFonts w:ascii="Helvetica" w:eastAsia="Times New Roman" w:hAnsi="Helvetica" w:cs="Helvetica"/>
      <w:color w:val="auto"/>
    </w:rPr>
  </w:style>
  <w:style w:type="paragraph" w:customStyle="1" w:styleId="CM85">
    <w:name w:val="CM85"/>
    <w:basedOn w:val="Default"/>
    <w:next w:val="Default"/>
    <w:rsid w:val="00C97839"/>
    <w:pPr>
      <w:widowControl w:val="0"/>
      <w:spacing w:line="288" w:lineRule="atLeast"/>
    </w:pPr>
    <w:rPr>
      <w:rFonts w:ascii="Helvetica" w:eastAsia="Times New Roman" w:hAnsi="Helvetica" w:cs="Helvetica"/>
      <w:color w:val="auto"/>
    </w:rPr>
  </w:style>
  <w:style w:type="paragraph" w:customStyle="1" w:styleId="CM86">
    <w:name w:val="CM86"/>
    <w:basedOn w:val="Default"/>
    <w:next w:val="Default"/>
    <w:rsid w:val="00C97839"/>
    <w:pPr>
      <w:widowControl w:val="0"/>
      <w:spacing w:line="288" w:lineRule="atLeast"/>
    </w:pPr>
    <w:rPr>
      <w:rFonts w:ascii="Helvetica" w:eastAsia="Times New Roman" w:hAnsi="Helvetica" w:cs="Helvetica"/>
      <w:color w:val="auto"/>
    </w:rPr>
  </w:style>
  <w:style w:type="paragraph" w:customStyle="1" w:styleId="CM94">
    <w:name w:val="CM94"/>
    <w:basedOn w:val="Default"/>
    <w:next w:val="Default"/>
    <w:rsid w:val="00C97839"/>
    <w:pPr>
      <w:widowControl w:val="0"/>
    </w:pPr>
    <w:rPr>
      <w:rFonts w:ascii="Helvetica" w:eastAsia="Times New Roman" w:hAnsi="Helvetica" w:cs="Helvetica"/>
      <w:color w:val="auto"/>
    </w:rPr>
  </w:style>
  <w:style w:type="paragraph" w:customStyle="1" w:styleId="CM89">
    <w:name w:val="CM89"/>
    <w:basedOn w:val="Default"/>
    <w:next w:val="Default"/>
    <w:rsid w:val="00C97839"/>
    <w:pPr>
      <w:widowControl w:val="0"/>
      <w:spacing w:after="450"/>
    </w:pPr>
    <w:rPr>
      <w:rFonts w:ascii="Helvetica" w:eastAsia="Times New Roman" w:hAnsi="Helvetica" w:cs="Helvetica"/>
      <w:color w:val="auto"/>
    </w:rPr>
  </w:style>
  <w:style w:type="character" w:customStyle="1" w:styleId="hps">
    <w:name w:val="hps"/>
    <w:basedOn w:val="Policepardfaut"/>
    <w:rsid w:val="00C97839"/>
  </w:style>
  <w:style w:type="paragraph" w:styleId="Notedefin">
    <w:name w:val="endnote text"/>
    <w:basedOn w:val="Normal"/>
    <w:link w:val="NotedefinCar"/>
    <w:uiPriority w:val="99"/>
    <w:unhideWhenUsed/>
    <w:rsid w:val="00C97839"/>
    <w:pPr>
      <w:spacing w:after="0" w:line="240" w:lineRule="auto"/>
    </w:pPr>
    <w:rPr>
      <w:rFonts w:ascii="Courier" w:eastAsia="Times New Roman" w:hAnsi="Courier"/>
      <w:snapToGrid w:val="0"/>
      <w:sz w:val="24"/>
      <w:szCs w:val="20"/>
      <w:lang w:val="en-US" w:eastAsia="fr-FR"/>
    </w:rPr>
  </w:style>
  <w:style w:type="character" w:customStyle="1" w:styleId="NotedefinCar2">
    <w:name w:val="Note de fin Car2"/>
    <w:basedOn w:val="Policepardfaut"/>
    <w:uiPriority w:val="99"/>
    <w:semiHidden/>
    <w:rsid w:val="00C97839"/>
    <w:rPr>
      <w:lang w:eastAsia="en-US"/>
    </w:rPr>
  </w:style>
  <w:style w:type="table" w:customStyle="1" w:styleId="TableGrid">
    <w:name w:val="TableGrid"/>
    <w:rsid w:val="00556BA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AOarticles">
    <w:name w:val="AAO articles"/>
    <w:basedOn w:val="Normal"/>
    <w:link w:val="AAOarticlesCar"/>
    <w:autoRedefine/>
    <w:qFormat/>
    <w:rsid w:val="00FF3F09"/>
    <w:pPr>
      <w:widowControl w:val="0"/>
      <w:numPr>
        <w:numId w:val="16"/>
      </w:numPr>
      <w:suppressAutoHyphens/>
      <w:autoSpaceDE w:val="0"/>
      <w:autoSpaceDN w:val="0"/>
      <w:spacing w:before="120" w:after="120" w:line="240" w:lineRule="auto"/>
      <w:textAlignment w:val="baseline"/>
    </w:pPr>
    <w:rPr>
      <w:rFonts w:ascii="Arial Narrow" w:eastAsia="Times New Roman" w:hAnsi="Arial Narrow" w:cs="Arial"/>
      <w:b/>
      <w:bCs/>
      <w:sz w:val="28"/>
      <w:szCs w:val="24"/>
      <w:lang w:eastAsia="fr-FR"/>
    </w:rPr>
  </w:style>
  <w:style w:type="character" w:customStyle="1" w:styleId="AAOarticlesCar">
    <w:name w:val="AAO articles Car"/>
    <w:basedOn w:val="Policepardfaut"/>
    <w:link w:val="AAOarticles"/>
    <w:rsid w:val="00FF3F09"/>
    <w:rPr>
      <w:rFonts w:ascii="Arial Narrow" w:eastAsia="Times New Roman" w:hAnsi="Arial Narrow" w:cs="Arial"/>
      <w:b/>
      <w:bCs/>
      <w:sz w:val="28"/>
      <w:szCs w:val="24"/>
    </w:rPr>
  </w:style>
  <w:style w:type="numbering" w:customStyle="1" w:styleId="Aucuneliste3">
    <w:name w:val="Aucune liste3"/>
    <w:next w:val="Aucuneliste"/>
    <w:uiPriority w:val="99"/>
    <w:semiHidden/>
    <w:unhideWhenUsed/>
    <w:rsid w:val="0001444F"/>
  </w:style>
  <w:style w:type="paragraph" w:customStyle="1" w:styleId="TitrePieceDAO">
    <w:name w:val="TitrePieceDAO"/>
    <w:basedOn w:val="Paragraphedeliste"/>
    <w:link w:val="TitrePieceDAOCar1"/>
    <w:rsid w:val="0001444F"/>
    <w:pPr>
      <w:widowControl w:val="0"/>
      <w:numPr>
        <w:numId w:val="21"/>
      </w:numPr>
      <w:suppressAutoHyphens/>
      <w:autoSpaceDE w:val="0"/>
      <w:autoSpaceDN w:val="0"/>
      <w:spacing w:line="244" w:lineRule="auto"/>
      <w:ind w:left="1212"/>
      <w:contextualSpacing w:val="0"/>
      <w:jc w:val="center"/>
      <w:textAlignment w:val="baseline"/>
    </w:pPr>
    <w:rPr>
      <w:rFonts w:ascii="Arial" w:hAnsi="Arial" w:cs="Arial"/>
      <w:spacing w:val="45"/>
      <w:sz w:val="60"/>
      <w:szCs w:val="60"/>
    </w:rPr>
  </w:style>
  <w:style w:type="character" w:customStyle="1" w:styleId="TitrePieceDAOCar">
    <w:name w:val="TitrePieceDAO Car"/>
    <w:rsid w:val="0001444F"/>
    <w:rPr>
      <w:rFonts w:ascii="Arial" w:eastAsia="Calibri" w:hAnsi="Arial" w:cs="Arial"/>
      <w:spacing w:val="45"/>
      <w:position w:val="0"/>
      <w:sz w:val="60"/>
      <w:szCs w:val="60"/>
      <w:vertAlign w:val="baseline"/>
      <w:lang w:eastAsia="en-US"/>
    </w:rPr>
  </w:style>
  <w:style w:type="numbering" w:customStyle="1" w:styleId="LFO19">
    <w:name w:val="LFO19"/>
    <w:basedOn w:val="Aucuneliste"/>
    <w:rsid w:val="0001444F"/>
  </w:style>
  <w:style w:type="paragraph" w:styleId="Retrait1religne">
    <w:name w:val="Body Text First Indent"/>
    <w:basedOn w:val="Corpsdetexte"/>
    <w:link w:val="Retrait1religneCar"/>
    <w:uiPriority w:val="99"/>
    <w:rsid w:val="0001444F"/>
    <w:pPr>
      <w:suppressAutoHyphens/>
      <w:overflowPunct w:val="0"/>
      <w:autoSpaceDE w:val="0"/>
      <w:autoSpaceDN w:val="0"/>
      <w:adjustRightInd w:val="0"/>
      <w:ind w:firstLine="210"/>
      <w:jc w:val="both"/>
      <w:textAlignment w:val="baseline"/>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01444F"/>
    <w:rPr>
      <w:rFonts w:ascii="Tahoma" w:eastAsia="Times New Roman" w:hAnsi="Tahoma" w:cs="Times New Roman"/>
      <w:b/>
      <w:sz w:val="24"/>
      <w:szCs w:val="24"/>
      <w:lang w:val="en-US" w:eastAsia="en-US"/>
    </w:rPr>
  </w:style>
  <w:style w:type="character" w:styleId="Appeldenotedefin">
    <w:name w:val="endnote reference"/>
    <w:uiPriority w:val="99"/>
    <w:unhideWhenUsed/>
    <w:rsid w:val="0001444F"/>
    <w:rPr>
      <w:vertAlign w:val="superscript"/>
    </w:rPr>
  </w:style>
  <w:style w:type="paragraph" w:customStyle="1" w:styleId="i">
    <w:name w:val="(i)"/>
    <w:basedOn w:val="Normal"/>
    <w:rsid w:val="0001444F"/>
    <w:pPr>
      <w:suppressAutoHyphens/>
      <w:spacing w:after="0" w:line="240" w:lineRule="auto"/>
      <w:jc w:val="both"/>
    </w:pPr>
    <w:rPr>
      <w:rFonts w:ascii="Tms Rmn" w:eastAsia="Times New Roman" w:hAnsi="Tms Rmn"/>
      <w:sz w:val="24"/>
      <w:szCs w:val="20"/>
      <w:lang w:val="en-US" w:eastAsia="fr-FR"/>
    </w:rPr>
  </w:style>
  <w:style w:type="numbering" w:customStyle="1" w:styleId="LFO191">
    <w:name w:val="LFO191"/>
    <w:basedOn w:val="Aucuneliste"/>
    <w:rsid w:val="0001444F"/>
  </w:style>
  <w:style w:type="paragraph" w:customStyle="1" w:styleId="ParagrapheNormalDAO">
    <w:name w:val="ParagrapheNormalDAO"/>
    <w:basedOn w:val="Normal"/>
    <w:rsid w:val="0001444F"/>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01444F"/>
    <w:rPr>
      <w:color w:val="605E5C"/>
      <w:shd w:val="clear" w:color="auto" w:fill="E1DFDD"/>
    </w:rPr>
  </w:style>
  <w:style w:type="paragraph" w:customStyle="1" w:styleId="ydpad5ffae3msonormal">
    <w:name w:val="ydpad5ffae3msonormal"/>
    <w:basedOn w:val="Normal"/>
    <w:rsid w:val="0001444F"/>
    <w:pPr>
      <w:spacing w:before="100" w:beforeAutospacing="1" w:after="100" w:afterAutospacing="1" w:line="240" w:lineRule="auto"/>
    </w:pPr>
    <w:rPr>
      <w:rFonts w:eastAsia="Times New Roman" w:cs="Calibri"/>
      <w:lang w:eastAsia="fr-FR"/>
    </w:rPr>
  </w:style>
  <w:style w:type="table" w:customStyle="1" w:styleId="TableNormal1">
    <w:name w:val="Table Normal1"/>
    <w:uiPriority w:val="99"/>
    <w:semiHidden/>
    <w:rsid w:val="0001444F"/>
    <w:rPr>
      <w:rFonts w:eastAsia="Times New Roman"/>
      <w:sz w:val="22"/>
      <w:szCs w:val="22"/>
    </w:rPr>
    <w:tblPr>
      <w:tblCellMar>
        <w:top w:w="0" w:type="dxa"/>
        <w:left w:w="108" w:type="dxa"/>
        <w:bottom w:w="0" w:type="dxa"/>
        <w:right w:w="108" w:type="dxa"/>
      </w:tblCellMar>
    </w:tblPr>
  </w:style>
  <w:style w:type="paragraph" w:customStyle="1" w:styleId="DTAOtitre">
    <w:name w:val="DTAO titre"/>
    <w:basedOn w:val="Normal"/>
    <w:link w:val="DTAOtitreCar"/>
    <w:autoRedefine/>
    <w:qFormat/>
    <w:rsid w:val="0001444F"/>
    <w:pPr>
      <w:widowControl w:val="0"/>
      <w:suppressAutoHyphens/>
      <w:autoSpaceDE w:val="0"/>
      <w:autoSpaceDN w:val="0"/>
      <w:spacing w:after="0" w:line="360" w:lineRule="auto"/>
      <w:jc w:val="center"/>
      <w:textAlignment w:val="baseline"/>
    </w:pPr>
    <w:rPr>
      <w:rFonts w:ascii="Times New Roman" w:eastAsia="Times New Roman" w:hAnsi="Times New Roman"/>
      <w:b/>
      <w:bCs/>
      <w:caps/>
      <w:spacing w:val="36"/>
      <w:w w:val="80"/>
      <w:position w:val="-1"/>
      <w:sz w:val="32"/>
      <w:szCs w:val="60"/>
      <w:lang w:eastAsia="fr-FR"/>
    </w:rPr>
  </w:style>
  <w:style w:type="paragraph" w:customStyle="1" w:styleId="DTAOpices">
    <w:name w:val="DTAO pièces"/>
    <w:basedOn w:val="TitrePieceDAO"/>
    <w:link w:val="DTAOpicesCar"/>
    <w:autoRedefine/>
    <w:qFormat/>
    <w:rsid w:val="0001444F"/>
    <w:pPr>
      <w:numPr>
        <w:numId w:val="0"/>
      </w:numPr>
      <w:spacing w:after="0" w:line="240" w:lineRule="auto"/>
      <w:ind w:left="851"/>
      <w:outlineLvl w:val="0"/>
    </w:pPr>
    <w:rPr>
      <w:rFonts w:ascii="Times New Roman" w:hAnsi="Times New Roman"/>
      <w:b/>
      <w:caps/>
      <w:sz w:val="36"/>
      <w:szCs w:val="36"/>
    </w:rPr>
  </w:style>
  <w:style w:type="character" w:customStyle="1" w:styleId="DTAOtitreCar">
    <w:name w:val="DTAO titre Car"/>
    <w:basedOn w:val="Policepardfaut"/>
    <w:link w:val="DTAOtitre"/>
    <w:rsid w:val="0001444F"/>
    <w:rPr>
      <w:rFonts w:ascii="Times New Roman" w:eastAsia="Times New Roman" w:hAnsi="Times New Roman"/>
      <w:b/>
      <w:bCs/>
      <w:caps/>
      <w:spacing w:val="36"/>
      <w:w w:val="80"/>
      <w:position w:val="-1"/>
      <w:sz w:val="32"/>
      <w:szCs w:val="60"/>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01444F"/>
    <w:rPr>
      <w:rFonts w:ascii="Calibri" w:eastAsia="Calibri" w:hAnsi="Calibri"/>
      <w:sz w:val="22"/>
      <w:szCs w:val="22"/>
      <w:lang w:eastAsia="en-US"/>
    </w:rPr>
  </w:style>
  <w:style w:type="character" w:customStyle="1" w:styleId="TitrePieceDAOCar1">
    <w:name w:val="TitrePieceDAO Car1"/>
    <w:basedOn w:val="ParagraphedelisteCar1"/>
    <w:link w:val="TitrePieceDAO"/>
    <w:rsid w:val="0001444F"/>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01444F"/>
    <w:rPr>
      <w:rFonts w:ascii="Times New Roman" w:eastAsia="Calibri" w:hAnsi="Times New Roman" w:cs="Arial"/>
      <w:b/>
      <w:caps/>
      <w:spacing w:val="45"/>
      <w:sz w:val="36"/>
      <w:szCs w:val="36"/>
      <w:lang w:eastAsia="en-US"/>
    </w:rPr>
  </w:style>
  <w:style w:type="paragraph" w:customStyle="1" w:styleId="RGAOpartie">
    <w:name w:val="RGAO partie"/>
    <w:basedOn w:val="Titre2"/>
    <w:link w:val="RGAOpartieCar"/>
    <w:autoRedefine/>
    <w:qFormat/>
    <w:rsid w:val="0001444F"/>
    <w:pPr>
      <w:numPr>
        <w:numId w:val="37"/>
      </w:numPr>
      <w:suppressAutoHyphens/>
      <w:autoSpaceDN w:val="0"/>
      <w:spacing w:before="0" w:after="0"/>
      <w:ind w:left="714" w:hanging="357"/>
      <w:jc w:val="center"/>
      <w:textAlignment w:val="baseline"/>
    </w:pPr>
    <w:rPr>
      <w:rFonts w:ascii="Times New Roman" w:hAnsi="Times New Roman"/>
      <w:bCs w:val="0"/>
      <w:i w:val="0"/>
      <w:caps/>
      <w:sz w:val="32"/>
      <w:szCs w:val="24"/>
    </w:rPr>
  </w:style>
  <w:style w:type="paragraph" w:customStyle="1" w:styleId="RGAOarticles">
    <w:name w:val="RGAO articles"/>
    <w:basedOn w:val="Titre3"/>
    <w:link w:val="RGAOarticlesCar"/>
    <w:autoRedefine/>
    <w:qFormat/>
    <w:rsid w:val="0001444F"/>
    <w:pPr>
      <w:numPr>
        <w:numId w:val="38"/>
      </w:numPr>
      <w:suppressAutoHyphens/>
      <w:autoSpaceDN w:val="0"/>
      <w:spacing w:before="120" w:after="120"/>
      <w:ind w:left="1418" w:hanging="1418"/>
      <w:jc w:val="both"/>
      <w:textAlignment w:val="baseline"/>
    </w:pPr>
    <w:rPr>
      <w:rFonts w:ascii="Times New Roman" w:hAnsi="Times New Roman"/>
      <w:bCs w:val="0"/>
      <w:sz w:val="28"/>
      <w:szCs w:val="24"/>
    </w:rPr>
  </w:style>
  <w:style w:type="character" w:customStyle="1" w:styleId="RGAOpartieCar">
    <w:name w:val="RGAO partie Car"/>
    <w:basedOn w:val="Titre2Car"/>
    <w:link w:val="RGAOpartie"/>
    <w:rsid w:val="0001444F"/>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01444F"/>
    <w:pPr>
      <w:numPr>
        <w:numId w:val="39"/>
      </w:numPr>
      <w:suppressAutoHyphens/>
      <w:autoSpaceDN w:val="0"/>
      <w:spacing w:before="0" w:after="0"/>
      <w:ind w:left="714" w:hanging="357"/>
      <w:jc w:val="center"/>
      <w:textAlignment w:val="baseline"/>
    </w:pPr>
    <w:rPr>
      <w:rFonts w:ascii="Times New Roman" w:hAnsi="Times New Roman"/>
      <w:bCs w:val="0"/>
      <w:i w:val="0"/>
      <w:caps/>
      <w:sz w:val="32"/>
      <w:szCs w:val="24"/>
    </w:rPr>
  </w:style>
  <w:style w:type="character" w:customStyle="1" w:styleId="RGAOarticlesCar">
    <w:name w:val="RGAO articles Car"/>
    <w:basedOn w:val="Titre3Car"/>
    <w:link w:val="RGAOarticles"/>
    <w:rsid w:val="0001444F"/>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01444F"/>
    <w:pPr>
      <w:suppressAutoHyphens/>
      <w:autoSpaceDN w:val="0"/>
      <w:spacing w:before="0" w:after="0"/>
      <w:jc w:val="both"/>
      <w:textAlignment w:val="baseline"/>
    </w:pPr>
    <w:rPr>
      <w:rFonts w:ascii="Times New Roman" w:hAnsi="Times New Roman"/>
      <w:bCs w:val="0"/>
      <w:color w:val="000000"/>
      <w:sz w:val="24"/>
      <w:szCs w:val="24"/>
    </w:rPr>
  </w:style>
  <w:style w:type="character" w:customStyle="1" w:styleId="CCAPchapitreCar">
    <w:name w:val="CCAP chapitre Car"/>
    <w:basedOn w:val="Titre2Car"/>
    <w:link w:val="CCAPchapitre"/>
    <w:rsid w:val="0001444F"/>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01444F"/>
    <w:rPr>
      <w:rFonts w:ascii="Times New Roman" w:eastAsia="Times New Roman" w:hAnsi="Times New Roman" w:cs="Times New Roman"/>
      <w:b/>
      <w:bCs w:val="0"/>
      <w:color w:val="000000"/>
      <w:sz w:val="24"/>
      <w:szCs w:val="24"/>
      <w:lang w:eastAsia="fr-FR"/>
    </w:rPr>
  </w:style>
  <w:style w:type="character" w:customStyle="1" w:styleId="Mentionnonrsolue2">
    <w:name w:val="Mention non résolue2"/>
    <w:basedOn w:val="Policepardfaut"/>
    <w:uiPriority w:val="99"/>
    <w:semiHidden/>
    <w:unhideWhenUsed/>
    <w:rsid w:val="0001444F"/>
    <w:rPr>
      <w:color w:val="605E5C"/>
      <w:shd w:val="clear" w:color="auto" w:fill="E1DFDD"/>
    </w:rPr>
  </w:style>
  <w:style w:type="paragraph" w:customStyle="1" w:styleId="DTAOTitres">
    <w:name w:val="DTAO Titres"/>
    <w:basedOn w:val="Normal"/>
    <w:link w:val="DTAOTitresCar"/>
    <w:autoRedefine/>
    <w:qFormat/>
    <w:rsid w:val="0001444F"/>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01444F"/>
    <w:rPr>
      <w:rFonts w:ascii="Arial Narrow" w:eastAsia="Times New Roman" w:hAnsi="Arial Narrow" w:cs="Arial"/>
      <w:b/>
      <w:bCs/>
      <w:caps/>
      <w:spacing w:val="36"/>
      <w:w w:val="80"/>
      <w:position w:val="-1"/>
      <w:sz w:val="36"/>
      <w:szCs w:val="60"/>
    </w:rPr>
  </w:style>
  <w:style w:type="table" w:customStyle="1" w:styleId="Grilledutableau2">
    <w:name w:val="Grille du tableau2"/>
    <w:basedOn w:val="TableauNormal"/>
    <w:next w:val="Grilledutableau"/>
    <w:uiPriority w:val="59"/>
    <w:rsid w:val="000144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01444F"/>
    <w:rPr>
      <w:color w:val="605E5C"/>
      <w:shd w:val="clear" w:color="auto" w:fill="E1DFDD"/>
    </w:rPr>
  </w:style>
  <w:style w:type="numbering" w:customStyle="1" w:styleId="LFO192">
    <w:name w:val="LFO192"/>
    <w:basedOn w:val="Aucuneliste"/>
    <w:rsid w:val="0001444F"/>
  </w:style>
  <w:style w:type="paragraph" w:customStyle="1" w:styleId="TitrePiece">
    <w:name w:val="TitrePiece"/>
    <w:basedOn w:val="Sansinterligne"/>
    <w:link w:val="TitrePieceCar1"/>
    <w:rsid w:val="0001444F"/>
    <w:pPr>
      <w:suppressAutoHyphens/>
      <w:autoSpaceDN w:val="0"/>
      <w:jc w:val="center"/>
      <w:textAlignment w:val="baseline"/>
    </w:pPr>
    <w:rPr>
      <w:rFonts w:ascii="Arial" w:hAnsi="Arial" w:cs="Arial"/>
      <w:w w:val="90"/>
      <w:sz w:val="60"/>
      <w:szCs w:val="60"/>
    </w:rPr>
  </w:style>
  <w:style w:type="numbering" w:customStyle="1" w:styleId="LFO198">
    <w:name w:val="LFO198"/>
    <w:basedOn w:val="Aucuneliste"/>
    <w:rsid w:val="0001444F"/>
    <w:pPr>
      <w:numPr>
        <w:numId w:val="50"/>
      </w:numPr>
    </w:pPr>
  </w:style>
  <w:style w:type="paragraph" w:customStyle="1" w:styleId="footnotedescription">
    <w:name w:val="footnote description"/>
    <w:next w:val="Normal"/>
    <w:link w:val="footnotedescriptionChar"/>
    <w:hidden/>
    <w:rsid w:val="0001444F"/>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01444F"/>
    <w:rPr>
      <w:rFonts w:ascii="Times New Roman" w:eastAsia="Times New Roman" w:hAnsi="Times New Roman"/>
      <w:color w:val="000000"/>
      <w:szCs w:val="22"/>
    </w:rPr>
  </w:style>
  <w:style w:type="character" w:customStyle="1" w:styleId="footnotemark">
    <w:name w:val="footnote mark"/>
    <w:hidden/>
    <w:rsid w:val="0001444F"/>
    <w:rPr>
      <w:rFonts w:ascii="Times New Roman" w:eastAsia="Times New Roman" w:hAnsi="Times New Roman" w:cs="Times New Roman"/>
      <w:color w:val="000000"/>
      <w:sz w:val="20"/>
      <w:vertAlign w:val="superscript"/>
    </w:rPr>
  </w:style>
  <w:style w:type="paragraph" w:customStyle="1" w:styleId="Head22">
    <w:name w:val="Head 2.2"/>
    <w:basedOn w:val="Normal"/>
    <w:rsid w:val="0001444F"/>
    <w:pPr>
      <w:suppressAutoHyphens/>
      <w:spacing w:after="0" w:line="240" w:lineRule="auto"/>
      <w:ind w:left="360" w:hanging="360"/>
    </w:pPr>
    <w:rPr>
      <w:rFonts w:ascii="Times New Roman" w:eastAsia="Times New Roman" w:hAnsi="Times New Roman"/>
      <w:b/>
      <w:sz w:val="24"/>
      <w:szCs w:val="20"/>
      <w:lang w:eastAsia="fr-FR"/>
    </w:rPr>
  </w:style>
  <w:style w:type="character" w:customStyle="1" w:styleId="TitrePieceCar">
    <w:name w:val="TitrePiece Car"/>
    <w:rsid w:val="0001444F"/>
    <w:rPr>
      <w:rFonts w:ascii="Arial" w:hAnsi="Arial" w:cs="Arial"/>
      <w:w w:val="90"/>
      <w:sz w:val="60"/>
      <w:szCs w:val="60"/>
    </w:rPr>
  </w:style>
  <w:style w:type="paragraph" w:customStyle="1" w:styleId="NormalDAO">
    <w:name w:val="NormalDAO"/>
    <w:basedOn w:val="Normal"/>
    <w:rsid w:val="0001444F"/>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character" w:customStyle="1" w:styleId="NormalDAOCar">
    <w:name w:val="NormalDAO Car"/>
    <w:rsid w:val="0001444F"/>
    <w:rPr>
      <w:rFonts w:ascii="Arial" w:hAnsi="Arial" w:cs="Arial"/>
      <w:sz w:val="24"/>
      <w:szCs w:val="24"/>
    </w:rPr>
  </w:style>
  <w:style w:type="paragraph" w:customStyle="1" w:styleId="TitrePiece1">
    <w:name w:val="TitrePiece1"/>
    <w:basedOn w:val="TitrePieceDAO"/>
    <w:autoRedefine/>
    <w:rsid w:val="0001444F"/>
    <w:pPr>
      <w:numPr>
        <w:numId w:val="52"/>
      </w:numPr>
      <w:spacing w:after="0" w:line="240" w:lineRule="auto"/>
    </w:pPr>
    <w:rPr>
      <w:rFonts w:eastAsia="Times New Roman"/>
      <w:szCs w:val="52"/>
      <w:lang w:eastAsia="fr-FR"/>
    </w:rPr>
  </w:style>
  <w:style w:type="character" w:customStyle="1" w:styleId="TitrePiece1Car">
    <w:name w:val="TitrePiece1 Car"/>
    <w:rsid w:val="0001444F"/>
    <w:rPr>
      <w:rFonts w:ascii="Arial" w:hAnsi="Arial" w:cs="Arial"/>
      <w:spacing w:val="45"/>
      <w:sz w:val="60"/>
      <w:szCs w:val="52"/>
    </w:rPr>
  </w:style>
  <w:style w:type="character" w:styleId="Accentuationintense">
    <w:name w:val="Intense Emphasis"/>
    <w:uiPriority w:val="21"/>
    <w:qFormat/>
    <w:rsid w:val="0001444F"/>
    <w:rPr>
      <w:b/>
      <w:bCs/>
      <w:i/>
      <w:iCs/>
      <w:color w:val="4F81BD"/>
    </w:rPr>
  </w:style>
  <w:style w:type="numbering" w:customStyle="1" w:styleId="LFO16">
    <w:name w:val="LFO16"/>
    <w:basedOn w:val="Aucuneliste"/>
    <w:rsid w:val="0001444F"/>
    <w:pPr>
      <w:numPr>
        <w:numId w:val="51"/>
      </w:numPr>
    </w:pPr>
  </w:style>
  <w:style w:type="numbering" w:customStyle="1" w:styleId="LFO21">
    <w:name w:val="LFO21"/>
    <w:basedOn w:val="Aucuneliste"/>
    <w:rsid w:val="0001444F"/>
    <w:pPr>
      <w:numPr>
        <w:numId w:val="52"/>
      </w:numPr>
    </w:pPr>
  </w:style>
  <w:style w:type="paragraph" w:styleId="TitreTR">
    <w:name w:val="toa heading"/>
    <w:basedOn w:val="Normal"/>
    <w:next w:val="Normal"/>
    <w:semiHidden/>
    <w:rsid w:val="0001444F"/>
    <w:pPr>
      <w:tabs>
        <w:tab w:val="left" w:pos="9000"/>
        <w:tab w:val="right" w:pos="9360"/>
      </w:tabs>
      <w:suppressAutoHyphens/>
      <w:spacing w:after="0" w:line="240" w:lineRule="auto"/>
      <w:ind w:left="578" w:hanging="578"/>
      <w:jc w:val="both"/>
    </w:pPr>
    <w:rPr>
      <w:rFonts w:ascii="Times New Roman" w:eastAsia="Times New Roman" w:hAnsi="Times New Roman"/>
      <w:sz w:val="24"/>
      <w:szCs w:val="20"/>
      <w:lang w:eastAsia="fr-FR"/>
    </w:rPr>
  </w:style>
  <w:style w:type="paragraph" w:customStyle="1" w:styleId="Outline">
    <w:name w:val="Outline"/>
    <w:basedOn w:val="Normal"/>
    <w:rsid w:val="0001444F"/>
    <w:pPr>
      <w:spacing w:before="240" w:after="0" w:line="240" w:lineRule="auto"/>
      <w:ind w:left="578" w:hanging="578"/>
    </w:pPr>
    <w:rPr>
      <w:rFonts w:ascii="Times New Roman" w:eastAsia="Times New Roman" w:hAnsi="Times New Roman"/>
      <w:kern w:val="28"/>
      <w:sz w:val="24"/>
      <w:szCs w:val="20"/>
      <w:lang w:eastAsia="fr-FR"/>
    </w:rPr>
  </w:style>
  <w:style w:type="character" w:customStyle="1" w:styleId="Titre2Car1">
    <w:name w:val="Titre 2 Car1"/>
    <w:basedOn w:val="Policepardfaut"/>
    <w:rsid w:val="0001444F"/>
    <w:rPr>
      <w:rFonts w:ascii="Cambria" w:hAnsi="Cambria"/>
      <w:b/>
      <w:bCs/>
      <w:color w:val="4F81BD"/>
      <w:sz w:val="26"/>
      <w:szCs w:val="26"/>
    </w:rPr>
  </w:style>
  <w:style w:type="table" w:customStyle="1" w:styleId="TableNormal">
    <w:name w:val="Table Normal"/>
    <w:uiPriority w:val="99"/>
    <w:semiHidden/>
    <w:rsid w:val="0001444F"/>
    <w:rPr>
      <w:rFonts w:eastAsia="Times New Roman"/>
      <w:sz w:val="22"/>
      <w:szCs w:val="22"/>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01444F"/>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01444F"/>
    <w:pPr>
      <w:widowControl w:val="0"/>
      <w:numPr>
        <w:numId w:val="54"/>
      </w:numPr>
      <w:suppressAutoHyphens/>
      <w:autoSpaceDE w:val="0"/>
      <w:autoSpaceDN w:val="0"/>
      <w:spacing w:before="240" w:after="240" w:line="360" w:lineRule="auto"/>
      <w:jc w:val="center"/>
      <w:textAlignment w:val="baseline"/>
    </w:pPr>
    <w:rPr>
      <w:rFonts w:ascii="Arial Narrow" w:eastAsia="Times New Roman" w:hAnsi="Arial Narrow"/>
      <w:b/>
      <w:caps/>
      <w:color w:val="000000"/>
      <w:sz w:val="36"/>
      <w:szCs w:val="24"/>
      <w:lang w:eastAsia="fr-FR"/>
    </w:rPr>
  </w:style>
  <w:style w:type="character" w:customStyle="1" w:styleId="ACTitreCar">
    <w:name w:val="AC Titre Car"/>
    <w:basedOn w:val="Policepardfaut"/>
    <w:link w:val="ACTitre"/>
    <w:rsid w:val="0001444F"/>
    <w:rPr>
      <w:rFonts w:ascii="Arial Narrow" w:eastAsia="Times New Roman" w:hAnsi="Arial Narrow" w:cs="Arial"/>
      <w:b/>
      <w:bCs/>
      <w:caps/>
      <w:color w:val="000000"/>
      <w:spacing w:val="36"/>
      <w:w w:val="80"/>
      <w:position w:val="-1"/>
      <w:sz w:val="32"/>
      <w:szCs w:val="24"/>
    </w:rPr>
  </w:style>
  <w:style w:type="paragraph" w:customStyle="1" w:styleId="ACPice">
    <w:name w:val="AC Pièce"/>
    <w:basedOn w:val="TitrePiece"/>
    <w:link w:val="ACPiceCar"/>
    <w:autoRedefine/>
    <w:qFormat/>
    <w:rsid w:val="0001444F"/>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01444F"/>
    <w:rPr>
      <w:rFonts w:ascii="Arial Narrow" w:eastAsia="Times New Roman" w:hAnsi="Arial Narrow"/>
      <w:b/>
      <w:caps/>
      <w:color w:val="000000"/>
      <w:sz w:val="36"/>
      <w:szCs w:val="24"/>
    </w:rPr>
  </w:style>
  <w:style w:type="character" w:customStyle="1" w:styleId="SansinterligneCar1">
    <w:name w:val="Sans interligne Car1"/>
    <w:basedOn w:val="Policepardfaut"/>
    <w:rsid w:val="0001444F"/>
    <w:rPr>
      <w:sz w:val="24"/>
      <w:szCs w:val="24"/>
    </w:rPr>
  </w:style>
  <w:style w:type="character" w:customStyle="1" w:styleId="TitrePieceCar1">
    <w:name w:val="TitrePiece Car1"/>
    <w:basedOn w:val="SansinterligneCar1"/>
    <w:link w:val="TitrePiece"/>
    <w:rsid w:val="0001444F"/>
    <w:rPr>
      <w:rFonts w:ascii="Arial" w:eastAsia="Times New Roman" w:hAnsi="Arial" w:cs="Arial"/>
      <w:w w:val="90"/>
      <w:sz w:val="60"/>
      <w:szCs w:val="60"/>
    </w:rPr>
  </w:style>
  <w:style w:type="character" w:customStyle="1" w:styleId="ACPiceCar">
    <w:name w:val="AC Pièce Car"/>
    <w:basedOn w:val="TitrePieceCar1"/>
    <w:link w:val="ACPice"/>
    <w:rsid w:val="0001444F"/>
    <w:rPr>
      <w:rFonts w:ascii="Arial Narrow" w:eastAsia="Times New Roman" w:hAnsi="Arial Narrow" w:cs="Arial"/>
      <w:b/>
      <w:caps/>
      <w:color w:val="000000"/>
      <w:w w:val="90"/>
      <w:sz w:val="36"/>
      <w:szCs w:val="24"/>
    </w:rPr>
  </w:style>
  <w:style w:type="paragraph" w:customStyle="1" w:styleId="MACChapitre">
    <w:name w:val="MAC Chapitre"/>
    <w:basedOn w:val="Normal"/>
    <w:link w:val="MACChapitreCar"/>
    <w:autoRedefine/>
    <w:qFormat/>
    <w:rsid w:val="0001444F"/>
    <w:pPr>
      <w:widowControl w:val="0"/>
      <w:numPr>
        <w:numId w:val="55"/>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01444F"/>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01444F"/>
    <w:rPr>
      <w:rFonts w:ascii="Arial Narrow" w:eastAsia="Times New Roman" w:hAnsi="Arial Narrow" w:cs="Tahoma"/>
      <w:b/>
      <w:bCs/>
      <w:caps/>
      <w:sz w:val="32"/>
      <w:szCs w:val="24"/>
    </w:rPr>
  </w:style>
  <w:style w:type="paragraph" w:customStyle="1" w:styleId="ADCarticle">
    <w:name w:val="ADC article"/>
    <w:basedOn w:val="Normal"/>
    <w:link w:val="ADCarticleCar"/>
    <w:autoRedefine/>
    <w:qFormat/>
    <w:rsid w:val="0001444F"/>
    <w:pPr>
      <w:numPr>
        <w:numId w:val="53"/>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01444F"/>
    <w:rPr>
      <w:rFonts w:ascii="Arial Narrow" w:eastAsia="Times New Roman" w:hAnsi="Arial Narrow" w:cs="Tahoma"/>
      <w:b/>
      <w:bCs/>
      <w:sz w:val="24"/>
      <w:szCs w:val="24"/>
    </w:rPr>
  </w:style>
  <w:style w:type="paragraph" w:customStyle="1" w:styleId="RCpartie">
    <w:name w:val="RC partie"/>
    <w:basedOn w:val="Titre3"/>
    <w:link w:val="RCpartieCar"/>
    <w:autoRedefine/>
    <w:qFormat/>
    <w:rsid w:val="0001444F"/>
    <w:pPr>
      <w:numPr>
        <w:numId w:val="56"/>
      </w:numPr>
      <w:suppressAutoHyphens/>
      <w:autoSpaceDN w:val="0"/>
      <w:spacing w:after="240" w:line="360" w:lineRule="auto"/>
      <w:ind w:left="2835" w:hanging="1134"/>
      <w:jc w:val="center"/>
      <w:textAlignment w:val="baseline"/>
    </w:pPr>
    <w:rPr>
      <w:rFonts w:ascii="Arial Narrow" w:hAnsi="Arial Narrow"/>
      <w:caps/>
      <w:sz w:val="32"/>
      <w:szCs w:val="24"/>
    </w:rPr>
  </w:style>
  <w:style w:type="character" w:customStyle="1" w:styleId="ADCarticleCar">
    <w:name w:val="ADC article Car"/>
    <w:basedOn w:val="Policepardfaut"/>
    <w:link w:val="ADCarticle"/>
    <w:rsid w:val="0001444F"/>
    <w:rPr>
      <w:rFonts w:ascii="Arial Narrow" w:eastAsia="Times New Roman" w:hAnsi="Arial Narrow" w:cs="Arial"/>
      <w:b/>
      <w:sz w:val="28"/>
      <w:szCs w:val="24"/>
    </w:rPr>
  </w:style>
  <w:style w:type="paragraph" w:customStyle="1" w:styleId="RCarticle">
    <w:name w:val="RC article"/>
    <w:basedOn w:val="Titre5"/>
    <w:link w:val="RCarticleCar"/>
    <w:autoRedefine/>
    <w:qFormat/>
    <w:rsid w:val="0001444F"/>
    <w:pPr>
      <w:keepLines/>
      <w:numPr>
        <w:numId w:val="57"/>
      </w:numPr>
      <w:suppressAutoHyphens/>
      <w:autoSpaceDN w:val="0"/>
      <w:spacing w:before="120" w:after="120" w:line="360" w:lineRule="auto"/>
      <w:jc w:val="left"/>
      <w:textAlignment w:val="baseline"/>
    </w:pPr>
    <w:rPr>
      <w:rFonts w:ascii="Arial Narrow" w:hAnsi="Arial Narrow"/>
      <w:color w:val="2F5496"/>
      <w:sz w:val="28"/>
    </w:rPr>
  </w:style>
  <w:style w:type="character" w:customStyle="1" w:styleId="RCpartieCar">
    <w:name w:val="RC partie Car"/>
    <w:basedOn w:val="Titre3Car"/>
    <w:link w:val="RCpartie"/>
    <w:rsid w:val="0001444F"/>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01444F"/>
    <w:rPr>
      <w:rFonts w:ascii="Arial Narrow" w:eastAsia="Times New Roman" w:hAnsi="Arial Narrow" w:cs="Times New Roman"/>
      <w:b/>
      <w:bCs/>
      <w:color w:val="2F5496"/>
      <w:sz w:val="28"/>
      <w:szCs w:val="24"/>
      <w:lang w:eastAsia="fr-FR"/>
    </w:rPr>
  </w:style>
  <w:style w:type="paragraph" w:customStyle="1" w:styleId="CCAPArticle0">
    <w:name w:val="CCAP Article"/>
    <w:basedOn w:val="Titre3"/>
    <w:link w:val="CCAPArticleCar0"/>
    <w:autoRedefine/>
    <w:qFormat/>
    <w:rsid w:val="0001444F"/>
    <w:pPr>
      <w:suppressAutoHyphens/>
      <w:autoSpaceDN w:val="0"/>
      <w:spacing w:before="120" w:after="120" w:line="360" w:lineRule="auto"/>
      <w:textAlignment w:val="baseline"/>
    </w:pPr>
    <w:rPr>
      <w:rFonts w:ascii="Arial Narrow" w:hAnsi="Arial Narrow" w:cs="Arial"/>
      <w:bCs w:val="0"/>
      <w:sz w:val="24"/>
      <w:szCs w:val="28"/>
    </w:rPr>
  </w:style>
  <w:style w:type="character" w:customStyle="1" w:styleId="CCAPArticleCar0">
    <w:name w:val="CCAP Article Car"/>
    <w:basedOn w:val="Titre3Car"/>
    <w:link w:val="CCAPArticle0"/>
    <w:rsid w:val="0001444F"/>
    <w:rPr>
      <w:rFonts w:ascii="Arial Narrow" w:eastAsia="Times New Roman" w:hAnsi="Arial Narrow" w:cs="Arial"/>
      <w:b/>
      <w:bCs w:val="0"/>
      <w:sz w:val="24"/>
      <w:szCs w:val="28"/>
      <w:lang w:eastAsia="fr-FR"/>
    </w:rPr>
  </w:style>
  <w:style w:type="numbering" w:customStyle="1" w:styleId="LFO194">
    <w:name w:val="LFO194"/>
    <w:basedOn w:val="Aucuneliste"/>
    <w:rsid w:val="0001444F"/>
    <w:pPr>
      <w:numPr>
        <w:numId w:val="21"/>
      </w:numPr>
    </w:pPr>
  </w:style>
  <w:style w:type="paragraph" w:customStyle="1" w:styleId="ArticleAC">
    <w:name w:val="Article AC"/>
    <w:basedOn w:val="Normal"/>
    <w:link w:val="ArticleACCar"/>
    <w:autoRedefine/>
    <w:qFormat/>
    <w:rsid w:val="0001444F"/>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01444F"/>
    <w:rPr>
      <w:rFonts w:ascii="Arial Narrow" w:eastAsia="Times New Roman" w:hAnsi="Arial Narrow" w:cs="Tahoma"/>
      <w:b/>
      <w:bCs/>
      <w:sz w:val="28"/>
      <w:szCs w:val="24"/>
    </w:rPr>
  </w:style>
  <w:style w:type="numbering" w:customStyle="1" w:styleId="LFO193">
    <w:name w:val="LFO193"/>
    <w:basedOn w:val="Aucuneliste"/>
    <w:rsid w:val="0001444F"/>
    <w:pPr>
      <w:numPr>
        <w:numId w:val="31"/>
      </w:numPr>
    </w:pPr>
  </w:style>
  <w:style w:type="paragraph" w:customStyle="1" w:styleId="ARTICLECCAG">
    <w:name w:val="ARTICLE CCAG"/>
    <w:basedOn w:val="Normal"/>
    <w:link w:val="ARTICLECCAGCar"/>
    <w:autoRedefine/>
    <w:qFormat/>
    <w:rsid w:val="0001444F"/>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01444F"/>
    <w:rPr>
      <w:rFonts w:ascii="Arial Narrow" w:eastAsia="Times New Roman" w:hAnsi="Arial Narrow" w:cs="Tahoma"/>
      <w:b/>
      <w:bCs/>
      <w:sz w:val="28"/>
      <w:szCs w:val="24"/>
    </w:rPr>
  </w:style>
  <w:style w:type="table" w:customStyle="1" w:styleId="TableNormal11">
    <w:name w:val="Table Normal11"/>
    <w:uiPriority w:val="2"/>
    <w:semiHidden/>
    <w:unhideWhenUsed/>
    <w:qFormat/>
    <w:rsid w:val="0001444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Aucuneliste4">
    <w:name w:val="Aucune liste4"/>
    <w:next w:val="Aucuneliste"/>
    <w:uiPriority w:val="99"/>
    <w:semiHidden/>
    <w:unhideWhenUsed/>
    <w:rsid w:val="00F13C70"/>
  </w:style>
  <w:style w:type="numbering" w:customStyle="1" w:styleId="LFO195">
    <w:name w:val="LFO195"/>
    <w:basedOn w:val="Aucuneliste"/>
    <w:rsid w:val="00F13C70"/>
  </w:style>
  <w:style w:type="numbering" w:customStyle="1" w:styleId="LFO1911">
    <w:name w:val="LFO1911"/>
    <w:basedOn w:val="Aucuneliste"/>
    <w:rsid w:val="00F13C70"/>
  </w:style>
  <w:style w:type="table" w:customStyle="1" w:styleId="Grilledutableau3">
    <w:name w:val="Grille du tableau3"/>
    <w:basedOn w:val="TableauNormal"/>
    <w:next w:val="Grilledutableau"/>
    <w:uiPriority w:val="59"/>
    <w:rsid w:val="00F13C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ucuneliste"/>
    <w:rsid w:val="00F13C70"/>
  </w:style>
  <w:style w:type="numbering" w:customStyle="1" w:styleId="LFO1981">
    <w:name w:val="LFO1981"/>
    <w:basedOn w:val="Aucuneliste"/>
    <w:rsid w:val="00F13C70"/>
    <w:pPr>
      <w:numPr>
        <w:numId w:val="28"/>
      </w:numPr>
    </w:pPr>
  </w:style>
  <w:style w:type="numbering" w:customStyle="1" w:styleId="LFO161">
    <w:name w:val="LFO161"/>
    <w:basedOn w:val="Aucuneliste"/>
    <w:rsid w:val="00F13C70"/>
    <w:pPr>
      <w:numPr>
        <w:numId w:val="29"/>
      </w:numPr>
    </w:pPr>
  </w:style>
  <w:style w:type="numbering" w:customStyle="1" w:styleId="LFO211">
    <w:name w:val="LFO211"/>
    <w:basedOn w:val="Aucuneliste"/>
    <w:rsid w:val="00F13C70"/>
    <w:pPr>
      <w:numPr>
        <w:numId w:val="30"/>
      </w:numPr>
    </w:pPr>
  </w:style>
  <w:style w:type="numbering" w:customStyle="1" w:styleId="LFO1941">
    <w:name w:val="LFO1941"/>
    <w:basedOn w:val="Aucuneliste"/>
    <w:rsid w:val="00F13C70"/>
  </w:style>
  <w:style w:type="numbering" w:customStyle="1" w:styleId="LFO1931">
    <w:name w:val="LFO1931"/>
    <w:basedOn w:val="Aucuneliste"/>
    <w:rsid w:val="00F13C70"/>
    <w:pPr>
      <w:numPr>
        <w:numId w:val="4"/>
      </w:numPr>
    </w:pPr>
  </w:style>
  <w:style w:type="numbering" w:customStyle="1" w:styleId="Aucuneliste5">
    <w:name w:val="Aucune liste5"/>
    <w:next w:val="Aucuneliste"/>
    <w:uiPriority w:val="99"/>
    <w:semiHidden/>
    <w:unhideWhenUsed/>
    <w:rsid w:val="00F52381"/>
  </w:style>
  <w:style w:type="numbering" w:customStyle="1" w:styleId="LFO196">
    <w:name w:val="LFO196"/>
    <w:basedOn w:val="Aucuneliste"/>
    <w:rsid w:val="00F52381"/>
  </w:style>
  <w:style w:type="numbering" w:customStyle="1" w:styleId="LFO1912">
    <w:name w:val="LFO1912"/>
    <w:basedOn w:val="Aucuneliste"/>
    <w:rsid w:val="00F52381"/>
  </w:style>
  <w:style w:type="table" w:customStyle="1" w:styleId="TableNormal12">
    <w:name w:val="Table Normal12"/>
    <w:uiPriority w:val="99"/>
    <w:semiHidden/>
    <w:rsid w:val="00F52381"/>
    <w:rPr>
      <w:rFonts w:eastAsia="Times New Roman"/>
      <w:sz w:val="22"/>
      <w:szCs w:val="22"/>
    </w:rPr>
    <w:tblPr>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F523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Aucuneliste"/>
    <w:rsid w:val="00F52381"/>
  </w:style>
  <w:style w:type="numbering" w:customStyle="1" w:styleId="LFO1982">
    <w:name w:val="LFO1982"/>
    <w:basedOn w:val="Aucuneliste"/>
    <w:rsid w:val="00F52381"/>
    <w:pPr>
      <w:numPr>
        <w:numId w:val="35"/>
      </w:numPr>
    </w:pPr>
  </w:style>
  <w:style w:type="table" w:customStyle="1" w:styleId="TableGrid1">
    <w:name w:val="TableGrid1"/>
    <w:rsid w:val="00F52381"/>
    <w:rPr>
      <w:rFonts w:eastAsia="Times New Roman"/>
      <w:sz w:val="22"/>
      <w:szCs w:val="22"/>
    </w:rPr>
    <w:tblPr>
      <w:tblCellMar>
        <w:top w:w="0" w:type="dxa"/>
        <w:left w:w="0" w:type="dxa"/>
        <w:bottom w:w="0" w:type="dxa"/>
        <w:right w:w="0" w:type="dxa"/>
      </w:tblCellMar>
    </w:tblPr>
  </w:style>
  <w:style w:type="numbering" w:customStyle="1" w:styleId="LFO162">
    <w:name w:val="LFO162"/>
    <w:basedOn w:val="Aucuneliste"/>
    <w:rsid w:val="00F52381"/>
    <w:pPr>
      <w:numPr>
        <w:numId w:val="37"/>
      </w:numPr>
    </w:pPr>
  </w:style>
  <w:style w:type="numbering" w:customStyle="1" w:styleId="LFO212">
    <w:name w:val="LFO212"/>
    <w:basedOn w:val="Aucuneliste"/>
    <w:rsid w:val="00F52381"/>
    <w:pPr>
      <w:numPr>
        <w:numId w:val="38"/>
      </w:numPr>
    </w:pPr>
  </w:style>
  <w:style w:type="table" w:customStyle="1" w:styleId="TableNormal2">
    <w:name w:val="Table Normal2"/>
    <w:uiPriority w:val="99"/>
    <w:semiHidden/>
    <w:rsid w:val="00F52381"/>
    <w:rPr>
      <w:rFonts w:eastAsia="Times New Roman"/>
      <w:sz w:val="22"/>
      <w:szCs w:val="22"/>
    </w:rPr>
    <w:tblPr>
      <w:tblCellMar>
        <w:top w:w="0" w:type="dxa"/>
        <w:left w:w="108" w:type="dxa"/>
        <w:bottom w:w="0" w:type="dxa"/>
        <w:right w:w="108" w:type="dxa"/>
      </w:tblCellMar>
    </w:tblPr>
  </w:style>
  <w:style w:type="numbering" w:customStyle="1" w:styleId="LFO1942">
    <w:name w:val="LFO1942"/>
    <w:basedOn w:val="Aucuneliste"/>
    <w:rsid w:val="00F52381"/>
  </w:style>
  <w:style w:type="numbering" w:customStyle="1" w:styleId="LFO1932">
    <w:name w:val="LFO1932"/>
    <w:basedOn w:val="Aucuneliste"/>
    <w:rsid w:val="00F52381"/>
  </w:style>
  <w:style w:type="table" w:customStyle="1" w:styleId="TableNormal111">
    <w:name w:val="Table Normal111"/>
    <w:uiPriority w:val="2"/>
    <w:semiHidden/>
    <w:unhideWhenUsed/>
    <w:qFormat/>
    <w:rsid w:val="00F5238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Grilledutableau7">
    <w:name w:val="Grille du tableau7"/>
    <w:basedOn w:val="TableauNormal"/>
    <w:next w:val="Grilledutableau"/>
    <w:uiPriority w:val="59"/>
    <w:rsid w:val="007C2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Aucuneliste"/>
    <w:uiPriority w:val="99"/>
    <w:semiHidden/>
    <w:unhideWhenUsed/>
    <w:rsid w:val="00923797"/>
  </w:style>
  <w:style w:type="numbering" w:customStyle="1" w:styleId="LFO197">
    <w:name w:val="LFO197"/>
    <w:basedOn w:val="Aucuneliste"/>
    <w:rsid w:val="00923797"/>
  </w:style>
  <w:style w:type="numbering" w:customStyle="1" w:styleId="LFO1913">
    <w:name w:val="LFO1913"/>
    <w:basedOn w:val="Aucuneliste"/>
    <w:rsid w:val="00923797"/>
  </w:style>
  <w:style w:type="table" w:customStyle="1" w:styleId="TableNormal13">
    <w:name w:val="Table Normal13"/>
    <w:uiPriority w:val="99"/>
    <w:semiHidden/>
    <w:rsid w:val="00923797"/>
    <w:rPr>
      <w:rFonts w:eastAsia="Times New Roman"/>
      <w:sz w:val="22"/>
      <w:szCs w:val="22"/>
    </w:rPr>
    <w:tblPr>
      <w:tblCellMar>
        <w:top w:w="0" w:type="dxa"/>
        <w:left w:w="108" w:type="dxa"/>
        <w:bottom w:w="0" w:type="dxa"/>
        <w:right w:w="108" w:type="dxa"/>
      </w:tblCellMar>
    </w:tblPr>
  </w:style>
  <w:style w:type="table" w:customStyle="1" w:styleId="Grilledutableau8">
    <w:name w:val="Grille du tableau8"/>
    <w:basedOn w:val="TableauNormal"/>
    <w:next w:val="Grilledutableau"/>
    <w:uiPriority w:val="59"/>
    <w:rsid w:val="009237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3">
    <w:name w:val="LFO1923"/>
    <w:basedOn w:val="Aucuneliste"/>
    <w:rsid w:val="00923797"/>
  </w:style>
  <w:style w:type="numbering" w:customStyle="1" w:styleId="LFO1983">
    <w:name w:val="LFO1983"/>
    <w:basedOn w:val="Aucuneliste"/>
    <w:rsid w:val="00923797"/>
    <w:pPr>
      <w:numPr>
        <w:numId w:val="39"/>
      </w:numPr>
    </w:pPr>
  </w:style>
  <w:style w:type="table" w:customStyle="1" w:styleId="TableGrid2">
    <w:name w:val="TableGrid2"/>
    <w:rsid w:val="00923797"/>
    <w:rPr>
      <w:rFonts w:eastAsia="Times New Roman"/>
      <w:sz w:val="22"/>
      <w:szCs w:val="22"/>
    </w:rPr>
    <w:tblPr>
      <w:tblCellMar>
        <w:top w:w="0" w:type="dxa"/>
        <w:left w:w="0" w:type="dxa"/>
        <w:bottom w:w="0" w:type="dxa"/>
        <w:right w:w="0" w:type="dxa"/>
      </w:tblCellMar>
    </w:tblPr>
  </w:style>
  <w:style w:type="numbering" w:customStyle="1" w:styleId="LFO163">
    <w:name w:val="LFO163"/>
    <w:basedOn w:val="Aucuneliste"/>
    <w:rsid w:val="00923797"/>
    <w:pPr>
      <w:numPr>
        <w:numId w:val="41"/>
      </w:numPr>
    </w:pPr>
  </w:style>
  <w:style w:type="numbering" w:customStyle="1" w:styleId="LFO213">
    <w:name w:val="LFO213"/>
    <w:basedOn w:val="Aucuneliste"/>
    <w:rsid w:val="00923797"/>
    <w:pPr>
      <w:numPr>
        <w:numId w:val="42"/>
      </w:numPr>
    </w:pPr>
  </w:style>
  <w:style w:type="table" w:customStyle="1" w:styleId="TableNormal3">
    <w:name w:val="Table Normal3"/>
    <w:uiPriority w:val="99"/>
    <w:semiHidden/>
    <w:rsid w:val="00923797"/>
    <w:rPr>
      <w:rFonts w:eastAsia="Times New Roman"/>
      <w:sz w:val="22"/>
      <w:szCs w:val="22"/>
    </w:rPr>
    <w:tblPr>
      <w:tblCellMar>
        <w:top w:w="0" w:type="dxa"/>
        <w:left w:w="108" w:type="dxa"/>
        <w:bottom w:w="0" w:type="dxa"/>
        <w:right w:w="108" w:type="dxa"/>
      </w:tblCellMar>
    </w:tblPr>
  </w:style>
  <w:style w:type="numbering" w:customStyle="1" w:styleId="LFO1943">
    <w:name w:val="LFO1943"/>
    <w:basedOn w:val="Aucuneliste"/>
    <w:rsid w:val="00923797"/>
    <w:pPr>
      <w:numPr>
        <w:numId w:val="1"/>
      </w:numPr>
    </w:pPr>
  </w:style>
  <w:style w:type="numbering" w:customStyle="1" w:styleId="LFO1933">
    <w:name w:val="LFO1933"/>
    <w:basedOn w:val="Aucuneliste"/>
    <w:rsid w:val="00923797"/>
    <w:pPr>
      <w:numPr>
        <w:numId w:val="7"/>
      </w:numPr>
    </w:pPr>
  </w:style>
  <w:style w:type="table" w:customStyle="1" w:styleId="TableNormal112">
    <w:name w:val="Table Normal112"/>
    <w:uiPriority w:val="2"/>
    <w:semiHidden/>
    <w:unhideWhenUsed/>
    <w:qFormat/>
    <w:rsid w:val="0092379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Grid3">
    <w:name w:val="TableGrid3"/>
    <w:rsid w:val="006A1FFB"/>
    <w:rPr>
      <w:rFonts w:eastAsia="Times New Roman"/>
      <w:sz w:val="22"/>
      <w:szCs w:val="22"/>
    </w:rPr>
    <w:tblPr>
      <w:tblCellMar>
        <w:top w:w="0" w:type="dxa"/>
        <w:left w:w="0" w:type="dxa"/>
        <w:bottom w:w="0" w:type="dxa"/>
        <w:right w:w="0" w:type="dxa"/>
      </w:tblCellMar>
    </w:tblPr>
  </w:style>
  <w:style w:type="table" w:customStyle="1" w:styleId="TableGrid4">
    <w:name w:val="TableGrid4"/>
    <w:rsid w:val="006A1FFB"/>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07886">
      <w:bodyDiv w:val="1"/>
      <w:marLeft w:val="0"/>
      <w:marRight w:val="0"/>
      <w:marTop w:val="0"/>
      <w:marBottom w:val="0"/>
      <w:divBdr>
        <w:top w:val="none" w:sz="0" w:space="0" w:color="auto"/>
        <w:left w:val="none" w:sz="0" w:space="0" w:color="auto"/>
        <w:bottom w:val="none" w:sz="0" w:space="0" w:color="auto"/>
        <w:right w:val="none" w:sz="0" w:space="0" w:color="auto"/>
      </w:divBdr>
    </w:div>
    <w:div w:id="201141377">
      <w:bodyDiv w:val="1"/>
      <w:marLeft w:val="0"/>
      <w:marRight w:val="0"/>
      <w:marTop w:val="0"/>
      <w:marBottom w:val="0"/>
      <w:divBdr>
        <w:top w:val="none" w:sz="0" w:space="0" w:color="auto"/>
        <w:left w:val="none" w:sz="0" w:space="0" w:color="auto"/>
        <w:bottom w:val="none" w:sz="0" w:space="0" w:color="auto"/>
        <w:right w:val="none" w:sz="0" w:space="0" w:color="auto"/>
      </w:divBdr>
    </w:div>
    <w:div w:id="446049623">
      <w:bodyDiv w:val="1"/>
      <w:marLeft w:val="0"/>
      <w:marRight w:val="0"/>
      <w:marTop w:val="0"/>
      <w:marBottom w:val="0"/>
      <w:divBdr>
        <w:top w:val="none" w:sz="0" w:space="0" w:color="auto"/>
        <w:left w:val="none" w:sz="0" w:space="0" w:color="auto"/>
        <w:bottom w:val="none" w:sz="0" w:space="0" w:color="auto"/>
        <w:right w:val="none" w:sz="0" w:space="0" w:color="auto"/>
      </w:divBdr>
    </w:div>
    <w:div w:id="594241002">
      <w:bodyDiv w:val="1"/>
      <w:marLeft w:val="0"/>
      <w:marRight w:val="0"/>
      <w:marTop w:val="0"/>
      <w:marBottom w:val="0"/>
      <w:divBdr>
        <w:top w:val="none" w:sz="0" w:space="0" w:color="auto"/>
        <w:left w:val="none" w:sz="0" w:space="0" w:color="auto"/>
        <w:bottom w:val="none" w:sz="0" w:space="0" w:color="auto"/>
        <w:right w:val="none" w:sz="0" w:space="0" w:color="auto"/>
      </w:divBdr>
    </w:div>
    <w:div w:id="806094305">
      <w:bodyDiv w:val="1"/>
      <w:marLeft w:val="0"/>
      <w:marRight w:val="0"/>
      <w:marTop w:val="0"/>
      <w:marBottom w:val="0"/>
      <w:divBdr>
        <w:top w:val="none" w:sz="0" w:space="0" w:color="auto"/>
        <w:left w:val="none" w:sz="0" w:space="0" w:color="auto"/>
        <w:bottom w:val="none" w:sz="0" w:space="0" w:color="auto"/>
        <w:right w:val="none" w:sz="0" w:space="0" w:color="auto"/>
      </w:divBdr>
    </w:div>
    <w:div w:id="850026167">
      <w:bodyDiv w:val="1"/>
      <w:marLeft w:val="0"/>
      <w:marRight w:val="0"/>
      <w:marTop w:val="0"/>
      <w:marBottom w:val="0"/>
      <w:divBdr>
        <w:top w:val="none" w:sz="0" w:space="0" w:color="auto"/>
        <w:left w:val="none" w:sz="0" w:space="0" w:color="auto"/>
        <w:bottom w:val="none" w:sz="0" w:space="0" w:color="auto"/>
        <w:right w:val="none" w:sz="0" w:space="0" w:color="auto"/>
      </w:divBdr>
    </w:div>
    <w:div w:id="943270938">
      <w:bodyDiv w:val="1"/>
      <w:marLeft w:val="0"/>
      <w:marRight w:val="0"/>
      <w:marTop w:val="0"/>
      <w:marBottom w:val="0"/>
      <w:divBdr>
        <w:top w:val="none" w:sz="0" w:space="0" w:color="auto"/>
        <w:left w:val="none" w:sz="0" w:space="0" w:color="auto"/>
        <w:bottom w:val="none" w:sz="0" w:space="0" w:color="auto"/>
        <w:right w:val="none" w:sz="0" w:space="0" w:color="auto"/>
      </w:divBdr>
    </w:div>
    <w:div w:id="984510266">
      <w:bodyDiv w:val="1"/>
      <w:marLeft w:val="0"/>
      <w:marRight w:val="0"/>
      <w:marTop w:val="0"/>
      <w:marBottom w:val="0"/>
      <w:divBdr>
        <w:top w:val="none" w:sz="0" w:space="0" w:color="auto"/>
        <w:left w:val="none" w:sz="0" w:space="0" w:color="auto"/>
        <w:bottom w:val="none" w:sz="0" w:space="0" w:color="auto"/>
        <w:right w:val="none" w:sz="0" w:space="0" w:color="auto"/>
      </w:divBdr>
    </w:div>
    <w:div w:id="1027172757">
      <w:bodyDiv w:val="1"/>
      <w:marLeft w:val="0"/>
      <w:marRight w:val="0"/>
      <w:marTop w:val="0"/>
      <w:marBottom w:val="0"/>
      <w:divBdr>
        <w:top w:val="none" w:sz="0" w:space="0" w:color="auto"/>
        <w:left w:val="none" w:sz="0" w:space="0" w:color="auto"/>
        <w:bottom w:val="none" w:sz="0" w:space="0" w:color="auto"/>
        <w:right w:val="none" w:sz="0" w:space="0" w:color="auto"/>
      </w:divBdr>
    </w:div>
    <w:div w:id="1329744965">
      <w:bodyDiv w:val="1"/>
      <w:marLeft w:val="0"/>
      <w:marRight w:val="0"/>
      <w:marTop w:val="0"/>
      <w:marBottom w:val="0"/>
      <w:divBdr>
        <w:top w:val="none" w:sz="0" w:space="0" w:color="auto"/>
        <w:left w:val="none" w:sz="0" w:space="0" w:color="auto"/>
        <w:bottom w:val="none" w:sz="0" w:space="0" w:color="auto"/>
        <w:right w:val="none" w:sz="0" w:space="0" w:color="auto"/>
      </w:divBdr>
    </w:div>
    <w:div w:id="1575385896">
      <w:bodyDiv w:val="1"/>
      <w:marLeft w:val="0"/>
      <w:marRight w:val="0"/>
      <w:marTop w:val="0"/>
      <w:marBottom w:val="0"/>
      <w:divBdr>
        <w:top w:val="none" w:sz="0" w:space="0" w:color="auto"/>
        <w:left w:val="none" w:sz="0" w:space="0" w:color="auto"/>
        <w:bottom w:val="none" w:sz="0" w:space="0" w:color="auto"/>
        <w:right w:val="none" w:sz="0" w:space="0" w:color="auto"/>
      </w:divBdr>
    </w:div>
    <w:div w:id="1673794578">
      <w:bodyDiv w:val="1"/>
      <w:marLeft w:val="0"/>
      <w:marRight w:val="0"/>
      <w:marTop w:val="0"/>
      <w:marBottom w:val="0"/>
      <w:divBdr>
        <w:top w:val="none" w:sz="0" w:space="0" w:color="auto"/>
        <w:left w:val="none" w:sz="0" w:space="0" w:color="auto"/>
        <w:bottom w:val="none" w:sz="0" w:space="0" w:color="auto"/>
        <w:right w:val="none" w:sz="0" w:space="0" w:color="auto"/>
      </w:divBdr>
    </w:div>
    <w:div w:id="1722630250">
      <w:bodyDiv w:val="1"/>
      <w:marLeft w:val="0"/>
      <w:marRight w:val="0"/>
      <w:marTop w:val="0"/>
      <w:marBottom w:val="0"/>
      <w:divBdr>
        <w:top w:val="none" w:sz="0" w:space="0" w:color="auto"/>
        <w:left w:val="none" w:sz="0" w:space="0" w:color="auto"/>
        <w:bottom w:val="none" w:sz="0" w:space="0" w:color="auto"/>
        <w:right w:val="none" w:sz="0" w:space="0" w:color="auto"/>
      </w:divBdr>
    </w:div>
    <w:div w:id="1834947284">
      <w:bodyDiv w:val="1"/>
      <w:marLeft w:val="0"/>
      <w:marRight w:val="0"/>
      <w:marTop w:val="0"/>
      <w:marBottom w:val="0"/>
      <w:divBdr>
        <w:top w:val="none" w:sz="0" w:space="0" w:color="auto"/>
        <w:left w:val="none" w:sz="0" w:space="0" w:color="auto"/>
        <w:bottom w:val="none" w:sz="0" w:space="0" w:color="auto"/>
        <w:right w:val="none" w:sz="0" w:space="0" w:color="auto"/>
      </w:divBdr>
    </w:div>
    <w:div w:id="1842506260">
      <w:bodyDiv w:val="1"/>
      <w:marLeft w:val="0"/>
      <w:marRight w:val="0"/>
      <w:marTop w:val="0"/>
      <w:marBottom w:val="0"/>
      <w:divBdr>
        <w:top w:val="none" w:sz="0" w:space="0" w:color="auto"/>
        <w:left w:val="none" w:sz="0" w:space="0" w:color="auto"/>
        <w:bottom w:val="none" w:sz="0" w:space="0" w:color="auto"/>
        <w:right w:val="none" w:sz="0" w:space="0" w:color="auto"/>
      </w:divBdr>
    </w:div>
    <w:div w:id="194375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8.png"/><Relationship Id="rId27"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5A917-A1A9-4E26-8F86-86C4C239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3357</TotalTime>
  <Pages>138</Pages>
  <Words>43137</Words>
  <Characters>237258</Characters>
  <Application>Microsoft Office Word</Application>
  <DocSecurity>0</DocSecurity>
  <Lines>1977</Lines>
  <Paragraphs>559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MANGA</dc:creator>
  <cp:lastModifiedBy>DELL</cp:lastModifiedBy>
  <cp:revision>640</cp:revision>
  <cp:lastPrinted>2026-01-13T19:42:00Z</cp:lastPrinted>
  <dcterms:created xsi:type="dcterms:W3CDTF">2024-01-31T13:37:00Z</dcterms:created>
  <dcterms:modified xsi:type="dcterms:W3CDTF">2026-06-01T15:06:00Z</dcterms:modified>
</cp:coreProperties>
</file>